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E2714" w14:textId="26218CCE" w:rsidR="00CA164B" w:rsidRDefault="00EC73AF" w:rsidP="00EC73AF">
      <w:pPr>
        <w:pStyle w:val="Title"/>
      </w:pPr>
      <w:proofErr w:type="spellStart"/>
      <w:r>
        <w:t>DiffWave</w:t>
      </w:r>
      <w:proofErr w:type="spellEnd"/>
      <w:r>
        <w:t xml:space="preserve"> </w:t>
      </w:r>
    </w:p>
    <w:p w14:paraId="64350259" w14:textId="618696BF" w:rsidR="00EC73AF" w:rsidRPr="00EC73AF" w:rsidRDefault="00EC73AF" w:rsidP="00EC73AF">
      <w:r>
        <w:t>Official paper:</w:t>
      </w:r>
      <w:r w:rsidRPr="00EC73AF">
        <w:t xml:space="preserve"> </w:t>
      </w:r>
      <w:r w:rsidRPr="00EC73AF">
        <w:rPr>
          <w:u w:val="single"/>
        </w:rPr>
        <w:t>https://arxiv.org/abs/2009.09761</w:t>
      </w:r>
    </w:p>
    <w:p w14:paraId="4C296894" w14:textId="60A80152" w:rsidR="00EC73AF" w:rsidRDefault="00EC73AF"/>
    <w:sectPr w:rsidR="00EC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9"/>
    <w:rsid w:val="00180A8E"/>
    <w:rsid w:val="004C6D49"/>
    <w:rsid w:val="006D48D9"/>
    <w:rsid w:val="00CA164B"/>
    <w:rsid w:val="00E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4C49"/>
  <w15:chartTrackingRefBased/>
  <w15:docId w15:val="{8A110E55-ACAA-4787-8C79-640C55CB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Qualcomm Incorporated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Phanidhar Chinchili</dc:creator>
  <cp:keywords/>
  <dc:description/>
  <cp:lastModifiedBy>Phanidhar Chinchili</cp:lastModifiedBy>
  <cp:revision>2</cp:revision>
  <dcterms:created xsi:type="dcterms:W3CDTF">2024-09-30T04:05:00Z</dcterms:created>
  <dcterms:modified xsi:type="dcterms:W3CDTF">2024-09-30T04:06:00Z</dcterms:modified>
</cp:coreProperties>
</file>