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B282" w14:textId="1B3AAC97" w:rsidR="002C3EC7" w:rsidRPr="002C3EC7" w:rsidRDefault="002C3EC7" w:rsidP="002C3EC7">
      <w:pPr>
        <w:jc w:val="right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Phani Raghavendra Nandigam</w:t>
      </w:r>
    </w:p>
    <w:p w14:paraId="3CD2CEC6" w14:textId="4AA34430" w:rsidR="002C3EC7" w:rsidRPr="002C3EC7" w:rsidRDefault="002C3EC7" w:rsidP="002C3EC7">
      <w:pPr>
        <w:jc w:val="right"/>
        <w:rPr>
          <w:rFonts w:ascii="Calibri" w:hAnsi="Calibri" w:cs="Calibri"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Mobile</w:t>
      </w:r>
      <w:r w:rsidRPr="002C3EC7">
        <w:rPr>
          <w:rFonts w:ascii="Calibri" w:hAnsi="Calibri" w:cs="Calibri"/>
          <w:sz w:val="32"/>
          <w:szCs w:val="32"/>
          <w:lang w:val="en-US"/>
        </w:rPr>
        <w:t>: +91-9964437999</w:t>
      </w:r>
    </w:p>
    <w:p w14:paraId="49D05F31" w14:textId="265A041D" w:rsidR="002C3EC7" w:rsidRPr="002C3EC7" w:rsidRDefault="002C3EC7" w:rsidP="002C3EC7">
      <w:pPr>
        <w:jc w:val="right"/>
        <w:rPr>
          <w:rFonts w:ascii="Calibri" w:hAnsi="Calibri" w:cs="Calibri"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Email</w:t>
      </w:r>
      <w:r w:rsidRPr="002C3EC7">
        <w:rPr>
          <w:rFonts w:ascii="Calibri" w:hAnsi="Calibri" w:cs="Calibri"/>
          <w:sz w:val="32"/>
          <w:szCs w:val="32"/>
          <w:lang w:val="en-US"/>
        </w:rPr>
        <w:t xml:space="preserve">: </w:t>
      </w:r>
      <w:hyperlink r:id="rId5" w:history="1">
        <w:r w:rsidR="009E09C9" w:rsidRPr="00070E02">
          <w:rPr>
            <w:rStyle w:val="Hyperlink"/>
            <w:rFonts w:ascii="Calibri" w:hAnsi="Calibri" w:cs="Calibri"/>
            <w:sz w:val="32"/>
            <w:szCs w:val="32"/>
            <w:lang w:val="en-US"/>
          </w:rPr>
          <w:t>phaniragahvedra.nandigam@gmail.com</w:t>
        </w:r>
      </w:hyperlink>
    </w:p>
    <w:p w14:paraId="7786418A" w14:textId="77777777" w:rsidR="002C3EC7" w:rsidRDefault="002C3EC7" w:rsidP="002C3EC7">
      <w:pPr>
        <w:rPr>
          <w:rFonts w:ascii="Calibri" w:hAnsi="Calibri" w:cs="Calibri"/>
          <w:sz w:val="28"/>
          <w:szCs w:val="28"/>
          <w:lang w:val="en-US"/>
        </w:rPr>
      </w:pPr>
    </w:p>
    <w:p w14:paraId="07F85F90" w14:textId="0EEC91F2" w:rsidR="002C3EC7" w:rsidRDefault="002C3EC7" w:rsidP="002C3EC7">
      <w:pPr>
        <w:rPr>
          <w:rFonts w:ascii="Calibri" w:hAnsi="Calibri" w:cs="Calibri"/>
          <w:sz w:val="28"/>
          <w:szCs w:val="28"/>
          <w:lang w:val="en-US"/>
        </w:rPr>
      </w:pPr>
      <w:r w:rsidRPr="002C3EC7">
        <w:rPr>
          <w:rFonts w:ascii="Calibri" w:hAnsi="Calibri" w:cs="Calibri"/>
          <w:sz w:val="28"/>
          <w:szCs w:val="28"/>
          <w:lang w:val="en-US"/>
        </w:rPr>
        <w:t>Senior Solutions Engineer with 6+ years of experience in helping customers setting up the API calls, Automating manual task with the help of Python, handling AWS environment, Data requests and Customer Escalations.</w:t>
      </w:r>
    </w:p>
    <w:p w14:paraId="3B8669DE" w14:textId="552A32C4" w:rsidR="002C3EC7" w:rsidRDefault="002C3EC7" w:rsidP="002C3EC7">
      <w:pPr>
        <w:pStyle w:val="Heading2"/>
        <w:rPr>
          <w:rFonts w:ascii="Calibri" w:hAnsi="Calibri" w:cs="Calibri"/>
          <w:b/>
          <w:bCs/>
          <w:sz w:val="28"/>
          <w:szCs w:val="28"/>
        </w:rPr>
      </w:pPr>
      <w:r w:rsidRPr="002C3EC7">
        <w:rPr>
          <w:rFonts w:ascii="Calibri" w:hAnsi="Calibri" w:cs="Calibri"/>
          <w:b/>
          <w:bCs/>
          <w:sz w:val="28"/>
          <w:szCs w:val="28"/>
        </w:rPr>
        <w:t>TECHINICAL SKILLS</w:t>
      </w:r>
    </w:p>
    <w:p w14:paraId="111D0934" w14:textId="2DD29C87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Programming Languages</w:t>
      </w:r>
    </w:p>
    <w:p w14:paraId="5FA13976" w14:textId="0A265A29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Python</w:t>
      </w:r>
    </w:p>
    <w:p w14:paraId="2E18F316" w14:textId="58C9A331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Basic Java</w:t>
      </w:r>
    </w:p>
    <w:p w14:paraId="37C251A8" w14:textId="569EE816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Database</w:t>
      </w:r>
    </w:p>
    <w:p w14:paraId="2127103A" w14:textId="3A365F2D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SQL</w:t>
      </w:r>
    </w:p>
    <w:p w14:paraId="416C17DD" w14:textId="54BCC80A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Cloud</w:t>
      </w:r>
    </w:p>
    <w:p w14:paraId="57BB1058" w14:textId="1A367F4B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Amazon Web Services (AWS)</w:t>
      </w:r>
    </w:p>
    <w:p w14:paraId="33466FC8" w14:textId="03D09BBB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DevOps Tools</w:t>
      </w:r>
    </w:p>
    <w:p w14:paraId="149F7402" w14:textId="0D3B00FC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Git and </w:t>
      </w:r>
      <w:r w:rsidR="00000F70">
        <w:rPr>
          <w:rFonts w:ascii="Calibri" w:hAnsi="Calibri" w:cs="Calibri"/>
          <w:sz w:val="28"/>
          <w:szCs w:val="28"/>
        </w:rPr>
        <w:t>GitHub</w:t>
      </w:r>
    </w:p>
    <w:p w14:paraId="63494A5A" w14:textId="23C6000B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Jenkins</w:t>
      </w:r>
    </w:p>
    <w:p w14:paraId="204F4DA2" w14:textId="7F0832C2" w:rsidR="002C3EC7" w:rsidRP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Docker</w:t>
      </w:r>
    </w:p>
    <w:p w14:paraId="1A0DD674" w14:textId="0792A6F4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Others</w:t>
      </w:r>
    </w:p>
    <w:p w14:paraId="4FA89A10" w14:textId="21A8FC7A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Ticketing: Fresh service, Zendesk and JIRA</w:t>
      </w:r>
    </w:p>
    <w:p w14:paraId="42A7ABF0" w14:textId="57C2C25D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API: Postman and Talend API tester</w:t>
      </w:r>
    </w:p>
    <w:p w14:paraId="30A481E5" w14:textId="5E64994D" w:rsidR="002C3EC7" w:rsidRDefault="002C3EC7" w:rsidP="002C3EC7">
      <w:pPr>
        <w:pStyle w:val="Heading2"/>
        <w:rPr>
          <w:rFonts w:ascii="Calibri" w:hAnsi="Calibri" w:cs="Calibri"/>
          <w:b/>
          <w:bCs/>
          <w:sz w:val="28"/>
          <w:szCs w:val="28"/>
        </w:rPr>
      </w:pPr>
      <w:r w:rsidRPr="002C3EC7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3362EA57" w14:textId="536056FB" w:rsidR="002C3EC7" w:rsidRDefault="002C3EC7" w:rsidP="002C3EC7">
      <w:p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I have to</w:t>
      </w:r>
      <w:r>
        <w:rPr>
          <w:rFonts w:ascii="Calibri" w:hAnsi="Calibri" w:cs="Calibri"/>
          <w:sz w:val="28"/>
          <w:szCs w:val="28"/>
        </w:rPr>
        <w:t>t</w:t>
      </w:r>
      <w:r w:rsidRPr="002C3EC7">
        <w:rPr>
          <w:rFonts w:ascii="Calibri" w:hAnsi="Calibri" w:cs="Calibri"/>
          <w:sz w:val="28"/>
          <w:szCs w:val="28"/>
        </w:rPr>
        <w:t>al 6+ years of Experience</w:t>
      </w:r>
    </w:p>
    <w:p w14:paraId="3D17839B" w14:textId="22683469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MoEngage (October 2021 - Current)</w:t>
      </w:r>
    </w:p>
    <w:p w14:paraId="1E1193CC" w14:textId="6B5DE50E" w:rsidR="002C3EC7" w:rsidRDefault="002C3EC7" w:rsidP="002C3EC7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Currently working in MoEngage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which is a custom engagement platform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as a Senior Solutions Engineer</w:t>
      </w:r>
    </w:p>
    <w:p w14:paraId="7473B9D3" w14:textId="2FA70349" w:rsidR="002C3EC7" w:rsidRDefault="002C3EC7" w:rsidP="002C3EC7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 Responsibilities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E6CDBC3" w14:textId="4A7BFAD5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Handling incident tickets and follow-up until closure as per Standard Operational Procedure</w:t>
      </w:r>
    </w:p>
    <w:p w14:paraId="2B4EB0B0" w14:textId="3BAB9DAB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failures and determine best course of action.</w:t>
      </w:r>
    </w:p>
    <w:p w14:paraId="5A1CF354" w14:textId="134919E0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Recognize both basic and advanced problems, conduct research, provide resolutions and follow up with customers as needed, escalating more complex cases to the appropriate team</w:t>
      </w:r>
    </w:p>
    <w:p w14:paraId="1D803FC4" w14:textId="60E3E09C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Stay current on all key support topics, including product knowledge and required technical and soft skills</w:t>
      </w:r>
    </w:p>
    <w:p w14:paraId="39C5C1BC" w14:textId="607A2FE2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the issue and articulate them verbally and in written form to the clients</w:t>
      </w:r>
    </w:p>
    <w:p w14:paraId="732E4C1A" w14:textId="180D675B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Consult with programmers to explain software errors or to recommend changes to programs</w:t>
      </w:r>
    </w:p>
    <w:p w14:paraId="7FD6161B" w14:textId="5E67A0AA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Documenting all operational activities (Known Error Database, Reports, Troubleshooting Steps, Operation Manual, Important Mail Communications)</w:t>
      </w:r>
    </w:p>
    <w:p w14:paraId="2A543571" w14:textId="6AFD9B93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Communicate technical information to non-technical audiences through easy-to-understand instructions, presentations, and remote access demonstrations.</w:t>
      </w:r>
    </w:p>
    <w:p w14:paraId="0A643645" w14:textId="57C9742F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clients with API setup</w:t>
      </w:r>
    </w:p>
    <w:p w14:paraId="1CE31EB6" w14:textId="1B3AC533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Helping clients with the data requests</w:t>
      </w:r>
    </w:p>
    <w:p w14:paraId="36363B9D" w14:textId="25AF47CC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Automating manual task with the help of Python</w:t>
      </w:r>
    </w:p>
    <w:p w14:paraId="0C20578A" w14:textId="2C59170D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VISTA EQUITY PARTNERS (June 2018 – September 2021)</w:t>
      </w:r>
    </w:p>
    <w:p w14:paraId="016887D4" w14:textId="4DDDDF55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EAGLEVIEW</w:t>
      </w:r>
    </w:p>
    <w:p w14:paraId="5C9C5EC2" w14:textId="0861FDAB" w:rsidR="002C3EC7" w:rsidRDefault="002C3EC7" w:rsidP="002C3EC7">
      <w:pPr>
        <w:pStyle w:val="ListParagraph"/>
        <w:numPr>
          <w:ilvl w:val="0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 Production Support Engineer 2 for close to 3 years.</w:t>
      </w:r>
    </w:p>
    <w:p w14:paraId="0BC54C1F" w14:textId="21BB5798" w:rsidR="002C3EC7" w:rsidRDefault="002C3EC7" w:rsidP="002C3EC7">
      <w:pPr>
        <w:pStyle w:val="ListParagraph"/>
        <w:numPr>
          <w:ilvl w:val="0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Key 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31F554D" w14:textId="3B6910D0" w:rsidR="002C3EC7" w:rsidRDefault="002C3EC7" w:rsidP="002C3EC7">
      <w:pPr>
        <w:pStyle w:val="ListParagraph"/>
        <w:numPr>
          <w:ilvl w:val="1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on AWS Environment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294B0069" w14:textId="097A34E8" w:rsidR="002C3EC7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Manage production alerts, Monitoring product related services,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Monitoring health checks of EC2 Instances,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Disk space issues</w:t>
      </w:r>
    </w:p>
    <w:p w14:paraId="5C7CF543" w14:textId="36E087AE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Spinning up new instances</w:t>
      </w:r>
    </w:p>
    <w:p w14:paraId="028E7C0C" w14:textId="27254962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Registering and Deregistering the instances to the target groups in AWS</w:t>
      </w:r>
    </w:p>
    <w:p w14:paraId="7CE76D74" w14:textId="747E2A2F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Hosting a static site in S3 bucket</w:t>
      </w:r>
    </w:p>
    <w:p w14:paraId="465C2A88" w14:textId="551419AF" w:rsidR="00981AC3" w:rsidRDefault="00981AC3" w:rsidP="00981AC3">
      <w:pPr>
        <w:pStyle w:val="ListParagraph"/>
        <w:numPr>
          <w:ilvl w:val="1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an Integration Engineer</w:t>
      </w:r>
    </w:p>
    <w:p w14:paraId="0FB9380B" w14:textId="6E5CDF0B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Interface with our partners to talk about technical concepts, and explain how API works</w:t>
      </w:r>
    </w:p>
    <w:p w14:paraId="3173FF7D" w14:textId="676E211B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our partners complete validation with the help of a pre-go-live checklist for integrations</w:t>
      </w:r>
    </w:p>
    <w:p w14:paraId="1A8DED42" w14:textId="3B2E282F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technical documents (sample code) to show partners how to implement best practices</w:t>
      </w:r>
    </w:p>
    <w:p w14:paraId="48D6155E" w14:textId="7B43F24D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Constantly provide feedback to internal teams to improve engineering standards</w:t>
      </w:r>
    </w:p>
    <w:p w14:paraId="58C84B12" w14:textId="78F52655" w:rsidR="00981AC3" w:rsidRDefault="00981AC3" w:rsidP="00981AC3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APTEAN</w:t>
      </w:r>
    </w:p>
    <w:p w14:paraId="69CE1172" w14:textId="3473F510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 Customer Success Analyst for 8 months</w:t>
      </w:r>
    </w:p>
    <w:p w14:paraId="49FE8C71" w14:textId="1ED2252A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 r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was to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the issues raised by customer.</w:t>
      </w:r>
    </w:p>
    <w:p w14:paraId="382CD8C9" w14:textId="7C4FE712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for a Product called “Knova”, it’s a knowledgebase management system</w:t>
      </w:r>
    </w:p>
    <w:p w14:paraId="36C3E5DC" w14:textId="57C86C49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separate Entity was formed in the name of Avolin and We have been moved to Eagle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iew</w:t>
      </w:r>
    </w:p>
    <w:p w14:paraId="0C065DC7" w14:textId="4C939F87" w:rsidR="00981AC3" w:rsidRPr="00981AC3" w:rsidRDefault="00981AC3" w:rsidP="00981AC3">
      <w:pPr>
        <w:pStyle w:val="Heading2"/>
        <w:rPr>
          <w:b/>
          <w:bCs/>
          <w:sz w:val="28"/>
          <w:szCs w:val="28"/>
        </w:rPr>
      </w:pPr>
      <w:r w:rsidRPr="00981AC3">
        <w:rPr>
          <w:b/>
          <w:bCs/>
          <w:sz w:val="28"/>
          <w:szCs w:val="28"/>
        </w:rPr>
        <w:t>PERSONAL INFOMATION</w:t>
      </w:r>
    </w:p>
    <w:p w14:paraId="5A67D0BE" w14:textId="27AB30CF" w:rsidR="002C3EC7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Phani Raghavendra Nandigam</w:t>
      </w:r>
    </w:p>
    <w:p w14:paraId="5AB17435" w14:textId="6D7C4838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Gander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Male</w:t>
      </w:r>
    </w:p>
    <w:p w14:paraId="6DD3309E" w14:textId="53EB7013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Languages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English, Telugu, Kannada, Hindi.</w:t>
      </w:r>
    </w:p>
    <w:p w14:paraId="3FBB7C9F" w14:textId="0A3759C1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Location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Raichur, Karnataka </w:t>
      </w:r>
    </w:p>
    <w:p w14:paraId="7C63CF9A" w14:textId="77777777" w:rsidR="00981AC3" w:rsidRPr="002C3EC7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36D1590" w14:textId="77777777" w:rsidR="002C3EC7" w:rsidRPr="002C3EC7" w:rsidRDefault="002C3EC7" w:rsidP="002C3EC7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2C3EC7" w:rsidRPr="002C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007C"/>
    <w:multiLevelType w:val="hybridMultilevel"/>
    <w:tmpl w:val="A57ACA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4FC"/>
    <w:multiLevelType w:val="hybridMultilevel"/>
    <w:tmpl w:val="448292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64528"/>
    <w:multiLevelType w:val="hybridMultilevel"/>
    <w:tmpl w:val="903E2F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A5919"/>
    <w:multiLevelType w:val="hybridMultilevel"/>
    <w:tmpl w:val="9D50A0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76DE"/>
    <w:multiLevelType w:val="hybridMultilevel"/>
    <w:tmpl w:val="F4FE46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5D71"/>
    <w:multiLevelType w:val="hybridMultilevel"/>
    <w:tmpl w:val="0B4473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D6E43"/>
    <w:multiLevelType w:val="hybridMultilevel"/>
    <w:tmpl w:val="A33E08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3511C"/>
    <w:multiLevelType w:val="hybridMultilevel"/>
    <w:tmpl w:val="D556F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89734">
    <w:abstractNumId w:val="8"/>
  </w:num>
  <w:num w:numId="2" w16cid:durableId="1179387741">
    <w:abstractNumId w:val="8"/>
  </w:num>
  <w:num w:numId="3" w16cid:durableId="1421095521">
    <w:abstractNumId w:val="8"/>
  </w:num>
  <w:num w:numId="4" w16cid:durableId="1656256014">
    <w:abstractNumId w:val="3"/>
  </w:num>
  <w:num w:numId="5" w16cid:durableId="1886403611">
    <w:abstractNumId w:val="1"/>
  </w:num>
  <w:num w:numId="6" w16cid:durableId="1079212449">
    <w:abstractNumId w:val="7"/>
  </w:num>
  <w:num w:numId="7" w16cid:durableId="1014768983">
    <w:abstractNumId w:val="2"/>
  </w:num>
  <w:num w:numId="8" w16cid:durableId="1691445723">
    <w:abstractNumId w:val="5"/>
  </w:num>
  <w:num w:numId="9" w16cid:durableId="93747837">
    <w:abstractNumId w:val="6"/>
  </w:num>
  <w:num w:numId="10" w16cid:durableId="1869292771">
    <w:abstractNumId w:val="4"/>
  </w:num>
  <w:num w:numId="11" w16cid:durableId="73702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C7"/>
    <w:rsid w:val="00000F70"/>
    <w:rsid w:val="002C3EC7"/>
    <w:rsid w:val="00773528"/>
    <w:rsid w:val="008F4A5A"/>
    <w:rsid w:val="00981AC3"/>
    <w:rsid w:val="009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C26C"/>
  <w15:chartTrackingRefBased/>
  <w15:docId w15:val="{E327608F-4B38-FF45-9985-A4642F5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C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C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C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C7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C7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C7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C7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C7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C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3EC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C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C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C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3EC7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EC7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EC7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C3EC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3EC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C3EC7"/>
    <w:pPr>
      <w:ind w:left="720"/>
      <w:contextualSpacing/>
    </w:pPr>
  </w:style>
  <w:style w:type="character" w:styleId="IntenseEmphasis">
    <w:name w:val="Intense Emphasis"/>
    <w:uiPriority w:val="21"/>
    <w:qFormat/>
    <w:rsid w:val="002C3EC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C7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C7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2C3EC7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2C3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C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EC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C3EC7"/>
    <w:rPr>
      <w:b/>
      <w:bCs/>
    </w:rPr>
  </w:style>
  <w:style w:type="character" w:styleId="Emphasis">
    <w:name w:val="Emphasis"/>
    <w:uiPriority w:val="20"/>
    <w:qFormat/>
    <w:rsid w:val="002C3EC7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C3EC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3EC7"/>
    <w:rPr>
      <w:sz w:val="20"/>
      <w:szCs w:val="20"/>
    </w:rPr>
  </w:style>
  <w:style w:type="character" w:styleId="SubtleEmphasis">
    <w:name w:val="Subtle Emphasis"/>
    <w:uiPriority w:val="19"/>
    <w:qFormat/>
    <w:rsid w:val="002C3EC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C3EC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C3EC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C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E09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niragahvedra.nandig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2</cp:revision>
  <dcterms:created xsi:type="dcterms:W3CDTF">2024-08-31T14:00:00Z</dcterms:created>
  <dcterms:modified xsi:type="dcterms:W3CDTF">2025-04-01T07:37:00Z</dcterms:modified>
</cp:coreProperties>
</file>