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4000" w:type="dxa"/>
        <w:gridCol w:w="2500" w:type="dxa"/>
      </w:tblGrid>
      <w:tr>
        <w:trPr/>
        <w:tc>
          <w:tcPr>
            <w:tcW w:w="4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จาก  พชง.6 ผกส.กฟจ.อต.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ถึง ผจก.กฟจ.อต.</w:t>
            </w:r>
          </w:p>
        </w:tc>
      </w:tr>
      <w:tr>
        <w:trPr/>
        <w:tc>
          <w:tcPr>
            <w:tcW w:w="40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เลขที่  น.2 กฟจ.อต. (  )</w:t>
            </w:r>
          </w:p>
        </w:tc>
        <w:tc>
          <w:tcPr>
            <w:tcW w:w="2500" w:type="dxa"/>
          </w:tcPr>
          <w:p>
            <w:pPr>
              <w:spacing w:before="0" w:after="0" w:line="240" w:lineRule="auto"/>
            </w:pPr>
            <w:r>
              <w:rPr>
                <w:rStyle w:val="oneUserDefinedStyle1"/>
              </w:rPr>
              <w:t xml:space="preserve">วันที่ 24 พฤศจิกายน 2564</w:t>
            </w:r>
          </w:p>
        </w:tc>
      </w:tr>
    </w:tbl>
    <w:p>
      <w:pPr>
        <w:spacing w:before="0" w:after="0" w:line="240" w:lineRule="auto"/>
      </w:pPr>
      <w:r>
        <w:rPr>
          <w:rStyle w:val="oneUserDefinedStyle1"/>
        </w:rPr>
        <w:t xml:space="preserve">เรื่อง  ขออนุมัติสำรวจทรัพย์สินระบบไฟฟ้าเพื่อการรื้อถอน</w:t>
      </w:r>
    </w:p>
    <w:p>
      <w:pPr>
        <w:spacing w:before="0" w:after="0" w:line="240" w:lineRule="auto"/>
      </w:pPr>
      <w:r>
        <w:rPr>
          <w:rStyle w:val="oneUserDefinedStyle1"/>
        </w:rPr>
        <w:t xml:space="preserve">เรียน  ผจก.กฟจ.อต. ผ่าน หผ.กส.กฟจ.อต.</w:t>
      </w:r>
    </w:p>
    <w:p>
      <w:pPr>
        <w:spacing w:before="0" w:after="0" w:line="240" w:lineRule="auto"/>
      </w:pPr>
      <w:r>
        <w:rPr>
          <w:rStyle w:val="oneUserDefinedStyle1"/>
        </w:rPr>
        <w:t xml:space="preserve">	ตามอนุมัติที่ ทดสอบ ลว. 2023-06-08 ให้ทำการรื้อถอนไฟฟ้าขยายเขตหม้อแปลงเช่าก่อสร้างอาคารเรียนและพัฒนาชาติพันมหาวิทยาลัยราชภัฏอุตรดิตถ์ ที่บริเวณ มหาวิทยาลัยราชภัฎอุตรดิตถ์วิทยาเขต ทุ่งกะโล่ ต.ป่าเซ่า อ.เมือง จ.อุตรดิตถ์ โครงการหรืองบผู้ใช้ไฟ หมายเลขงานรื้อถอน  โครงข่าย  ในระบบไฟฟ้า ดังนี้</w:t>
      </w:r>
    </w:p>
    <w:p>
      <w:pPr>
        <w:spacing w:before="0" w:after="0" w:line="240" w:lineRule="auto"/>
      </w:pPr>
      <w:r>
        <w:rPr>
          <w:rStyle w:val="oneUserDefinedStyle1"/>
        </w:rPr>
        <w:t xml:space="preserve">	□ ระบบสายส่ง____KV. ระยะทาง________วงจรกิโลเมตร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□ ระบบจำหน่าย (22,33 KV.,220 V.)</w:t>
      </w:r>
    </w:p>
    <w:p>
      <w:pPr>
        <w:spacing w:before="0" w:after="0" w:line="240" w:lineRule="auto"/>
      </w:pPr>
      <w:r>
        <w:rPr>
          <w:rStyle w:val="oneUserDefinedStyle1"/>
        </w:rPr>
        <w:t xml:space="preserve">		□ แรงสูง _____KV.  ระยะทาง________วงจรกิโลเมตร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	□ เเรงต่ำ _____ V.  ระยะทาง________วงจรกิโลเมตร</w:t>
      </w:r>
    </w:p>
    <w:p>
      <w:pPr>
        <w:spacing w:before="0" w:after="0" w:line="240" w:lineRule="auto"/>
      </w:pPr>
      <w:r>
        <w:rPr>
          <w:rStyle w:val="oneUserDefinedStyle1"/>
        </w:rPr>
        <w:t xml:space="preserve">		□ หม้อแปลง จำนวน _____ชุด</w:t>
      </w:r>
    </w:p>
    <w:p>
      <w:pPr>
        <w:spacing w:before="0" w:after="0" w:line="240" w:lineRule="auto"/>
      </w:pPr>
      <w:r>
        <w:rPr>
          <w:rStyle w:val="oneUserDefinedStyle1"/>
        </w:rPr>
        <w:t xml:space="preserve">		□ อื่นๆ _____________</w:t>
      </w:r>
    </w:p>
    <w:p>
      <w:pPr>
        <w:spacing w:before="0" w:after="0" w:line="240" w:lineRule="auto"/>
      </w:pPr>
      <w:r>
        <w:rPr>
          <w:rStyle w:val="oneUserDefinedStyle1"/>
        </w:rPr>
        <w:t xml:space="preserve">	 ระบบไฟฟ้าภายในสถานีจ่ายไฟ</w:t>
      </w:r>
    </w:p>
    <w:p>
      <w:pPr>
        <w:spacing w:before="0" w:after="0" w:line="240" w:lineRule="auto"/>
      </w:pPr>
      <w:r>
        <w:rPr>
          <w:rStyle w:val="oneUserDefinedStyle1"/>
        </w:rPr>
        <w:t xml:space="preserve">		□ Power Tranformer   จำนวน______ชุด</w:t>
      </w:r>
    </w:p>
    <w:p>
      <w:pPr>
        <w:spacing w:before="0" w:after="0" w:line="240" w:lineRule="auto"/>
      </w:pPr>
      <w:r>
        <w:rPr>
          <w:rStyle w:val="oneUserDefinedStyle1"/>
        </w:rPr>
        <w:t xml:space="preserve">		□ Recloser           จำนวน______ชุด</w:t>
      </w:r>
    </w:p>
    <w:p>
      <w:pPr>
        <w:spacing w:before="0" w:after="0" w:line="240" w:lineRule="auto"/>
      </w:pPr>
      <w:r>
        <w:rPr>
          <w:rStyle w:val="oneUserDefinedStyle1"/>
        </w:rPr>
        <w:t xml:space="preserve">		□ Vaccuum            จำนวน______ชุด</w:t>
      </w:r>
    </w:p>
    <w:p>
      <w:pPr>
        <w:spacing w:before="0" w:after="0" w:line="240" w:lineRule="auto"/>
      </w:pPr>
      <w:r>
        <w:rPr>
          <w:rStyle w:val="oneUserDefinedStyle1"/>
        </w:rPr>
        <w:t xml:space="preserve">	 ระบบไฟฟ้าภายในสถานีจ่ายไฟ</w:t>
      </w:r>
    </w:p>
    <w:p>
      <w:pPr>
        <w:spacing w:before="0" w:after="0" w:line="240" w:lineRule="auto"/>
      </w:pPr>
      <w:r>
        <w:rPr>
          <w:rStyle w:val="oneUserDefinedStyle1"/>
        </w:rPr>
        <w:t xml:space="preserve">จึงเรียนมาเพื่อโปรดพิจารณาสั่งการต่อไป</w:t>
      </w:r>
    </w:p>
    <w:p/>
    <w:p>
      <w:pPr>
        <w:spacing w:before="0" w:after="0" w:line="240" w:lineRule="auto"/>
      </w:pPr>
      <w:r>
        <w:rPr>
          <w:rStyle w:val="oneUserDefinedStyle1"/>
        </w:rPr>
        <w:t xml:space="preserve">			ลงชื่อ     __________________________ เจ้าหน้าที่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           (                                            )</w:t>
      </w:r>
    </w:p>
    <w:p>
      <w:pPr>
        <w:spacing w:before="0" w:after="0" w:line="240" w:lineRule="auto"/>
      </w:pPr>
      <w:r>
        <w:rPr>
          <w:rStyle w:val="oneUserDefinedStyle1"/>
        </w:rPr>
        <w:t xml:space="preserve">			ตำแหน่ง ___________________________</w:t>
      </w:r>
    </w:p>
    <w:p/>
    <w:tbl>
      <w:tblGrid>
        <w:gridCol w:w="11000" w:type="dxa"/>
      </w:tblGrid>
      <w:tblPr>
        <w:tblStyle w:val="Fancy Table"/>
      </w:tblPr>
      <w:tr>
        <w:trPr/>
        <w:tc>
          <w:tcPr>
            <w:tcW w:w="11000" w:type="dxa"/>
            <w:tcBorders>
              <w:top w:val="single" w:sz="6" w:color="000000"/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อนุมัติให้พนักงานตามรายชื่อต่อท้ายนี้เป็นผู้สำรวจหรือร่วมกันสำรวจ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			 1. นาย____________________________________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			 2. นาย____________________________________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			 3. นาย____________________________________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			    ลงชื่อ_____________________________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>				        ( _____________________________ )</w:t>
            </w:r>
          </w:p>
        </w:tc>
      </w:tr>
      <w:tr>
        <w:trPr/>
        <w:tc>
          <w:tcPr>
            <w:tcW w:w="11000" w:type="dxa"/>
            <w:tcBorders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before="0" w:after="0" w:line="240" w:lineRule="auto"/>
            </w:pPr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00" w:right="500" w:bottom="1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8" w:type="dxa"/>
        <w:left w:w="18" w:type="dxa"/>
        <w:right w:w="18" w:type="dxa"/>
        <w:bottom w:w="1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2023-06-21T16:51:58+02:00</dcterms:created>
  <dcterms:modified xsi:type="dcterms:W3CDTF">2023-06-21T16:51:58+02:00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