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 w:line="240" w:lineRule="auto"/>
      </w:pPr>
      <w:r>
        <w:rPr>
          <w:rStyle w:val="oneUserDefinedStyle2"/>
        </w:rPr>
        <w:t xml:space="preserve">รายงานการสำรวจและการรื้อถอนทรัพย์สินอุปกรณ์ระบบไฟฟ้า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งานรือถอน หมายเลขงาน C-65-B-KPPCS.0282.02.1, 02.2 โครงข่าย_________ แผนก_______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สถานที่ตั้งทรัพย์สินที่รื้อถอน 21/13 ทรัพย์สินที่รื้อถอนได้ก่อสร้างเมื่อ ปี พ.ศ. _________</w:t>
      </w:r>
    </w:p>
    <w:tbl>
      <w:tblGrid>
        <w:gridCol/>
        <w:gridCol/>
        <w:gridCol/>
        <w:gridCol/>
        <w:gridCol w:w="330" w:type="dxa"/>
        <w:gridCol w:w="330" w:type="dxa"/>
        <w:gridCol w:w="330" w:type="dxa"/>
        <w:gridCol/>
        <w:gridCol/>
        <w:gridCol/>
        <w:gridCol/>
      </w:tblGrid>
      <w:tblPr>
        <w:tblStyle w:val="Fancy Table"/>
      </w:tblPr>
      <w:tr>
        <w:trPr/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ที่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ชื่ออุปกรณ์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จำนวน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สภาพของอุปกรณ์</w:t>
            </w:r>
          </w:p>
        </w:tc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จำนวน ที่รื้อถอน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การส่งคืนคลัง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หมายเหตุ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ตามประมาณการ</w:t>
            </w:r>
          </w:p>
        </w:tc>
        <w:tc>
          <w:tcPr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จากสำรวจ</w:t>
            </w:r>
          </w:p>
        </w:tc>
        <w:tc>
          <w:tcPr>
            <w:tcW w:w="33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ดี</w:t>
            </w:r>
          </w:p>
        </w:tc>
        <w:tc>
          <w:tcPr>
            <w:tcW w:w="33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ชำรุด</w:t>
            </w:r>
          </w:p>
        </w:tc>
        <w:tc>
          <w:tcPr>
            <w:tcW w:w="33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ล้าสมัย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จำนวน</w:t>
            </w:r>
          </w:p>
        </w:tc>
        <w:tc>
          <w:tcPr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เลขใบ ส่งคืน/ลว.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880 เมตร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ANCHOR,PLATE,REINFORCED CONCRETE 550X550X150 MM. (ขุดหลุมฝังสมอบก ต่อ 1 หลุม)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 หลุม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LIGHTNING ARRESTER 250-500 V. 2.5-5.0 kA.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 ชุด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1200 เมตร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CONNECTOR,DEAD END,AL 25-35 sq.mm.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23 อัน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CLEVIS,FLAT STEEL 4 1/4" FOR INSULATOR EEI-NEMA CLASS 53-2 TIS.227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50 ชุด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PREFORMED D/E,SAC 22kV 50sq.mm. 21.80mm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 อัน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เคเบิลอากาศ อลูมิเนียม 22 เควี 1x50 ต.มม.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62 เมตร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STEEL CHANNEL, 100x50x5 mm. 2,250 MM.LONG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 ชุด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เสาคอนกรีต 12 เมตร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 ต้น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ลายมือชื่อผู้สำรวจ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ลายมือชื่อ พชง.ควบคุมงาน/ผู้ควบคุมงานจ้าง</w:t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1______________________________ วันที่ ____________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spacing w:before="0" w:after="0" w:line="240" w:lineRule="auto"/>
            </w:pPr>
            <w:r>
              <w:rPr/>
              <w:t xml:space="preserve">    นาย................................................................ (................................)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ลงชื่อ____________________________</w:t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     (____________________________)</w:t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2______________________________ วันที่ ____________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spacing w:before="0" w:after="0" w:line="240" w:lineRule="auto"/>
            </w:pPr>
            <w:r>
              <w:rPr/>
              <w:t xml:space="preserve">    นาย................................................................ (................................)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ลงวันที่__________________</w:t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3______________________________ วันที่ ____________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</w:tcBorders>
            <w:gridSpan w:val="4"/>
          </w:tcPr>
          <w:p>
            <w:pPr>
              <w:spacing w:before="0" w:after="0" w:line="240" w:lineRule="auto"/>
            </w:pPr>
            <w:r>
              <w:rPr/>
              <w:t xml:space="preserve">    นาย................................................................ (................................)</w:t>
            </w:r>
          </w:p>
        </w:tc>
        <w:tc>
          <w:tcPr>
            <w:tcBorders>
              <w:left w:val="single" w:sz="6" w:color="000000"/>
              <w:right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Borders>
              <w:left w:val="single" w:sz="6" w:color="000000"/>
              <w:right w:val="single" w:sz="6" w:color="000000"/>
              <w:bottom w:val="single" w:sz="6" w:color="000000"/>
            </w:tcBorders>
            <w:gridSpan w:val="4"/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Borders>
              <w:left w:val="single" w:sz="6" w:color="000000"/>
              <w:right w:val="single" w:sz="6" w:color="000000"/>
              <w:bottom w:val="single" w:sz="6" w:color="000000"/>
            </w:tcBorders>
            <w:gridSpan w:val="7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8" w:type="dxa"/>
        <w:left w:w="18" w:type="dxa"/>
        <w:right w:w="18" w:type="dxa"/>
        <w:bottom w:w="1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2023-06-20T05:41:47+02:00</dcterms:created>
  <dcterms:modified xsi:type="dcterms:W3CDTF">2023-06-20T05:41:47+02:00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