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2BD9B0B3" w:rsidR="002508DB" w:rsidRDefault="00D84549">
      <w:pPr>
        <w:rPr>
          <w:sz w:val="40"/>
          <w:szCs w:val="56"/>
          <w:u w:val="single"/>
          <w:lang w:val="en-US"/>
        </w:rPr>
      </w:pPr>
      <w:r w:rsidRPr="00D84549">
        <w:rPr>
          <w:sz w:val="40"/>
          <w:szCs w:val="56"/>
          <w:u w:val="single"/>
          <w:lang w:val="en-US"/>
        </w:rPr>
        <w:t>Task 2-Inline, Internal, and External</w:t>
      </w:r>
      <w:r w:rsidR="00306416">
        <w:rPr>
          <w:sz w:val="40"/>
          <w:szCs w:val="56"/>
          <w:u w:val="single"/>
          <w:lang w:val="en-US"/>
        </w:rPr>
        <w:t xml:space="preserve"> (</w:t>
      </w:r>
      <w:r w:rsidR="00306416" w:rsidRPr="00306416">
        <w:rPr>
          <w:sz w:val="40"/>
          <w:szCs w:val="56"/>
          <w:u w:val="single"/>
          <w:lang w:val="en-US"/>
        </w:rPr>
        <w:t>Summary</w:t>
      </w:r>
      <w:r w:rsidR="00306416">
        <w:rPr>
          <w:sz w:val="40"/>
          <w:szCs w:val="56"/>
          <w:u w:val="single"/>
          <w:lang w:val="en-US"/>
        </w:rPr>
        <w:t>)</w:t>
      </w:r>
      <w:r w:rsidRPr="00D84549">
        <w:rPr>
          <w:sz w:val="40"/>
          <w:szCs w:val="56"/>
          <w:u w:val="single"/>
          <w:lang w:val="en-US"/>
        </w:rPr>
        <w:t xml:space="preserve"> </w:t>
      </w:r>
    </w:p>
    <w:p w14:paraId="671F22C9" w14:textId="77777777" w:rsidR="00306416" w:rsidRPr="00306416" w:rsidRDefault="00306416" w:rsidP="0030641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0641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Structuring:</w:t>
      </w:r>
    </w:p>
    <w:p w14:paraId="30867746" w14:textId="5956D67B" w:rsidR="00306416" w:rsidRPr="00306416" w:rsidRDefault="009D4D6A" w:rsidP="00306416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r w:rsidR="00306416" w:rsidRPr="0030641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:</w:t>
      </w:r>
      <w:r w:rsidR="00306416" w:rsidRPr="00306416">
        <w:rPr>
          <w:rFonts w:ascii="Segoe UI" w:eastAsia="Times New Roman" w:hAnsi="Segoe UI" w:cs="Segoe UI"/>
          <w:sz w:val="21"/>
          <w:szCs w:val="21"/>
          <w:lang w:eastAsia="en-GB"/>
        </w:rPr>
        <w:t> Combines all three methods in a single HTML page, emphasizing how they can coexist. Styles are applied directly in tags, inside the </w:t>
      </w:r>
      <w:r w:rsidR="00306416" w:rsidRPr="00306416">
        <w:rPr>
          <w:rFonts w:ascii="Consolas" w:eastAsia="Times New Roman" w:hAnsi="Consolas" w:cs="Courier New"/>
          <w:sz w:val="19"/>
          <w:szCs w:val="19"/>
          <w:lang w:eastAsia="en-GB"/>
        </w:rPr>
        <w:t>&lt;head&gt;</w:t>
      </w:r>
      <w:r w:rsidR="00306416" w:rsidRPr="00306416">
        <w:rPr>
          <w:rFonts w:ascii="Segoe UI" w:eastAsia="Times New Roman" w:hAnsi="Segoe UI" w:cs="Segoe UI"/>
          <w:sz w:val="21"/>
          <w:szCs w:val="21"/>
          <w:lang w:eastAsia="en-GB"/>
        </w:rPr>
        <w:t>, and using an external stylesheet.</w:t>
      </w:r>
    </w:p>
    <w:p w14:paraId="319A94BE" w14:textId="3FA92810" w:rsidR="00306416" w:rsidRPr="00306416" w:rsidRDefault="009D4D6A" w:rsidP="0030641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Gemini</w:t>
      </w:r>
      <w:r w:rsidR="00306416" w:rsidRPr="0030641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:</w:t>
      </w:r>
      <w:r w:rsidR="00306416" w:rsidRPr="00306416">
        <w:rPr>
          <w:rFonts w:ascii="Segoe UI" w:eastAsia="Times New Roman" w:hAnsi="Segoe UI" w:cs="Segoe UI"/>
          <w:sz w:val="21"/>
          <w:szCs w:val="21"/>
          <w:lang w:eastAsia="en-GB"/>
        </w:rPr>
        <w:t> Clearly separates external styles into their own CSS file, which enhances the modularity of styles and demonstrates the organization of styles separately from HTML.</w:t>
      </w:r>
    </w:p>
    <w:p w14:paraId="12490E79" w14:textId="77777777" w:rsidR="00306416" w:rsidRPr="00306416" w:rsidRDefault="00306416" w:rsidP="0030641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0641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Content Coverage:</w:t>
      </w:r>
    </w:p>
    <w:p w14:paraId="17BCFC72" w14:textId="7A3F0FA6" w:rsidR="00306416" w:rsidRPr="00306416" w:rsidRDefault="00306416" w:rsidP="0030641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 xml:space="preserve">The </w:t>
      </w:r>
      <w:r w:rsidR="001D2277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 xml:space="preserve"> block is succinct and includes essential examples of inline, internal, and external CSS directly nested within a single HTML document.</w:t>
      </w:r>
    </w:p>
    <w:p w14:paraId="482D55A4" w14:textId="3A221092" w:rsidR="00306416" w:rsidRPr="00306416" w:rsidRDefault="00306416" w:rsidP="0030641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 xml:space="preserve">The </w:t>
      </w:r>
      <w:r w:rsidR="001D2277">
        <w:rPr>
          <w:rFonts w:ascii="Segoe UI" w:eastAsia="Times New Roman" w:hAnsi="Segoe UI" w:cs="Segoe UI"/>
          <w:sz w:val="21"/>
          <w:szCs w:val="21"/>
          <w:lang w:eastAsia="en-GB"/>
        </w:rPr>
        <w:t>Gemini</w:t>
      </w: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 xml:space="preserve"> block includes a more expansive definition of each CSS method’s advantages and disadvantages and lays out the examples distinctly alongside explanations.</w:t>
      </w:r>
    </w:p>
    <w:p w14:paraId="0E3B3F36" w14:textId="77777777" w:rsidR="00306416" w:rsidRPr="00306416" w:rsidRDefault="00306416" w:rsidP="0030641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06416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Illustrating Use Cases:</w:t>
      </w:r>
    </w:p>
    <w:p w14:paraId="11F4AACD" w14:textId="7D7BCA2C" w:rsidR="00306416" w:rsidRPr="00306416" w:rsidRDefault="00306416" w:rsidP="0030641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 xml:space="preserve">The </w:t>
      </w:r>
      <w:r w:rsidR="009D4D6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 xml:space="preserve"> is more of a direct demonstration of the CSS types in practice.</w:t>
      </w:r>
    </w:p>
    <w:p w14:paraId="72492614" w14:textId="40243F9E" w:rsidR="00306416" w:rsidRPr="00306416" w:rsidRDefault="00306416" w:rsidP="0030641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 xml:space="preserve">The </w:t>
      </w:r>
      <w:r w:rsidR="009D4D6A">
        <w:rPr>
          <w:rFonts w:ascii="Segoe UI" w:eastAsia="Times New Roman" w:hAnsi="Segoe UI" w:cs="Segoe UI"/>
          <w:sz w:val="21"/>
          <w:szCs w:val="21"/>
          <w:lang w:eastAsia="en-GB"/>
        </w:rPr>
        <w:t>Gemini</w:t>
      </w: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 xml:space="preserve"> provides a comprehensive explanation, including the usability of styles in real-world applications, better highlighting when to use each method.</w:t>
      </w:r>
    </w:p>
    <w:p w14:paraId="7B46C286" w14:textId="77777777" w:rsidR="00306416" w:rsidRPr="00306416" w:rsidRDefault="00306416" w:rsidP="0030641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306416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Conclusion</w:t>
      </w:r>
    </w:p>
    <w:p w14:paraId="64A19938" w14:textId="77777777" w:rsidR="00306416" w:rsidRPr="00306416" w:rsidRDefault="00306416" w:rsidP="003064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06416">
        <w:rPr>
          <w:rFonts w:ascii="Segoe UI" w:eastAsia="Times New Roman" w:hAnsi="Segoe UI" w:cs="Segoe UI"/>
          <w:sz w:val="21"/>
          <w:szCs w:val="21"/>
          <w:lang w:eastAsia="en-GB"/>
        </w:rPr>
        <w:t>Both examples effectively illustrate how Inline, Internal, and External CSS can be utilized. The first example is more presentation-focused, while the second example offers a deeper examination of the advantages and disadvantages along with distinct, illustrative code samples. Choosing between these methods often depends on project scope, maintainability, and team collaboration needs.</w:t>
      </w:r>
    </w:p>
    <w:p w14:paraId="247361AF" w14:textId="77777777" w:rsidR="00C44F15" w:rsidRPr="00C44F15" w:rsidRDefault="00C44F15">
      <w:pPr>
        <w:rPr>
          <w:sz w:val="28"/>
          <w:szCs w:val="44"/>
        </w:rPr>
      </w:pPr>
    </w:p>
    <w:sectPr w:rsidR="00C44F15" w:rsidRPr="00C44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08C"/>
    <w:multiLevelType w:val="multilevel"/>
    <w:tmpl w:val="55B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754CB"/>
    <w:multiLevelType w:val="multilevel"/>
    <w:tmpl w:val="813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54A63"/>
    <w:multiLevelType w:val="multilevel"/>
    <w:tmpl w:val="01EE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71588"/>
    <w:multiLevelType w:val="multilevel"/>
    <w:tmpl w:val="808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96820"/>
    <w:multiLevelType w:val="multilevel"/>
    <w:tmpl w:val="B14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E14B1"/>
    <w:multiLevelType w:val="multilevel"/>
    <w:tmpl w:val="0A6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B33B9"/>
    <w:multiLevelType w:val="multilevel"/>
    <w:tmpl w:val="E2F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1D2277"/>
    <w:rsid w:val="002508DB"/>
    <w:rsid w:val="00306416"/>
    <w:rsid w:val="00631B7C"/>
    <w:rsid w:val="00887BD3"/>
    <w:rsid w:val="00956FE7"/>
    <w:rsid w:val="009D4D6A"/>
    <w:rsid w:val="00C44F15"/>
    <w:rsid w:val="00D84549"/>
    <w:rsid w:val="00DA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paragraph" w:styleId="ListParagraph">
    <w:name w:val="List Paragraph"/>
    <w:basedOn w:val="Normal"/>
    <w:uiPriority w:val="34"/>
    <w:qFormat/>
    <w:rsid w:val="00956F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7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9</cp:revision>
  <dcterms:created xsi:type="dcterms:W3CDTF">2024-10-17T08:57:00Z</dcterms:created>
  <dcterms:modified xsi:type="dcterms:W3CDTF">2024-10-18T10:09:00Z</dcterms:modified>
</cp:coreProperties>
</file>