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2C7" w14:textId="48CA0C21" w:rsidR="006F5483" w:rsidRDefault="0097619A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97619A">
        <w:rPr>
          <w:rFonts w:ascii="Times New Roman" w:hAnsi="Times New Roman" w:cs="Times New Roman"/>
          <w:sz w:val="40"/>
          <w:szCs w:val="56"/>
          <w:u w:val="single"/>
          <w:lang w:val="en-US"/>
        </w:rPr>
        <w:t>Task 6-Text and Font</w:t>
      </w:r>
      <w:r w:rsidRPr="0097619A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2F1F60DC" w14:textId="77777777" w:rsidR="00891D25" w:rsidRPr="00891D25" w:rsidRDefault="00891D25" w:rsidP="00891D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36"/>
          <w:lang w:eastAsia="en-GB"/>
        </w:rPr>
        <w:t>Styling Text and Fonts in CSS</w:t>
      </w:r>
    </w:p>
    <w:p w14:paraId="61D3B6C8" w14:textId="77777777" w:rsidR="00891D25" w:rsidRPr="00891D25" w:rsidRDefault="00891D25" w:rsidP="0089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CSS provides a wide range of properties for customizing the appearance of text and fonts on a web page. Here are some of the most commonly used properties:</w:t>
      </w:r>
    </w:p>
    <w:p w14:paraId="1217EEDA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font-family: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Specifies the font family to be used for the text.</w:t>
      </w:r>
    </w:p>
    <w:p w14:paraId="3B32CCA8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font-size: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the size of the text.</w:t>
      </w:r>
    </w:p>
    <w:p w14:paraId="26E209FF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font-weight: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the boldness of the text (e.g., normal, bold, bolder, lighter).</w:t>
      </w:r>
    </w:p>
    <w:p w14:paraId="48A6419F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text-align: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Aligns the text within its container (e.g., left, right, </w:t>
      </w:r>
      <w:proofErr w:type="spellStart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, justify).</w:t>
      </w:r>
    </w:p>
    <w:p w14:paraId="2D303D44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the </w:t>
      </w:r>
      <w:proofErr w:type="spellStart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text.</w:t>
      </w:r>
    </w:p>
    <w:p w14:paraId="2EAB1EA3" w14:textId="77777777" w:rsidR="00891D25" w:rsidRPr="00891D25" w:rsidRDefault="00891D25" w:rsidP="00891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text-decoration: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Applies decorations to the text (e.g., underline, overline, line-through).</w:t>
      </w:r>
    </w:p>
    <w:p w14:paraId="75C3313F" w14:textId="77777777" w:rsidR="00891D25" w:rsidRPr="00891D25" w:rsidRDefault="00891D25" w:rsidP="0089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and CSS</w:t>
      </w:r>
    </w:p>
    <w:p w14:paraId="28F63405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8366469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9B6B34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108D8A0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Text Styling Example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B6B5B8D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0A3F980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DA79611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Arial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134D999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36px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38CB11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7730937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335437E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D6B21AD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1F7A8B6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510372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Georgia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serif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A21396D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18px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7A4C51E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line-height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72AE46B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justify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389B283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4923D08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93C35E5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a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5EC71CC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blue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AD696A0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text-decoration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underline</w:t>
      </w: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55D20CF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0C0973E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776EA89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8104868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B6B84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heading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3C8C80D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 paragraph of </w:t>
      </w:r>
      <w:proofErr w:type="gramStart"/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text.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8AF540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another </w:t>
      </w:r>
      <w:proofErr w:type="gramStart"/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paragraph.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938021D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&gt;&lt;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891D2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891D2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"https://example.com"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link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proofErr w:type="gramStart"/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891D2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.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B5DD63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FFB0A6A" w14:textId="77777777" w:rsidR="00891D25" w:rsidRPr="00891D25" w:rsidRDefault="00891D25" w:rsidP="00891D2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891D2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891D2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F571CA" w14:textId="77777777" w:rsidR="00891D25" w:rsidRDefault="00891D25" w:rsidP="0089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BE0841" w14:textId="163D1258" w:rsidR="00891D25" w:rsidRPr="00891D25" w:rsidRDefault="00891D25" w:rsidP="0089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 this example:</w:t>
      </w:r>
    </w:p>
    <w:p w14:paraId="1C4F774A" w14:textId="77777777" w:rsidR="00891D25" w:rsidRPr="00891D25" w:rsidRDefault="00891D25" w:rsidP="00891D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heading uses the Arial font family, is 36 pixels in size, is bold, and is </w:t>
      </w:r>
      <w:proofErr w:type="spellStart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FA004E9" w14:textId="77777777" w:rsidR="00891D25" w:rsidRPr="00891D25" w:rsidRDefault="00891D25" w:rsidP="00891D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paragraphs use the Georgia font family, are 18 pixels in size, have a line height of 1.5, and are justified.</w:t>
      </w:r>
    </w:p>
    <w:p w14:paraId="28E92CDF" w14:textId="77777777" w:rsidR="00891D25" w:rsidRPr="00891D25" w:rsidRDefault="00891D25" w:rsidP="00891D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The link is blue and underlined.</w:t>
      </w:r>
    </w:p>
    <w:p w14:paraId="146B32C4" w14:textId="77777777" w:rsidR="00891D25" w:rsidRPr="00891D25" w:rsidRDefault="00891D25" w:rsidP="00891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Additional Tips</w:t>
      </w:r>
    </w:p>
    <w:p w14:paraId="6F87552E" w14:textId="77777777" w:rsidR="00891D25" w:rsidRPr="00891D25" w:rsidRDefault="00891D25" w:rsidP="00891D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 Stacks: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Specify multiple font families separated by commas to provide fallback options if the preferred font is not available.</w:t>
      </w:r>
    </w:p>
    <w:p w14:paraId="35DBA698" w14:textId="77777777" w:rsidR="00891D25" w:rsidRPr="00891D25" w:rsidRDefault="00891D25" w:rsidP="00891D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Units: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relative units like </w:t>
      </w:r>
      <w:proofErr w:type="spellStart"/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em</w:t>
      </w:r>
      <w:proofErr w:type="spellEnd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rem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font sizes to create responsive designs.</w:t>
      </w:r>
    </w:p>
    <w:p w14:paraId="4692E9D0" w14:textId="77777777" w:rsidR="00891D25" w:rsidRPr="00891D25" w:rsidRDefault="00891D25" w:rsidP="00891D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891D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Codes: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hexadecimal (e.g., </w:t>
      </w:r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#FF0000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or RGB (e.g., </w:t>
      </w:r>
      <w:proofErr w:type="spellStart"/>
      <w:proofErr w:type="gramStart"/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rgb</w:t>
      </w:r>
      <w:proofErr w:type="spellEnd"/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91D25">
        <w:rPr>
          <w:rFonts w:ascii="Courier New" w:eastAsia="Times New Roman" w:hAnsi="Courier New" w:cs="Courier New"/>
          <w:sz w:val="20"/>
          <w:szCs w:val="20"/>
          <w:lang w:eastAsia="en-GB"/>
        </w:rPr>
        <w:t>255, 0, 0)</w:t>
      </w: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values to specify </w:t>
      </w:r>
      <w:proofErr w:type="spellStart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20AD2D" w14:textId="77777777" w:rsidR="00891D25" w:rsidRPr="00891D25" w:rsidRDefault="00891D25" w:rsidP="00891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D25">
        <w:rPr>
          <w:rFonts w:ascii="Times New Roman" w:eastAsia="Times New Roman" w:hAnsi="Times New Roman" w:cs="Times New Roman"/>
          <w:sz w:val="24"/>
          <w:szCs w:val="24"/>
          <w:lang w:eastAsia="en-GB"/>
        </w:rPr>
        <w:t>By effectively using these CSS properties, you can create visually appealing and readable text on your web pages.</w:t>
      </w:r>
    </w:p>
    <w:p w14:paraId="0A4021B0" w14:textId="77777777" w:rsidR="00891D25" w:rsidRPr="006F5483" w:rsidRDefault="00891D25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891D25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07A1"/>
    <w:multiLevelType w:val="multilevel"/>
    <w:tmpl w:val="C49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A6C51"/>
    <w:multiLevelType w:val="multilevel"/>
    <w:tmpl w:val="46E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D6DED"/>
    <w:multiLevelType w:val="multilevel"/>
    <w:tmpl w:val="C0F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6F5483"/>
    <w:rsid w:val="007F1869"/>
    <w:rsid w:val="00821F0E"/>
    <w:rsid w:val="00887BD3"/>
    <w:rsid w:val="00891D25"/>
    <w:rsid w:val="0097619A"/>
    <w:rsid w:val="009F1D62"/>
    <w:rsid w:val="00A46681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2024-10-18T08:50:00Z</dcterms:modified>
</cp:coreProperties>
</file>