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8B6F" w14:textId="7CD856ED" w:rsidR="00E77B35" w:rsidRDefault="00133E8F" w:rsidP="00133E8F">
      <w:pPr>
        <w:pStyle w:val="NormalWeb"/>
        <w:rPr>
          <w:sz w:val="40"/>
          <w:szCs w:val="56"/>
          <w:u w:val="single"/>
          <w:lang w:val="en-US"/>
        </w:rPr>
      </w:pPr>
      <w:r w:rsidRPr="00133E8F">
        <w:rPr>
          <w:sz w:val="40"/>
          <w:szCs w:val="56"/>
          <w:u w:val="single"/>
          <w:lang w:val="en-US"/>
        </w:rPr>
        <w:t>Task 5-Bootstrap Framework</w:t>
      </w:r>
      <w:r w:rsidRPr="00133E8F">
        <w:rPr>
          <w:sz w:val="40"/>
          <w:szCs w:val="56"/>
          <w:u w:val="single"/>
          <w:lang w:val="en-US"/>
        </w:rPr>
        <w:t xml:space="preserve"> </w:t>
      </w:r>
      <w:r w:rsidR="0021596A" w:rsidRPr="0021596A">
        <w:rPr>
          <w:sz w:val="40"/>
          <w:szCs w:val="56"/>
          <w:u w:val="single"/>
          <w:lang w:val="en-US"/>
        </w:rPr>
        <w:t>(</w:t>
      </w:r>
      <w:proofErr w:type="spellStart"/>
      <w:r w:rsidR="0021596A" w:rsidRPr="0021596A">
        <w:rPr>
          <w:sz w:val="40"/>
          <w:szCs w:val="56"/>
          <w:u w:val="single"/>
          <w:lang w:val="en-US"/>
        </w:rPr>
        <w:t>ChatGPT</w:t>
      </w:r>
      <w:proofErr w:type="spellEnd"/>
      <w:r w:rsidR="0021596A" w:rsidRPr="0021596A">
        <w:rPr>
          <w:sz w:val="40"/>
          <w:szCs w:val="56"/>
          <w:u w:val="single"/>
          <w:lang w:val="en-US"/>
        </w:rPr>
        <w:t>)</w:t>
      </w:r>
    </w:p>
    <w:p w14:paraId="6D39F209" w14:textId="77777777" w:rsidR="00876FB2" w:rsidRPr="00876FB2" w:rsidRDefault="00876FB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Bootstrap Framework: Enhancing Responsive Web Design</w:t>
      </w:r>
    </w:p>
    <w:p w14:paraId="630726EC" w14:textId="77777777" w:rsidR="00876FB2" w:rsidRPr="00876FB2" w:rsidRDefault="00876FB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Bootstrap is a popular open-source front-end framework that simplifies the process of building responsive and mobile-first websites. It provides a collection of pre-designed components (like buttons, forms, navbars, etc.) and a grid system, allowing developers to quickly build responsive layouts without writing extensive CSS.</w:t>
      </w:r>
    </w:p>
    <w:p w14:paraId="246D1C0E" w14:textId="77777777" w:rsidR="00876FB2" w:rsidRPr="00876FB2" w:rsidRDefault="00876FB2" w:rsidP="0087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Features of Bootstrap:</w:t>
      </w:r>
    </w:p>
    <w:p w14:paraId="08DA0348" w14:textId="77777777" w:rsidR="00876FB2" w:rsidRPr="00876FB2" w:rsidRDefault="00876FB2" w:rsidP="00876F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Responsive Grid System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A 12-column grid that adjusts to different screen sizes, making it easy to create responsive layouts.</w:t>
      </w:r>
    </w:p>
    <w:p w14:paraId="2EBC8B7E" w14:textId="77777777" w:rsidR="00876FB2" w:rsidRPr="00876FB2" w:rsidRDefault="00876FB2" w:rsidP="00876F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Prebuilt Components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Bootstrap offers a wide range of components like navbars, buttons, forms, and cards that are customizable and reusable.</w:t>
      </w:r>
    </w:p>
    <w:p w14:paraId="12402C4E" w14:textId="77777777" w:rsidR="00876FB2" w:rsidRPr="00876FB2" w:rsidRDefault="00876FB2" w:rsidP="00876F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Utility Classes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Includes a set of utility classes for common CSS tasks like padding, margins, </w:t>
      </w:r>
      <w:proofErr w:type="spellStart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, alignment, and more.</w:t>
      </w:r>
    </w:p>
    <w:p w14:paraId="42F06369" w14:textId="77777777" w:rsidR="00876FB2" w:rsidRPr="00876FB2" w:rsidRDefault="00876FB2" w:rsidP="00876F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Customizable and Extendable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While Bootstrap comes with a default design, it's highly customizable, allowing you to override styles easily.</w:t>
      </w:r>
    </w:p>
    <w:p w14:paraId="1B227A07" w14:textId="77777777" w:rsidR="00876FB2" w:rsidRPr="00876FB2" w:rsidRDefault="00876FB2" w:rsidP="0087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Bootstrap Helps in Developing Responsive Web Designs:</w:t>
      </w:r>
    </w:p>
    <w:p w14:paraId="14B031F1" w14:textId="77777777" w:rsidR="00876FB2" w:rsidRPr="00876FB2" w:rsidRDefault="00876FB2" w:rsidP="00876F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Mobile-First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Bootstrap is built to prioritize mobile devices by default, ensuring that your design is responsive on small screens.</w:t>
      </w:r>
    </w:p>
    <w:p w14:paraId="4678A465" w14:textId="77777777" w:rsidR="00876FB2" w:rsidRPr="00876FB2" w:rsidRDefault="00876FB2" w:rsidP="00876F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 System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grid system enables content to be laid out efficiently across various screen sizes by adjusting the number of columns and rows.</w:t>
      </w:r>
    </w:p>
    <w:p w14:paraId="5ECDF413" w14:textId="3D345238" w:rsidR="00876FB2" w:rsidRPr="00876FB2" w:rsidRDefault="00876FB2" w:rsidP="00876F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Utility Classes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Predefined classes </w:t>
      </w:r>
      <w:proofErr w:type="gramStart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like </w:t>
      </w: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.d</w:t>
      </w:r>
      <w:proofErr w:type="gram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-flex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.text-</w:t>
      </w:r>
      <w:proofErr w:type="spell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.mt-3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(margin-top), etc., help manage layout and spacing quickly.</w:t>
      </w:r>
    </w:p>
    <w:p w14:paraId="1E196AF9" w14:textId="77777777" w:rsidR="00876FB2" w:rsidRPr="00876FB2" w:rsidRDefault="00876FB2" w:rsidP="0087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 Simple Web Layout Using Bootstrap</w:t>
      </w:r>
    </w:p>
    <w:p w14:paraId="3BDBDBC8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C8B6829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lang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en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B27EB4D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57AACEF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charset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"UTF-8"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E491D00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name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"viewport"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content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"width=device-width, initial-scale=1.0"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5EA4A1C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Bootstrap Example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82A0E75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link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"https://cdn.jsdelivr.net/npm/bootstrap@5.3.0-alpha1/dist/css/bootstrap.min.css"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rel</w:t>
      </w:r>
      <w:proofErr w:type="spellEnd"/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"stylesheet"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07962C4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BCEBEE4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57DE176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93F1AED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gramStart"/>
      <w:r w:rsidRPr="00876FB2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&lt;!--</w:t>
      </w:r>
      <w:proofErr w:type="gramEnd"/>
      <w:r w:rsidRPr="00876FB2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Navbar --&gt;</w:t>
      </w:r>
    </w:p>
    <w:p w14:paraId="24F8AC46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nav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"navbar navbar-expand-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lg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 navbar-dark 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bg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-dark"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2F5B96A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"container-fluid"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7D71C5B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"navbar-brand"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My Website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267AAD8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"navbar-toggler"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type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"button"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data-bs-toggle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"collapse"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data-bs-target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navbarNav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aria-controls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navbarNav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aria-expanded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"false"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aria-label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"Toggle navigation"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E120DDE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"navbar-toggler-icon"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5AAB89D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lastRenderedPageBreak/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1795D5D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"collapse navbar-collapse"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id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navbarNav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7FF9C12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ul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"navbar-nav 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ms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-auto"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4130580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"nav-item"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8C6EABA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"nav-link"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Home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227925A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32643AF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"nav-item"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DFF8B3B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"nav-link"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About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F8D3D89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87E8836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"nav-item"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93C587C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"nav-link"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Services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B1B50DB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1F9CA29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"nav-item"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6CD5040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"nav-link"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Contact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D8C7A6C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1414C8B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ul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12212AA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332D701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06F1F19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nav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208E4D7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A3FCF04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gramStart"/>
      <w:r w:rsidRPr="00876FB2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&lt;!--</w:t>
      </w:r>
      <w:proofErr w:type="gramEnd"/>
      <w:r w:rsidRPr="00876FB2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Grid Layout --&gt;</w:t>
      </w:r>
    </w:p>
    <w:p w14:paraId="0CF5AE2A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"container mt-5"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8272F57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"row"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24FEB48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"col-md-4"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F01F85A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"p-3 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bg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-light border"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Column 1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9A194AC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6D16D9E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"col-md-4"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B6705CA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"p-3 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bg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-light border"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Column 2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A55E37C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C04E25D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"col-md-4"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26CED38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"p-3 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bg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-light border"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Column 3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7D5323E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8F55781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72AC7AE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F3B338E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D35A428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gramStart"/>
      <w:r w:rsidRPr="00876FB2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&lt;!--</w:t>
      </w:r>
      <w:proofErr w:type="gramEnd"/>
      <w:r w:rsidRPr="00876FB2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Buttons --&gt;</w:t>
      </w:r>
    </w:p>
    <w:p w14:paraId="4DE756A4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"container mt-3 text-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EF3AFB0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btn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 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btn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-primary"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Primary Button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5A7D22C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btn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 </w:t>
      </w:r>
      <w:proofErr w:type="spellStart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btn</w:t>
      </w:r>
      <w:proofErr w:type="spellEnd"/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-secondary"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Secondary Button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236B6A8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80A083F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3EB4216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script</w:t>
      </w:r>
      <w:r w:rsidRPr="00876F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876F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src</w:t>
      </w:r>
      <w:r w:rsidRPr="00876F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=</w:t>
      </w:r>
      <w:r w:rsidRPr="00876F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"https://cdn.jsdelivr.net/npm/bootstrap@5.3.0-alpha1/dist/js/bootstrap.bundle.min.js"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script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35320BB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71B7E81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76F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876F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4D0C2CD" w14:textId="77777777" w:rsidR="00876FB2" w:rsidRPr="00876FB2" w:rsidRDefault="00876FB2" w:rsidP="00876F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3AF01F0" w14:textId="77777777" w:rsidR="00876FB2" w:rsidRPr="00876FB2" w:rsidRDefault="00876FB2" w:rsidP="0087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 of Bootstrap Classes:</w:t>
      </w:r>
    </w:p>
    <w:p w14:paraId="0BEA2929" w14:textId="77777777" w:rsidR="00876FB2" w:rsidRPr="00876FB2" w:rsidRDefault="00876FB2" w:rsidP="00876F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Navbar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139BC9F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.navbar</w:t>
      </w:r>
      <w:proofErr w:type="gram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Defines a navigation bar.</w:t>
      </w:r>
    </w:p>
    <w:p w14:paraId="0F05F87B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.navbar</w:t>
      </w:r>
      <w:proofErr w:type="gram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-expand-</w:t>
      </w:r>
      <w:proofErr w:type="spell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lg</w:t>
      </w:r>
      <w:proofErr w:type="spell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navbar expands on large screens and collapses on smaller screens.</w:t>
      </w:r>
    </w:p>
    <w:p w14:paraId="731A3C8E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.navbar</w:t>
      </w:r>
      <w:proofErr w:type="gram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-dark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bg</w:t>
      </w:r>
      <w:proofErr w:type="spell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-dark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These classes style the navbar with a dark background and white text.</w:t>
      </w:r>
    </w:p>
    <w:p w14:paraId="5092046D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.navbar</w:t>
      </w:r>
      <w:proofErr w:type="gram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-toggler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Adds a button for toggling the navbar on smaller screens.</w:t>
      </w:r>
    </w:p>
    <w:p w14:paraId="0CC0B8B8" w14:textId="77777777" w:rsidR="00876FB2" w:rsidRPr="00876FB2" w:rsidRDefault="00876FB2" w:rsidP="00876F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 System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87B2CA1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.container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Creates a </w:t>
      </w:r>
      <w:proofErr w:type="spellStart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centered</w:t>
      </w:r>
      <w:proofErr w:type="spell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, responsive container for layout.</w:t>
      </w:r>
    </w:p>
    <w:p w14:paraId="086C08C3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.row</w:t>
      </w:r>
      <w:proofErr w:type="gram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Defines a horizontal group of columns.</w:t>
      </w:r>
    </w:p>
    <w:p w14:paraId="3398E660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.col</w:t>
      </w:r>
      <w:proofErr w:type="gram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-md-4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Defines a column that takes up 4 out of 12 grid spaces on medium screens and larger. On smaller screens, the columns stack vertically.</w:t>
      </w:r>
    </w:p>
    <w:p w14:paraId="0BCAB9EF" w14:textId="77777777" w:rsidR="00876FB2" w:rsidRPr="00876FB2" w:rsidRDefault="00876FB2" w:rsidP="00876F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Buttons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B4BBD1E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btn</w:t>
      </w:r>
      <w:proofErr w:type="spellEnd"/>
      <w:proofErr w:type="gram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A base class for buttons.</w:t>
      </w:r>
    </w:p>
    <w:p w14:paraId="23A32A0D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btn</w:t>
      </w:r>
      <w:proofErr w:type="spellEnd"/>
      <w:proofErr w:type="gram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-primary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btn</w:t>
      </w:r>
      <w:proofErr w:type="spell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-secondary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Predefined styles for primary and secondary buttons, respectively.</w:t>
      </w:r>
    </w:p>
    <w:p w14:paraId="4590FBD4" w14:textId="77777777" w:rsidR="00876FB2" w:rsidRPr="00876FB2" w:rsidRDefault="00876FB2" w:rsidP="00876F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Utility Classes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619DC50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ms</w:t>
      </w:r>
      <w:proofErr w:type="spell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-auto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Auto-margins applied to the left of the element, pushing the navbar items to the right.</w:t>
      </w:r>
    </w:p>
    <w:p w14:paraId="0925E346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.mt-5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Adds a margin-top of 5 units, providing spacing between elements.</w:t>
      </w:r>
    </w:p>
    <w:p w14:paraId="0D8CB1B9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.text-</w:t>
      </w:r>
      <w:proofErr w:type="spell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text horizontally.</w:t>
      </w:r>
    </w:p>
    <w:p w14:paraId="698AD002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bg</w:t>
      </w:r>
      <w:proofErr w:type="spellEnd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-light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Adds a light </w:t>
      </w:r>
      <w:proofErr w:type="spellStart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gray</w:t>
      </w:r>
      <w:proofErr w:type="spell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background to elements.</w:t>
      </w:r>
    </w:p>
    <w:p w14:paraId="0D5AD9B6" w14:textId="77777777" w:rsidR="00876FB2" w:rsidRPr="00876FB2" w:rsidRDefault="00876FB2" w:rsidP="00876FB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6FB2">
        <w:rPr>
          <w:rFonts w:ascii="Courier New" w:eastAsia="Times New Roman" w:hAnsi="Courier New" w:cs="Courier New"/>
          <w:sz w:val="20"/>
          <w:szCs w:val="20"/>
          <w:lang w:eastAsia="en-GB"/>
        </w:rPr>
        <w:t>.border</w:t>
      </w:r>
      <w:proofErr w:type="gramEnd"/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Adds a border around an element.</w:t>
      </w:r>
    </w:p>
    <w:p w14:paraId="715ECDB1" w14:textId="77777777" w:rsidR="00876FB2" w:rsidRPr="00876FB2" w:rsidRDefault="00876FB2" w:rsidP="0087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Bootstrap Classes Contribute to the Design:</w:t>
      </w:r>
    </w:p>
    <w:p w14:paraId="5D05F071" w14:textId="77777777" w:rsidR="00876FB2" w:rsidRPr="00876FB2" w:rsidRDefault="00876FB2" w:rsidP="00876F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 System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Enables responsive layouts where the number of columns changes based on screen size.</w:t>
      </w:r>
    </w:p>
    <w:p w14:paraId="47E603AE" w14:textId="77777777" w:rsidR="00876FB2" w:rsidRPr="00876FB2" w:rsidRDefault="00876FB2" w:rsidP="00876F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Utility Classes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Quickly apply spacing and alignment, speeding up development.</w:t>
      </w:r>
    </w:p>
    <w:p w14:paraId="5E2801E0" w14:textId="77777777" w:rsidR="00876FB2" w:rsidRPr="00876FB2" w:rsidRDefault="00876FB2" w:rsidP="00876F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Prebuilt Components</w:t>
      </w: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: Simplify the creation of common UI elements like navbars and buttons with minimal custom CSS.</w:t>
      </w:r>
    </w:p>
    <w:p w14:paraId="3FDCDC25" w14:textId="77777777" w:rsidR="00876FB2" w:rsidRPr="00876FB2" w:rsidRDefault="00876FB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FB2">
        <w:rPr>
          <w:rFonts w:ascii="Times New Roman" w:eastAsia="Times New Roman" w:hAnsi="Times New Roman" w:cs="Times New Roman"/>
          <w:sz w:val="24"/>
          <w:szCs w:val="24"/>
          <w:lang w:eastAsia="en-GB"/>
        </w:rPr>
        <w:t>By using Bootstrap, you can focus more on functionality and content while leveraging prebuilt styles to make your website responsive and visually appealing.</w:t>
      </w:r>
    </w:p>
    <w:p w14:paraId="128BCBAB" w14:textId="77777777" w:rsidR="00876FB2" w:rsidRPr="00142165" w:rsidRDefault="00876FB2" w:rsidP="00133E8F">
      <w:pPr>
        <w:pStyle w:val="NormalWeb"/>
        <w:rPr>
          <w:b/>
          <w:bCs/>
          <w:sz w:val="32"/>
          <w:szCs w:val="48"/>
        </w:rPr>
      </w:pPr>
    </w:p>
    <w:p w14:paraId="4300CEAB" w14:textId="77777777" w:rsidR="0021596A" w:rsidRP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1596A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773"/>
    <w:multiLevelType w:val="multilevel"/>
    <w:tmpl w:val="E19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62E7"/>
    <w:multiLevelType w:val="multilevel"/>
    <w:tmpl w:val="EED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6ED2"/>
    <w:multiLevelType w:val="multilevel"/>
    <w:tmpl w:val="9144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44901"/>
    <w:multiLevelType w:val="multilevel"/>
    <w:tmpl w:val="E43A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F3A1B"/>
    <w:multiLevelType w:val="multilevel"/>
    <w:tmpl w:val="95E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97452"/>
    <w:multiLevelType w:val="hybridMultilevel"/>
    <w:tmpl w:val="7340C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47C4F"/>
    <w:multiLevelType w:val="multilevel"/>
    <w:tmpl w:val="466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D6443"/>
    <w:multiLevelType w:val="multilevel"/>
    <w:tmpl w:val="4566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17E67"/>
    <w:multiLevelType w:val="multilevel"/>
    <w:tmpl w:val="1AA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02AF4"/>
    <w:multiLevelType w:val="multilevel"/>
    <w:tmpl w:val="30F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B5FA3"/>
    <w:multiLevelType w:val="multilevel"/>
    <w:tmpl w:val="6EB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F4A39"/>
    <w:multiLevelType w:val="hybridMultilevel"/>
    <w:tmpl w:val="5B4E1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621AB"/>
    <w:multiLevelType w:val="multilevel"/>
    <w:tmpl w:val="9C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13A97"/>
    <w:multiLevelType w:val="multilevel"/>
    <w:tmpl w:val="C54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C710E9"/>
    <w:multiLevelType w:val="multilevel"/>
    <w:tmpl w:val="E5D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965C2"/>
    <w:multiLevelType w:val="multilevel"/>
    <w:tmpl w:val="43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61588"/>
    <w:multiLevelType w:val="multilevel"/>
    <w:tmpl w:val="53BC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8"/>
  </w:num>
  <w:num w:numId="9">
    <w:abstractNumId w:val="6"/>
  </w:num>
  <w:num w:numId="10">
    <w:abstractNumId w:val="15"/>
  </w:num>
  <w:num w:numId="11">
    <w:abstractNumId w:val="9"/>
  </w:num>
  <w:num w:numId="12">
    <w:abstractNumId w:val="16"/>
  </w:num>
  <w:num w:numId="13">
    <w:abstractNumId w:val="17"/>
  </w:num>
  <w:num w:numId="14">
    <w:abstractNumId w:val="11"/>
  </w:num>
  <w:num w:numId="15">
    <w:abstractNumId w:val="3"/>
  </w:num>
  <w:num w:numId="16">
    <w:abstractNumId w:val="10"/>
  </w:num>
  <w:num w:numId="17">
    <w:abstractNumId w:val="19"/>
  </w:num>
  <w:num w:numId="18">
    <w:abstractNumId w:val="20"/>
  </w:num>
  <w:num w:numId="19">
    <w:abstractNumId w:val="24"/>
  </w:num>
  <w:num w:numId="20">
    <w:abstractNumId w:val="21"/>
  </w:num>
  <w:num w:numId="21">
    <w:abstractNumId w:val="5"/>
  </w:num>
  <w:num w:numId="22">
    <w:abstractNumId w:val="2"/>
  </w:num>
  <w:num w:numId="23">
    <w:abstractNumId w:val="14"/>
  </w:num>
  <w:num w:numId="24">
    <w:abstractNumId w:val="8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D70FB"/>
    <w:rsid w:val="00131D95"/>
    <w:rsid w:val="00133E8F"/>
    <w:rsid w:val="00142165"/>
    <w:rsid w:val="0021311F"/>
    <w:rsid w:val="0021596A"/>
    <w:rsid w:val="002508DB"/>
    <w:rsid w:val="0056619B"/>
    <w:rsid w:val="006D3653"/>
    <w:rsid w:val="00846318"/>
    <w:rsid w:val="00876FB2"/>
    <w:rsid w:val="009964D5"/>
    <w:rsid w:val="00A8336D"/>
    <w:rsid w:val="00AE1080"/>
    <w:rsid w:val="00BB11EA"/>
    <w:rsid w:val="00BD3A82"/>
    <w:rsid w:val="00C0164B"/>
    <w:rsid w:val="00D16F4D"/>
    <w:rsid w:val="00E432A8"/>
    <w:rsid w:val="00E77B35"/>
    <w:rsid w:val="00EB7A1C"/>
    <w:rsid w:val="00EF109D"/>
    <w:rsid w:val="00F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20</cp:revision>
  <dcterms:created xsi:type="dcterms:W3CDTF">2024-10-17T08:33:00Z</dcterms:created>
  <dcterms:modified xsi:type="dcterms:W3CDTF">2024-10-18T11:02:00Z</dcterms:modified>
</cp:coreProperties>
</file>