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5FB9" w14:textId="5EE4721D" w:rsidR="00FB1491" w:rsidRPr="00FB1491" w:rsidRDefault="00027B39" w:rsidP="00FB1491">
      <w:pPr>
        <w:pStyle w:val="Heading3"/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</w:pPr>
      <w:r w:rsidRPr="00027B39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>Task 8-Theme</w:t>
      </w:r>
      <w:r w:rsidRPr="00027B39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 xml:space="preserve"> </w:t>
      </w:r>
      <w:r w:rsidR="0021596A" w:rsidRPr="00027B39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>(</w:t>
      </w:r>
      <w:proofErr w:type="spellStart"/>
      <w:r w:rsidR="0021596A" w:rsidRPr="00027B39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>ChatGPT</w:t>
      </w:r>
      <w:proofErr w:type="spellEnd"/>
      <w:r w:rsidR="0021596A" w:rsidRPr="00027B39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>)</w:t>
      </w:r>
    </w:p>
    <w:p w14:paraId="528105B4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Theming in CSS refers to the practice of creating different visual styles for a web application or website, allowing users to switch between them based on their preferences. This can enhance user experience and accessibility. Using Sass (Syntactically Awesome Style Sheets), a CSS </w:t>
      </w:r>
      <w:proofErr w:type="spellStart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can efficiently implement theming by utilizing variables, </w:t>
      </w:r>
      <w:proofErr w:type="spellStart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functions.</w:t>
      </w:r>
    </w:p>
    <w:p w14:paraId="3AC4B6F6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Implementing Theming with Sass</w:t>
      </w:r>
    </w:p>
    <w:p w14:paraId="27ABDCC7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how you can create a simple theme switcher that toggles between a light and dark theme using Sass:</w:t>
      </w:r>
    </w:p>
    <w:p w14:paraId="074176DE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 Define Variables</w:t>
      </w:r>
    </w:p>
    <w:p w14:paraId="7579DB71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First, you can define </w:t>
      </w:r>
      <w:proofErr w:type="spellStart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 for both themes. This allows you to easily manage and switch styles.</w:t>
      </w:r>
    </w:p>
    <w:p w14:paraId="0F700834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Define </w:t>
      </w:r>
      <w:proofErr w:type="spellStart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variables for light and dark themes</w:t>
      </w:r>
    </w:p>
    <w:p w14:paraId="57F75E0C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light-theme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(</w:t>
      </w:r>
    </w:p>
    <w:p w14:paraId="47DFE42D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background: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#ffffff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734168D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text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#000000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2F5EE4E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primary: </w:t>
      </w:r>
      <w:r w:rsidRPr="00FB149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#007bff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6681518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secondary: </w:t>
      </w:r>
      <w:r w:rsidRPr="00FB149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#6c757d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0A229F4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6D45802B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E52EADC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dark-theme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(</w:t>
      </w:r>
    </w:p>
    <w:p w14:paraId="6E08A98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background: </w:t>
      </w:r>
      <w:r w:rsidRPr="00FB149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#000000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5D5B7A73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text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#ffffff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19757DCC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primary: </w:t>
      </w:r>
      <w:r w:rsidRPr="00FB149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#1e7e34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4B67C3C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secondary: </w:t>
      </w:r>
      <w:r w:rsidRPr="00FB149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#343a40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</w:t>
      </w:r>
    </w:p>
    <w:p w14:paraId="66CEFD9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2DE26DB5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1A5ACE2" w14:textId="62977DE9" w:rsidR="00FB1491" w:rsidRDefault="00FB1491" w:rsidP="00FB1491">
      <w:pPr>
        <w:rPr>
          <w:lang w:val="en-US"/>
        </w:rPr>
      </w:pPr>
    </w:p>
    <w:p w14:paraId="6DBE75D1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2: Create </w:t>
      </w:r>
      <w:proofErr w:type="spellStart"/>
      <w:r w:rsidRPr="00FB14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Mixin</w:t>
      </w:r>
      <w:proofErr w:type="spellEnd"/>
      <w:r w:rsidRPr="00FB14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for Themes</w:t>
      </w:r>
    </w:p>
    <w:p w14:paraId="3EBAB5C2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Next, create a </w:t>
      </w:r>
      <w:proofErr w:type="spellStart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</w:t>
      </w:r>
      <w:proofErr w:type="spellEnd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applies the theme based on the provided </w:t>
      </w:r>
      <w:proofErr w:type="spellStart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variables.</w:t>
      </w:r>
    </w:p>
    <w:p w14:paraId="578140C7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@mixin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theme($theme) {</w:t>
      </w:r>
    </w:p>
    <w:p w14:paraId="149F0948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background-</w:t>
      </w:r>
      <w:proofErr w:type="spellStart"/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map-get($theme, background);</w:t>
      </w:r>
    </w:p>
    <w:p w14:paraId="3433D3B7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map-get($theme,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text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434DF50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</w:p>
    <w:p w14:paraId="20BE4724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// Apply styles for buttons or other elements</w:t>
      </w:r>
    </w:p>
    <w:p w14:paraId="3EBC06FF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btn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E653316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map-get($theme, primary);</w:t>
      </w:r>
    </w:p>
    <w:p w14:paraId="1B65B3A7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map-get($theme,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text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27A9CD49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</w:p>
    <w:p w14:paraId="3835252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&amp;:hover {</w:t>
      </w:r>
    </w:p>
    <w:p w14:paraId="69DF8636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background-</w:t>
      </w:r>
      <w:proofErr w:type="spellStart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map-get($theme, secondary);</w:t>
      </w:r>
    </w:p>
    <w:p w14:paraId="3F2CAA2C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}</w:t>
      </w:r>
    </w:p>
    <w:p w14:paraId="2F892AAF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>  }</w:t>
      </w:r>
    </w:p>
    <w:p w14:paraId="3C37471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FAF8DE2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8C64695" w14:textId="7CE2DDFB" w:rsidR="00FB1491" w:rsidRDefault="00FB1491" w:rsidP="00FB1491">
      <w:pPr>
        <w:rPr>
          <w:lang w:val="en-US"/>
        </w:rPr>
      </w:pPr>
    </w:p>
    <w:p w14:paraId="70D5EF9A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 Apply Themes in Styles</w:t>
      </w:r>
    </w:p>
    <w:p w14:paraId="5A55DD08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then apply these themes to your body or other components. Here’s an example of how to apply both themes conditionally.</w:t>
      </w:r>
    </w:p>
    <w:p w14:paraId="424877E9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12D046D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@include theme($light-theme); // default to light theme</w:t>
      </w:r>
    </w:p>
    <w:p w14:paraId="670FC12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</w:p>
    <w:p w14:paraId="6272FE04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&amp;.dark-mode {</w:t>
      </w:r>
    </w:p>
    <w:p w14:paraId="7087C667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@include theme($dark-theme);</w:t>
      </w:r>
    </w:p>
    <w:p w14:paraId="23D34D4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C48CAB3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66ADFF2" w14:textId="0F95256C" w:rsidR="00FB1491" w:rsidRDefault="00FB1491" w:rsidP="00FB1491">
      <w:pPr>
        <w:rPr>
          <w:lang w:val="en-US"/>
        </w:rPr>
      </w:pPr>
    </w:p>
    <w:p w14:paraId="31BC9F30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 Create a Theme Switcher</w:t>
      </w:r>
    </w:p>
    <w:p w14:paraId="2C33D22D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allow users to toggle between themes, you can use JavaScript to add or remove a class on the </w:t>
      </w:r>
      <w:r w:rsidRPr="00FB1491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tag.</w:t>
      </w:r>
    </w:p>
    <w:p w14:paraId="5BD560F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3F4CAC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114FEBB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D7D00C3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F92EE7D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2D418D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"styles.css"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DCA207D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Theme Switcher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E4D2538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0998599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CA71785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id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"theme-toggle"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Toggle Theme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13E3A76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B557EFC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const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r w:rsidRPr="00FB1491">
        <w:rPr>
          <w:rFonts w:ascii="Consolas" w:eastAsia="Times New Roman" w:hAnsi="Consolas" w:cs="Times New Roman"/>
          <w:color w:val="4FC1FF"/>
          <w:sz w:val="19"/>
          <w:szCs w:val="19"/>
          <w:lang w:eastAsia="en-GB"/>
        </w:rPr>
        <w:t>toggleButton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=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document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FB149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getElementById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'theme-toggle'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39F55347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B1491">
        <w:rPr>
          <w:rFonts w:ascii="Consolas" w:eastAsia="Times New Roman" w:hAnsi="Consolas" w:cs="Times New Roman"/>
          <w:color w:val="4FC1FF"/>
          <w:sz w:val="19"/>
          <w:szCs w:val="19"/>
          <w:lang w:eastAsia="en-GB"/>
        </w:rPr>
        <w:t>toggleButton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FB149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addEventListener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'click'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() 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=&gt;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3889A72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document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body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classList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FB149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toggle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'dark-mode'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A99BE1C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});</w:t>
      </w:r>
    </w:p>
    <w:p w14:paraId="771F28F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1726744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CF05AB8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B149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FB149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BD51578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7C96564" w14:textId="48A56CA8" w:rsidR="00FB1491" w:rsidRDefault="00FB1491" w:rsidP="00FB1491">
      <w:pPr>
        <w:rPr>
          <w:lang w:val="en-US"/>
        </w:rPr>
      </w:pPr>
    </w:p>
    <w:p w14:paraId="51CE79F3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Compile the Sass</w:t>
      </w:r>
    </w:p>
    <w:p w14:paraId="7929319F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Finally, ensure your Sass is compiled to CSS using a Sass compiler. The resulting CSS will look something like this:</w:t>
      </w:r>
    </w:p>
    <w:p w14:paraId="18173291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CFBB2AD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#ffffff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02740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#000000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C2B3BCA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1A19438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EBFE809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spellStart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body.dark</w:t>
      </w:r>
      <w:proofErr w:type="spellEnd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-mode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33563E2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#000000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2459AEF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#ffffff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355A7C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811645D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E44281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btn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7C3C2B0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#007bff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C10D831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#ffffff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D42AC1E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1D1A5FB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2D97907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spellStart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body.dark</w:t>
      </w:r>
      <w:proofErr w:type="spellEnd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-mode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FB149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btn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C05027F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#1e7e34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73D8CD8" w14:textId="77777777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FB149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B149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#ffffff</w:t>
      </w: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D4632EA" w14:textId="5DA3DDDF" w:rsidR="00FB1491" w:rsidRPr="00FB1491" w:rsidRDefault="00FB1491" w:rsidP="00FB149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B149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3E25723" w14:textId="77777777" w:rsidR="00FB1491" w:rsidRPr="00FB1491" w:rsidRDefault="00FB1491" w:rsidP="00FB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B149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0D35A266" w14:textId="77777777" w:rsidR="00FB1491" w:rsidRPr="00FB1491" w:rsidRDefault="00FB1491" w:rsidP="00FB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Sass for theming allows for efficient management of styles through variables and </w:t>
      </w:r>
      <w:proofErr w:type="spellStart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FB1491">
        <w:rPr>
          <w:rFonts w:ascii="Times New Roman" w:eastAsia="Times New Roman" w:hAnsi="Times New Roman" w:cs="Times New Roman"/>
          <w:sz w:val="24"/>
          <w:szCs w:val="24"/>
          <w:lang w:eastAsia="en-GB"/>
        </w:rPr>
        <w:t>. By defining themes as maps, you can easily apply different styles across your application. This method enhances maintainability and flexibility, making it simple to implement additional themes in the future.</w:t>
      </w:r>
    </w:p>
    <w:p w14:paraId="49134E86" w14:textId="77777777" w:rsidR="00FB1491" w:rsidRPr="00FB1491" w:rsidRDefault="00FB1491" w:rsidP="00FB1491">
      <w:pPr>
        <w:rPr>
          <w:lang w:val="en-US"/>
        </w:rPr>
      </w:pPr>
    </w:p>
    <w:sectPr w:rsidR="00FB1491" w:rsidRPr="00FB14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B0276"/>
    <w:multiLevelType w:val="multilevel"/>
    <w:tmpl w:val="369C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70859"/>
    <w:multiLevelType w:val="multilevel"/>
    <w:tmpl w:val="C3E6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B4682"/>
    <w:multiLevelType w:val="multilevel"/>
    <w:tmpl w:val="733E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6"/>
  </w:num>
  <w:num w:numId="10">
    <w:abstractNumId w:val="14"/>
  </w:num>
  <w:num w:numId="11">
    <w:abstractNumId w:val="9"/>
  </w:num>
  <w:num w:numId="12">
    <w:abstractNumId w:val="15"/>
  </w:num>
  <w:num w:numId="13">
    <w:abstractNumId w:val="16"/>
  </w:num>
  <w:num w:numId="14">
    <w:abstractNumId w:val="11"/>
  </w:num>
  <w:num w:numId="15">
    <w:abstractNumId w:val="3"/>
  </w:num>
  <w:num w:numId="16">
    <w:abstractNumId w:val="10"/>
  </w:num>
  <w:num w:numId="17">
    <w:abstractNumId w:val="19"/>
  </w:num>
  <w:num w:numId="18">
    <w:abstractNumId w:val="20"/>
  </w:num>
  <w:num w:numId="19">
    <w:abstractNumId w:val="24"/>
  </w:num>
  <w:num w:numId="20">
    <w:abstractNumId w:val="21"/>
  </w:num>
  <w:num w:numId="21">
    <w:abstractNumId w:val="5"/>
  </w:num>
  <w:num w:numId="22">
    <w:abstractNumId w:val="2"/>
  </w:num>
  <w:num w:numId="23">
    <w:abstractNumId w:val="8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27B39"/>
    <w:rsid w:val="000D70FB"/>
    <w:rsid w:val="00131D95"/>
    <w:rsid w:val="00142165"/>
    <w:rsid w:val="0021311F"/>
    <w:rsid w:val="0021596A"/>
    <w:rsid w:val="002508DB"/>
    <w:rsid w:val="00502AEC"/>
    <w:rsid w:val="0056619B"/>
    <w:rsid w:val="006D3653"/>
    <w:rsid w:val="00846318"/>
    <w:rsid w:val="009964D5"/>
    <w:rsid w:val="00A8336D"/>
    <w:rsid w:val="00AE1080"/>
    <w:rsid w:val="00BB11EA"/>
    <w:rsid w:val="00BD3A82"/>
    <w:rsid w:val="00BE6720"/>
    <w:rsid w:val="00C0164B"/>
    <w:rsid w:val="00D16F4D"/>
    <w:rsid w:val="00E432A8"/>
    <w:rsid w:val="00E77B35"/>
    <w:rsid w:val="00EB7A1C"/>
    <w:rsid w:val="00EF109D"/>
    <w:rsid w:val="00F05D23"/>
    <w:rsid w:val="00F747B1"/>
    <w:rsid w:val="00FB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47B1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4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23</cp:revision>
  <dcterms:created xsi:type="dcterms:W3CDTF">2024-10-17T08:33:00Z</dcterms:created>
  <dcterms:modified xsi:type="dcterms:W3CDTF">2024-10-18T11:46:00Z</dcterms:modified>
</cp:coreProperties>
</file>