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B35F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PHÂN CÔNG NHIỆM VỤ CHI TIẾT — 4 NGƯỜI</w:t>
      </w:r>
    </w:p>
    <w:p w14:paraId="02DFECCD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🔵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NGƯỜI 1 — Blockchain (Smart Contract Solana)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84"/>
        <w:gridCol w:w="4585"/>
        <w:gridCol w:w="1212"/>
        <w:gridCol w:w="1682"/>
        <w:gridCol w:w="990"/>
      </w:tblGrid>
      <w:tr w:rsidR="00E3502E" w:rsidRPr="00E3502E" w14:paraId="4995EBE6" w14:textId="77777777" w:rsidTr="00E3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C2B2B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610165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0B7F31F9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hàm/file cụ thể</w:t>
            </w:r>
          </w:p>
        </w:tc>
        <w:tc>
          <w:tcPr>
            <w:tcW w:w="0" w:type="auto"/>
            <w:vAlign w:val="center"/>
            <w:hideMark/>
          </w:tcPr>
          <w:p w14:paraId="29ACCC5D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28DA62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B4ED032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riêng bằng</w:t>
            </w:r>
          </w:p>
        </w:tc>
      </w:tr>
      <w:tr w:rsidR="00E3502E" w:rsidRPr="00E3502E" w14:paraId="099B4485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B96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FD4D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Khóa tiền</w:t>
            </w:r>
          </w:p>
        </w:tc>
        <w:tc>
          <w:tcPr>
            <w:tcW w:w="0" w:type="auto"/>
            <w:vAlign w:val="center"/>
            <w:hideMark/>
          </w:tcPr>
          <w:p w14:paraId="41F5400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initialize() trong instructions/initialize.rs</w:t>
            </w:r>
          </w:p>
        </w:tc>
        <w:tc>
          <w:tcPr>
            <w:tcW w:w="0" w:type="auto"/>
            <w:vAlign w:val="center"/>
            <w:hideMark/>
          </w:tcPr>
          <w:p w14:paraId="78A72DE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buyer, seller, unit_price, expected_qty, deadline</w:t>
            </w:r>
          </w:p>
        </w:tc>
        <w:tc>
          <w:tcPr>
            <w:tcW w:w="0" w:type="auto"/>
            <w:vAlign w:val="center"/>
            <w:hideMark/>
          </w:tcPr>
          <w:p w14:paraId="4098E86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Tạo PDA Vault, chuyển USDC vào, status = Locked</w:t>
            </w:r>
          </w:p>
        </w:tc>
        <w:tc>
          <w:tcPr>
            <w:tcW w:w="0" w:type="auto"/>
            <w:vAlign w:val="center"/>
            <w:hideMark/>
          </w:tcPr>
          <w:p w14:paraId="4519CB5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 từ Anchor CLI/script, không cần UI</w:t>
            </w:r>
          </w:p>
        </w:tc>
      </w:tr>
      <w:tr w:rsidR="00E3502E" w:rsidRPr="00E3502E" w14:paraId="68BF9336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495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2AF3E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Trả đủ tiền</w:t>
            </w:r>
          </w:p>
        </w:tc>
        <w:tc>
          <w:tcPr>
            <w:tcW w:w="0" w:type="auto"/>
            <w:vAlign w:val="center"/>
            <w:hideMark/>
          </w:tcPr>
          <w:p w14:paraId="6EDB1E6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confirm_receipt() trong instructions/confirm_receipt.rs</w:t>
            </w:r>
          </w:p>
        </w:tc>
        <w:tc>
          <w:tcPr>
            <w:tcW w:w="0" w:type="auto"/>
            <w:vAlign w:val="center"/>
            <w:hideMark/>
          </w:tcPr>
          <w:p w14:paraId="672A7EE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escrow account</w:t>
            </w:r>
          </w:p>
        </w:tc>
        <w:tc>
          <w:tcPr>
            <w:tcW w:w="0" w:type="auto"/>
            <w:vAlign w:val="center"/>
            <w:hideMark/>
          </w:tcPr>
          <w:p w14:paraId="64535F5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Chuyển 100% tiền cho seller, status = Resolved</w:t>
            </w:r>
          </w:p>
        </w:tc>
        <w:tc>
          <w:tcPr>
            <w:tcW w:w="0" w:type="auto"/>
            <w:vAlign w:val="center"/>
            <w:hideMark/>
          </w:tcPr>
          <w:p w14:paraId="6D7CD33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CLI, giả lập account Locked có sẵn</w:t>
            </w:r>
          </w:p>
        </w:tc>
      </w:tr>
      <w:tr w:rsidR="00E3502E" w:rsidRPr="00E3502E" w14:paraId="7DFF418A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5B4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E8D4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Chia tiền theo tỷ lệ</w:t>
            </w:r>
          </w:p>
        </w:tc>
        <w:tc>
          <w:tcPr>
            <w:tcW w:w="0" w:type="auto"/>
            <w:vAlign w:val="center"/>
            <w:hideMark/>
          </w:tcPr>
          <w:p w14:paraId="3CDE199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resolve_partial(actual_qty: u64) trong instructions/resolve_partial.rs</w:t>
            </w:r>
          </w:p>
        </w:tc>
        <w:tc>
          <w:tcPr>
            <w:tcW w:w="0" w:type="auto"/>
            <w:vAlign w:val="center"/>
            <w:hideMark/>
          </w:tcPr>
          <w:p w14:paraId="2F88459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actual_qty</w:t>
            </w:r>
          </w:p>
        </w:tc>
        <w:tc>
          <w:tcPr>
            <w:tcW w:w="0" w:type="auto"/>
            <w:vAlign w:val="center"/>
            <w:hideMark/>
          </w:tcPr>
          <w:p w14:paraId="19E2913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Chuyển payout cho seller, refund về buyer, status = Resolved</w:t>
            </w:r>
          </w:p>
        </w:tc>
        <w:tc>
          <w:tcPr>
            <w:tcW w:w="0" w:type="auto"/>
            <w:vAlign w:val="center"/>
            <w:hideMark/>
          </w:tcPr>
          <w:p w14:paraId="23EAB3C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CLI với nhiều giá trị actual_qty khác nhau</w:t>
            </w:r>
          </w:p>
        </w:tc>
      </w:tr>
      <w:tr w:rsidR="00E3502E" w:rsidRPr="00E3502E" w14:paraId="2B29DBA9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351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3B3A7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Tự trả khi hết hạn</w:t>
            </w:r>
          </w:p>
        </w:tc>
        <w:tc>
          <w:tcPr>
            <w:tcW w:w="0" w:type="auto"/>
            <w:vAlign w:val="center"/>
            <w:hideMark/>
          </w:tcPr>
          <w:p w14:paraId="453F179D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claim_timeout() trong instructions/claim_timeout.rs</w:t>
            </w:r>
          </w:p>
        </w:tc>
        <w:tc>
          <w:tcPr>
            <w:tcW w:w="0" w:type="auto"/>
            <w:vAlign w:val="center"/>
            <w:hideMark/>
          </w:tcPr>
          <w:p w14:paraId="2079ABD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escrow account đã quá deadline</w:t>
            </w:r>
          </w:p>
        </w:tc>
        <w:tc>
          <w:tcPr>
            <w:tcW w:w="0" w:type="auto"/>
            <w:vAlign w:val="center"/>
            <w:hideMark/>
          </w:tcPr>
          <w:p w14:paraId="76C22DB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Trả 100% cho seller, status = TimedOut</w:t>
            </w:r>
          </w:p>
        </w:tc>
        <w:tc>
          <w:tcPr>
            <w:tcW w:w="0" w:type="auto"/>
            <w:vAlign w:val="center"/>
            <w:hideMark/>
          </w:tcPr>
          <w:p w14:paraId="1260EB2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CLI, set deadline giả trong quá khứ để test</w:t>
            </w:r>
          </w:p>
        </w:tc>
      </w:tr>
      <w:tr w:rsidR="00E3502E" w:rsidRPr="00E3502E" w14:paraId="75AB16B0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A77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11DF4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Chặn bấm nhầm 2 lần</w:t>
            </w:r>
          </w:p>
        </w:tc>
        <w:tc>
          <w:tcPr>
            <w:tcW w:w="0" w:type="auto"/>
            <w:vAlign w:val="center"/>
            <w:hideMark/>
          </w:tcPr>
          <w:p w14:paraId="7BB0105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enum EscrowStatus trong state.rs + require!() guard ở đầu mỗi hàm trên</w:t>
            </w:r>
          </w:p>
        </w:tc>
        <w:tc>
          <w:tcPr>
            <w:tcW w:w="0" w:type="auto"/>
            <w:vAlign w:val="center"/>
            <w:hideMark/>
          </w:tcPr>
          <w:p w14:paraId="2C6FE07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03805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Mọi hàm chỉ chạy khi status == Locked</w:t>
            </w:r>
          </w:p>
        </w:tc>
        <w:tc>
          <w:tcPr>
            <w:tcW w:w="0" w:type="auto"/>
            <w:vAlign w:val="center"/>
            <w:hideMark/>
          </w:tcPr>
          <w:p w14:paraId="306033A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 lại hàm 2 lần, phải thấy lỗi revert</w:t>
            </w:r>
          </w:p>
        </w:tc>
      </w:tr>
      <w:tr w:rsidR="00E3502E" w:rsidRPr="00E3502E" w14:paraId="2F050F4A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498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1BE05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Deploy thử</w:t>
            </w:r>
          </w:p>
        </w:tc>
        <w:tc>
          <w:tcPr>
            <w:tcW w:w="0" w:type="auto"/>
            <w:vAlign w:val="center"/>
            <w:hideMark/>
          </w:tcPr>
          <w:p w14:paraId="4A794B3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anchor deploy --provider.cluster devnet</w:t>
            </w:r>
          </w:p>
        </w:tc>
        <w:tc>
          <w:tcPr>
            <w:tcW w:w="0" w:type="auto"/>
            <w:vAlign w:val="center"/>
            <w:hideMark/>
          </w:tcPr>
          <w:p w14:paraId="2A470A8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6C4B9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Program ID + IDL file (lib/solana/idl.json)</w:t>
            </w:r>
          </w:p>
        </w:tc>
        <w:tc>
          <w:tcPr>
            <w:tcW w:w="0" w:type="auto"/>
            <w:vAlign w:val="center"/>
            <w:hideMark/>
          </w:tcPr>
          <w:p w14:paraId="0F9DAD1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solana program show &lt;ID&gt;</w:t>
            </w:r>
          </w:p>
        </w:tc>
      </w:tr>
      <w:tr w:rsidR="00E3502E" w:rsidRPr="00E3502E" w14:paraId="54529381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578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6B1F6F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 từng hàm</w:t>
            </w:r>
          </w:p>
        </w:tc>
        <w:tc>
          <w:tcPr>
            <w:tcW w:w="0" w:type="auto"/>
            <w:vAlign w:val="center"/>
            <w:hideMark/>
          </w:tcPr>
          <w:p w14:paraId="045C020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tests/escrow.test.ts (Anchor mocha)</w:t>
            </w:r>
          </w:p>
        </w:tc>
        <w:tc>
          <w:tcPr>
            <w:tcW w:w="0" w:type="auto"/>
            <w:vAlign w:val="center"/>
            <w:hideMark/>
          </w:tcPr>
          <w:p w14:paraId="58C6850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EA707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File test pass cho cả 4 hàm</w:t>
            </w:r>
          </w:p>
        </w:tc>
        <w:tc>
          <w:tcPr>
            <w:tcW w:w="0" w:type="auto"/>
            <w:vAlign w:val="center"/>
            <w:hideMark/>
          </w:tcPr>
          <w:p w14:paraId="06E9D9B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anchor test</w:t>
            </w:r>
          </w:p>
        </w:tc>
      </w:tr>
    </w:tbl>
    <w:p w14:paraId="7EF19B05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Sản phẩm bàn giao cho cả nhóm:</w:t>
      </w:r>
      <w:r w:rsidRPr="00E3502E">
        <w:rPr>
          <w:rFonts w:ascii="Times New Roman" w:hAnsi="Times New Roman" w:cs="Times New Roman"/>
          <w:sz w:val="22"/>
          <w:szCs w:val="22"/>
        </w:rPr>
        <w:t> idl.json + địa chỉ Program trên Devnet.</w:t>
      </w:r>
    </w:p>
    <w:p w14:paraId="15D502E2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🟢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NGƯỜI 2 — Hạ tầng (Ví, Giao diện khung, Video Call)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"/>
        <w:gridCol w:w="543"/>
        <w:gridCol w:w="5185"/>
        <w:gridCol w:w="1363"/>
        <w:gridCol w:w="1053"/>
        <w:gridCol w:w="1044"/>
      </w:tblGrid>
      <w:tr w:rsidR="00E3502E" w:rsidRPr="00E3502E" w14:paraId="2EB6466E" w14:textId="77777777" w:rsidTr="00E35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C5984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62E662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2C2D17BE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file cụ thể</w:t>
            </w:r>
          </w:p>
        </w:tc>
        <w:tc>
          <w:tcPr>
            <w:tcW w:w="0" w:type="auto"/>
            <w:vAlign w:val="center"/>
            <w:hideMark/>
          </w:tcPr>
          <w:p w14:paraId="58F49B34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F30929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8B3399F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riêng bằng</w:t>
            </w:r>
          </w:p>
        </w:tc>
      </w:tr>
      <w:tr w:rsidR="00E3502E" w:rsidRPr="00E3502E" w14:paraId="2F538EB2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B03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E22E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Khung trang chủ</w:t>
            </w:r>
          </w:p>
        </w:tc>
        <w:tc>
          <w:tcPr>
            <w:tcW w:w="0" w:type="auto"/>
            <w:vAlign w:val="center"/>
            <w:hideMark/>
          </w:tcPr>
          <w:p w14:paraId="619DAC5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app/page.tsx</w:t>
            </w:r>
          </w:p>
        </w:tc>
        <w:tc>
          <w:tcPr>
            <w:tcW w:w="0" w:type="auto"/>
            <w:vAlign w:val="center"/>
            <w:hideMark/>
          </w:tcPr>
          <w:p w14:paraId="78EA71A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1810C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UI tĩnh có nút Connect Wallet</w:t>
            </w:r>
          </w:p>
        </w:tc>
        <w:tc>
          <w:tcPr>
            <w:tcW w:w="0" w:type="auto"/>
            <w:vAlign w:val="center"/>
            <w:hideMark/>
          </w:tcPr>
          <w:p w14:paraId="17478F5D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Mở browser xem layout</w:t>
            </w:r>
          </w:p>
        </w:tc>
      </w:tr>
      <w:tr w:rsidR="00E3502E" w:rsidRPr="00E3502E" w14:paraId="467DD48A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071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A378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Khung trang gọi video</w:t>
            </w:r>
          </w:p>
        </w:tc>
        <w:tc>
          <w:tcPr>
            <w:tcW w:w="0" w:type="auto"/>
            <w:vAlign w:val="center"/>
            <w:hideMark/>
          </w:tcPr>
          <w:p w14:paraId="4050DE6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app/call/page.tsx</w:t>
            </w:r>
          </w:p>
        </w:tc>
        <w:tc>
          <w:tcPr>
            <w:tcW w:w="0" w:type="auto"/>
            <w:vAlign w:val="center"/>
            <w:hideMark/>
          </w:tcPr>
          <w:p w14:paraId="7971F82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48DF7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Layout 2 khung video trống</w:t>
            </w:r>
          </w:p>
        </w:tc>
        <w:tc>
          <w:tcPr>
            <w:tcW w:w="0" w:type="auto"/>
            <w:vAlign w:val="center"/>
            <w:hideMark/>
          </w:tcPr>
          <w:p w14:paraId="1AB2554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Mở browser, chưa cần video thật</w:t>
            </w:r>
          </w:p>
        </w:tc>
      </w:tr>
      <w:tr w:rsidR="00E3502E" w:rsidRPr="00E3502E" w14:paraId="02A8056B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CD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C1F9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Khung trang xem hợp đồng</w:t>
            </w:r>
          </w:p>
        </w:tc>
        <w:tc>
          <w:tcPr>
            <w:tcW w:w="0" w:type="auto"/>
            <w:vAlign w:val="center"/>
            <w:hideMark/>
          </w:tcPr>
          <w:p w14:paraId="49B43F1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app/contract/[id]/page.tsx</w:t>
            </w:r>
          </w:p>
        </w:tc>
        <w:tc>
          <w:tcPr>
            <w:tcW w:w="0" w:type="auto"/>
            <w:vAlign w:val="center"/>
            <w:hideMark/>
          </w:tcPr>
          <w:p w14:paraId="22E441E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id hợp đồng (URL param)</w:t>
            </w:r>
          </w:p>
        </w:tc>
        <w:tc>
          <w:tcPr>
            <w:tcW w:w="0" w:type="auto"/>
            <w:vAlign w:val="center"/>
            <w:hideMark/>
          </w:tcPr>
          <w:p w14:paraId="29C0DC6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Layout hiển thị thông tin (data giả lúc đầu)</w:t>
            </w:r>
          </w:p>
        </w:tc>
        <w:tc>
          <w:tcPr>
            <w:tcW w:w="0" w:type="auto"/>
            <w:vAlign w:val="center"/>
            <w:hideMark/>
          </w:tcPr>
          <w:p w14:paraId="66D4896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Mở với id giả</w:t>
            </w:r>
          </w:p>
        </w:tc>
      </w:tr>
      <w:tr w:rsidR="00E3502E" w:rsidRPr="00E3502E" w14:paraId="360A7FCD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9AE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17A99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Kết nối ví</w:t>
            </w:r>
          </w:p>
        </w:tc>
        <w:tc>
          <w:tcPr>
            <w:tcW w:w="0" w:type="auto"/>
            <w:vAlign w:val="center"/>
            <w:hideMark/>
          </w:tcPr>
          <w:p w14:paraId="01D231F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hooks/useWallet.ts + components/shared/ConnectWalletButton.tsx</w:t>
            </w:r>
          </w:p>
        </w:tc>
        <w:tc>
          <w:tcPr>
            <w:tcW w:w="0" w:type="auto"/>
            <w:vAlign w:val="center"/>
            <w:hideMark/>
          </w:tcPr>
          <w:p w14:paraId="77D3855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AF8CF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{ publicKey, connected, sendTransaction }</w:t>
            </w:r>
          </w:p>
        </w:tc>
        <w:tc>
          <w:tcPr>
            <w:tcW w:w="0" w:type="auto"/>
            <w:vAlign w:val="center"/>
            <w:hideMark/>
          </w:tcPr>
          <w:p w14:paraId="51BF617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Bấm nút, xem Phantom popup hiện ra</w:t>
            </w:r>
          </w:p>
        </w:tc>
      </w:tr>
      <w:tr w:rsidR="00E3502E" w:rsidRPr="00E3502E" w14:paraId="6336E6DE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9B1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AB7CF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Hiện số dư ví</w:t>
            </w:r>
          </w:p>
        </w:tc>
        <w:tc>
          <w:tcPr>
            <w:tcW w:w="0" w:type="auto"/>
            <w:vAlign w:val="center"/>
            <w:hideMark/>
          </w:tcPr>
          <w:p w14:paraId="39E732F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components/shared/WalletBalance.tsx</w:t>
            </w:r>
          </w:p>
        </w:tc>
        <w:tc>
          <w:tcPr>
            <w:tcW w:w="0" w:type="auto"/>
            <w:vAlign w:val="center"/>
            <w:hideMark/>
          </w:tcPr>
          <w:p w14:paraId="759A9F3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publicKey từ useWallet()</w:t>
            </w:r>
          </w:p>
        </w:tc>
        <w:tc>
          <w:tcPr>
            <w:tcW w:w="0" w:type="auto"/>
            <w:vAlign w:val="center"/>
            <w:hideMark/>
          </w:tcPr>
          <w:p w14:paraId="47DA11DD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Số USDC hiển thị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trên header</w:t>
            </w:r>
          </w:p>
        </w:tc>
        <w:tc>
          <w:tcPr>
            <w:tcW w:w="0" w:type="auto"/>
            <w:vAlign w:val="center"/>
            <w:hideMark/>
          </w:tcPr>
          <w:p w14:paraId="13EC16E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Test với ví Devnet có sẵn USDC</w:t>
            </w:r>
          </w:p>
        </w:tc>
      </w:tr>
      <w:tr w:rsidR="00E3502E" w:rsidRPr="00E3502E" w14:paraId="680E901C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BBC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876EB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 khung gọi video</w:t>
            </w:r>
          </w:p>
        </w:tc>
        <w:tc>
          <w:tcPr>
            <w:tcW w:w="0" w:type="auto"/>
            <w:vAlign w:val="center"/>
            <w:hideMark/>
          </w:tcPr>
          <w:p w14:paraId="2FAEA5B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components/shared/VideoCallFrame.tsx (dùng Agora RTC SDK)</w:t>
            </w:r>
          </w:p>
        </w:tc>
        <w:tc>
          <w:tcPr>
            <w:tcW w:w="0" w:type="auto"/>
            <w:vAlign w:val="center"/>
            <w:hideMark/>
          </w:tcPr>
          <w:p w14:paraId="5A182B6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channel name, user role</w:t>
            </w:r>
          </w:p>
        </w:tc>
        <w:tc>
          <w:tcPr>
            <w:tcW w:w="0" w:type="auto"/>
            <w:vAlign w:val="center"/>
            <w:hideMark/>
          </w:tcPr>
          <w:p w14:paraId="6C460B0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 client thấy nhau qua webcam</w:t>
            </w:r>
          </w:p>
        </w:tc>
        <w:tc>
          <w:tcPr>
            <w:tcW w:w="0" w:type="auto"/>
            <w:vAlign w:val="center"/>
            <w:hideMark/>
          </w:tcPr>
          <w:p w14:paraId="5621C1A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Mở 2 tab/2 máy, gọi thử</w:t>
            </w:r>
          </w:p>
        </w:tc>
      </w:tr>
      <w:tr w:rsidR="00E3502E" w:rsidRPr="00E3502E" w14:paraId="0105A316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72B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2CA99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Hook gọi Smart Contract</w:t>
            </w:r>
          </w:p>
        </w:tc>
        <w:tc>
          <w:tcPr>
            <w:tcW w:w="0" w:type="auto"/>
            <w:vAlign w:val="center"/>
            <w:hideMark/>
          </w:tcPr>
          <w:p w14:paraId="4F72571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hooks/useEscrow.ts — export lockUsdc(), confirmReceipt(), resolvePartial(qty), claimTimeout()</w:t>
            </w:r>
          </w:p>
        </w:tc>
        <w:tc>
          <w:tcPr>
            <w:tcW w:w="0" w:type="auto"/>
            <w:vAlign w:val="center"/>
            <w:hideMark/>
          </w:tcPr>
          <w:p w14:paraId="70844D1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tham số tương ứng mỗi hàm</w:t>
            </w:r>
          </w:p>
        </w:tc>
        <w:tc>
          <w:tcPr>
            <w:tcW w:w="0" w:type="auto"/>
            <w:vAlign w:val="center"/>
            <w:hideMark/>
          </w:tcPr>
          <w:p w14:paraId="1E8E8AF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 đúng IDL của P1, trả về tx signature</w:t>
            </w:r>
          </w:p>
        </w:tc>
        <w:tc>
          <w:tcPr>
            <w:tcW w:w="0" w:type="auto"/>
            <w:vAlign w:val="center"/>
            <w:hideMark/>
          </w:tcPr>
          <w:p w14:paraId="5D75889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 thử với contract đã deploy của P1</w:t>
            </w:r>
          </w:p>
        </w:tc>
      </w:tr>
      <w:tr w:rsidR="00E3502E" w:rsidRPr="00E3502E" w14:paraId="2284EFC0" w14:textId="77777777" w:rsidTr="00E35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262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19C77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Nút dùng chung (vỏ rỗng)</w:t>
            </w:r>
          </w:p>
        </w:tc>
        <w:tc>
          <w:tcPr>
            <w:tcW w:w="0" w:type="auto"/>
            <w:vAlign w:val="center"/>
            <w:hideMark/>
          </w:tcPr>
          <w:p w14:paraId="3505C86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components/shared/buttons/LockFundsButton.tsx, ConfirmReceiptButton.tsx, AgreeButton.tsx</w:t>
            </w:r>
          </w:p>
        </w:tc>
        <w:tc>
          <w:tcPr>
            <w:tcW w:w="0" w:type="auto"/>
            <w:vAlign w:val="center"/>
            <w:hideMark/>
          </w:tcPr>
          <w:p w14:paraId="39E58BF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onClick, loading(props)</w:t>
            </w:r>
          </w:p>
        </w:tc>
        <w:tc>
          <w:tcPr>
            <w:tcW w:w="0" w:type="auto"/>
            <w:vAlign w:val="center"/>
            <w:hideMark/>
          </w:tcPr>
          <w:p w14:paraId="3636F17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UI nút có loading state, P3/P4 tự gắn logic vào</w:t>
            </w:r>
          </w:p>
        </w:tc>
        <w:tc>
          <w:tcPr>
            <w:tcW w:w="0" w:type="auto"/>
            <w:vAlign w:val="center"/>
            <w:hideMark/>
          </w:tcPr>
          <w:p w14:paraId="74DB778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 bằng onClick={() =&gt; alert('test')}</w:t>
            </w:r>
          </w:p>
        </w:tc>
      </w:tr>
    </w:tbl>
    <w:p w14:paraId="60EE68B2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Sản phẩm bàn giao cho cả nhóm:</w:t>
      </w:r>
      <w:r w:rsidRPr="00E3502E">
        <w:rPr>
          <w:rFonts w:ascii="Times New Roman" w:hAnsi="Times New Roman" w:cs="Times New Roman"/>
          <w:sz w:val="22"/>
          <w:szCs w:val="22"/>
        </w:rPr>
        <w:t> useWallet(), useEscrow(), layout 3 trang, bộ nút dùng chung.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Đây là việc cần làm sớm nhất (cuối Ngày 1)</w:t>
      </w:r>
      <w:r w:rsidRPr="00E3502E">
        <w:rPr>
          <w:rFonts w:ascii="Times New Roman" w:hAnsi="Times New Roman" w:cs="Times New Roman"/>
          <w:sz w:val="22"/>
          <w:szCs w:val="22"/>
        </w:rPr>
        <w:t> vì P3, P4 đợi cái này để gắn logic vào.</w:t>
      </w:r>
    </w:p>
    <w:p w14:paraId="35336D99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NGƯỜI 3 — Đàm phán (AI nghe &amp; viết hợp đồng nháp)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"/>
        <w:gridCol w:w="609"/>
        <w:gridCol w:w="3737"/>
        <w:gridCol w:w="1717"/>
        <w:gridCol w:w="2393"/>
        <w:gridCol w:w="741"/>
      </w:tblGrid>
      <w:tr w:rsidR="00E3502E" w:rsidRPr="00E3502E" w14:paraId="2448C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66DE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7715C8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0E8B9045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file/hàm cụ thể</w:t>
            </w:r>
          </w:p>
        </w:tc>
        <w:tc>
          <w:tcPr>
            <w:tcW w:w="0" w:type="auto"/>
            <w:vAlign w:val="center"/>
            <w:hideMark/>
          </w:tcPr>
          <w:p w14:paraId="1B2A6F26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F6D49A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94702F2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riêng bằng</w:t>
            </w:r>
          </w:p>
        </w:tc>
      </w:tr>
      <w:tr w:rsidR="00E3502E" w:rsidRPr="00E3502E" w14:paraId="70A4F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81A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63BAF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Chuyển giọng nói thành chữ</w:t>
            </w:r>
          </w:p>
        </w:tc>
        <w:tc>
          <w:tcPr>
            <w:tcW w:w="0" w:type="auto"/>
            <w:vAlign w:val="center"/>
            <w:hideMark/>
          </w:tcPr>
          <w:p w14:paraId="42083A4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lib/agora/sttClient.ts</w:t>
            </w:r>
          </w:p>
        </w:tc>
        <w:tc>
          <w:tcPr>
            <w:tcW w:w="0" w:type="auto"/>
            <w:vAlign w:val="center"/>
            <w:hideMark/>
          </w:tcPr>
          <w:p w14:paraId="50B141A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audio stream từ VideoCallFrame(của P2)</w:t>
            </w:r>
          </w:p>
        </w:tc>
        <w:tc>
          <w:tcPr>
            <w:tcW w:w="0" w:type="auto"/>
            <w:vAlign w:val="center"/>
            <w:hideMark/>
          </w:tcPr>
          <w:p w14:paraId="3B30D83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Transcript text theo thời gian thực, lưu vào ban_ghi_dam_phan</w:t>
            </w:r>
          </w:p>
        </w:tc>
        <w:tc>
          <w:tcPr>
            <w:tcW w:w="0" w:type="auto"/>
            <w:vAlign w:val="center"/>
            <w:hideMark/>
          </w:tcPr>
          <w:p w14:paraId="5BE4B94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Nói thử trong cuộc gọi test, xem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chữ hiện ra</w:t>
            </w:r>
          </w:p>
        </w:tc>
      </w:tr>
      <w:tr w:rsidR="00E3502E" w:rsidRPr="00E3502E" w14:paraId="4725F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A4B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184DFC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Tóm tắt thành hợp đồng</w:t>
            </w:r>
          </w:p>
        </w:tc>
        <w:tc>
          <w:tcPr>
            <w:tcW w:w="0" w:type="auto"/>
            <w:vAlign w:val="center"/>
            <w:hideMark/>
          </w:tcPr>
          <w:p w14:paraId="1188FDE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lib/ai/extractContractTerms.ts</w:t>
            </w:r>
          </w:p>
        </w:tc>
        <w:tc>
          <w:tcPr>
            <w:tcW w:w="0" w:type="auto"/>
            <w:vAlign w:val="center"/>
            <w:hideMark/>
          </w:tcPr>
          <w:p w14:paraId="4F824F0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Toàn bộ transcript</w:t>
            </w:r>
          </w:p>
        </w:tc>
        <w:tc>
          <w:tcPr>
            <w:tcW w:w="0" w:type="auto"/>
            <w:vAlign w:val="center"/>
            <w:hideMark/>
          </w:tcPr>
          <w:p w14:paraId="551EA8E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JSON: { san_pham, so_luong, don_gia, han_giao_hang }</w:t>
            </w:r>
          </w:p>
        </w:tc>
        <w:tc>
          <w:tcPr>
            <w:tcW w:w="0" w:type="auto"/>
            <w:vAlign w:val="center"/>
            <w:hideMark/>
          </w:tcPr>
          <w:p w14:paraId="14421B8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Feed transcript mẫu viết tay, không cần gọi thật</w:t>
            </w:r>
          </w:p>
        </w:tc>
      </w:tr>
      <w:tr w:rsidR="00E3502E" w:rsidRPr="00E3502E" w14:paraId="5A91B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A47D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41B1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Hiện bảng hợp đồng nháp</w:t>
            </w:r>
          </w:p>
        </w:tc>
        <w:tc>
          <w:tcPr>
            <w:tcW w:w="0" w:type="auto"/>
            <w:vAlign w:val="center"/>
            <w:hideMark/>
          </w:tcPr>
          <w:p w14:paraId="50A0065D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components/negotiation/DraftContractTable.tsx</w:t>
            </w:r>
          </w:p>
        </w:tc>
        <w:tc>
          <w:tcPr>
            <w:tcW w:w="0" w:type="auto"/>
            <w:vAlign w:val="center"/>
            <w:hideMark/>
          </w:tcPr>
          <w:p w14:paraId="262102C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JSON từ hàm trên</w:t>
            </w:r>
          </w:p>
        </w:tc>
        <w:tc>
          <w:tcPr>
            <w:tcW w:w="0" w:type="auto"/>
            <w:vAlign w:val="center"/>
            <w:hideMark/>
          </w:tcPr>
          <w:p w14:paraId="5B74D38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UI bảng hiển thị, cho sửa tay nếu AI trích sai</w:t>
            </w:r>
          </w:p>
        </w:tc>
        <w:tc>
          <w:tcPr>
            <w:tcW w:w="0" w:type="auto"/>
            <w:vAlign w:val="center"/>
            <w:hideMark/>
          </w:tcPr>
          <w:p w14:paraId="2BE3BB3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 với JSON giả</w:t>
            </w:r>
          </w:p>
        </w:tc>
      </w:tr>
      <w:tr w:rsidR="00E3502E" w:rsidRPr="00E3502E" w14:paraId="77F7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324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FFA53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Cảnh báo giá đỏ</w:t>
            </w:r>
          </w:p>
        </w:tc>
        <w:tc>
          <w:tcPr>
            <w:tcW w:w="0" w:type="auto"/>
            <w:vAlign w:val="center"/>
            <w:hideMark/>
          </w:tcPr>
          <w:p w14:paraId="77710DE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components/negotiation/PriceWarningBanner.tsx + so sánh với gia_tham_khao_mock</w:t>
            </w:r>
          </w:p>
        </w:tc>
        <w:tc>
          <w:tcPr>
            <w:tcW w:w="0" w:type="auto"/>
            <w:vAlign w:val="center"/>
            <w:hideMark/>
          </w:tcPr>
          <w:p w14:paraId="472E833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Giá vừa nhắc trong transcript</w:t>
            </w:r>
          </w:p>
        </w:tc>
        <w:tc>
          <w:tcPr>
            <w:tcW w:w="0" w:type="auto"/>
            <w:vAlign w:val="center"/>
            <w:hideMark/>
          </w:tcPr>
          <w:p w14:paraId="5E6CFFB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Đèn xanh/đỏ trên màn hình nông dân</w:t>
            </w:r>
          </w:p>
        </w:tc>
        <w:tc>
          <w:tcPr>
            <w:tcW w:w="0" w:type="auto"/>
            <w:vAlign w:val="center"/>
            <w:hideMark/>
          </w:tcPr>
          <w:p w14:paraId="169BF44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Nói các mức giá khác nhau, xem đèn đổi màu</w:t>
            </w:r>
          </w:p>
        </w:tc>
      </w:tr>
      <w:tr w:rsidR="00E3502E" w:rsidRPr="00E3502E" w14:paraId="0169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10B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321CA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Bảng giá tham khảo mẫu</w:t>
            </w:r>
          </w:p>
        </w:tc>
        <w:tc>
          <w:tcPr>
            <w:tcW w:w="0" w:type="auto"/>
            <w:vAlign w:val="center"/>
            <w:hideMark/>
          </w:tcPr>
          <w:p w14:paraId="2C82487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File seed data → bảng gia_tham_khao_mocktrong Supabase</w:t>
            </w:r>
          </w:p>
        </w:tc>
        <w:tc>
          <w:tcPr>
            <w:tcW w:w="0" w:type="auto"/>
            <w:vAlign w:val="center"/>
            <w:hideMark/>
          </w:tcPr>
          <w:p w14:paraId="1D22417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35417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Data demo có nhãn "Dữ liệu demo"</w:t>
            </w:r>
          </w:p>
        </w:tc>
        <w:tc>
          <w:tcPr>
            <w:tcW w:w="0" w:type="auto"/>
            <w:vAlign w:val="center"/>
            <w:hideMark/>
          </w:tcPr>
          <w:p w14:paraId="041DAC5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Query thử bằng Supabase Table Editor</w:t>
            </w:r>
          </w:p>
        </w:tc>
      </w:tr>
      <w:tr w:rsidR="00E3502E" w:rsidRPr="00E3502E" w14:paraId="1D56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168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125C8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Nút Xác nhận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hợp đồng</w:t>
            </w:r>
          </w:p>
        </w:tc>
        <w:tc>
          <w:tcPr>
            <w:tcW w:w="0" w:type="auto"/>
            <w:vAlign w:val="center"/>
            <w:hideMark/>
          </w:tcPr>
          <w:p w14:paraId="4673C00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components/negotiation/ConfirmContractButton.tsx</w:t>
            </w:r>
          </w:p>
        </w:tc>
        <w:tc>
          <w:tcPr>
            <w:tcW w:w="0" w:type="auto"/>
            <w:vAlign w:val="center"/>
            <w:hideMark/>
          </w:tcPr>
          <w:p w14:paraId="619A3CA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Hợp đồng JSON đã đúng</w:t>
            </w:r>
          </w:p>
        </w:tc>
        <w:tc>
          <w:tcPr>
            <w:tcW w:w="0" w:type="auto"/>
            <w:vAlign w:val="center"/>
            <w:hideMark/>
          </w:tcPr>
          <w:p w14:paraId="7515E5C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Lưu hop_dong (status du_thao→ gọi useEscrow().lockUsdc()của P2)</w:t>
            </w:r>
          </w:p>
        </w:tc>
        <w:tc>
          <w:tcPr>
            <w:tcW w:w="0" w:type="auto"/>
            <w:vAlign w:val="center"/>
            <w:hideMark/>
          </w:tcPr>
          <w:p w14:paraId="641BE61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Test bằng cách bấm thử với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data giả, xem có gọi đúng hook không</w:t>
            </w:r>
          </w:p>
        </w:tc>
      </w:tr>
    </w:tbl>
    <w:p w14:paraId="2D4A44CC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lastRenderedPageBreak/>
        <w:t>Sản phẩm bàn giao cho cả nhóm:</w:t>
      </w:r>
      <w:r w:rsidRPr="00E3502E">
        <w:rPr>
          <w:rFonts w:ascii="Times New Roman" w:hAnsi="Times New Roman" w:cs="Times New Roman"/>
          <w:sz w:val="22"/>
          <w:szCs w:val="22"/>
        </w:rPr>
        <w:t> JSON schema hợp đồng nháp (types/contract.ts) — chốt cuối Ngày 1.</w:t>
      </w:r>
    </w:p>
    <w:p w14:paraId="153E0487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NGƯỜI 4 — Xử lý sự cố (Nghiệm thu &amp; Tranh chấp)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"/>
        <w:gridCol w:w="616"/>
        <w:gridCol w:w="2739"/>
        <w:gridCol w:w="2659"/>
        <w:gridCol w:w="2594"/>
        <w:gridCol w:w="607"/>
      </w:tblGrid>
      <w:tr w:rsidR="00E3502E" w:rsidRPr="00E3502E" w14:paraId="57FB8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06E49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D3A5AF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4B880922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Tên file/hàm cụ thể</w:t>
            </w:r>
          </w:p>
        </w:tc>
        <w:tc>
          <w:tcPr>
            <w:tcW w:w="0" w:type="auto"/>
            <w:vAlign w:val="center"/>
            <w:hideMark/>
          </w:tcPr>
          <w:p w14:paraId="3CD34008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F4C5537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E6DDE71" w14:textId="77777777" w:rsidR="00E3502E" w:rsidRPr="00E3502E" w:rsidRDefault="00E3502E" w:rsidP="00E350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riêng bằng</w:t>
            </w:r>
          </w:p>
        </w:tc>
      </w:tr>
      <w:tr w:rsidR="00E3502E" w:rsidRPr="00E3502E" w14:paraId="2094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5A6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E4A01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Nút Xác nhận nhận hàng (hàng ổn)</w:t>
            </w:r>
          </w:p>
        </w:tc>
        <w:tc>
          <w:tcPr>
            <w:tcW w:w="0" w:type="auto"/>
            <w:vAlign w:val="center"/>
            <w:hideMark/>
          </w:tcPr>
          <w:p w14:paraId="09DDA20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components/dispute/ConfirmReceiptButton.tsx</w:t>
            </w:r>
          </w:p>
        </w:tc>
        <w:tc>
          <w:tcPr>
            <w:tcW w:w="0" w:type="auto"/>
            <w:vAlign w:val="center"/>
            <w:hideMark/>
          </w:tcPr>
          <w:p w14:paraId="169E28C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14:paraId="4C8E6D1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 useEscrow().confirmReceipt() của P2, cập nhật hop_dong.trang_thai = da_xac_nhan</w:t>
            </w:r>
          </w:p>
        </w:tc>
        <w:tc>
          <w:tcPr>
            <w:tcW w:w="0" w:type="auto"/>
            <w:vAlign w:val="center"/>
            <w:hideMark/>
          </w:tcPr>
          <w:p w14:paraId="0EFD258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Bấm thử với contract giả đã Locked</w:t>
            </w:r>
          </w:p>
        </w:tc>
      </w:tr>
      <w:tr w:rsidR="00E3502E" w:rsidRPr="00E3502E" w14:paraId="778B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B5B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BD186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Upload ảnh/video bằng chứng</w:t>
            </w:r>
          </w:p>
        </w:tc>
        <w:tc>
          <w:tcPr>
            <w:tcW w:w="0" w:type="auto"/>
            <w:vAlign w:val="center"/>
            <w:hideMark/>
          </w:tcPr>
          <w:p w14:paraId="545E08F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components/dispute/UploadEvidenceForm.tsx</w:t>
            </w:r>
          </w:p>
        </w:tc>
        <w:tc>
          <w:tcPr>
            <w:tcW w:w="0" w:type="auto"/>
            <w:vAlign w:val="center"/>
            <w:hideMark/>
          </w:tcPr>
          <w:p w14:paraId="368B255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File ảnh/video</w:t>
            </w:r>
          </w:p>
        </w:tc>
        <w:tc>
          <w:tcPr>
            <w:tcW w:w="0" w:type="auto"/>
            <w:vAlign w:val="center"/>
            <w:hideMark/>
          </w:tcPr>
          <w:p w14:paraId="1323DE6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URL lưu vào bao_cao_tranh_chap.danh_sach_url_anh</w:t>
            </w:r>
          </w:p>
        </w:tc>
        <w:tc>
          <w:tcPr>
            <w:tcW w:w="0" w:type="auto"/>
            <w:vAlign w:val="center"/>
            <w:hideMark/>
          </w:tcPr>
          <w:p w14:paraId="621916C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Upload file test lên Supabase Storage</w:t>
            </w:r>
          </w:p>
        </w:tc>
      </w:tr>
      <w:tr w:rsidR="00E3502E" w:rsidRPr="00E3502E" w14:paraId="1C8A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827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AA17A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Form báo cáo nghiệm thu</w:t>
            </w:r>
          </w:p>
        </w:tc>
        <w:tc>
          <w:tcPr>
            <w:tcW w:w="0" w:type="auto"/>
            <w:vAlign w:val="center"/>
            <w:hideMark/>
          </w:tcPr>
          <w:p w14:paraId="2E5B18C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components/dispute/DisputeReportForm.tsx</w:t>
            </w:r>
          </w:p>
        </w:tc>
        <w:tc>
          <w:tcPr>
            <w:tcW w:w="0" w:type="auto"/>
            <w:vAlign w:val="center"/>
            <w:hideMark/>
          </w:tcPr>
          <w:p w14:paraId="77D21DF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Số lượng thực nhận + mô tả chất lượng</w:t>
            </w:r>
          </w:p>
        </w:tc>
        <w:tc>
          <w:tcPr>
            <w:tcW w:w="0" w:type="auto"/>
            <w:vAlign w:val="center"/>
            <w:hideMark/>
          </w:tcPr>
          <w:p w14:paraId="52D5B712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Ghi 1 dòng vào bao_cao_tranh_chap, status moi_gui</w:t>
            </w:r>
          </w:p>
        </w:tc>
        <w:tc>
          <w:tcPr>
            <w:tcW w:w="0" w:type="auto"/>
            <w:vAlign w:val="center"/>
            <w:hideMark/>
          </w:tcPr>
          <w:p w14:paraId="6BDD1C0E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Điền form giả, kiểm tra DB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có lưu đúng</w:t>
            </w:r>
          </w:p>
        </w:tc>
      </w:tr>
      <w:tr w:rsidR="00E3502E" w:rsidRPr="00E3502E" w14:paraId="59922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1F0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E81603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Gửi báo cáo cho nông dân</w:t>
            </w:r>
          </w:p>
        </w:tc>
        <w:tc>
          <w:tcPr>
            <w:tcW w:w="0" w:type="auto"/>
            <w:vAlign w:val="center"/>
            <w:hideMark/>
          </w:tcPr>
          <w:p w14:paraId="545461A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Trigger qua Supabase Realtime hoặc polling trong app/contract/[id]/page.tsx</w:t>
            </w:r>
          </w:p>
        </w:tc>
        <w:tc>
          <w:tcPr>
            <w:tcW w:w="0" w:type="auto"/>
            <w:vAlign w:val="center"/>
            <w:hideMark/>
          </w:tcPr>
          <w:p w14:paraId="4433882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dispute report mới</w:t>
            </w:r>
          </w:p>
        </w:tc>
        <w:tc>
          <w:tcPr>
            <w:tcW w:w="0" w:type="auto"/>
            <w:vAlign w:val="center"/>
            <w:hideMark/>
          </w:tcPr>
          <w:p w14:paraId="07FA3DD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Nông dân thấy thông báo có báo cáo mới</w:t>
            </w:r>
          </w:p>
        </w:tc>
        <w:tc>
          <w:tcPr>
            <w:tcW w:w="0" w:type="auto"/>
            <w:vAlign w:val="center"/>
            <w:hideMark/>
          </w:tcPr>
          <w:p w14:paraId="26244C5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Tạo report giả, xem có hiện bên màn hình kia không</w:t>
            </w:r>
          </w:p>
        </w:tc>
      </w:tr>
      <w:tr w:rsidR="00E3502E" w:rsidRPr="00E3502E" w14:paraId="227E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D9E9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23A63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Nút nông dân Đồng ý/Không đồng ý</w:t>
            </w:r>
          </w:p>
        </w:tc>
        <w:tc>
          <w:tcPr>
            <w:tcW w:w="0" w:type="auto"/>
            <w:vAlign w:val="center"/>
            <w:hideMark/>
          </w:tcPr>
          <w:p w14:paraId="71ACA5BB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components/dispute/ApproveReportButtons.tsx</w:t>
            </w:r>
          </w:p>
        </w:tc>
        <w:tc>
          <w:tcPr>
            <w:tcW w:w="0" w:type="auto"/>
            <w:vAlign w:val="center"/>
            <w:hideMark/>
          </w:tcPr>
          <w:p w14:paraId="075EECA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dispute_id</w:t>
            </w:r>
          </w:p>
        </w:tc>
        <w:tc>
          <w:tcPr>
            <w:tcW w:w="0" w:type="auto"/>
            <w:vAlign w:val="center"/>
            <w:hideMark/>
          </w:tcPr>
          <w:p w14:paraId="5FA95D9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Cập nhật nguoi_ban_da_duyet = true/false</w:t>
            </w:r>
          </w:p>
        </w:tc>
        <w:tc>
          <w:tcPr>
            <w:tcW w:w="0" w:type="auto"/>
            <w:vAlign w:val="center"/>
            <w:hideMark/>
          </w:tcPr>
          <w:p w14:paraId="7F77658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Bấm thử, kiểm tra DB</w:t>
            </w:r>
          </w:p>
        </w:tc>
      </w:tr>
      <w:tr w:rsidR="00E3502E" w:rsidRPr="00E3502E" w14:paraId="77D0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AFE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4594B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Tính đề xuất chia tiền</w:t>
            </w:r>
          </w:p>
        </w:tc>
        <w:tc>
          <w:tcPr>
            <w:tcW w:w="0" w:type="auto"/>
            <w:vAlign w:val="center"/>
            <w:hideMark/>
          </w:tcPr>
          <w:p w14:paraId="3D6831D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lib/settlement/proposeSettlement.ts</w:t>
            </w:r>
          </w:p>
        </w:tc>
        <w:tc>
          <w:tcPr>
            <w:tcW w:w="0" w:type="auto"/>
            <w:vAlign w:val="center"/>
            <w:hideMark/>
          </w:tcPr>
          <w:p w14:paraId="614CBF66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actual_qty, hop_dong.dieu_khoan_chat_luong</w:t>
            </w:r>
          </w:p>
        </w:tc>
        <w:tc>
          <w:tcPr>
            <w:tcW w:w="0" w:type="auto"/>
            <w:vAlign w:val="center"/>
            <w:hideMark/>
          </w:tcPr>
          <w:p w14:paraId="58579208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ty_le_giai_ngan_ai_de_xuat, số tiền trả/hoàn</w:t>
            </w:r>
          </w:p>
        </w:tc>
        <w:tc>
          <w:tcPr>
            <w:tcW w:w="0" w:type="auto"/>
            <w:vAlign w:val="center"/>
            <w:hideMark/>
          </w:tcPr>
          <w:p w14:paraId="328A1EE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 với nhiều input mẫu, không cần UI</w:t>
            </w:r>
          </w:p>
        </w:tc>
      </w:tr>
      <w:tr w:rsidR="00E3502E" w:rsidRPr="00E3502E" w14:paraId="33D59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81EC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900B95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2 nút Đồng ý (buye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 + seller)</w:t>
            </w:r>
          </w:p>
        </w:tc>
        <w:tc>
          <w:tcPr>
            <w:tcW w:w="0" w:type="auto"/>
            <w:vAlign w:val="center"/>
            <w:hideMark/>
          </w:tcPr>
          <w:p w14:paraId="64192C97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components/dispute/AgreeButtons.tsx</w:t>
            </w:r>
          </w:p>
        </w:tc>
        <w:tc>
          <w:tcPr>
            <w:tcW w:w="0" w:type="auto"/>
            <w:vAlign w:val="center"/>
            <w:hideMark/>
          </w:tcPr>
          <w:p w14:paraId="34D0986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dispute_id</w:t>
            </w:r>
          </w:p>
        </w:tc>
        <w:tc>
          <w:tcPr>
            <w:tcW w:w="0" w:type="auto"/>
            <w:vAlign w:val="center"/>
            <w:hideMark/>
          </w:tcPr>
          <w:p w14:paraId="4173E22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Khi cả buyer_agreed &amp; seller_agreed = true → tự gọi useEscrow().resolvePartial(qty)</w:t>
            </w:r>
          </w:p>
        </w:tc>
        <w:tc>
          <w:tcPr>
            <w:tcW w:w="0" w:type="auto"/>
            <w:vAlign w:val="center"/>
            <w:hideMark/>
          </w:tcPr>
          <w:p w14:paraId="15B74B6F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 xml:space="preserve">Bấm 1 nút trước, xem chưa gọi; </w:t>
            </w:r>
            <w:r w:rsidRPr="00E3502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bấm đủ 2 mới gọi</w:t>
            </w:r>
          </w:p>
        </w:tc>
      </w:tr>
      <w:tr w:rsidR="00E3502E" w:rsidRPr="00E3502E" w14:paraId="0A0D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6811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422BB0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Nút Hết hạn tự trả</w:t>
            </w:r>
          </w:p>
        </w:tc>
        <w:tc>
          <w:tcPr>
            <w:tcW w:w="0" w:type="auto"/>
            <w:vAlign w:val="center"/>
            <w:hideMark/>
          </w:tcPr>
          <w:p w14:paraId="11930523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components/dispute/TimeoutClaimButton.tsx</w:t>
            </w:r>
          </w:p>
        </w:tc>
        <w:tc>
          <w:tcPr>
            <w:tcW w:w="0" w:type="auto"/>
            <w:vAlign w:val="center"/>
            <w:hideMark/>
          </w:tcPr>
          <w:p w14:paraId="5038CF7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contract_id, deadline đã qua</w:t>
            </w:r>
          </w:p>
        </w:tc>
        <w:tc>
          <w:tcPr>
            <w:tcW w:w="0" w:type="auto"/>
            <w:vAlign w:val="center"/>
            <w:hideMark/>
          </w:tcPr>
          <w:p w14:paraId="2E7C6B44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Gọi useEscrow().claimTimeout()</w:t>
            </w:r>
          </w:p>
        </w:tc>
        <w:tc>
          <w:tcPr>
            <w:tcW w:w="0" w:type="auto"/>
            <w:vAlign w:val="center"/>
            <w:hideMark/>
          </w:tcPr>
          <w:p w14:paraId="762BD16A" w14:textId="77777777" w:rsidR="00E3502E" w:rsidRPr="00E3502E" w:rsidRDefault="00E3502E" w:rsidP="00E350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3502E">
              <w:rPr>
                <w:rFonts w:ascii="Times New Roman" w:hAnsi="Times New Roman" w:cs="Times New Roman"/>
                <w:sz w:val="22"/>
                <w:szCs w:val="22"/>
              </w:rPr>
              <w:t>Test với deadline giả đặt trong quá khứ</w:t>
            </w:r>
          </w:p>
        </w:tc>
      </w:tr>
    </w:tbl>
    <w:p w14:paraId="4ADE5937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Sản phẩm bàn giao cho cả nhóm:</w:t>
      </w:r>
      <w:r w:rsidRPr="00E3502E">
        <w:rPr>
          <w:rFonts w:ascii="Times New Roman" w:hAnsi="Times New Roman" w:cs="Times New Roman"/>
          <w:sz w:val="22"/>
          <w:szCs w:val="22"/>
        </w:rPr>
        <w:t> JSON schema báo cáo tranh chấp (types/disputeReport.ts) — chốt cuối Ngày 1.</w:t>
      </w:r>
    </w:p>
    <w:p w14:paraId="4F118206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Việc PHẢI chốt xong trước khi hết Ngày 1 (để 4 người không ai bị chặn)</w:t>
      </w:r>
    </w:p>
    <w:p w14:paraId="6DB6015C" w14:textId="77777777" w:rsidR="00E3502E" w:rsidRPr="00E3502E" w:rsidRDefault="00E3502E" w:rsidP="00E3502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P1 → IDL tạm + Program ID Devnet</w:t>
      </w:r>
    </w:p>
    <w:p w14:paraId="7A5F16D0" w14:textId="77777777" w:rsidR="00E3502E" w:rsidRPr="00E3502E" w:rsidRDefault="00E3502E" w:rsidP="00E3502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P2 → useWallet(), useEscrow() (có thể trả mock data nếu P1 chưa deploy xong)</w:t>
      </w:r>
    </w:p>
    <w:p w14:paraId="2CFB1516" w14:textId="77777777" w:rsidR="00E3502E" w:rsidRPr="00E3502E" w:rsidRDefault="00E3502E" w:rsidP="00E3502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P3 → types/contract.ts</w:t>
      </w:r>
    </w:p>
    <w:p w14:paraId="3764B9A5" w14:textId="77777777" w:rsidR="00E3502E" w:rsidRPr="00E3502E" w:rsidRDefault="00E3502E" w:rsidP="00E3502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P4 → types/disputeReport.ts</w:t>
      </w:r>
    </w:p>
    <w:p w14:paraId="2E32C1D0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pict w14:anchorId="55C54FFE">
          <v:rect id="_x0000_i1031" style="width:0;height:1.5pt" o:hralign="center" o:hrstd="t" o:hr="t" fillcolor="#a0a0a0" stroked="f"/>
        </w:pict>
      </w:r>
    </w:p>
    <w:p w14:paraId="6C421E5A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Hai tài liệu này gắn trực tiếp vào 2 vai trò cụ thể:</w:t>
      </w:r>
    </w:p>
    <w:p w14:paraId="3F936213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Repo escrow_example → Người 1 (Blockchain)</w:t>
      </w:r>
    </w:p>
    <w:p w14:paraId="142644A7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Đây là base code cho toàn bộ phần Smart Contract của P1. Cụ thể P1 cần:</w:t>
      </w:r>
    </w:p>
    <w:p w14:paraId="1B2474AA" w14:textId="77777777" w:rsidR="00E3502E" w:rsidRPr="00E3502E" w:rsidRDefault="00E3502E" w:rsidP="00E3502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Fork repo, giữ lại pattern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PDA + Vault Token + transfer</w:t>
      </w:r>
      <w:r w:rsidRPr="00E3502E">
        <w:rPr>
          <w:rFonts w:ascii="Times New Roman" w:hAnsi="Times New Roman" w:cs="Times New Roman"/>
          <w:sz w:val="22"/>
          <w:szCs w:val="22"/>
        </w:rPr>
        <w:t> (đây là phần dùng được ngay, không cần viết lại từ đầu).</w:t>
      </w:r>
    </w:p>
    <w:p w14:paraId="609C67DC" w14:textId="77777777" w:rsidR="00E3502E" w:rsidRPr="00E3502E" w:rsidRDefault="00E3502E" w:rsidP="00E3502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 xml:space="preserve">Sửa lại 4 hàm theo đúng flow AgriTrust đã chốt: </w:t>
      </w:r>
    </w:p>
    <w:p w14:paraId="6B495569" w14:textId="77777777" w:rsidR="00E3502E" w:rsidRPr="00E3502E" w:rsidRDefault="00E3502E" w:rsidP="00E3502E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init_escrow → đổi thành initialize() (buyer khóa tiền) — thêm field unit_price, expected_qty, deadline, seller_pubkey.</w:t>
      </w:r>
    </w:p>
    <w:p w14:paraId="775E8BF6" w14:textId="77777777" w:rsidR="00E3502E" w:rsidRPr="00E3502E" w:rsidRDefault="00E3502E" w:rsidP="00E3502E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Hàm withdraw gốc → tách thành confirm_receipt() (trả đủ 100%) và resolve_partial(actual_qty) (chia theo tỷ lệ).</w:t>
      </w:r>
    </w:p>
    <w:p w14:paraId="012C4F16" w14:textId="77777777" w:rsidR="00E3502E" w:rsidRPr="00E3502E" w:rsidRDefault="00E3502E" w:rsidP="00E3502E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lastRenderedPageBreak/>
        <w:t>claim_timeout → giữ logic, thêm guard kiểm tra deadline đã qua.</w:t>
      </w:r>
    </w:p>
    <w:p w14:paraId="1BE2B611" w14:textId="77777777" w:rsidR="00E3502E" w:rsidRPr="00E3502E" w:rsidRDefault="00E3502E" w:rsidP="00E3502E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Thêm field status: EscrowStatus</w:t>
      </w:r>
      <w:r w:rsidRPr="00E3502E">
        <w:rPr>
          <w:rFonts w:ascii="Times New Roman" w:hAnsi="Times New Roman" w:cs="Times New Roman"/>
          <w:sz w:val="22"/>
          <w:szCs w:val="22"/>
        </w:rPr>
        <w:t> vào struct — đây là phần repo gốc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không có sẵn</w:t>
      </w:r>
      <w:r w:rsidRPr="00E3502E">
        <w:rPr>
          <w:rFonts w:ascii="Times New Roman" w:hAnsi="Times New Roman" w:cs="Times New Roman"/>
          <w:sz w:val="22"/>
          <w:szCs w:val="22"/>
        </w:rPr>
        <w:t>, P1 phải tự thêm để chặn gọi hàm 2 lần (đúng tinh thần file phân công 4 người).</w:t>
      </w:r>
    </w:p>
    <w:p w14:paraId="636F710F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→ Không liên quan đến P2, P3, P4. Chỉ P1 đọc và sửa repo này.</w:t>
      </w:r>
    </w:p>
    <w:p w14:paraId="45512B59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Segoe UI Emoji" w:hAnsi="Segoe UI Emoji" w:cs="Segoe UI Emoji"/>
          <w:b/>
          <w:bCs/>
          <w:sz w:val="22"/>
          <w:szCs w:val="22"/>
        </w:rPr>
        <w:t>🔌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 xml:space="preserve"> Solana Cookbook "Connect Wallet React" → Người 2 (Hạ tầng)</w:t>
      </w:r>
    </w:p>
    <w:p w14:paraId="55F8BDDD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Đây chính là code mẫu cho việc P2 phải làm trong hooks/useWallet.ts:</w:t>
      </w:r>
    </w:p>
    <w:p w14:paraId="42989A88" w14:textId="77777777" w:rsidR="00E3502E" w:rsidRPr="00E3502E" w:rsidRDefault="00E3502E" w:rsidP="00E3502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Cài @solana/wallet-adapter-react, @solana/wallet-adapter-react-ui, @solana/wallet-adapter-wallets, @solana/web3.js.</w:t>
      </w:r>
    </w:p>
    <w:p w14:paraId="736D25AD" w14:textId="77777777" w:rsidR="00E3502E" w:rsidRPr="00E3502E" w:rsidRDefault="00E3502E" w:rsidP="00E3502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Bọc app trong ConnectionProvider (Devnet) + WalletProvider (autoConnect) + WalletModalProvider — y như hướng dẫn.</w:t>
      </w:r>
    </w:p>
    <w:p w14:paraId="3D4B489F" w14:textId="77777777" w:rsidR="00E3502E" w:rsidRPr="00E3502E" w:rsidRDefault="00E3502E" w:rsidP="00E3502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Export hook useWallet() lấy publicKey, connected, sendTransaction cho P3/P4 dùng.</w:t>
      </w:r>
    </w:p>
    <w:p w14:paraId="0C2DCF76" w14:textId="77777777" w:rsidR="00E3502E" w:rsidRPr="00E3502E" w:rsidRDefault="00E3502E" w:rsidP="00E3502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Nút "Connect Wallet" có sẵn từ WalletModalProvider — P2 chỉ cần đặt vào ConnectWalletButton.tsx.</w:t>
      </w:r>
    </w:p>
    <w:p w14:paraId="547C9139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→ Không liên quan đến P1, P3, P4. Chỉ P2 đọc và áp dụng cookbook này.</w:t>
      </w:r>
    </w:p>
    <w:p w14:paraId="49DC09C1" w14:textId="77777777" w:rsidR="00E3502E" w:rsidRPr="00E3502E" w:rsidRDefault="00E3502E" w:rsidP="00E3502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3502E">
        <w:rPr>
          <w:rFonts w:ascii="Times New Roman" w:hAnsi="Times New Roman" w:cs="Times New Roman"/>
          <w:b/>
          <w:bCs/>
          <w:sz w:val="22"/>
          <w:szCs w:val="22"/>
        </w:rPr>
        <w:t>Điểm nối giữa 2 người này (quan trọng nhất)</w:t>
      </w:r>
    </w:p>
    <w:p w14:paraId="196F06FC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P1 sửa repo xong → xuất ra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IDL</w:t>
      </w:r>
      <w:r w:rsidRPr="00E3502E">
        <w:rPr>
          <w:rFonts w:ascii="Times New Roman" w:hAnsi="Times New Roman" w:cs="Times New Roman"/>
          <w:sz w:val="22"/>
          <w:szCs w:val="22"/>
        </w:rPr>
        <w:t> (file mô tả các hàm của contract). P2 dùng publicKey + sendTransaction (từ cookbook) kết hợp với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IDL của P1</w:t>
      </w:r>
      <w:r w:rsidRPr="00E3502E">
        <w:rPr>
          <w:rFonts w:ascii="Times New Roman" w:hAnsi="Times New Roman" w:cs="Times New Roman"/>
          <w:sz w:val="22"/>
          <w:szCs w:val="22"/>
        </w:rPr>
        <w:t> để viết useEscrow().lockUsdc(), confirmReceipt(), v.v. trong hooks/useEscrow.ts — đây là hàm P3, P4 sẽ gọi.</w:t>
      </w:r>
    </w:p>
    <w:p w14:paraId="536BAB2A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Vậy thứ tự nhận task là: </w:t>
      </w:r>
      <w:r w:rsidRPr="00E3502E">
        <w:rPr>
          <w:rFonts w:ascii="Times New Roman" w:hAnsi="Times New Roman" w:cs="Times New Roman"/>
          <w:b/>
          <w:bCs/>
          <w:sz w:val="22"/>
          <w:szCs w:val="22"/>
        </w:rPr>
        <w:t>P1 đọc &amp; sửa escrow_example trước → xuất IDL → P2 đọc cookbook &amp; kết hợp IDL đó để hoàn thiện useEscrow().</w:t>
      </w:r>
    </w:p>
    <w:p w14:paraId="64925E3F" w14:textId="77777777" w:rsidR="00E3502E" w:rsidRPr="00E3502E" w:rsidRDefault="00E3502E" w:rsidP="00E3502E">
      <w:pPr>
        <w:rPr>
          <w:rFonts w:ascii="Times New Roman" w:hAnsi="Times New Roman" w:cs="Times New Roman"/>
          <w:sz w:val="22"/>
          <w:szCs w:val="22"/>
        </w:rPr>
      </w:pPr>
      <w:r w:rsidRPr="00E3502E">
        <w:rPr>
          <w:rFonts w:ascii="Times New Roman" w:hAnsi="Times New Roman" w:cs="Times New Roman"/>
          <w:sz w:val="22"/>
          <w:szCs w:val="22"/>
        </w:rPr>
        <w:t>agritrust/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programs/ # </w:t>
      </w:r>
      <w:r w:rsidRPr="00E3502E">
        <w:rPr>
          <w:rFonts w:ascii="Segoe UI Emoji" w:hAnsi="Segoe UI Emoji" w:cs="Segoe UI Emoji"/>
          <w:sz w:val="22"/>
          <w:szCs w:val="22"/>
        </w:rPr>
        <w:t>🔵</w:t>
      </w:r>
      <w:r w:rsidRPr="00E3502E">
        <w:rPr>
          <w:rFonts w:ascii="Times New Roman" w:hAnsi="Times New Roman" w:cs="Times New Roman"/>
          <w:sz w:val="22"/>
          <w:szCs w:val="22"/>
        </w:rPr>
        <w:t xml:space="preserve"> P1 sở hữu 100%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agritrust_escrow/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src/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</w:t>
      </w:r>
      <w:hyperlink r:id="rId5" w:history="1">
        <w:r w:rsidRPr="00E3502E">
          <w:rPr>
            <w:rStyle w:val="Siuktni"/>
            <w:rFonts w:ascii="Times New Roman" w:hAnsi="Times New Roman" w:cs="Times New Roman"/>
            <w:sz w:val="22"/>
            <w:szCs w:val="22"/>
          </w:rPr>
          <w:t>lib.rs</w:t>
        </w:r>
      </w:hyperlink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</w:t>
      </w:r>
      <w:hyperlink r:id="rId6" w:history="1">
        <w:r w:rsidRPr="00E3502E">
          <w:rPr>
            <w:rStyle w:val="Siuktni"/>
            <w:rFonts w:ascii="Times New Roman" w:hAnsi="Times New Roman" w:cs="Times New Roman"/>
            <w:sz w:val="22"/>
            <w:szCs w:val="22"/>
          </w:rPr>
          <w:t>state.rs</w:t>
        </w:r>
      </w:hyperlink>
      <w:r w:rsidRPr="00E3502E">
        <w:rPr>
          <w:rFonts w:ascii="Times New Roman" w:hAnsi="Times New Roman" w:cs="Times New Roman"/>
          <w:sz w:val="22"/>
          <w:szCs w:val="22"/>
        </w:rPr>
        <w:t xml:space="preserve"> # struct EscrowAccount + enum EscrowStatus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</w:t>
      </w:r>
      <w:hyperlink r:id="rId7" w:history="1">
        <w:r w:rsidRPr="00E3502E">
          <w:rPr>
            <w:rStyle w:val="Siuktni"/>
            <w:rFonts w:ascii="Times New Roman" w:hAnsi="Times New Roman" w:cs="Times New Roman"/>
            <w:sz w:val="22"/>
            <w:szCs w:val="22"/>
          </w:rPr>
          <w:t>errors.rs</w:t>
        </w:r>
      </w:hyperlink>
      <w:r w:rsidRPr="00E3502E">
        <w:rPr>
          <w:rFonts w:ascii="Times New Roman" w:hAnsi="Times New Roman" w:cs="Times New Roman"/>
          <w:sz w:val="22"/>
          <w:szCs w:val="22"/>
        </w:rPr>
        <w:br/>
        <w:t>│ └── instructions/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</w:t>
      </w:r>
      <w:hyperlink r:id="rId8" w:history="1">
        <w:r w:rsidRPr="00E3502E">
          <w:rPr>
            <w:rStyle w:val="Siuktni"/>
            <w:rFonts w:ascii="Times New Roman" w:hAnsi="Times New Roman" w:cs="Times New Roman"/>
            <w:sz w:val="22"/>
            <w:szCs w:val="22"/>
          </w:rPr>
          <w:t>initialize.rs</w:t>
        </w:r>
      </w:hyperlink>
      <w:r w:rsidRPr="00E3502E">
        <w:rPr>
          <w:rFonts w:ascii="Times New Roman" w:hAnsi="Times New Roman" w:cs="Times New Roman"/>
          <w:sz w:val="22"/>
          <w:szCs w:val="22"/>
        </w:rPr>
        <w:t xml:space="preserve"> # = "khóa tiền"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confirm_receipt.rs # = "trả đủ tiền"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resolve_partial.rs # = "chia tiền theo tỷ lệ"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claim_timeout.rs # = "tự trả khi hết hạn"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tests/ # </w:t>
      </w:r>
      <w:r w:rsidRPr="00E3502E">
        <w:rPr>
          <w:rFonts w:ascii="Segoe UI Emoji" w:hAnsi="Segoe UI Emoji" w:cs="Segoe UI Emoji"/>
          <w:sz w:val="22"/>
          <w:szCs w:val="22"/>
        </w:rPr>
        <w:t>🔵</w:t>
      </w:r>
      <w:r w:rsidRPr="00E3502E">
        <w:rPr>
          <w:rFonts w:ascii="Times New Roman" w:hAnsi="Times New Roman" w:cs="Times New Roman"/>
          <w:sz w:val="22"/>
          <w:szCs w:val="22"/>
        </w:rPr>
        <w:t xml:space="preserve"> P1 — test riêng từng hàm bằng CLI/script,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escrow.test.ts # không cần đụng tới frontend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hAnsi="Times New Roman" w:cs="Times New Roman"/>
          <w:sz w:val="22"/>
          <w:szCs w:val="22"/>
        </w:rPr>
        <w:lastRenderedPageBreak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app/ # Next.js App Router — khung trang do P2 dựng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page.tsx #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Trang chủ (P2)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call/page.tsx #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Khung trang (P2) — nhúng component của P3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└── contract/[id]/page.tsx #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Khung trang (P2) — nhúng component của P4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components/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shared/ #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P2 sở hữu — P3, P4 CHỈ IMPORT, không sửa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ConnectWalletButton.tsx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WalletBalance.tsx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VideoCallFrame.tsx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buttons/ # vỏ UI rỗng, P3/P4 gắn logic qua props onClick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LockFundsButton.tsx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ConfirmReceiptButton.tsx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AgreeButton.tsx</w:t>
      </w:r>
      <w:r w:rsidRPr="00E3502E">
        <w:rPr>
          <w:rFonts w:ascii="Times New Roman" w:hAnsi="Times New Roman" w:cs="Times New Roman"/>
          <w:sz w:val="22"/>
          <w:szCs w:val="22"/>
        </w:rPr>
        <w:br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negotiation/ # </w:t>
      </w:r>
      <w:r w:rsidRPr="00E3502E">
        <w:rPr>
          <w:rFonts w:ascii="Segoe UI Emoji" w:hAnsi="Segoe UI Emoji" w:cs="Segoe UI Emoji"/>
          <w:sz w:val="22"/>
          <w:szCs w:val="22"/>
        </w:rPr>
        <w:t>🟡</w:t>
      </w:r>
      <w:r w:rsidRPr="00E3502E">
        <w:rPr>
          <w:rFonts w:ascii="Times New Roman" w:hAnsi="Times New Roman" w:cs="Times New Roman"/>
          <w:sz w:val="22"/>
          <w:szCs w:val="22"/>
        </w:rPr>
        <w:t xml:space="preserve"> P3 sở hữu riêng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TranscriptPanel.tsx # hiện chữ STT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PriceWarningBanner.tsx # đèn đỏ cảnh báo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DraftContractTable.tsx # bảng hợp đồng nháp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ConfirmContractButton.tsx # nút "Xác nhận hợp đồng" → gọi useEscrow().lockUsdc()</w:t>
      </w:r>
      <w:r w:rsidRPr="00E3502E">
        <w:rPr>
          <w:rFonts w:ascii="Times New Roman" w:hAnsi="Times New Roman" w:cs="Times New Roman"/>
          <w:sz w:val="22"/>
          <w:szCs w:val="22"/>
        </w:rPr>
        <w:br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└── dispute/ # </w:t>
      </w:r>
      <w:r w:rsidRPr="00E3502E">
        <w:rPr>
          <w:rFonts w:ascii="Segoe UI Emoji" w:hAnsi="Segoe UI Emoji" w:cs="Segoe UI Emoji"/>
          <w:sz w:val="22"/>
          <w:szCs w:val="22"/>
        </w:rPr>
        <w:t>🟠</w:t>
      </w:r>
      <w:r w:rsidRPr="00E3502E">
        <w:rPr>
          <w:rFonts w:ascii="Times New Roman" w:hAnsi="Times New Roman" w:cs="Times New Roman"/>
          <w:sz w:val="22"/>
          <w:szCs w:val="22"/>
        </w:rPr>
        <w:t xml:space="preserve"> P4 sở hữu riêng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UploadEvidenceForm.tsx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DisputeReportForm.tsx # form số lượng thực nhận + mô tả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ApproveReportButtons.tsx # nông dân Đồng ý / Không đồng ý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SettlementProposal.tsx # hiện đề xuất chia tiền AI tính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TimeoutClaimButton.tsx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hooks/ #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P2 sở hữu — "hợp đồng giao diện" quan trọng nhất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useWallet.ts # P3, P4 chỉ gọi, không tự viết lại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useEscrow.ts # bọc IDL: lockUsdc(), confirmReceipt(),</w:t>
      </w:r>
      <w:r w:rsidRPr="00E3502E">
        <w:rPr>
          <w:rFonts w:ascii="Times New Roman" w:hAnsi="Times New Roman" w:cs="Times New Roman"/>
          <w:sz w:val="22"/>
          <w:szCs w:val="22"/>
        </w:rPr>
        <w:br/>
        <w:t>│ # resolvePartial(qty), claimTimeout()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lib/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solana/ # </w:t>
      </w:r>
      <w:r w:rsidRPr="00E3502E">
        <w:rPr>
          <w:rFonts w:ascii="Segoe UI Emoji" w:hAnsi="Segoe UI Emoji" w:cs="Segoe UI Emoji"/>
          <w:sz w:val="22"/>
          <w:szCs w:val="22"/>
        </w:rPr>
        <w:t>🔵</w:t>
      </w:r>
      <w:r w:rsidRPr="00E3502E">
        <w:rPr>
          <w:rFonts w:ascii="Times New Roman" w:hAnsi="Times New Roman" w:cs="Times New Roman"/>
          <w:sz w:val="22"/>
          <w:szCs w:val="22"/>
        </w:rPr>
        <w:t xml:space="preserve"> P1 sở hữu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idl.json # xuất ra sau khi deploy Devnet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program.ts # khởi tạo Program instance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convertVndUsdc.ts # hàm quy đổi dùng chung, tránh mỗi người tính khác</w:t>
      </w:r>
      <w:r w:rsidRPr="00E3502E">
        <w:rPr>
          <w:rFonts w:ascii="Times New Roman" w:hAnsi="Times New Roman" w:cs="Times New Roman"/>
          <w:sz w:val="22"/>
          <w:szCs w:val="22"/>
        </w:rPr>
        <w:br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ai/ # </w:t>
      </w:r>
      <w:r w:rsidRPr="00E3502E">
        <w:rPr>
          <w:rFonts w:ascii="Segoe UI Emoji" w:hAnsi="Segoe UI Emoji" w:cs="Segoe UI Emoji"/>
          <w:sz w:val="22"/>
          <w:szCs w:val="22"/>
        </w:rPr>
        <w:t>🟡</w:t>
      </w:r>
      <w:r w:rsidRPr="00E3502E">
        <w:rPr>
          <w:rFonts w:ascii="Times New Roman" w:hAnsi="Times New Roman" w:cs="Times New Roman"/>
          <w:sz w:val="22"/>
          <w:szCs w:val="22"/>
        </w:rPr>
        <w:t xml:space="preserve"> P3 sở hữu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extractContractTerms.ts # prompt GPT-4o trích xuất hợp đồng nháp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hAnsi="Times New Roman" w:cs="Times New Roman"/>
          <w:sz w:val="22"/>
          <w:szCs w:val="22"/>
        </w:rPr>
        <w:lastRenderedPageBreak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agora/ # </w:t>
      </w:r>
      <w:r w:rsidRPr="00E3502E">
        <w:rPr>
          <w:rFonts w:ascii="Segoe UI Emoji" w:hAnsi="Segoe UI Emoji" w:cs="Segoe UI Emoji"/>
          <w:sz w:val="22"/>
          <w:szCs w:val="22"/>
        </w:rPr>
        <w:t>🟡</w:t>
      </w:r>
      <w:r w:rsidRPr="00E3502E">
        <w:rPr>
          <w:rFonts w:ascii="Times New Roman" w:hAnsi="Times New Roman" w:cs="Times New Roman"/>
          <w:sz w:val="22"/>
          <w:szCs w:val="22"/>
        </w:rPr>
        <w:t xml:space="preserve"> P3 + </w:t>
      </w:r>
      <w:r w:rsidRPr="00E3502E">
        <w:rPr>
          <w:rFonts w:ascii="Segoe UI Emoji" w:hAnsi="Segoe UI Emoji" w:cs="Segoe UI Emoji"/>
          <w:sz w:val="22"/>
          <w:szCs w:val="22"/>
        </w:rPr>
        <w:t>🟢</w:t>
      </w:r>
      <w:r w:rsidRPr="00E3502E">
        <w:rPr>
          <w:rFonts w:ascii="Times New Roman" w:hAnsi="Times New Roman" w:cs="Times New Roman"/>
          <w:sz w:val="22"/>
          <w:szCs w:val="22"/>
        </w:rPr>
        <w:t xml:space="preserve"> P2 (P2 dựng kết nối, P3 xử lý STT)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sttClient.ts</w:t>
      </w:r>
      <w:r w:rsidRPr="00E3502E">
        <w:rPr>
          <w:rFonts w:ascii="Times New Roman" w:hAnsi="Times New Roman" w:cs="Times New Roman"/>
          <w:sz w:val="22"/>
          <w:szCs w:val="22"/>
        </w:rPr>
        <w:br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settlement/ # </w:t>
      </w:r>
      <w:r w:rsidRPr="00E3502E">
        <w:rPr>
          <w:rFonts w:ascii="Segoe UI Emoji" w:hAnsi="Segoe UI Emoji" w:cs="Segoe UI Emoji"/>
          <w:sz w:val="22"/>
          <w:szCs w:val="22"/>
        </w:rPr>
        <w:t>🟠</w:t>
      </w:r>
      <w:r w:rsidRPr="00E3502E">
        <w:rPr>
          <w:rFonts w:ascii="Times New Roman" w:hAnsi="Times New Roman" w:cs="Times New Roman"/>
          <w:sz w:val="22"/>
          <w:szCs w:val="22"/>
        </w:rPr>
        <w:t xml:space="preserve"> P4 sở hữu</w:t>
      </w:r>
      <w:r w:rsidRPr="00E3502E">
        <w:rPr>
          <w:rFonts w:ascii="Times New Roman" w:hAnsi="Times New Roman" w:cs="Times New Roman"/>
          <w:sz w:val="22"/>
          <w:szCs w:val="22"/>
        </w:rPr>
        <w:br/>
        <w:t>│ │ └── proposeSettlement.ts # AI tính tỷ lệ chia tiền dựa trên dieu_khoan_chat_luong</w:t>
      </w:r>
      <w:r w:rsidRPr="00E3502E">
        <w:rPr>
          <w:rFonts w:ascii="Times New Roman" w:hAnsi="Times New Roman" w:cs="Times New Roman"/>
          <w:sz w:val="22"/>
          <w:szCs w:val="22"/>
        </w:rPr>
        <w:br/>
        <w:t>│ │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supabase/ # dùng chung — mỗi người chỉ đụng file của mình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client.ts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queries/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contracts.ts # </w:t>
      </w:r>
      <w:r w:rsidRPr="00E3502E">
        <w:rPr>
          <w:rFonts w:ascii="Segoe UI Emoji" w:hAnsi="Segoe UI Emoji" w:cs="Segoe UI Emoji"/>
          <w:sz w:val="22"/>
          <w:szCs w:val="22"/>
        </w:rPr>
        <w:t>🟡</w:t>
      </w:r>
      <w:r w:rsidRPr="00E3502E">
        <w:rPr>
          <w:rFonts w:ascii="Times New Roman" w:hAnsi="Times New Roman" w:cs="Times New Roman"/>
          <w:sz w:val="22"/>
          <w:szCs w:val="22"/>
        </w:rPr>
        <w:t xml:space="preserve"> P3 viết, </w:t>
      </w:r>
      <w:r w:rsidRPr="00E3502E">
        <w:rPr>
          <w:rFonts w:ascii="Segoe UI Emoji" w:hAnsi="Segoe UI Emoji" w:cs="Segoe UI Emoji"/>
          <w:sz w:val="22"/>
          <w:szCs w:val="22"/>
        </w:rPr>
        <w:t>🔵</w:t>
      </w:r>
      <w:r w:rsidRPr="00E3502E">
        <w:rPr>
          <w:rFonts w:ascii="Times New Roman" w:hAnsi="Times New Roman" w:cs="Times New Roman"/>
          <w:sz w:val="22"/>
          <w:szCs w:val="22"/>
        </w:rPr>
        <w:t xml:space="preserve"> P1 đọc để đồng bộ status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transcripts.ts # </w:t>
      </w:r>
      <w:r w:rsidRPr="00E3502E">
        <w:rPr>
          <w:rFonts w:ascii="Segoe UI Emoji" w:hAnsi="Segoe UI Emoji" w:cs="Segoe UI Emoji"/>
          <w:sz w:val="22"/>
          <w:szCs w:val="22"/>
        </w:rPr>
        <w:t>🟡</w:t>
      </w:r>
      <w:r w:rsidRPr="00E3502E">
        <w:rPr>
          <w:rFonts w:ascii="Times New Roman" w:hAnsi="Times New Roman" w:cs="Times New Roman"/>
          <w:sz w:val="22"/>
          <w:szCs w:val="22"/>
        </w:rPr>
        <w:t xml:space="preserve"> P3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disputes.ts # </w:t>
      </w:r>
      <w:r w:rsidRPr="00E3502E">
        <w:rPr>
          <w:rFonts w:ascii="Segoe UI Emoji" w:hAnsi="Segoe UI Emoji" w:cs="Segoe UI Emoji"/>
          <w:sz w:val="22"/>
          <w:szCs w:val="22"/>
        </w:rPr>
        <w:t>🟠</w:t>
      </w:r>
      <w:r w:rsidRPr="00E3502E">
        <w:rPr>
          <w:rFonts w:ascii="Times New Roman" w:hAnsi="Times New Roman" w:cs="Times New Roman"/>
          <w:sz w:val="22"/>
          <w:szCs w:val="22"/>
        </w:rPr>
        <w:t xml:space="preserve"> P4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└── txLog.ts # </w:t>
      </w:r>
      <w:r w:rsidRPr="00E3502E">
        <w:rPr>
          <w:rFonts w:ascii="Segoe UI Emoji" w:hAnsi="Segoe UI Emoji" w:cs="Segoe UI Emoji"/>
          <w:sz w:val="22"/>
          <w:szCs w:val="22"/>
        </w:rPr>
        <w:t>🔵</w:t>
      </w:r>
      <w:r w:rsidRPr="00E3502E">
        <w:rPr>
          <w:rFonts w:ascii="Times New Roman" w:hAnsi="Times New Roman" w:cs="Times New Roman"/>
          <w:sz w:val="22"/>
          <w:szCs w:val="22"/>
        </w:rPr>
        <w:t xml:space="preserve"> P1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 xml:space="preserve">── types/ # </w:t>
      </w:r>
      <w:r w:rsidRPr="00E3502E">
        <w:rPr>
          <w:rFonts w:ascii="Segoe UI Emoji" w:hAnsi="Segoe UI Emoji" w:cs="Segoe UI Emoji"/>
          <w:sz w:val="22"/>
          <w:szCs w:val="22"/>
        </w:rPr>
        <w:t>⭐</w:t>
      </w:r>
      <w:r w:rsidRPr="00E3502E">
        <w:rPr>
          <w:rFonts w:ascii="Times New Roman" w:hAnsi="Times New Roman" w:cs="Times New Roman"/>
          <w:sz w:val="22"/>
          <w:szCs w:val="22"/>
        </w:rPr>
        <w:t xml:space="preserve"> "HỢP ĐỒNG GIAO DIỆN" — chốt cuối Ngày 1, không ai tự sửa 1 mình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contract.ts # JSON schema Hợp đồng nháp (P3 chốt)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</w:t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disputeReport.ts # JSON schema Báo cáo nghiệm thu (P4 chốt)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escrowStatus.ts # enum status (P1 chốt) — P2/P3/P4 import từ đây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supabase/</w:t>
      </w:r>
      <w:r w:rsidRPr="00E3502E">
        <w:rPr>
          <w:rFonts w:ascii="Times New Roman" w:hAnsi="Times New Roman" w:cs="Times New Roman"/>
          <w:sz w:val="22"/>
          <w:szCs w:val="22"/>
        </w:rPr>
        <w:br/>
        <w:t>│ └── schema.sql # file SQL đã làm — chạy 1 lần trong SQL Editor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docs/</w:t>
      </w:r>
      <w:r w:rsidRPr="00E3502E">
        <w:rPr>
          <w:rFonts w:ascii="Times New Roman" w:hAnsi="Times New Roman" w:cs="Times New Roman"/>
          <w:sz w:val="22"/>
          <w:szCs w:val="22"/>
        </w:rPr>
        <w:br/>
        <w:t xml:space="preserve">│ └── </w:t>
      </w:r>
      <w:hyperlink r:id="rId9" w:history="1">
        <w:r w:rsidRPr="00E3502E">
          <w:rPr>
            <w:rStyle w:val="Siuktni"/>
            <w:rFonts w:ascii="Times New Roman" w:hAnsi="Times New Roman" w:cs="Times New Roman"/>
            <w:sz w:val="22"/>
            <w:szCs w:val="22"/>
          </w:rPr>
          <w:t>interface-contract.md</w:t>
        </w:r>
      </w:hyperlink>
      <w:r w:rsidRPr="00E3502E">
        <w:rPr>
          <w:rFonts w:ascii="Times New Roman" w:hAnsi="Times New Roman" w:cs="Times New Roman"/>
          <w:sz w:val="22"/>
          <w:szCs w:val="22"/>
        </w:rPr>
        <w:t xml:space="preserve"> # ghi tay 4 thứ chốt cuối Ngày 1 (schema, IDL, hook)</w:t>
      </w:r>
      <w:r w:rsidRPr="00E3502E">
        <w:rPr>
          <w:rFonts w:ascii="Times New Roman" w:hAnsi="Times New Roman" w:cs="Times New Roman"/>
          <w:sz w:val="22"/>
          <w:szCs w:val="22"/>
        </w:rPr>
        <w:br/>
        <w:t>│</w:t>
      </w:r>
      <w:r w:rsidRPr="00E3502E">
        <w:rPr>
          <w:rFonts w:ascii="Times New Roman" w:hAnsi="Times New Roman" w:cs="Times New Roman"/>
          <w:sz w:val="22"/>
          <w:szCs w:val="22"/>
        </w:rPr>
        <w:br/>
      </w:r>
      <w:r w:rsidRPr="00E3502E">
        <w:rPr>
          <w:rFonts w:ascii="Times New Roman" w:eastAsia="MS Gothic" w:hAnsi="Times New Roman" w:cs="Times New Roman"/>
          <w:sz w:val="22"/>
          <w:szCs w:val="22"/>
        </w:rPr>
        <w:t>├</w:t>
      </w:r>
      <w:r w:rsidRPr="00E3502E">
        <w:rPr>
          <w:rFonts w:ascii="Times New Roman" w:hAnsi="Times New Roman" w:cs="Times New Roman"/>
          <w:sz w:val="22"/>
          <w:szCs w:val="22"/>
        </w:rPr>
        <w:t>── .env.example</w:t>
      </w:r>
      <w:r w:rsidRPr="00E3502E">
        <w:rPr>
          <w:rFonts w:ascii="Times New Roman" w:hAnsi="Times New Roman" w:cs="Times New Roman"/>
          <w:sz w:val="22"/>
          <w:szCs w:val="22"/>
        </w:rPr>
        <w:br/>
        <w:t>└── package.json</w:t>
      </w:r>
    </w:p>
    <w:p w14:paraId="35812F66" w14:textId="77777777" w:rsidR="00BC2AF2" w:rsidRPr="00E3502E" w:rsidRDefault="00BC2AF2">
      <w:pPr>
        <w:rPr>
          <w:rFonts w:ascii="Times New Roman" w:hAnsi="Times New Roman" w:cs="Times New Roman"/>
          <w:sz w:val="22"/>
          <w:szCs w:val="22"/>
        </w:rPr>
      </w:pPr>
    </w:p>
    <w:sectPr w:rsidR="00BC2AF2" w:rsidRPr="00E3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6733"/>
    <w:multiLevelType w:val="multilevel"/>
    <w:tmpl w:val="D32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D17E2"/>
    <w:multiLevelType w:val="multilevel"/>
    <w:tmpl w:val="E26C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F2596"/>
    <w:multiLevelType w:val="multilevel"/>
    <w:tmpl w:val="650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2895">
    <w:abstractNumId w:val="1"/>
  </w:num>
  <w:num w:numId="2" w16cid:durableId="772170439">
    <w:abstractNumId w:val="2"/>
  </w:num>
  <w:num w:numId="3" w16cid:durableId="1345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2E"/>
    <w:rsid w:val="00067B9B"/>
    <w:rsid w:val="002135F4"/>
    <w:rsid w:val="00301FEE"/>
    <w:rsid w:val="003E6662"/>
    <w:rsid w:val="004051B9"/>
    <w:rsid w:val="00490CDB"/>
    <w:rsid w:val="00525984"/>
    <w:rsid w:val="006452E9"/>
    <w:rsid w:val="006570E0"/>
    <w:rsid w:val="006A7C44"/>
    <w:rsid w:val="0078309C"/>
    <w:rsid w:val="007957C7"/>
    <w:rsid w:val="007A5B63"/>
    <w:rsid w:val="00803374"/>
    <w:rsid w:val="008C6D73"/>
    <w:rsid w:val="00931CFF"/>
    <w:rsid w:val="00A477D4"/>
    <w:rsid w:val="00A92B41"/>
    <w:rsid w:val="00AA3153"/>
    <w:rsid w:val="00AE5FFE"/>
    <w:rsid w:val="00BC2AF2"/>
    <w:rsid w:val="00BF1CF8"/>
    <w:rsid w:val="00C20BE6"/>
    <w:rsid w:val="00C2202D"/>
    <w:rsid w:val="00D42F18"/>
    <w:rsid w:val="00DE5557"/>
    <w:rsid w:val="00E1606A"/>
    <w:rsid w:val="00E3502E"/>
    <w:rsid w:val="00E356D0"/>
    <w:rsid w:val="00E8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5D97"/>
  <w15:chartTrackingRefBased/>
  <w15:docId w15:val="{251A09AF-17B6-4F79-84B1-271C32CE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3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3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3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3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3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3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3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3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3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3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502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3502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3502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3502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3502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3502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3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3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502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3502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502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502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3502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3502E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35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itialize.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rrors.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te.r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b.r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nterface-contract.md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Nguyễn</dc:creator>
  <cp:keywords/>
  <dc:description/>
  <cp:lastModifiedBy>Anita Nguyễn</cp:lastModifiedBy>
  <cp:revision>1</cp:revision>
  <dcterms:created xsi:type="dcterms:W3CDTF">2026-06-21T14:54:00Z</dcterms:created>
  <dcterms:modified xsi:type="dcterms:W3CDTF">2026-06-21T14:56:00Z</dcterms:modified>
</cp:coreProperties>
</file>