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12F" w:rsidRPr="009A312F" w:rsidRDefault="009A312F" w:rsidP="009A312F">
      <w:pPr>
        <w:shd w:val="clear" w:color="auto" w:fill="FFFFFF"/>
        <w:spacing w:after="0" w:line="375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proofErr w:type="gramStart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>Sản</w:t>
      </w:r>
      <w:proofErr w:type="spellEnd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>phẩm</w:t>
      </w:r>
      <w:proofErr w:type="spellEnd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>có</w:t>
      </w:r>
      <w:proofErr w:type="spellEnd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>tỷ</w:t>
      </w:r>
      <w:proofErr w:type="spellEnd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>lệ</w:t>
      </w:r>
      <w:proofErr w:type="spellEnd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Protein </w:t>
      </w:r>
      <w:proofErr w:type="spellStart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>cao</w:t>
      </w:r>
      <w:proofErr w:type="spellEnd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>.</w:t>
      </w:r>
      <w:proofErr w:type="gramEnd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>Thích</w:t>
      </w:r>
      <w:proofErr w:type="spellEnd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>hợp</w:t>
      </w:r>
      <w:proofErr w:type="spellEnd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>với</w:t>
      </w:r>
      <w:proofErr w:type="spellEnd"/>
      <w:proofErr w:type="gramStart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>:</w:t>
      </w:r>
      <w:proofErr w:type="gramEnd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  <w:t xml:space="preserve">-   </w:t>
      </w:r>
      <w:proofErr w:type="spellStart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>Người</w:t>
      </w:r>
      <w:proofErr w:type="spellEnd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>cần</w:t>
      </w:r>
      <w:proofErr w:type="spellEnd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>chế</w:t>
      </w:r>
      <w:proofErr w:type="spellEnd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>độ</w:t>
      </w:r>
      <w:proofErr w:type="spellEnd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>ăn</w:t>
      </w:r>
      <w:proofErr w:type="spellEnd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>giàu</w:t>
      </w:r>
      <w:proofErr w:type="spellEnd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Protein, </w:t>
      </w:r>
      <w:proofErr w:type="spellStart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>ít</w:t>
      </w:r>
      <w:proofErr w:type="spellEnd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>muối</w:t>
      </w:r>
      <w:proofErr w:type="spellEnd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>nhưng</w:t>
      </w:r>
      <w:proofErr w:type="spellEnd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>đảm</w:t>
      </w:r>
      <w:proofErr w:type="spellEnd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>bảo</w:t>
      </w:r>
      <w:proofErr w:type="spellEnd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>năng</w:t>
      </w:r>
      <w:proofErr w:type="spellEnd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>lượng</w:t>
      </w:r>
      <w:proofErr w:type="spellEnd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>.</w:t>
      </w:r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  <w:t xml:space="preserve">-   </w:t>
      </w:r>
      <w:proofErr w:type="spellStart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>Bệnh</w:t>
      </w:r>
      <w:proofErr w:type="spellEnd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>nhân</w:t>
      </w:r>
      <w:proofErr w:type="spellEnd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>chạy</w:t>
      </w:r>
      <w:proofErr w:type="spellEnd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>thận</w:t>
      </w:r>
      <w:proofErr w:type="spellEnd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>nhân</w:t>
      </w:r>
      <w:proofErr w:type="spellEnd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>tạo</w:t>
      </w:r>
      <w:proofErr w:type="spellEnd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, </w:t>
      </w:r>
      <w:proofErr w:type="spellStart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>hội</w:t>
      </w:r>
      <w:proofErr w:type="spellEnd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>chứng</w:t>
      </w:r>
      <w:proofErr w:type="spellEnd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>thận</w:t>
      </w:r>
      <w:proofErr w:type="spellEnd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>hư</w:t>
      </w:r>
      <w:proofErr w:type="spellEnd"/>
      <w:r w:rsidRPr="009A312F">
        <w:rPr>
          <w:rFonts w:ascii="Arial" w:eastAsia="Times New Roman" w:hAnsi="Arial" w:cs="Arial"/>
          <w:b/>
          <w:bCs/>
          <w:color w:val="000000"/>
          <w:sz w:val="36"/>
          <w:szCs w:val="36"/>
        </w:rPr>
        <w:t>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"/>
      </w:tblGrid>
      <w:tr w:rsidR="009A312F" w:rsidRPr="009A312F" w:rsidTr="009A312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A312F" w:rsidRPr="009A312F" w:rsidRDefault="009A312F" w:rsidP="009A312F">
            <w:pPr>
              <w:spacing w:after="0" w:line="375" w:lineRule="atLeast"/>
              <w:divId w:val="123747391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A31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A312F" w:rsidRPr="009A312F" w:rsidTr="009A312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A312F" w:rsidRPr="009A312F" w:rsidRDefault="009A312F" w:rsidP="009A312F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A31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9A312F" w:rsidRPr="009A312F" w:rsidRDefault="009A312F" w:rsidP="009A312F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A312F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9A312F" w:rsidRPr="009A312F" w:rsidRDefault="009A312F" w:rsidP="009A312F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-  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Có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tỷ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lệ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Protein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cao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ít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muối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giá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trị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sinh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học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cao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đầy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đủ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thành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phần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Acid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amin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cần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thiết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cho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cơ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thể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phù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hợp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với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người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cần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chế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độ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ăn</w:t>
      </w:r>
      <w:proofErr w:type="spellEnd"/>
      <w:proofErr w:type="gram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giàu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Protein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nhưng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ít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muối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nhưng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đảm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bảo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năng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lượng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9A312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A312F">
        <w:rPr>
          <w:rFonts w:ascii="Arial" w:eastAsia="Times New Roman" w:hAnsi="Arial" w:cs="Arial"/>
          <w:color w:val="000000"/>
          <w:sz w:val="20"/>
          <w:szCs w:val="20"/>
        </w:rPr>
        <w:br/>
        <w:t xml:space="preserve">-  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Công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thức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tiên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tiến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đậm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độ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năng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lượng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cao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thành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phần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dinh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dưỡng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cân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đối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>. </w:t>
      </w:r>
      <w:r w:rsidRPr="009A312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A312F">
        <w:rPr>
          <w:rFonts w:ascii="Arial" w:eastAsia="Times New Roman" w:hAnsi="Arial" w:cs="Arial"/>
          <w:color w:val="000000"/>
          <w:sz w:val="20"/>
          <w:szCs w:val="20"/>
        </w:rPr>
        <w:br/>
        <w:t xml:space="preserve">-  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Bổ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sung FOS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có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tác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dụng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giúp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bảo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vệ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đường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tiêu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hóa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hấp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thu</w:t>
      </w:r>
      <w:proofErr w:type="spellEnd"/>
      <w:proofErr w:type="gram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tốt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hơn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>. </w:t>
      </w:r>
      <w:r w:rsidRPr="009A312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A312F">
        <w:rPr>
          <w:rFonts w:ascii="Arial" w:eastAsia="Times New Roman" w:hAnsi="Arial" w:cs="Arial"/>
          <w:color w:val="000000"/>
          <w:sz w:val="20"/>
          <w:szCs w:val="20"/>
        </w:rPr>
        <w:br/>
        <w:t xml:space="preserve">-  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Không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chứa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Lactose,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không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gây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tiêu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chảy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ở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người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không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có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men Lactase.</w:t>
      </w:r>
    </w:p>
    <w:p w:rsidR="009A312F" w:rsidRPr="009A312F" w:rsidRDefault="009A312F" w:rsidP="009A312F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CÁC LOẠI SỮA THẬN 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Nepro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2 ,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Kidnesure</w:t>
      </w:r>
      <w:proofErr w:type="spellEnd"/>
      <w:proofErr w:type="gramEnd"/>
      <w:r w:rsidRPr="009A312F">
        <w:rPr>
          <w:rFonts w:ascii="Arial" w:eastAsia="Times New Roman" w:hAnsi="Arial" w:cs="Arial"/>
          <w:color w:val="000000"/>
          <w:sz w:val="20"/>
          <w:szCs w:val="20"/>
        </w:rPr>
        <w:t xml:space="preserve"> 2 ,</w:t>
      </w:r>
      <w:proofErr w:type="spellStart"/>
      <w:r w:rsidRPr="009A312F">
        <w:rPr>
          <w:rFonts w:ascii="Arial" w:eastAsia="Times New Roman" w:hAnsi="Arial" w:cs="Arial"/>
          <w:color w:val="000000"/>
          <w:sz w:val="20"/>
          <w:szCs w:val="20"/>
        </w:rPr>
        <w:t>Nephrisol</w:t>
      </w:r>
      <w:proofErr w:type="spellEnd"/>
      <w:r w:rsidRPr="009A312F">
        <w:rPr>
          <w:rFonts w:ascii="Arial" w:eastAsia="Times New Roman" w:hAnsi="Arial" w:cs="Arial"/>
          <w:color w:val="000000"/>
          <w:sz w:val="20"/>
          <w:szCs w:val="20"/>
        </w:rPr>
        <w:t>-D ,Golden care</w:t>
      </w:r>
    </w:p>
    <w:p w:rsidR="008765BB" w:rsidRDefault="008765BB">
      <w:bookmarkStart w:id="0" w:name="_GoBack"/>
      <w:bookmarkEnd w:id="0"/>
    </w:p>
    <w:sectPr w:rsidR="00876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42C"/>
    <w:rsid w:val="008765BB"/>
    <w:rsid w:val="009A312F"/>
    <w:rsid w:val="00EF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31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312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31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312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8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6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Hi!</dc:creator>
  <cp:keywords/>
  <dc:description/>
  <cp:lastModifiedBy>Hi!</cp:lastModifiedBy>
  <cp:revision>2</cp:revision>
  <dcterms:created xsi:type="dcterms:W3CDTF">2016-07-11T23:14:00Z</dcterms:created>
  <dcterms:modified xsi:type="dcterms:W3CDTF">2016-07-11T23:15:00Z</dcterms:modified>
</cp:coreProperties>
</file>