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aspnetcore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7***********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Up load và save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ọc v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à ghi File Json, Text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******Bu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ổi 12**********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Lab2, lab3 - bang NhanVien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Set PrimaryKey thi Delete(set null) , Update(Cacade)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DataBase s?n có estore20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M? Diagram: Properties-&gt;Files-Owner-&gt; (2 dòng ??u)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GetUTCDate() ??ng b? gi? theo múi này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Ví 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ụ truy vấn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Lab6: View,Store Procedure,function, Trigger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Ado.Net (Lab-13)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ết nối database bằng Ado.net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t?o SQLConfige ConnectionStrings trong appsetting.json -&gt;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model -&gt; map section SQLConfig qua lớp SQLConfig (Trong StarUp) -&gt; DI Trong DemoController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DataProvider.cs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14 (Lab-14) (connectionstrings.com; EFCorePowerTool tu generate DBFirst)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cai Entityfarmworkcore.SqlServer, Entityfarmworkcore.tool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Code First(Du an moi bat dau, DB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ó tren SQLServer)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Tao Model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Class Lấy List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ạo Connectionstrings trong appsetting;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ý dùng connection trong Starup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. Migration (tool - Nuget Package...) -&gt; Nh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ập lệnh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Add-Migration Name -&gt; Update-Database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.hàm Include(KHóa ngo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ại)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Scaffold-DbContext "Server=.;Database=eStore20;Integrated Security=True;" Microsoft.EntityFrameworkCore.SqlServer -OutputDir Models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15 (Ti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ếp buoi-14databasefirst)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AsNoTracking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Result.Any() =&gt; true or false thay cho result.count()&gt;0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IQueryable: 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ưa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IEnumable: tolist()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ực thi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âu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ệnh ra dữ liệu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helper check hình có 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lab 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phân trang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/hanghoas?PageCount=3&amp;page=2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url: /HangHoas?SapXep=DonGia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16 (làm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ối buổi 14-datafirst) lab-16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ê Doanh thu bán hàng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Ajax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Buoi 17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làm 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ối buổi 14-datafirst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) lab-20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làm ti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ế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 ajax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Base 64 I(trong Mytools)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LoadMore (Ajax\Index)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Session (lab-18)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đă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ng ký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+l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u, ghi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- hàm 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ở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ộ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ng (extention method)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