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# aspnetcore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******Bu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ổi 7***********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- Up load và save File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-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Đ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ọc v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à ghi File Json, Text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******Bu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ổi 12**********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SQL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- Lab2, lab3 - bang NhanVien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- Set PrimaryKey thi Delete(set null) , Update(Cacade)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- DataBase s?n có estore20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- M? Diagram: Properties-&gt;Files-Owner-&gt; (2 dòng ??u)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- GetUTCDate() ??ng b? gi? theo múi này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- Ví d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ụ truy vấn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- Lab6: View,Store Procedure,function, Trigger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Buoi 13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- Ado.Net (Lab-13)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- K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ết nối database bằng Ado.net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- t?o SQLConfige ConnectionStrings trong appsetting.json -&gt; 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ạo model -&gt; map section SQLConfig qua lớp SQLConfig (Trong StarUp) -&gt; DI Trong DemoController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- DataProvider.cs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Buoi 14 (Lab-14) (connectionstrings.com; EFCorePowerTool tu generate DBFirst)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- cai Entityfarmworkcore.SqlServer,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Entityfarmworkcore.tool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- Code First(Du an moi bat dau, DB ch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ư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a có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tren SQLServer)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  . Tao Model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  . 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ạ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o Class L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ấ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y List data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  . 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ạ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o Connectionstrings trong appsetting;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  .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đă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ng ký dùng connection trong Starup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  . Migration (tool - Nuget Package...) -&gt; Nh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ậ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p l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ệ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nh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Add-Migration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Name -&gt; Update-Database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.hàm Include(KHóa ngo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ạ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i)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Scaffold-DbContext "Server=.;Database=eStore20;Integrated Security=True;" Microsoft.EntityFrameworkCore.SqlServer -OutputDir Models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ab/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ab/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