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Inter" w:hAnsi="Inter"/>
          <w:color w:val="2563EB"/>
          <w:sz w:val="2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Be Vietnam Pro" w:hAnsi="Be Vietnam Pro"/>
          <w:b/>
          <w:i w:val="0"/>
          <w:color w:val="2563EB"/>
          <w:sz w:val="18"/>
        </w:rPr>
        <w:t>AN BÌNH FOODS</w:t>
      </w:r>
    </w:p>
    <w:p>
      <w:pPr>
        <w:spacing w:after="200"/>
        <w:jc w:val="center"/>
      </w:pPr>
      <w:r>
        <w:rPr>
          <w:rFonts w:ascii="Inter" w:hAnsi="Inter"/>
          <w:b w:val="0"/>
          <w:i w:val="0"/>
          <w:color w:val="94A3B8"/>
          <w:sz w:val="14"/>
        </w:rPr>
        <w:t>AN BINH FOODS JSC</w:t>
      </w:r>
    </w:p>
    <w:p>
      <w:pPr>
        <w:spacing w:after="80"/>
        <w:jc w:val="center"/>
      </w:pPr>
      <w:r>
        <w:rPr>
          <w:rFonts w:ascii="Be Vietnam Pro" w:hAnsi="Be Vietnam Pro"/>
          <w:b/>
          <w:color w:val="0F233A"/>
          <w:sz w:val="44"/>
        </w:rPr>
        <w:t>Kế hoạch đào tạo AI</w:t>
      </w:r>
    </w:p>
    <w:p>
      <w:pPr>
        <w:spacing w:after="200"/>
        <w:jc w:val="center"/>
      </w:pPr>
      <w:r>
        <w:rPr>
          <w:rFonts w:ascii="Inter" w:hAnsi="Inter"/>
          <w:i/>
          <w:color w:val="64748B"/>
          <w:sz w:val="20"/>
        </w:rPr>
        <w:t>Cho nhân viên văn phòng  ·  2 buổi × 90 phút  ·  Kèm rubric &amp; hỗ trợ sau đào tạo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</w:tblGrid>
      <w:tr>
        <w:tc>
          <w:tcPr>
            <w:tcW w:type="dxa" w:w="10224"/>
            <w:shd w:val="clear" w:color="auto" w:fill="EFF6FF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color w:val="334155"/>
                <w:sz w:val="15"/>
              </w:rPr>
              <w:t>Phiên bản 2.0 — 09/2026 (đã điều chỉnh theo audit)</w:t>
            </w:r>
          </w:p>
          <w:p>
            <w:pPr>
              <w:jc w:val="center"/>
            </w:pPr>
            <w:r>
              <w:rPr>
                <w:rFonts w:ascii="Inter" w:hAnsi="Inter"/>
                <w:color w:val="334155"/>
                <w:sz w:val="15"/>
              </w:rPr>
              <w:t>Chủ sở hữu: Ban Hành chính &amp; Chuyển đổi số</w:t>
            </w:r>
          </w:p>
          <w:p>
            <w:pPr>
              <w:jc w:val="center"/>
            </w:pPr>
            <w:r>
              <w:rPr>
                <w:rFonts w:ascii="Inter" w:hAnsi="Inter"/>
                <w:color w:val="334155"/>
                <w:sz w:val="15"/>
              </w:rPr>
              <w:t>Đối tượng: toàn văn phòng  ·  ChatGPT &amp; Gemini (tài khoản cá nhân)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Inter" w:hAnsi="Inter"/>
          <w:color w:val="2563EB"/>
          <w:sz w:val="2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Be Vietnam Pro" w:hAnsi="Be Vietnam Pro"/>
          <w:color w:val="0F233A"/>
        </w:rPr>
        <w:t>0. Thay đổi so với v1.0 (sau audit)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5616"/>
      </w:tblGrid>
      <w:tr>
        <w:tc>
          <w:tcPr>
            <w:tcW w:type="dxa" w:w="5112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Thay đổi</w:t>
            </w:r>
          </w:p>
        </w:tc>
        <w:tc>
          <w:tcPr>
            <w:tcW w:type="dxa" w:w="5112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Lý do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Chia 180' → 2 buổi × 90', cách nhau 7-14 ngày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Chú ý người lớn giảm sau ~90'; chuẩn 2025 là spaced learning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Thêm 40% breakout theo phòng ban ở Buổi 2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"Một giáo án cho mọi người" là nguyên nhân hàng đầu khiến NV thấy đào tạo vô ích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Học viên MANG VIỆC THẬT vào lớp (đã ẩn dữ liệu)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Demo chung không tạo năng lực; chuẩn là 40-50% hands-on trên việc thật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Thêm pre/post test + rubric chấm output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Quiz 10 câu chỉ đo ghi nhớ, không đo kỹ năng viết prompt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Chỉ định Owner + Champion, office hours, rà soát mỗi quý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Không có hỗ trợ sau đào tạo thì rơi rụng sau 2 tuần; AI đổi tính năng theo quý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Gắn nhãn "quy ước nội bộ" cho khung 5/6 thành tố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Audit phát hiện gán các khung cho OpenAI/Google như chuẩn chính thức — không đúng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Sửa phần pháp lý VN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Xóa nghĩa vụ "công khai nguồn train" sai; cập nhật trạng thái hiệu lực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Inter" w:hAnsi="Inter"/>
          <w:b w:val="0"/>
          <w:i/>
          <w:color w:val="64748B"/>
          <w:sz w:val="15"/>
        </w:rPr>
        <w:t>Chi tiết audit và bằng chứng: file 03-bao-cao-audit.md trong thư mục này.</w:t>
      </w:r>
    </w:p>
    <w:p>
      <w:pPr>
        <w:pStyle w:val="Heading1"/>
      </w:pPr>
      <w:r>
        <w:rPr>
          <w:rFonts w:ascii="Be Vietnam Pro" w:hAnsi="Be Vietnam Pro"/>
          <w:color w:val="0F233A"/>
        </w:rPr>
        <w:t>1. Mục tiêu đào tạo (đo được ở 3 cấp độ)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3888"/>
        <w:gridCol w:w="4752"/>
      </w:tblGrid>
      <w:tr>
        <w:tc>
          <w:tcPr>
            <w:tcW w:type="dxa" w:w="3408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Cấp độ</w:t>
            </w:r>
          </w:p>
        </w:tc>
        <w:tc>
          <w:tcPr>
            <w:tcW w:type="dxa" w:w="3408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Mục tiêu</w:t>
            </w:r>
          </w:p>
        </w:tc>
        <w:tc>
          <w:tcPr>
            <w:tcW w:type="dxa" w:w="3408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Cách đo</w:t>
            </w:r>
          </w:p>
        </w:tc>
      </w:tr>
      <w:tr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Kiến thức</w:t>
            </w:r>
          </w:p>
        </w:tc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Hiểu AI làm được/không làm được, nắm 5 điều cấm</w:t>
            </w:r>
          </w:p>
        </w:tc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Pre-test &amp; post-test cùng 10 câu — đo mức tăng, yêu cầu ≥ 8/10</w:t>
            </w:r>
          </w:p>
        </w:tc>
      </w:tr>
      <w:tr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Kỹ năng</w:t>
            </w:r>
          </w:p>
        </w:tc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Viết prompt ra kết quả dùng được</w:t>
            </w:r>
          </w:p>
        </w:tc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Chấm 3 prompt theo rubric 4 mức — đạt mức 3 trở lên</w:t>
            </w:r>
          </w:p>
        </w:tc>
      </w:tr>
      <w:tr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Hành vi</w:t>
            </w:r>
          </w:p>
        </w:tc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Dùng AI đều đặn trong việc thật</w:t>
            </w:r>
          </w:p>
        </w:tc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Khảo sát 30 ngày: tần suất, số tác vụ chuẩn hóa, giờ tiết kiệm; ≥ 60% dùng hàng tuần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Inter" w:hAnsi="Inter"/>
          <w:b w:val="0"/>
          <w:i/>
          <w:color w:val="64748B"/>
          <w:sz w:val="16"/>
        </w:rPr>
        <w:t>Chỉ số kinh doanh đi kèm: tổng giờ tiết kiệm mỗi phòng ban mỗi tuần, do trưởng phòng xác nhận khi chấm template.</w:t>
      </w:r>
    </w:p>
    <w:p>
      <w:pPr>
        <w:pStyle w:val="Heading1"/>
      </w:pPr>
      <w:r>
        <w:rPr>
          <w:rFonts w:ascii="Be Vietnam Pro" w:hAnsi="Be Vietnam Pro"/>
          <w:color w:val="0F233A"/>
        </w:rPr>
        <w:t>2. Hình thức tổ chức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Lộ trình: 2 buổi × 90 phút, cách nhau 7-14 ngày. Buổi 1 — Nền tảng. Buổi 2 — Áp dụng trên việc thật từng phòng ban.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Yêu cầu mỗi học viên mang đến Buổi 2: 1 email / 1 báo cáo / 1 bảng tính thật đã ẩn dữ liệu nhạy cảm (đổi tên thành "Khách A", xóa CCCD, đổi số tiền → tỷ lệ).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Hình thức: trực tiếp tại phòng họp, máy chiếu + loa. Mỗi học viên mang laptop/điện thoại đã cài ChatGPT &amp; Gemini.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Sĩ số: 15-20 người/buổi. Chia bàn theo phòng ban ngay từ đầu.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Giảng viên: 1 điều hành chính + 1 trợ giảng. Bố trí ngồi cặp mạnh-yếu.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Tài liệu phát tay: Cẩm nang (A4) + Thẻ Prompt bỏ túi (A4 ép plastic) + bản rút gọn 4 trang chữ 14pt.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Chuẩn bị trước Buổi 1 (gửi trước 3 ngày): tài khoản ChatGPT/Gemini, video 5 phút, pre-test 10 câu, danh sách dữ liệu cấm dán.</w:t>
      </w:r>
    </w:p>
    <w:p>
      <w:pPr>
        <w:pStyle w:val="Heading1"/>
      </w:pPr>
      <w:r>
        <w:rPr>
          <w:rFonts w:ascii="Be Vietnam Pro" w:hAnsi="Be Vietnam Pro"/>
          <w:color w:val="0F233A"/>
        </w:rPr>
        <w:t>3. Chương trình Buổi 1 — Nền tảng (90')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008"/>
        <w:gridCol w:w="5328"/>
        <w:gridCol w:w="2304"/>
      </w:tblGrid>
      <w:tr>
        <w:tc>
          <w:tcPr>
            <w:tcW w:type="dxa" w:w="2556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Khối</w:t>
            </w:r>
          </w:p>
        </w:tc>
        <w:tc>
          <w:tcPr>
            <w:tcW w:type="dxa" w:w="2556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Thời lượng</w:t>
            </w:r>
          </w:p>
        </w:tc>
        <w:tc>
          <w:tcPr>
            <w:tcW w:type="dxa" w:w="2556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Nội dung</w:t>
            </w:r>
          </w:p>
        </w:tc>
        <w:tc>
          <w:tcPr>
            <w:tcW w:type="dxa" w:w="2556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Hình thức</w:t>
            </w:r>
          </w:p>
        </w:tc>
      </w:tr>
      <w:tr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Mở đầu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7'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Vì sao học AI bây giờ + xử lý nỗi lo "AI có lấy việc mình không?"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Diễn giải + hỏi đáp</w:t>
            </w:r>
          </w:p>
        </w:tc>
      </w:tr>
      <w:tr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Khối 1</w:t>
              <w:br/>
              <w:t>Hiểu đúng về AI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18'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AI là gì, ChatGPT vs Gemini, AI giỏi/dở/bịa. Demo prompt dở vs tốt.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Giảng + demo</w:t>
            </w:r>
          </w:p>
        </w:tc>
      </w:tr>
      <w:tr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Khối 2</w:t>
              <w:br/>
              <w:t>Cách hỏi hay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35'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Công thức 5 thành tố (quy ước nội bộ) + 4 kỹ thuật + 3 câu thần chú + 2 bài tập nhanh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Giảng + demo + bài tập</w:t>
            </w:r>
          </w:p>
        </w:tc>
      </w:tr>
      <w:tr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Giải lao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8'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—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—</w:t>
            </w:r>
          </w:p>
        </w:tc>
      </w:tr>
      <w:tr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Khối 3</w:t>
              <w:br/>
              <w:t>An toàn &amp; ranh giới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17'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5 điều cấm (tài khoản cá nhân), bắt lỗi AI bịa, quy trình 4 bước, tắt Improve the model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Giảng + tình huống</w:t>
            </w:r>
          </w:p>
        </w:tc>
      </w:tr>
      <w:tr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Giao việc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5'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3 prompt về nhà + cử Champion + dặn mang việc thật đến Buổi 2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Inter" w:hAnsi="Inter"/>
          <w:b w:val="0"/>
          <w:i/>
          <w:color w:val="64748B"/>
          <w:sz w:val="16"/>
        </w:rPr>
        <w:t>Thực hành chiếm ≥ 30% Buổi 1 (2 bài tập nhanh tại chỗ).</w:t>
      </w:r>
    </w:p>
    <w:p>
      <w:pPr>
        <w:pStyle w:val="Heading1"/>
      </w:pPr>
      <w:r>
        <w:rPr>
          <w:rFonts w:ascii="Be Vietnam Pro" w:hAnsi="Be Vietnam Pro"/>
          <w:color w:val="0F233A"/>
        </w:rPr>
        <w:t>4. Chương trình Buổi 2 — Áp dụng theo phòng ban (90')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008"/>
        <w:gridCol w:w="5328"/>
        <w:gridCol w:w="2304"/>
      </w:tblGrid>
      <w:tr>
        <w:tc>
          <w:tcPr>
            <w:tcW w:type="dxa" w:w="2556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Khối</w:t>
            </w:r>
          </w:p>
        </w:tc>
        <w:tc>
          <w:tcPr>
            <w:tcW w:type="dxa" w:w="2556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Thời lượng</w:t>
            </w:r>
          </w:p>
        </w:tc>
        <w:tc>
          <w:tcPr>
            <w:tcW w:type="dxa" w:w="2556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Nội dung</w:t>
            </w:r>
          </w:p>
        </w:tc>
        <w:tc>
          <w:tcPr>
            <w:tcW w:type="dxa" w:w="2556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Hình thức</w:t>
            </w:r>
          </w:p>
        </w:tc>
      </w:tr>
      <w:tr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Ôn &amp; chữa bài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12'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2-3 học viên trình bày prompt tốt nhất; giảng viên chỉ ra vì sao nó hoạt động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HV trình bày</w:t>
            </w:r>
          </w:p>
        </w:tc>
      </w:tr>
      <w:tr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Breakout</w:t>
              <w:br/>
              <w:t>theo phòng ban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40'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Mỗi bàn làm trên việc thật: chọn tác vụ → viết template → chạy thử → trưởng phòng duyệt theo rubric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Workshop</w:t>
            </w:r>
          </w:p>
        </w:tc>
      </w:tr>
      <w:tr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Phản biện chéo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15'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Mỗi phòng cử 1 người sang bàn khác, đóng vai phản biện: chỉ ra 3 lỗ hổng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Peer review</w:t>
            </w:r>
          </w:p>
        </w:tc>
      </w:tr>
      <w:tr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Tạo ảnh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13'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Demo tạo ảnh + ranh giới đỏ (bao bì, chứng nhận, quảng cáo)</w:t>
            </w:r>
          </w:p>
        </w:tc>
        <w:tc>
          <w:tcPr>
            <w:tcW w:type="dxa" w:w="2556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Demo</w:t>
            </w:r>
          </w:p>
        </w:tc>
      </w:tr>
      <w:tr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Bế mạc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10'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Post-test (10 câu giống pre-test), khảo sát, công bố office hours + nhóm Zalo</w:t>
            </w:r>
          </w:p>
        </w:tc>
        <w:tc>
          <w:tcPr>
            <w:tcW w:type="dxa" w:w="255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Inter" w:hAnsi="Inter"/>
          <w:b w:val="0"/>
          <w:i/>
          <w:color w:val="64748B"/>
          <w:sz w:val="16"/>
        </w:rPr>
        <w:t>Thực hành chiếm ≥ 60% Buổi 2 — tổng toàn khóa ≥ 45%.</w:t>
      </w:r>
    </w:p>
    <w:p>
      <w:pPr>
        <w:pStyle w:val="Heading1"/>
      </w:pPr>
      <w:r>
        <w:rPr>
          <w:rFonts w:ascii="Be Vietnam Pro" w:hAnsi="Be Vietnam Pro"/>
          <w:color w:val="0F233A"/>
        </w:rPr>
        <w:t>5. Rubric chấm prompt/output (4 mức)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016"/>
        <w:gridCol w:w="2016"/>
        <w:gridCol w:w="2160"/>
        <w:gridCol w:w="2160"/>
      </w:tblGrid>
      <w:tr>
        <w:tc>
          <w:tcPr>
            <w:tcW w:type="dxa" w:w="2045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Tiêu chí</w:t>
            </w:r>
          </w:p>
        </w:tc>
        <w:tc>
          <w:tcPr>
            <w:tcW w:type="dxa" w:w="2045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Mức 1 — Không đạt</w:t>
            </w:r>
          </w:p>
        </w:tc>
        <w:tc>
          <w:tcPr>
            <w:tcW w:type="dxa" w:w="2045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Mức 2 — Cơ bản</w:t>
            </w:r>
          </w:p>
        </w:tc>
        <w:tc>
          <w:tcPr>
            <w:tcW w:type="dxa" w:w="2045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Mức 3 — Đạt</w:t>
            </w:r>
          </w:p>
        </w:tc>
        <w:tc>
          <w:tcPr>
            <w:tcW w:type="dxa" w:w="2045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Mức 4 — Tốt</w:t>
            </w:r>
          </w:p>
        </w:tc>
      </w:tr>
      <w:tr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Đủ thành tố</w:t>
            </w:r>
          </w:p>
        </w:tc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Dưới 2/5</w:t>
            </w:r>
          </w:p>
        </w:tc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3/5</w:t>
            </w:r>
          </w:p>
        </w:tc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4-5/5</w:t>
            </w:r>
          </w:p>
        </w:tc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5/5 + biết cắt bỏ phần thừa</w:t>
            </w:r>
          </w:p>
        </w:tc>
      </w:tr>
      <w:tr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Ràng buộc cụ thể</w:t>
            </w:r>
          </w:p>
        </w:tc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Không có</w:t>
            </w:r>
          </w:p>
        </w:tc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Có 1 ràng buộc</w:t>
            </w:r>
          </w:p>
        </w:tc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Có ràng buộc định lượng</w:t>
            </w:r>
          </w:p>
        </w:tc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Có cả "không được làm gì"</w:t>
            </w:r>
          </w:p>
        </w:tc>
      </w:tr>
      <w:tr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An toàn dữ liệu</w:t>
            </w:r>
          </w:p>
        </w:tc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Còn tên/số thật nhạy cảm</w:t>
            </w:r>
          </w:p>
        </w:tc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Che một phần</w:t>
            </w:r>
          </w:p>
        </w:tc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Không còn dữ liệu cấm</w:t>
            </w:r>
          </w:p>
        </w:tc>
        <w:tc>
          <w:tcPr>
            <w:tcW w:type="dxa" w:w="204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Có quy trình che để người khác lặp lại</w:t>
            </w:r>
          </w:p>
        </w:tc>
      </w:tr>
      <w:tr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Kiểm chứng được</w:t>
            </w:r>
          </w:p>
        </w:tc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Nhận KQ không soát</w:t>
            </w:r>
          </w:p>
        </w:tc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Có đọc lại</w:t>
            </w:r>
          </w:p>
        </w:tc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Tự kiểm 1 số liệu/tên</w:t>
            </w:r>
          </w:p>
        </w:tc>
        <w:tc>
          <w:tcPr>
            <w:tcW w:type="dxa" w:w="2045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Ghi rõ mục nào AI tạo, mục nào người xác nhận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Inter" w:hAnsi="Inter"/>
          <w:b w:val="0"/>
          <w:i/>
          <w:color w:val="64748B"/>
          <w:sz w:val="16"/>
        </w:rPr>
        <w:t>Ngưỡng đạt: mức 3 trở lên ở cả 4 tiêu chí. Trưởng phòng ký xác nhận trên template của phòng mình.</w:t>
      </w:r>
    </w:p>
    <w:p>
      <w:pPr>
        <w:pStyle w:val="Heading1"/>
      </w:pPr>
      <w:r>
        <w:rPr>
          <w:rFonts w:ascii="Be Vietnam Pro" w:hAnsi="Be Vietnam Pro"/>
          <w:color w:val="0F233A"/>
        </w:rPr>
        <w:t>6. Bài tập về nhà &amp; chuẩn đầu 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32"/>
        <w:gridCol w:w="2304"/>
        <w:gridCol w:w="3888"/>
      </w:tblGrid>
      <w:tr>
        <w:tc>
          <w:tcPr>
            <w:tcW w:type="dxa" w:w="3408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Việc</w:t>
            </w:r>
          </w:p>
        </w:tc>
        <w:tc>
          <w:tcPr>
            <w:tcW w:type="dxa" w:w="3408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Thời điểm</w:t>
            </w:r>
          </w:p>
        </w:tc>
        <w:tc>
          <w:tcPr>
            <w:tcW w:type="dxa" w:w="3408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Ai chịu trách nhiệm</w:t>
            </w:r>
          </w:p>
        </w:tc>
      </w:tr>
      <w:tr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Mỗi HV nộp 3 prompt + KQ thật, tự chấm theo rubric</w:t>
            </w:r>
          </w:p>
        </w:tc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Trong 7 ngày giữa 2 buổi</w:t>
            </w:r>
          </w:p>
        </w:tc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Cá nhân</w:t>
            </w:r>
          </w:p>
        </w:tc>
      </w:tr>
      <w:tr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Mỗi phòng nộp 1 template chuẩn hóa, có xác nhận trưởng phòng</w:t>
            </w:r>
          </w:p>
        </w:tc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Nộp tại Buổi 2</w:t>
            </w:r>
          </w:p>
        </w:tc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Trưởng phòng + Champion</w:t>
            </w:r>
          </w:p>
        </w:tc>
      </w:tr>
      <w:tr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Khảo sát áp dụng 30 ngày</w:t>
            </w:r>
          </w:p>
        </w:tc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Sau khóa 30 ngày</w:t>
            </w:r>
          </w:p>
        </w:tc>
        <w:tc>
          <w:tcPr>
            <w:tcW w:type="dxa" w:w="340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Owner chương trình</w:t>
            </w:r>
          </w:p>
        </w:tc>
      </w:tr>
      <w:tr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Showcase 1 ca hay mỗi tháng</w:t>
            </w:r>
          </w:p>
        </w:tc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Hàng tháng</w:t>
            </w:r>
          </w:p>
        </w:tc>
        <w:tc>
          <w:tcPr>
            <w:tcW w:type="dxa" w:w="3408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Owner + Champion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Be Vietnam Pro" w:hAnsi="Be Vietnam Pro"/>
          <w:color w:val="0F233A"/>
        </w:rPr>
        <w:t>7. Hỗ trợ sau đào tạo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Owner: 1 người thuộc Ban Hành chính &amp; Chuyển đổi số — sở hữu tài liệu, lịch cập nhật, số liệu áp dụng.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Champion mỗi phòng: 1 người thạo nhất, chỗ hỏi đầu tiên; dự office hours.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Kênh hỏi đáp: nhóm Zalo "Hỗ trợ AI — An Bình Foods"; trả lời trong 24h làm việc.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Office hours: 30 phút, mỗi 2 tuần — kèm 1-1; mở đầu bằng "AI News 5 phút".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Thư viện template: Google Drive/Notion theo phòng ban, có phiên bản, do trưởng phòng duyệt.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Video xem lại: 3 video 3-5 phút (đăng ký / prompt 5 thành tố / tạo ảnh).</w:t>
      </w:r>
    </w:p>
    <w:p>
      <w:pPr>
        <w:pStyle w:val="Heading1"/>
      </w:pPr>
      <w:r>
        <w:rPr>
          <w:rFonts w:ascii="Be Vietnam Pro" w:hAnsi="Be Vietnam Pro"/>
          <w:color w:val="0F233A"/>
        </w:rPr>
        <w:t>8. Cập nhật &amp; bảo trì tài liệu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Lưu dạng số (Google Docs/Notion) là bản gốc; bản in chỉ là snapshot có ghi ngày.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Footer mọi tài liệu: "Phiên bản X.Y — Tháng/Năm — Owner: [tên] — Review kế tiếp: [tháng]".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Rà soát mỗi quý (nửa ngày): model/tính năng mới, đổi giao diện, cập nhật tên gọi, rà soát pháp lý mới.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Ưu tiên cập nhật trước: bảng so sánh ChatGPT vs Gemini và mục tạo ảnh (xuống cấp nhanh nhất).</w:t>
      </w:r>
    </w:p>
    <w:p>
      <w:pPr>
        <w:pStyle w:val="Heading1"/>
      </w:pPr>
      <w:r>
        <w:rPr>
          <w:rFonts w:ascii="Be Vietnam Pro" w:hAnsi="Be Vietnam Pro"/>
          <w:color w:val="0F233A"/>
        </w:rPr>
        <w:t>9. Tài liệu trong bộ này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7056"/>
      </w:tblGrid>
      <w:tr>
        <w:tc>
          <w:tcPr>
            <w:tcW w:type="dxa" w:w="5112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12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Vai trò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00-ke-hoach-dao-tao-AI.docx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Kế hoạch này — để lãnh đạo duyệt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01-cam-nang-su-dung-AI.docx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Cẩm nang phát tay — để học viên mang về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02-slide-de-cuong.md → .pptx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Đề cương slide — để dựng PowerPoint/Canva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03-bao-cao-audit.md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Báo cáo kiểm toán nội dung — bằng chứng đối chiếu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04-ban-rut-gon.docx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Bản rút gọn 4 trang chữ 14pt — cho người lớn tuổi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Be Vietnam Pro" w:hAnsi="Be Vietnam Pro"/>
          <w:color w:val="0F233A"/>
        </w:rPr>
        <w:t>10. Checklist hậu cần</w:t>
      </w:r>
    </w:p>
    <w:p>
      <w:pPr>
        <w:spacing w:after="80"/>
      </w:pPr>
      <w:r>
        <w:rPr>
          <w:rFonts w:ascii="Inter" w:hAnsi="Inter"/>
          <w:b/>
          <w:i w:val="0"/>
          <w:color w:val="334155"/>
          <w:sz w:val="18"/>
        </w:rPr>
        <w:t>Trước Buổi 1: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Máy chiếu, mic, loa, wifi (+ 4G dự phòng)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Mỗi HV có tài khoản ChatGPT &amp; Gemini đăng nhập được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Gửi video 5 phút + pre-test 10 câu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In cẩm nang, thẻ prompt, bản rút gọn 4 trang chữ 14pt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5-6 file mẫu demo: biên bản 2 trang, bảng Excel, ảnh SP, công văn, đoạn văn lủng củng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Tạo Google Form pre-test, post-test (giống hệt), khảo sát</w:t>
      </w:r>
    </w:p>
    <w:p>
      <w:pPr>
        <w:spacing w:after="80"/>
      </w:pPr>
      <w:r>
        <w:rPr>
          <w:rFonts w:ascii="Inter" w:hAnsi="Inter"/>
          <w:b/>
          <w:i w:val="0"/>
          <w:color w:val="334155"/>
          <w:sz w:val="18"/>
        </w:rPr>
        <w:t>Trước Buổi 2: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Nhắc HV mang việc thật đã ẩn dữ liệu (nhắc 2 lần: 3 ngày và 1 ngày trước)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Trưởng phòng đã duyệt template của phòng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Lập nhóm Zalo hỏi đáp + công bố lịch office hours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Chỉ định Owner + Champion từng phòng</w:t>
      </w:r>
    </w:p>
    <w:p>
      <w:pPr>
        <w:spacing w:after="80"/>
      </w:pPr>
      <w:r>
        <w:rPr>
          <w:rFonts w:ascii="Inter" w:hAnsi="Inter"/>
          <w:b/>
          <w:i w:val="0"/>
          <w:color w:val="334155"/>
          <w:sz w:val="18"/>
        </w:rPr>
        <w:t>Sau khóa: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Chấm bài theo rubric, ghi nhận phòng làm tốt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Chạy khảo sát 30 ngày, báo cáo lãnh đạo số giờ tiết kiệm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Đưa lịch rà soát quý vào calendar của Owner</w:t>
      </w:r>
    </w:p>
    <w:p>
      <w:pPr>
        <w:pStyle w:val="Heading1"/>
      </w:pPr>
      <w:r>
        <w:rPr>
          <w:rFonts w:ascii="Be Vietnam Pro" w:hAnsi="Be Vietnam Pro"/>
          <w:color w:val="0F233A"/>
        </w:rPr>
        <w:t>11. Rủi ro &amp; cách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344"/>
      </w:tblGrid>
      <w:tr>
        <w:tc>
          <w:tcPr>
            <w:tcW w:type="dxa" w:w="5112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Rủi ro</w:t>
            </w:r>
          </w:p>
        </w:tc>
        <w:tc>
          <w:tcPr>
            <w:tcW w:type="dxa" w:w="5112"/>
            <w:shd w:val="clear" w:color="auto" w:fill="0F233A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Be Vietnam Pro" w:hAnsi="Be Vietnam Pro"/>
                <w:b/>
                <w:color w:val="FFFFFF"/>
                <w:sz w:val="15"/>
              </w:rPr>
              <w:t>Xử lý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HV lớn tuổi ngại công nghệ, choáng thuật ngữ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Bản rút gọn 4 trang chữ 14pt + 3 video + ngồi cặp mạnh-yếu + đổi tên kỹ thuật sang tiếng Việt đời thường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Nỗi lo "AI thay việc" → chống đối ngầm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Nói thẳng ngay mở đầu Buổi 1: AI lấy việc lặp lại, không lấy việc phán đoán; cam kết nhân sự của công ty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HV không mang việc thật → Buổi 2 quay về demo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Bắt buộc nộp trước 1 việc thật qua form 24h trước; bàn chưa nộp dùng bộ dữ liệu mẫu giả lập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HV dán dữ liệu nhạy cảm trong thực hành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Nhắc 5 điều cấm ngay đầu Buổi 1; trợ giảng quét màn hình; luôn dùng dữ liệu đã che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Sau đào tạo rơi rụng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Office hours + showcase hàng tháng + khảo sát 30 ngày + template phải được trưởng phòng duyệt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HV nghỉ giữa hai buổi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Video tổng kết + cho phép học bù; Champion truyền lại</w:t>
            </w:r>
          </w:p>
        </w:tc>
      </w:tr>
      <w:tr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Wifi yếu / không đăng nhập được</w:t>
            </w:r>
          </w:p>
        </w:tc>
        <w:tc>
          <w:tcPr>
            <w:tcW w:type="dxa" w:w="511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Tài khoản dự phòng + ảnh chụp màn hình backup cho mọi demo</w:t>
            </w:r>
          </w:p>
        </w:tc>
      </w:tr>
      <w:tr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Nhân sự vắng nhiều vì bận đơn hàng</w:t>
            </w:r>
          </w:p>
        </w:tc>
        <w:tc>
          <w:tcPr>
            <w:tcW w:type="dxa" w:w="5112"/>
            <w:shd w:val="clear" w:color="auto" w:fill="F8FAFB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Inter" w:hAnsi="Inter"/>
                <w:color w:val="334155"/>
                <w:sz w:val="15"/>
              </w:rPr>
              <w:t>2 khung giờ cho mỗi buổi; xin duyệt thời lượng tính vào giờ làm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Be Vietnam Pro" w:hAnsi="Be Vietnam Pro"/>
          <w:color w:val="0F233A"/>
        </w:rPr>
        <w:t>12. Cần xác nhận trước khi chốt in ấn</w:t>
      </w:r>
    </w:p>
    <w:p>
      <w:pPr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1. Logo &amp; màu sắc: theo docs/design-system.md (xanh #2563EB) hay bộ nhận diện riêng?</w:t>
      </w:r>
    </w:p>
    <w:p>
      <w:pPr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2. Ngôn ngữ: 100% tiếng Việt (đề xuất) hay song ngữ Việt-Anh cho thuật ngữ?</w:t>
      </w:r>
    </w:p>
    <w:p>
      <w:pPr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3. In ấn: in màu toàn bộ hay đen trắng (ảnh hưởng highlight 5 màu)?</w:t>
      </w:r>
    </w:p>
    <w:p>
      <w:pPr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4. Tài khoản demo: tạo 1-2 tài khoản Plus/Advanced dùng chung để demo tính năng trả phí, hay chỉ bản miễn phí?</w:t>
      </w:r>
    </w:p>
    <w:p>
      <w:pPr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5. Owner chương trình: chỉ định ai sở hữu tài liệu và lịch cập nhật quý? (bắt buộc)</w:t>
      </w:r>
    </w:p>
    <w:p>
      <w:pPr>
        <w:spacing w:after="80"/>
      </w:pPr>
      <w:r>
        <w:rPr>
          <w:rFonts w:ascii="Inter" w:hAnsi="Inter"/>
          <w:b w:val="0"/>
          <w:i w:val="0"/>
          <w:color w:val="334155"/>
          <w:sz w:val="17"/>
        </w:rPr>
        <w:t>6. Có cho phép dùng dữ liệu thật đã che danh tính không, hay yêu cầu 100% dữ liệu giả trong đào tạo?</w:t>
      </w:r>
    </w:p>
    <w:p>
      <w:pPr>
        <w:spacing w:after="80"/>
      </w:pPr>
      <w:r>
        <w:rPr>
          <w:rFonts w:ascii="Inter" w:hAnsi="Inter"/>
          <w:b w:val="0"/>
          <w:i/>
          <w:color w:val="64748B"/>
          <w:sz w:val="16"/>
        </w:rPr>
        <w:t>Sau khi lãnh đạo duyệt bản 2.0 này, dựng slide PowerPoint và xuất PDF để in.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E2E8F0"/>
      </w:pBdr>
    </w:pPr>
    <w:r>
      <w:rPr>
        <w:rFonts w:ascii="Inter" w:hAnsi="Inter"/>
        <w:color w:val="94A3B8"/>
        <w:sz w:val="14"/>
      </w:rPr>
      <w:t>An Bình Foods  ·  Kế hoạch đào tạo AI  ·  v2.0 — 09/2026  ·  Review: 12/2026  ·  Lưu hành nội bộ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Inter" w:hAnsi="Inter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Be Vietnam Pro" w:hAnsi="Be Vietnam Pro"/>
      <w:b/>
      <w:bCs/>
      <w:color w:val="0F2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Be Vietnam Pro" w:hAnsi="Be Vietnam Pro"/>
      <w:b/>
      <w:bCs/>
      <w:color w:val="0F23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Be Vietnam Pro" w:hAnsi="Be Vietnam Pro"/>
      <w:b/>
      <w:bCs/>
      <w:color w:val="0F23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