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Inter" w:hAnsi="Inter"/>
          <w:color w:val="2563EB"/>
          <w:sz w:val="28"/>
        </w:rPr>
        <w:t>━━━━━━━━━━━━━━━━━━━━━━━━━━━━━━━━━━━━━━━━━━━━━━━━━━━━━━━━━━━━━━━━━━━━━━━━━━━━━━━━</w:t>
      </w:r>
    </w:p>
    <w:p>
      <w:pPr>
        <w:spacing w:after="40"/>
        <w:jc w:val="center"/>
      </w:pPr>
      <w:r>
        <w:rPr>
          <w:rFonts w:ascii="Be Vietnam Pro" w:hAnsi="Be Vietnam Pro"/>
          <w:b/>
          <w:i w:val="0"/>
          <w:color w:val="2563EB"/>
          <w:sz w:val="18"/>
        </w:rPr>
        <w:t>AN BÌNH FOODS</w:t>
      </w:r>
    </w:p>
    <w:p>
      <w:pPr>
        <w:spacing w:after="200"/>
        <w:jc w:val="center"/>
      </w:pPr>
      <w:r>
        <w:rPr>
          <w:rFonts w:ascii="Inter" w:hAnsi="Inter"/>
          <w:b w:val="0"/>
          <w:i w:val="0"/>
          <w:color w:val="94A3B8"/>
          <w:sz w:val="14"/>
        </w:rPr>
        <w:t>AN BINH FOODS JSC</w:t>
      </w:r>
    </w:p>
    <w:p>
      <w:pPr>
        <w:spacing w:after="80"/>
        <w:jc w:val="center"/>
      </w:pPr>
      <w:r>
        <w:rPr>
          <w:rFonts w:ascii="Be Vietnam Pro" w:hAnsi="Be Vietnam Pro"/>
          <w:b/>
          <w:color w:val="0F233A"/>
          <w:sz w:val="44"/>
        </w:rPr>
        <w:t>Cẩm nang sử dụng AI</w:t>
      </w:r>
    </w:p>
    <w:p>
      <w:pPr>
        <w:spacing w:after="200"/>
        <w:jc w:val="center"/>
      </w:pPr>
      <w:r>
        <w:rPr>
          <w:rFonts w:ascii="Inter" w:hAnsi="Inter"/>
          <w:i/>
          <w:color w:val="64748B"/>
          <w:sz w:val="20"/>
        </w:rPr>
        <w:t>Cho nhân viên văn phòng  ·  ChatGPT &amp; Gemini (tài khoản cá nhân)</w:t>
      </w:r>
    </w:p>
    <w:tbl>
      <w:tblPr>
        <w:tblW w:type="auto" w:w="0"/>
        <w:jc w:val="center"/>
        <w:tblLayout w:type="fixed"/>
        <w:tblLook w:firstColumn="1" w:firstRow="1" w:lastColumn="0" w:lastRow="0" w:noHBand="0" w:noVBand="1" w:val="04A0"/>
      </w:tblPr>
      <w:tblGrid>
        <w:gridCol w:w="7488"/>
      </w:tblGrid>
      <w:tr>
        <w:tc>
          <w:tcPr>
            <w:tcW w:type="dxa" w:w="10224"/>
            <w:shd w:val="clear" w:color="auto" w:fill="EFF6FF"/>
            <w:tcMar>
              <w:top w:w="80" w:type="dxa"/>
              <w:bottom w:w="80" w:type="dxa"/>
              <w:left w:w="140" w:type="dxa"/>
              <w:right w:w="140" w:type="dxa"/>
            </w:tcMar>
            <w:vAlign w:val="center"/>
          </w:tcPr>
          <w:p>
            <w:pPr>
              <w:jc w:val="center"/>
            </w:pPr>
            <w:r>
              <w:rPr>
                <w:rFonts w:ascii="Inter" w:hAnsi="Inter"/>
                <w:b/>
                <w:color w:val="334155"/>
                <w:sz w:val="15"/>
              </w:rPr>
              <w:t>Tài liệu lưu hành nội bộ  ·  Phiên bản 1.1 — 09/2026</w:t>
            </w:r>
          </w:p>
          <w:p>
            <w:pPr>
              <w:jc w:val="center"/>
            </w:pPr>
            <w:r>
              <w:rPr>
                <w:rFonts w:ascii="Inter" w:hAnsi="Inter"/>
                <w:color w:val="334155"/>
                <w:sz w:val="15"/>
              </w:rPr>
              <w:t>Đã qua audit đối chiếu nguồn chính thức + pháp luật</w:t>
            </w:r>
          </w:p>
          <w:p>
            <w:pPr>
              <w:jc w:val="center"/>
            </w:pPr>
            <w:r>
              <w:rPr>
                <w:rFonts w:ascii="Inter" w:hAnsi="Inter"/>
                <w:color w:val="334155"/>
                <w:sz w:val="15"/>
              </w:rPr>
              <w:t>Chủ sở hữu: Ban Hành chính &amp; Chuyển đổi số  ·  Rà soát mỗi quý (kế tiếp 12/2026)</w:t>
            </w:r>
          </w:p>
        </w:tc>
      </w:tr>
    </w:tbl>
    <w:p>
      <w:pPr>
        <w:spacing w:after="80"/>
      </w:pPr>
    </w:p>
    <w:p>
      <w:pPr>
        <w:jc w:val="center"/>
      </w:pPr>
      <w:r>
        <w:rPr>
          <w:rFonts w:ascii="Inter" w:hAnsi="Inter"/>
          <w:color w:val="2563EB"/>
          <w:sz w:val="28"/>
        </w:rPr>
        <w:t>━━━━━━━━━━━━━━━━━━━━━━━━━━━━━━━━━━━━━━━━━━━━━━━━━━━━━━━━━━━━━━━━━━━━━━━━━━━━━━━━</w:t>
      </w:r>
    </w:p>
    <w:p>
      <w:pPr>
        <w:spacing w:after="120"/>
        <w:jc w:val="center"/>
      </w:pPr>
      <w:r>
        <w:rPr>
          <w:rFonts w:ascii="Inter" w:hAnsi="Inter"/>
          <w:b w:val="0"/>
          <w:i/>
          <w:color w:val="64748B"/>
          <w:sz w:val="16"/>
        </w:rPr>
        <w:t>Mỗi chương đều có ví dụ prompt sao chép được — thử ngay trên máy của bạn.</w:t>
      </w: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Quy ước trong cẩm nang</w:t>
            </w:r>
          </w:p>
          <w:p>
            <w:pPr>
              <w:spacing w:after="0"/>
            </w:pPr>
            <w:r>
              <w:rPr>
                <w:rFonts w:ascii="Inter" w:hAnsi="Inter"/>
                <w:color w:val="334155"/>
                <w:sz w:val="17"/>
              </w:rPr>
              <w:t>Nội dung ghi "quy ước nội bộ" là cách An Bình Foods hệ thống hóa cho dễ dạy, KHÔNG phải khuyến nghị chính thức nguyên văn của OpenAI/Google. Nguồn chính thức được dẫn riêng ở Chương 13.</w:t>
            </w:r>
          </w:p>
        </w:tc>
      </w:tr>
    </w:tbl>
    <w:p>
      <w:pPr>
        <w:spacing w:after="40"/>
      </w:pPr>
    </w:p>
    <w:p>
      <w:pPr>
        <w:pStyle w:val="Heading1"/>
      </w:pPr>
      <w:r>
        <w:rPr>
          <w:rFonts w:ascii="Be Vietnam Pro" w:hAnsi="Be Vietnam Pro"/>
          <w:color w:val="0F233A"/>
        </w:rPr>
        <w:t>Mục lục</w:t>
      </w:r>
    </w:p>
    <w:p>
      <w:pPr>
        <w:pStyle w:val="ListBullet"/>
        <w:spacing w:after="20"/>
      </w:pPr>
      <w:r>
        <w:rPr>
          <w:rFonts w:ascii="Inter" w:hAnsi="Inter"/>
          <w:color w:val="334155"/>
          <w:sz w:val="17"/>
        </w:rPr>
        <w:t>1. AI là gì — nói cho dễ hiểu</w:t>
      </w:r>
    </w:p>
    <w:p>
      <w:pPr>
        <w:pStyle w:val="ListBullet"/>
        <w:spacing w:after="20"/>
      </w:pPr>
      <w:r>
        <w:rPr>
          <w:rFonts w:ascii="Inter" w:hAnsi="Inter"/>
          <w:color w:val="334155"/>
          <w:sz w:val="17"/>
        </w:rPr>
        <w:t>2. ChatGPT và Gemini — chọn ai khi nào</w:t>
      </w:r>
    </w:p>
    <w:p>
      <w:pPr>
        <w:pStyle w:val="ListBullet"/>
        <w:spacing w:after="20"/>
      </w:pPr>
      <w:r>
        <w:rPr>
          <w:rFonts w:ascii="Inter" w:hAnsi="Inter"/>
          <w:color w:val="334155"/>
          <w:sz w:val="17"/>
        </w:rPr>
        <w:t>3. Tư duy đúng trước khi hỏi AI</w:t>
      </w:r>
    </w:p>
    <w:p>
      <w:pPr>
        <w:pStyle w:val="ListBullet"/>
        <w:spacing w:after="20"/>
      </w:pPr>
      <w:r>
        <w:rPr>
          <w:rFonts w:ascii="Inter" w:hAnsi="Inter"/>
          <w:color w:val="334155"/>
          <w:sz w:val="17"/>
        </w:rPr>
        <w:t>4. Công thức 5 thành tố của một câu hỏi tốt</w:t>
      </w:r>
    </w:p>
    <w:p>
      <w:pPr>
        <w:pStyle w:val="ListBullet"/>
        <w:spacing w:after="20"/>
      </w:pPr>
      <w:r>
        <w:rPr>
          <w:rFonts w:ascii="Inter" w:hAnsi="Inter"/>
          <w:color w:val="334155"/>
          <w:sz w:val="17"/>
        </w:rPr>
        <w:t>5. 4 kỹ thuật khiến AI trả lời hay hơn hẳn</w:t>
      </w:r>
    </w:p>
    <w:p>
      <w:pPr>
        <w:pStyle w:val="ListBullet"/>
        <w:spacing w:after="20"/>
      </w:pPr>
      <w:r>
        <w:rPr>
          <w:rFonts w:ascii="Inter" w:hAnsi="Inter"/>
          <w:color w:val="334155"/>
          <w:sz w:val="17"/>
        </w:rPr>
        <w:t>6. Quy trình 4 bước: Người ra ý — AI viết nháp — Người kiểm — AI làm mịn</w:t>
      </w:r>
    </w:p>
    <w:p>
      <w:pPr>
        <w:pStyle w:val="ListBullet"/>
        <w:spacing w:after="20"/>
      </w:pPr>
      <w:r>
        <w:rPr>
          <w:rFonts w:ascii="Inter" w:hAnsi="Inter"/>
          <w:color w:val="334155"/>
          <w:sz w:val="17"/>
        </w:rPr>
        <w:t>7. Tạo văn bản: email, báo cáo, biên bản, bài đăng</w:t>
      </w:r>
    </w:p>
    <w:p>
      <w:pPr>
        <w:pStyle w:val="ListBullet"/>
        <w:spacing w:after="20"/>
      </w:pPr>
      <w:r>
        <w:rPr>
          <w:rFonts w:ascii="Inter" w:hAnsi="Inter"/>
          <w:color w:val="334155"/>
          <w:sz w:val="17"/>
        </w:rPr>
        <w:t>8. Tạo ảnh: minh họa, slide, bài đăng mạng xã hội</w:t>
      </w:r>
    </w:p>
    <w:p>
      <w:pPr>
        <w:pStyle w:val="ListBullet"/>
        <w:spacing w:after="20"/>
      </w:pPr>
      <w:r>
        <w:rPr>
          <w:rFonts w:ascii="Inter" w:hAnsi="Inter"/>
          <w:color w:val="334155"/>
          <w:sz w:val="17"/>
        </w:rPr>
        <w:t>9. 5 điều cấm &amp; cách bắt lỗi AI bịa đặt</w:t>
      </w:r>
    </w:p>
    <w:p>
      <w:pPr>
        <w:pStyle w:val="ListBullet"/>
        <w:spacing w:after="20"/>
      </w:pPr>
      <w:r>
        <w:rPr>
          <w:rFonts w:ascii="Inter" w:hAnsi="Inter"/>
          <w:color w:val="334155"/>
          <w:sz w:val="17"/>
        </w:rPr>
        <w:t>10. Thư viện 15 template prompt dùng ngay</w:t>
      </w:r>
    </w:p>
    <w:p>
      <w:pPr>
        <w:pStyle w:val="ListBullet"/>
        <w:spacing w:after="20"/>
      </w:pPr>
      <w:r>
        <w:rPr>
          <w:rFonts w:ascii="Inter" w:hAnsi="Inter"/>
          <w:color w:val="334155"/>
          <w:sz w:val="17"/>
        </w:rPr>
        <w:t>11. Lộ trình tự học 30 ngày</w:t>
      </w:r>
    </w:p>
    <w:p>
      <w:pPr>
        <w:pStyle w:val="ListBullet"/>
        <w:spacing w:after="20"/>
      </w:pPr>
      <w:r>
        <w:rPr>
          <w:rFonts w:ascii="Inter" w:hAnsi="Inter"/>
          <w:color w:val="334155"/>
          <w:sz w:val="17"/>
        </w:rPr>
        <w:t>12. Hỏi đáp nhanh (FAQ)</w:t>
      </w:r>
    </w:p>
    <w:p>
      <w:pPr>
        <w:pStyle w:val="ListBullet"/>
        <w:spacing w:after="20"/>
      </w:pPr>
      <w:r>
        <w:rPr>
          <w:rFonts w:ascii="Inter" w:hAnsi="Inter"/>
          <w:color w:val="334155"/>
          <w:sz w:val="17"/>
        </w:rPr>
        <w:t>13. Nguồn tham khảo</w:t>
      </w:r>
    </w:p>
    <w:p>
      <w:pPr>
        <w:pStyle w:val="ListBullet"/>
        <w:spacing w:after="20"/>
      </w:pPr>
      <w:r>
        <w:rPr>
          <w:rFonts w:ascii="Inter" w:hAnsi="Inter"/>
          <w:color w:val="334155"/>
          <w:sz w:val="17"/>
        </w:rPr>
        <w:t>14. [PHẦN RIÊNG] Claude Cowork — giao việc cho AI tự làm nhiều bước</w:t>
      </w:r>
    </w:p>
    <w:p>
      <w:pPr>
        <w:pStyle w:val="Heading1"/>
      </w:pPr>
      <w:r>
        <w:rPr>
          <w:rFonts w:ascii="Be Vietnam Pro" w:hAnsi="Be Vietnam Pro"/>
          <w:color w:val="0F233A"/>
        </w:rPr>
        <w:t>1. AI là gì — nói cho dễ hiểu</w:t>
      </w:r>
    </w:p>
    <w:p>
      <w:pPr>
        <w:spacing w:after="80"/>
      </w:pPr>
      <w:r>
        <w:rPr>
          <w:rFonts w:ascii="Inter" w:hAnsi="Inter"/>
          <w:b w:val="0"/>
          <w:i w:val="0"/>
          <w:color w:val="334155"/>
          <w:sz w:val="19"/>
        </w:rPr>
        <w:t>AI tạo sinh (Generative AI) là chương trình máy tính đã đọc một lượng văn bản và hình ảnh khổng lồ trên internet, rồi học cách đoán chữ tiếp theo sao cho câu trả lời nghe tự nhiên và hữu ích. Hai cái tên bạn sẽ dùng nhiều nhất:</w:t>
      </w:r>
    </w:p>
    <w:p>
      <w:pPr>
        <w:pStyle w:val="ListBullet"/>
        <w:spacing w:after="80"/>
      </w:pPr>
      <w:r>
        <w:rPr>
          <w:rFonts w:ascii="Inter" w:hAnsi="Inter"/>
          <w:b w:val="0"/>
          <w:i w:val="0"/>
          <w:color w:val="334155"/>
          <w:sz w:val="19"/>
        </w:rPr>
        <w:t>ChatGPT (của OpenAI) — mạnh về viết lách, suy luận, làm việc với file.</w:t>
      </w:r>
    </w:p>
    <w:p>
      <w:pPr>
        <w:pStyle w:val="ListBullet"/>
        <w:spacing w:after="80"/>
      </w:pPr>
      <w:r>
        <w:rPr>
          <w:rFonts w:ascii="Inter" w:hAnsi="Inter"/>
          <w:b w:val="0"/>
          <w:i w:val="0"/>
          <w:color w:val="334155"/>
          <w:sz w:val="19"/>
        </w:rPr>
        <w:t>Gemini (của Google) — mạnh về tìm kiếm thông tin mới, làm việc với Google Workspace, và xử lý nhiều loại file cùng lúc.</w:t>
      </w: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Hình dung dễ nhớ</w:t>
            </w:r>
          </w:p>
          <w:p>
            <w:pPr>
              <w:spacing w:after="0"/>
            </w:pPr>
            <w:r>
              <w:rPr>
                <w:rFonts w:ascii="Inter" w:hAnsi="Inter"/>
                <w:color w:val="334155"/>
                <w:sz w:val="17"/>
              </w:rPr>
              <w:t>AI như một trợ lý thực tập sinh rất chăm, đọc nhiều, gõ nhanh, nhưng chưa có kinh nghiệm thực tế ở công ty bạn. Em ấy soạn nháp rất nhanh, nhưng bạn — người có nghiệp vụ — mới là người quyết định nội dung cuối cùng có đúng và dùng được hay không.</w:t>
            </w:r>
          </w:p>
        </w:tc>
      </w:tr>
    </w:tbl>
    <w:p>
      <w:pPr>
        <w:spacing w:after="40"/>
      </w:pPr>
    </w:p>
    <w:p>
      <w:pPr>
        <w:pStyle w:val="Heading2"/>
      </w:pPr>
      <w:r>
        <w:rPr>
          <w:rFonts w:ascii="Be Vietnam Pro" w:hAnsi="Be Vietnam Pro"/>
          <w:color w:val="0F233A"/>
        </w:rPr>
        <w:t>AI giỏi gì</w:t>
      </w:r>
    </w:p>
    <w:p>
      <w:pPr>
        <w:pStyle w:val="ListBullet"/>
        <w:spacing w:after="80"/>
      </w:pPr>
      <w:r>
        <w:rPr>
          <w:rFonts w:ascii="Inter" w:hAnsi="Inter"/>
          <w:b w:val="0"/>
          <w:i w:val="0"/>
          <w:color w:val="334155"/>
          <w:sz w:val="17"/>
        </w:rPr>
        <w:t>Soạn thảo văn bản, tóm tắt, biên tập, dịch thuật.</w:t>
      </w:r>
    </w:p>
    <w:p>
      <w:pPr>
        <w:pStyle w:val="ListBullet"/>
        <w:spacing w:after="80"/>
      </w:pPr>
      <w:r>
        <w:rPr>
          <w:rFonts w:ascii="Inter" w:hAnsi="Inter"/>
          <w:b w:val="0"/>
          <w:i w:val="0"/>
          <w:color w:val="334155"/>
          <w:sz w:val="17"/>
        </w:rPr>
        <w:t>Gợi ý ý tưởng, dàn ý, tiêu đề, kịch bản.</w:t>
      </w:r>
    </w:p>
    <w:p>
      <w:pPr>
        <w:pStyle w:val="ListBullet"/>
        <w:spacing w:after="80"/>
      </w:pPr>
      <w:r>
        <w:rPr>
          <w:rFonts w:ascii="Inter" w:hAnsi="Inter"/>
          <w:b w:val="0"/>
          <w:i w:val="0"/>
          <w:color w:val="334155"/>
          <w:sz w:val="17"/>
        </w:rPr>
        <w:t>Tạo ảnh minh họa, biểu đồ, slide nháp.</w:t>
      </w:r>
    </w:p>
    <w:p>
      <w:pPr>
        <w:pStyle w:val="ListBullet"/>
        <w:spacing w:after="80"/>
      </w:pPr>
      <w:r>
        <w:rPr>
          <w:rFonts w:ascii="Inter" w:hAnsi="Inter"/>
          <w:b w:val="0"/>
          <w:i w:val="0"/>
          <w:color w:val="334155"/>
          <w:sz w:val="17"/>
        </w:rPr>
        <w:t>Giải thích khái niệm, hướng dẫn thao tác Excel/Word.</w:t>
      </w:r>
    </w:p>
    <w:p>
      <w:pPr>
        <w:pStyle w:val="Heading2"/>
      </w:pPr>
      <w:r>
        <w:rPr>
          <w:rFonts w:ascii="Be Vietnam Pro" w:hAnsi="Be Vietnam Pro"/>
          <w:color w:val="0F233A"/>
        </w:rPr>
        <w:t>AI dở gì (và hay bịa ra sao)</w:t>
      </w:r>
    </w:p>
    <w:p>
      <w:pPr>
        <w:pStyle w:val="ListBullet"/>
        <w:spacing w:after="80"/>
      </w:pPr>
      <w:r>
        <w:rPr>
          <w:rFonts w:ascii="Inter" w:hAnsi="Inter"/>
          <w:b w:val="0"/>
          <w:i w:val="0"/>
          <w:color w:val="334155"/>
          <w:sz w:val="17"/>
        </w:rPr>
        <w:t>Bịa số liệu, bịa nguồn, bịa điều luật — nếu hỏi "Nghị định 123 nói gì?", AI có thể tự chế điều khoản rất thuyết phục nhưng không tồn tại. Luôn kiểm chứng với văn bản gốc.</w:t>
      </w:r>
    </w:p>
    <w:p>
      <w:pPr>
        <w:pStyle w:val="ListBullet"/>
        <w:spacing w:after="80"/>
      </w:pPr>
      <w:r>
        <w:rPr>
          <w:rFonts w:ascii="Inter" w:hAnsi="Inter"/>
          <w:b w:val="0"/>
          <w:i w:val="0"/>
          <w:color w:val="334155"/>
          <w:sz w:val="17"/>
        </w:rPr>
        <w:t>Không biết chuyện nội bộ công ty bạn trừ khi bạn cung cấp.</w:t>
      </w:r>
    </w:p>
    <w:p>
      <w:pPr>
        <w:pStyle w:val="ListBullet"/>
        <w:spacing w:after="80"/>
      </w:pPr>
      <w:r>
        <w:rPr>
          <w:rFonts w:ascii="Inter" w:hAnsi="Inter"/>
          <w:b w:val="0"/>
          <w:i w:val="0"/>
          <w:color w:val="334155"/>
          <w:sz w:val="17"/>
        </w:rPr>
        <w:t>Tính toán đôi khi sai, nhất là phép tính dài, đơn vị đo, quy đổi tiền tệ.</w:t>
      </w:r>
    </w:p>
    <w:p>
      <w:pPr>
        <w:pStyle w:val="ListBullet"/>
        <w:spacing w:after="80"/>
      </w:pPr>
      <w:r>
        <w:rPr>
          <w:rFonts w:ascii="Inter" w:hAnsi="Inter"/>
          <w:b w:val="0"/>
          <w:i w:val="0"/>
          <w:color w:val="334155"/>
          <w:sz w:val="17"/>
        </w:rPr>
        <w:t>Kiến thức có độ trễ — dù Gemini có thể tìm trên mạng, kết quả vẫn có thể lỗi thời hoặc sai nguồn.</w:t>
      </w:r>
    </w:p>
    <w:tbl>
      <w:tblPr>
        <w:tblW w:type="auto" w:w="0"/>
        <w:jc w:val="center"/>
        <w:tblLayout w:type="fixed"/>
        <w:tblLook w:firstColumn="1" w:firstRow="1" w:lastColumn="0" w:lastRow="0" w:noHBand="0" w:noVBand="1" w:val="04A0"/>
      </w:tblPr>
      <w:tblGrid>
        <w:gridCol w:w="10224"/>
      </w:tblGrid>
      <w:tr>
        <w:trPr/>
        <w:tc>
          <w:tcPr>
            <w:tcW w:type="dxa" w:w="10224"/>
            <w:shd w:val="clear" w:color="auto" w:fill="FFFBEB"/>
            <w:tcBorders>
              <w:top w:val="nil"/>
              <w:right w:val="nil"/>
              <w:bottom w:val="nil"/>
              <w:insideH w:val="nil"/>
              <w:insideV w:val="nil"/>
              <w:left w:val="single" w:sz="18" w:space="0" w:color="F59E0B"/>
            </w:tcBorders>
            <w:tcMar>
              <w:top w:w="60" w:type="dxa"/>
              <w:bottom w:w="60" w:type="dxa"/>
              <w:left w:w="120" w:type="dxa"/>
              <w:right w:w="120" w:type="dxa"/>
            </w:tcMar>
            <w:vAlign w:val="center"/>
          </w:tcPr>
          <w:p>
            <w:r>
              <w:rPr>
                <w:rFonts w:ascii="Be Vietnam Pro" w:hAnsi="Be Vietnam Pro"/>
                <w:b/>
                <w:color w:val="F59E0B"/>
                <w:sz w:val="18"/>
              </w:rPr>
              <w:t xml:space="preserve">  ⚠  Quy tắc vàng</w:t>
            </w:r>
          </w:p>
          <w:p>
            <w:pPr>
              <w:spacing w:after="0"/>
            </w:pPr>
            <w:r>
              <w:rPr>
                <w:rFonts w:ascii="Inter" w:hAnsi="Inter"/>
                <w:color w:val="334155"/>
                <w:sz w:val="17"/>
              </w:rPr>
              <w:t>AI là người soạn nháp, bạn là người ký duyệt. Mọi con số, tên người, điều luật, ngày tháng do AI đưa ra — hãy kiểm lại trước khi gửi ra ngoài.</w:t>
            </w:r>
          </w:p>
        </w:tc>
      </w:tr>
    </w:tbl>
    <w:p>
      <w:pPr>
        <w:spacing w:after="40"/>
      </w:pPr>
    </w:p>
    <w:p>
      <w:pPr>
        <w:pStyle w:val="Heading1"/>
      </w:pPr>
      <w:r>
        <w:rPr>
          <w:rFonts w:ascii="Be Vietnam Pro" w:hAnsi="Be Vietnam Pro"/>
          <w:color w:val="0F233A"/>
        </w:rPr>
        <w:t>2. ChatGPT và Gemini — chọn ai khi nào</w:t>
      </w:r>
    </w:p>
    <w:tbl>
      <w:tblPr>
        <w:tblStyle w:val="TableGrid"/>
        <w:tblW w:type="auto" w:w="0"/>
        <w:jc w:val="center"/>
        <w:tblLook w:firstColumn="1" w:firstRow="1" w:lastColumn="0" w:lastRow="0" w:noHBand="0" w:noVBand="1" w:val="04A0"/>
      </w:tblPr>
      <w:tblGrid>
        <w:gridCol w:w="2016"/>
        <w:gridCol w:w="4104"/>
        <w:gridCol w:w="4104"/>
      </w:tblGrid>
      <w:tr>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Tiêu chí</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ChatGPT (chatgpt.com)</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Gemini (gemini.google.com)</w:t>
            </w:r>
          </w:p>
        </w:tc>
      </w:tr>
      <w:tr>
        <w:tc>
          <w:tcPr>
            <w:tcW w:type="dxa" w:w="3408"/>
            <w:vAlign w:val="center"/>
            <w:tcMar>
              <w:top w:w="40" w:type="dxa"/>
              <w:bottom w:w="40" w:type="dxa"/>
              <w:left w:w="80" w:type="dxa"/>
              <w:right w:w="80" w:type="dxa"/>
            </w:tcMar>
          </w:tcPr>
          <w:p>
            <w:r>
              <w:rPr>
                <w:rFonts w:ascii="Inter" w:hAnsi="Inter"/>
                <w:color w:val="334155"/>
                <w:sz w:val="15"/>
              </w:rPr>
              <w:t>Điểm mạnh nổi bật</w:t>
            </w:r>
          </w:p>
        </w:tc>
        <w:tc>
          <w:tcPr>
            <w:tcW w:type="dxa" w:w="3408"/>
            <w:vAlign w:val="center"/>
            <w:tcMar>
              <w:top w:w="40" w:type="dxa"/>
              <w:bottom w:w="40" w:type="dxa"/>
              <w:left w:w="80" w:type="dxa"/>
              <w:right w:w="80" w:type="dxa"/>
            </w:tcMar>
          </w:tcPr>
          <w:p>
            <w:r>
              <w:rPr>
                <w:rFonts w:ascii="Inter" w:hAnsi="Inter"/>
                <w:color w:val="334155"/>
                <w:sz w:val="15"/>
              </w:rPr>
              <w:t>Viết lách mượt, suy luận chặt, làm việc tốt với file Word/Excel/PDF bạn tải lên</w:t>
            </w:r>
          </w:p>
        </w:tc>
        <w:tc>
          <w:tcPr>
            <w:tcW w:type="dxa" w:w="3408"/>
            <w:vAlign w:val="center"/>
            <w:tcMar>
              <w:top w:w="40" w:type="dxa"/>
              <w:bottom w:w="40" w:type="dxa"/>
              <w:left w:w="80" w:type="dxa"/>
              <w:right w:w="80" w:type="dxa"/>
            </w:tcMar>
          </w:tcPr>
          <w:p>
            <w:r>
              <w:rPr>
                <w:rFonts w:ascii="Inter" w:hAnsi="Inter"/>
                <w:color w:val="334155"/>
                <w:sz w:val="15"/>
              </w:rPr>
              <w:t>Tìm kiếm thông tin mới trên Google, tóm tắt video YouTube, làm việc mượt với Gmail/Drive/Docs</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Tạo ảnh</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Tạo ảnh trực tiếp bằng dòng GPT Image (gpt-image-1/1.5/2 — kế nhiệm DALL·E), chỉnh sửa bằng lời</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Tạo ảnh bằng Nano Banana (native của Gemini); Imagen là dòng trên Vertex AI</w:t>
            </w:r>
          </w:p>
        </w:tc>
      </w:tr>
      <w:tr>
        <w:tc>
          <w:tcPr>
            <w:tcW w:type="dxa" w:w="3408"/>
            <w:vAlign w:val="center"/>
            <w:tcMar>
              <w:top w:w="40" w:type="dxa"/>
              <w:bottom w:w="40" w:type="dxa"/>
              <w:left w:w="80" w:type="dxa"/>
              <w:right w:w="80" w:type="dxa"/>
            </w:tcMar>
          </w:tcPr>
          <w:p>
            <w:r>
              <w:rPr>
                <w:rFonts w:ascii="Inter" w:hAnsi="Inter"/>
                <w:color w:val="334155"/>
                <w:sz w:val="15"/>
              </w:rPr>
              <w:t>Ghi nhớ thói quen</w:t>
            </w:r>
          </w:p>
        </w:tc>
        <w:tc>
          <w:tcPr>
            <w:tcW w:type="dxa" w:w="3408"/>
            <w:vAlign w:val="center"/>
            <w:tcMar>
              <w:top w:w="40" w:type="dxa"/>
              <w:bottom w:w="40" w:type="dxa"/>
              <w:left w:w="80" w:type="dxa"/>
              <w:right w:w="80" w:type="dxa"/>
            </w:tcMar>
          </w:tcPr>
          <w:p>
            <w:r>
              <w:rPr>
                <w:rFonts w:ascii="Inter" w:hAnsi="Inter"/>
                <w:color w:val="334155"/>
                <w:sz w:val="15"/>
              </w:rPr>
              <w:t>Có Memory (nhớ sở thích, cách xưng hô)</w:t>
            </w:r>
          </w:p>
        </w:tc>
        <w:tc>
          <w:tcPr>
            <w:tcW w:type="dxa" w:w="3408"/>
            <w:vAlign w:val="center"/>
            <w:tcMar>
              <w:top w:w="40" w:type="dxa"/>
              <w:bottom w:w="40" w:type="dxa"/>
              <w:left w:w="80" w:type="dxa"/>
              <w:right w:w="80" w:type="dxa"/>
            </w:tcMar>
          </w:tcPr>
          <w:p>
            <w:r>
              <w:rPr>
                <w:rFonts w:ascii="Inter" w:hAnsi="Inter"/>
                <w:color w:val="334155"/>
                <w:sz w:val="15"/>
              </w:rPr>
              <w:t>Có Gems (trợ lý chuyên biệt cho tác vụ lặp lại)</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Bản miễn phí</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Đủ dùng cho hầu hết tác vụ văn phòng</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Đủ dùng; tài khoản Google là dùng được ngay</w:t>
            </w:r>
          </w:p>
        </w:tc>
      </w:tr>
      <w:tr>
        <w:tc>
          <w:tcPr>
            <w:tcW w:type="dxa" w:w="3408"/>
            <w:vAlign w:val="center"/>
            <w:tcMar>
              <w:top w:w="40" w:type="dxa"/>
              <w:bottom w:w="40" w:type="dxa"/>
              <w:left w:w="80" w:type="dxa"/>
              <w:right w:w="80" w:type="dxa"/>
            </w:tcMar>
          </w:tcPr>
          <w:p>
            <w:r>
              <w:rPr>
                <w:rFonts w:ascii="Inter" w:hAnsi="Inter"/>
                <w:color w:val="334155"/>
                <w:sz w:val="15"/>
              </w:rPr>
              <w:t>Khi nào dùng</w:t>
            </w:r>
          </w:p>
        </w:tc>
        <w:tc>
          <w:tcPr>
            <w:tcW w:type="dxa" w:w="3408"/>
            <w:vAlign w:val="center"/>
            <w:tcMar>
              <w:top w:w="40" w:type="dxa"/>
              <w:bottom w:w="40" w:type="dxa"/>
              <w:left w:w="80" w:type="dxa"/>
              <w:right w:w="80" w:type="dxa"/>
            </w:tcMar>
          </w:tcPr>
          <w:p>
            <w:r>
              <w:rPr>
                <w:rFonts w:ascii="Inter" w:hAnsi="Inter"/>
                <w:color w:val="334155"/>
                <w:sz w:val="15"/>
              </w:rPr>
              <w:t>Soạn email, báo cáo, biên bản, phân tích số liệu, viết bài đăng</w:t>
            </w:r>
          </w:p>
        </w:tc>
        <w:tc>
          <w:tcPr>
            <w:tcW w:type="dxa" w:w="3408"/>
            <w:vAlign w:val="center"/>
            <w:tcMar>
              <w:top w:w="40" w:type="dxa"/>
              <w:bottom w:w="40" w:type="dxa"/>
              <w:left w:w="80" w:type="dxa"/>
              <w:right w:w="80" w:type="dxa"/>
            </w:tcMar>
          </w:tcPr>
          <w:p>
            <w:r>
              <w:rPr>
                <w:rFonts w:ascii="Inter" w:hAnsi="Inter"/>
                <w:color w:val="334155"/>
                <w:sz w:val="15"/>
              </w:rPr>
              <w:t>Tìm thông tin mới, kiểm tra giá thị trường, tóm tắt tài liệu dài, tạo ảnh minh họa</w:t>
            </w:r>
          </w:p>
        </w:tc>
      </w:tr>
    </w:tbl>
    <w:p>
      <w:pPr>
        <w:spacing w:after="40"/>
      </w:pPr>
    </w:p>
    <w:p>
      <w:pPr>
        <w:spacing w:after="80"/>
      </w:pPr>
      <w:r>
        <w:rPr>
          <w:rFonts w:ascii="Inter" w:hAnsi="Inter"/>
          <w:b w:val="0"/>
          <w:i/>
          <w:color w:val="64748B"/>
          <w:sz w:val="16"/>
        </w:rPr>
        <w:t>Lời khuyên: Dùng cả hai. Soạn nháp bằng ChatGPT, kiểm chứng thông tin mới bằng Gemini (nhờ Gemini tìm nguồn trên mạng).</w:t>
      </w:r>
    </w:p>
    <w:p>
      <w:pPr>
        <w:pStyle w:val="Heading2"/>
      </w:pPr>
      <w:r>
        <w:rPr>
          <w:rFonts w:ascii="Be Vietnam Pro" w:hAnsi="Be Vietnam Pro"/>
          <w:color w:val="0F233A"/>
        </w:rPr>
        <w:t>Đăng ký &amp; đăng nhập (tài khoản cá nhân)</w:t>
      </w:r>
    </w:p>
    <w:p>
      <w:pPr>
        <w:pStyle w:val="ListBullet"/>
        <w:spacing w:after="80"/>
      </w:pPr>
      <w:r>
        <w:rPr>
          <w:rFonts w:ascii="Inter" w:hAnsi="Inter"/>
          <w:b w:val="0"/>
          <w:i w:val="0"/>
          <w:color w:val="334155"/>
          <w:sz w:val="17"/>
        </w:rPr>
        <w:t>ChatGPT: vào chatgpt.com → Sign up → dùng email cá nhân → xác minh → đăng nhập là dùng được. Tải thêm app ChatGPT trên điện thoại.</w:t>
      </w:r>
    </w:p>
    <w:p>
      <w:pPr>
        <w:pStyle w:val="ListBullet"/>
        <w:spacing w:after="80"/>
      </w:pPr>
      <w:r>
        <w:rPr>
          <w:rFonts w:ascii="Inter" w:hAnsi="Inter"/>
          <w:b w:val="0"/>
          <w:i w:val="0"/>
          <w:color w:val="334155"/>
          <w:sz w:val="17"/>
        </w:rPr>
        <w:t>Gemini: vào gemini.google.com → đăng nhập bằng Gmail → dùng ngay. Trên điện thoại, Gemini có sẵn trong app Google.</w:t>
      </w:r>
    </w:p>
    <w:tbl>
      <w:tblPr>
        <w:tblW w:type="auto" w:w="0"/>
        <w:jc w:val="center"/>
        <w:tblLayout w:type="fixed"/>
        <w:tblLook w:firstColumn="1" w:firstRow="1" w:lastColumn="0" w:lastRow="0" w:noHBand="0" w:noVBand="1" w:val="04A0"/>
      </w:tblPr>
      <w:tblGrid>
        <w:gridCol w:w="10224"/>
      </w:tblGrid>
      <w:tr>
        <w:trPr/>
        <w:tc>
          <w:tcPr>
            <w:tcW w:type="dxa" w:w="10224"/>
            <w:shd w:val="clear" w:color="auto" w:fill="FEF2F2"/>
            <w:tcBorders>
              <w:top w:val="nil"/>
              <w:right w:val="nil"/>
              <w:bottom w:val="nil"/>
              <w:insideH w:val="nil"/>
              <w:insideV w:val="nil"/>
              <w:left w:val="single" w:sz="18" w:space="0" w:color="EF4444"/>
            </w:tcBorders>
            <w:tcMar>
              <w:top w:w="60" w:type="dxa"/>
              <w:bottom w:w="60" w:type="dxa"/>
              <w:left w:w="120" w:type="dxa"/>
              <w:right w:w="120" w:type="dxa"/>
            </w:tcMar>
            <w:vAlign w:val="center"/>
          </w:tcPr>
          <w:p>
            <w:r>
              <w:rPr>
                <w:rFonts w:ascii="Be Vietnam Pro" w:hAnsi="Be Vietnam Pro"/>
                <w:b/>
                <w:color w:val="EF4444"/>
                <w:sz w:val="18"/>
              </w:rPr>
              <w:t xml:space="preserve">  🔒  Lưu ý tài khoản cá nhân</w:t>
            </w:r>
          </w:p>
          <w:p>
            <w:pPr>
              <w:spacing w:after="0"/>
            </w:pPr>
            <w:r>
              <w:rPr>
                <w:rFonts w:ascii="Inter" w:hAnsi="Inter"/>
                <w:color w:val="334155"/>
                <w:sz w:val="17"/>
              </w:rPr>
              <w:t>Mọi thứ bạn dán vào ChatGPT/Gemini bản miễn phí có thể được dùng để cải thiện mô hình (trừ khi bạn tắt trong Settings). Vì vậy tuyệt đối không dán dữ liệu nhạy cảm — xem Chương 9.</w:t>
            </w:r>
          </w:p>
        </w:tc>
      </w:tr>
    </w:tbl>
    <w:p>
      <w:pPr>
        <w:spacing w:after="40"/>
      </w:pPr>
    </w:p>
    <w:p>
      <w:pPr>
        <w:pStyle w:val="Heading1"/>
      </w:pPr>
      <w:r>
        <w:rPr>
          <w:rFonts w:ascii="Be Vietnam Pro" w:hAnsi="Be Vietnam Pro"/>
          <w:color w:val="0F233A"/>
        </w:rPr>
        <w:t>3. Tư duy đúng trước khi hỏi AI</w:t>
      </w:r>
    </w:p>
    <w:p>
      <w:pPr>
        <w:spacing w:after="80"/>
      </w:pPr>
      <w:r>
        <w:rPr>
          <w:rFonts w:ascii="Inter" w:hAnsi="Inter"/>
          <w:b w:val="0"/>
          <w:i w:val="0"/>
          <w:color w:val="334155"/>
          <w:sz w:val="19"/>
        </w:rPr>
        <w:t>Trước khi gõ, trả lời 3 câu hỏi này (30 giây nhưng tiết kiệm 30 phút sửa lại):</w:t>
      </w:r>
    </w:p>
    <w:p>
      <w:pPr>
        <w:pStyle w:val="ListBullet"/>
        <w:spacing w:after="80"/>
      </w:pPr>
      <w:r>
        <w:rPr>
          <w:rFonts w:ascii="Inter" w:hAnsi="Inter"/>
          <w:b w:val="0"/>
          <w:i w:val="0"/>
          <w:color w:val="334155"/>
          <w:sz w:val="19"/>
        </w:rPr>
        <w:t>Tôi muốn AI làm gì cho tôi? (động từ rõ: soạn, tóm tắt, biên tập, gợi ý, dịch, tạo ảnh...)</w:t>
      </w:r>
    </w:p>
    <w:p>
      <w:pPr>
        <w:pStyle w:val="ListBullet"/>
        <w:spacing w:after="80"/>
      </w:pPr>
      <w:r>
        <w:rPr>
          <w:rFonts w:ascii="Inter" w:hAnsi="Inter"/>
          <w:b w:val="0"/>
          <w:i w:val="0"/>
          <w:color w:val="334155"/>
          <w:sz w:val="19"/>
        </w:rPr>
        <w:t>Ai sẽ đọc kết quả này? (sếp, khách hàng, đồng nghiệp, đăng Facebook — mỗi đối tượng cần giọng khác)</w:t>
      </w:r>
    </w:p>
    <w:p>
      <w:pPr>
        <w:pStyle w:val="ListBullet"/>
        <w:spacing w:after="80"/>
      </w:pPr>
      <w:r>
        <w:rPr>
          <w:rFonts w:ascii="Inter" w:hAnsi="Inter"/>
          <w:b w:val="0"/>
          <w:i w:val="0"/>
          <w:color w:val="334155"/>
          <w:sz w:val="19"/>
        </w:rPr>
        <w:t>Kết quả đạt là như thế nào? (độ dài, định dạng, giọng văn, deadline — càng cụ thể càng ít phải sửa)</w:t>
      </w:r>
    </w:p>
    <w:tbl>
      <w:tblPr>
        <w:tblStyle w:val="TableGrid"/>
        <w:tblW w:type="auto" w:w="0"/>
        <w:jc w:val="center"/>
        <w:tblLook w:firstColumn="1" w:firstRow="1" w:lastColumn="0" w:lastRow="0" w:noHBand="0" w:noVBand="1" w:val="04A0"/>
      </w:tblPr>
      <w:tblGrid>
        <w:gridCol w:w="1728"/>
        <w:gridCol w:w="8496"/>
      </w:tblGrid>
      <w:tr>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Loại</w:t>
            </w:r>
          </w:p>
        </w:tc>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Ví dụ</w:t>
            </w:r>
          </w:p>
        </w:tc>
      </w:tr>
      <w:tr>
        <w:tc>
          <w:tcPr>
            <w:tcW w:type="dxa" w:w="5112"/>
            <w:vAlign w:val="center"/>
            <w:tcMar>
              <w:top w:w="40" w:type="dxa"/>
              <w:bottom w:w="40" w:type="dxa"/>
              <w:left w:w="80" w:type="dxa"/>
              <w:right w:w="80" w:type="dxa"/>
            </w:tcMar>
          </w:tcPr>
          <w:p>
            <w:r>
              <w:rPr>
                <w:rFonts w:ascii="Inter" w:hAnsi="Inter"/>
                <w:color w:val="334155"/>
                <w:sz w:val="15"/>
              </w:rPr>
              <w:t>Câu hỏi dở</w:t>
            </w:r>
          </w:p>
        </w:tc>
        <w:tc>
          <w:tcPr>
            <w:tcW w:type="dxa" w:w="5112"/>
            <w:vAlign w:val="center"/>
            <w:tcMar>
              <w:top w:w="40" w:type="dxa"/>
              <w:bottom w:w="40" w:type="dxa"/>
              <w:left w:w="80" w:type="dxa"/>
              <w:right w:w="80" w:type="dxa"/>
            </w:tcMar>
          </w:tcPr>
          <w:p>
            <w:r>
              <w:rPr>
                <w:rFonts w:ascii="Inter" w:hAnsi="Inter"/>
                <w:color w:val="334155"/>
                <w:sz w:val="15"/>
              </w:rPr>
              <w:t>"Viết giúp tôi email gửi khách hàng." → AI không biết khách nào, việc gì, giọng ra sao → trả lời chung chung.</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Câu hỏi tốt</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"Soạn email gửi khách hàng X về việc giao hàng chậm 2 ngày do mưa bão, giọng chân thành, đề xuất bù 5% đơn hàng, khoảng 150 chữ, có tiêu đề." → dùng được ngay.</w:t>
            </w:r>
          </w:p>
        </w:tc>
      </w:tr>
    </w:tbl>
    <w:p>
      <w:pPr>
        <w:spacing w:after="40"/>
      </w:pPr>
    </w:p>
    <w:p>
      <w:pPr>
        <w:pStyle w:val="Heading1"/>
      </w:pPr>
      <w:r>
        <w:rPr>
          <w:rFonts w:ascii="Be Vietnam Pro" w:hAnsi="Be Vietnam Pro"/>
          <w:color w:val="0F233A"/>
        </w:rPr>
        <w:t>4. Công thức 5 thành tố của một câu hỏi tốt</w:t>
      </w:r>
    </w:p>
    <w:p>
      <w:pPr>
        <w:spacing w:after="80"/>
      </w:pPr>
      <w:r>
        <w:rPr>
          <w:rFonts w:ascii="Inter" w:hAnsi="Inter"/>
          <w:b w:val="0"/>
          <w:i w:val="0"/>
          <w:color w:val="334155"/>
          <w:sz w:val="19"/>
        </w:rPr>
        <w:t>Mọi prompt hiệu quả đều có 5 thành tố. Bạn không cần nhớ tên framework — chỉ cần kiểm tra đủ 5 ô trước khi gửi:</w:t>
      </w:r>
    </w:p>
    <w:tbl>
      <w:tblPr>
        <w:tblStyle w:val="TableGrid"/>
        <w:tblW w:type="auto" w:w="0"/>
        <w:jc w:val="center"/>
        <w:tblLook w:firstColumn="1" w:firstRow="1" w:lastColumn="0" w:lastRow="0" w:noHBand="0" w:noVBand="1" w:val="04A0"/>
      </w:tblPr>
      <w:tblGrid>
        <w:gridCol w:w="576"/>
        <w:gridCol w:w="1728"/>
        <w:gridCol w:w="7920"/>
      </w:tblGrid>
      <w:tr>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Thành tố</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Hỏi mình</w:t>
            </w:r>
          </w:p>
        </w:tc>
      </w:tr>
      <w:tr>
        <w:tc>
          <w:tcPr>
            <w:tcW w:type="dxa" w:w="3408"/>
            <w:vAlign w:val="center"/>
            <w:tcMar>
              <w:top w:w="40" w:type="dxa"/>
              <w:bottom w:w="40" w:type="dxa"/>
              <w:left w:w="80" w:type="dxa"/>
              <w:right w:w="80" w:type="dxa"/>
            </w:tcMar>
          </w:tcPr>
          <w:p>
            <w:r>
              <w:rPr>
                <w:rFonts w:ascii="Inter" w:hAnsi="Inter"/>
                <w:color w:val="334155"/>
                <w:sz w:val="15"/>
              </w:rPr>
              <w:t>1</w:t>
            </w:r>
          </w:p>
        </w:tc>
        <w:tc>
          <w:tcPr>
            <w:tcW w:type="dxa" w:w="3408"/>
            <w:vAlign w:val="center"/>
            <w:tcMar>
              <w:top w:w="40" w:type="dxa"/>
              <w:bottom w:w="40" w:type="dxa"/>
              <w:left w:w="80" w:type="dxa"/>
              <w:right w:w="80" w:type="dxa"/>
            </w:tcMar>
          </w:tcPr>
          <w:p>
            <w:r>
              <w:rPr>
                <w:rFonts w:ascii="Inter" w:hAnsi="Inter"/>
                <w:color w:val="334155"/>
                <w:sz w:val="15"/>
              </w:rPr>
              <w:t>VAI TRÒ</w:t>
            </w:r>
          </w:p>
        </w:tc>
        <w:tc>
          <w:tcPr>
            <w:tcW w:type="dxa" w:w="3408"/>
            <w:vAlign w:val="center"/>
            <w:tcMar>
              <w:top w:w="40" w:type="dxa"/>
              <w:bottom w:w="40" w:type="dxa"/>
              <w:left w:w="80" w:type="dxa"/>
              <w:right w:w="80" w:type="dxa"/>
            </w:tcMar>
          </w:tcPr>
          <w:p>
            <w:r>
              <w:rPr>
                <w:rFonts w:ascii="Inter" w:hAnsi="Inter"/>
                <w:color w:val="334155"/>
                <w:sz w:val="15"/>
              </w:rPr>
              <w:t>AI đóng vai ai?</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2</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BỐI CẢNH</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Việc này là gì, cho ai, vì sao?</w:t>
            </w:r>
          </w:p>
        </w:tc>
      </w:tr>
      <w:tr>
        <w:tc>
          <w:tcPr>
            <w:tcW w:type="dxa" w:w="3408"/>
            <w:vAlign w:val="center"/>
            <w:tcMar>
              <w:top w:w="40" w:type="dxa"/>
              <w:bottom w:w="40" w:type="dxa"/>
              <w:left w:w="80" w:type="dxa"/>
              <w:right w:w="80" w:type="dxa"/>
            </w:tcMar>
          </w:tcPr>
          <w:p>
            <w:r>
              <w:rPr>
                <w:rFonts w:ascii="Inter" w:hAnsi="Inter"/>
                <w:color w:val="334155"/>
                <w:sz w:val="15"/>
              </w:rPr>
              <w:t>3</w:t>
            </w:r>
          </w:p>
        </w:tc>
        <w:tc>
          <w:tcPr>
            <w:tcW w:type="dxa" w:w="3408"/>
            <w:vAlign w:val="center"/>
            <w:tcMar>
              <w:top w:w="40" w:type="dxa"/>
              <w:bottom w:w="40" w:type="dxa"/>
              <w:left w:w="80" w:type="dxa"/>
              <w:right w:w="80" w:type="dxa"/>
            </w:tcMar>
          </w:tcPr>
          <w:p>
            <w:r>
              <w:rPr>
                <w:rFonts w:ascii="Inter" w:hAnsi="Inter"/>
                <w:color w:val="334155"/>
                <w:sz w:val="15"/>
              </w:rPr>
              <w:t>NHIỆM VỤ</w:t>
            </w:r>
          </w:p>
        </w:tc>
        <w:tc>
          <w:tcPr>
            <w:tcW w:type="dxa" w:w="3408"/>
            <w:vAlign w:val="center"/>
            <w:tcMar>
              <w:top w:w="40" w:type="dxa"/>
              <w:bottom w:w="40" w:type="dxa"/>
              <w:left w:w="80" w:type="dxa"/>
              <w:right w:w="80" w:type="dxa"/>
            </w:tcMar>
          </w:tcPr>
          <w:p>
            <w:r>
              <w:rPr>
                <w:rFonts w:ascii="Inter" w:hAnsi="Inter"/>
                <w:color w:val="334155"/>
                <w:sz w:val="15"/>
              </w:rPr>
              <w:t>Làm gì, động từ rõ ràng</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4</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RÀNG BUỘC</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Độ dài, giọng văn, điều cấm/không</w:t>
            </w:r>
          </w:p>
        </w:tc>
      </w:tr>
      <w:tr>
        <w:tc>
          <w:tcPr>
            <w:tcW w:type="dxa" w:w="3408"/>
            <w:vAlign w:val="center"/>
            <w:tcMar>
              <w:top w:w="40" w:type="dxa"/>
              <w:bottom w:w="40" w:type="dxa"/>
              <w:left w:w="80" w:type="dxa"/>
              <w:right w:w="80" w:type="dxa"/>
            </w:tcMar>
          </w:tcPr>
          <w:p>
            <w:r>
              <w:rPr>
                <w:rFonts w:ascii="Inter" w:hAnsi="Inter"/>
                <w:color w:val="334155"/>
                <w:sz w:val="15"/>
              </w:rPr>
              <w:t>5</w:t>
            </w:r>
          </w:p>
        </w:tc>
        <w:tc>
          <w:tcPr>
            <w:tcW w:type="dxa" w:w="3408"/>
            <w:vAlign w:val="center"/>
            <w:tcMar>
              <w:top w:w="40" w:type="dxa"/>
              <w:bottom w:w="40" w:type="dxa"/>
              <w:left w:w="80" w:type="dxa"/>
              <w:right w:w="80" w:type="dxa"/>
            </w:tcMar>
          </w:tcPr>
          <w:p>
            <w:r>
              <w:rPr>
                <w:rFonts w:ascii="Inter" w:hAnsi="Inter"/>
                <w:color w:val="334155"/>
                <w:sz w:val="15"/>
              </w:rPr>
              <w:t>ĐỊNH DẠNG</w:t>
            </w:r>
          </w:p>
        </w:tc>
        <w:tc>
          <w:tcPr>
            <w:tcW w:type="dxa" w:w="3408"/>
            <w:vAlign w:val="center"/>
            <w:tcMar>
              <w:top w:w="40" w:type="dxa"/>
              <w:bottom w:w="40" w:type="dxa"/>
              <w:left w:w="80" w:type="dxa"/>
              <w:right w:w="80" w:type="dxa"/>
            </w:tcMar>
          </w:tcPr>
          <w:p>
            <w:r>
              <w:rPr>
                <w:rFonts w:ascii="Inter" w:hAnsi="Inter"/>
                <w:color w:val="334155"/>
                <w:sz w:val="15"/>
              </w:rPr>
              <w:t>Trả về dạng gì (bảng, email, list)</w:t>
            </w:r>
          </w:p>
        </w:tc>
      </w:tr>
    </w:tbl>
    <w:p>
      <w:pPr>
        <w:spacing w:after="40"/>
      </w:pPr>
    </w:p>
    <w:p>
      <w:pPr>
        <w:pStyle w:val="Heading2"/>
      </w:pPr>
      <w:r>
        <w:rPr>
          <w:rFonts w:ascii="Be Vietnam Pro" w:hAnsi="Be Vietnam Pro"/>
          <w:color w:val="0F233A"/>
        </w:rPr>
        <w:t>Ví dụ áp dụng đủ 5 thành tố</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Prompt mẫu — Soạn công văn:</w:t>
              <w:br/>
              <w:br/>
              <w:t>Bạn là trợ lý hành chính [VAI TRÒ] của công ty sản xuất thực phẩm 200 nhân sự tại Gia Lai [BỐI CẢNH].</w:t>
              <w:br/>
              <w:t>Hãy soạn công văn gửi nhà cung cấp bao bì về việc đề nghị báo giá 5.000 túi zip 200g, giao trước 30/09 [NHIỆM VỤ].</w:t>
              <w:br/>
              <w:t>Văn phong trang trọng, ngắn gọn, dưới 250 chữ, không dùng từ suồng sã, xưng "Công ty chúng tôi" [RÀNG BUỘC].</w:t>
              <w:br/>
              <w:t>Trả về dạng công văn có tiêu đề, kính gửi, nội dung, kết thúc và chỗ ký tên [ĐỊNH DẠNG].</w:t>
            </w:r>
          </w:p>
        </w:tc>
      </w:tr>
    </w:tbl>
    <w:p>
      <w:pPr>
        <w:spacing w:after="40"/>
      </w:pPr>
    </w:p>
    <w:p>
      <w:pPr>
        <w:pStyle w:val="Heading2"/>
      </w:pPr>
      <w:r>
        <w:rPr>
          <w:rFonts w:ascii="Be Vietnam Pro" w:hAnsi="Be Vietnam Pro"/>
          <w:color w:val="0F233A"/>
        </w:rPr>
        <w:t>Mẹo tiếng Việt (quy ước nội bộ)</w:t>
      </w:r>
    </w:p>
    <w:p>
      <w:pPr>
        <w:spacing w:after="80"/>
      </w:pPr>
      <w:r>
        <w:rPr>
          <w:rFonts w:ascii="Inter" w:hAnsi="Inter"/>
          <w:b w:val="0"/>
          <w:i w:val="0"/>
          <w:color w:val="334155"/>
          <w:sz w:val="17"/>
        </w:rPr>
        <w:t>Prompt bằng tiếng Việt cho kết quả tốt với ChatGPT và Gemini trong thực tế sử dụng nội bộ, nhưng không có tuyên bố chính thức nào của OpenAI hay Google so sánh hiệu quả tiếng Việt vs tiếng Anh. Chỉ khi cần viết tiếng Anh chuẩn bản xứ, hãy ra lệnh bằng tiếng Anh. Lỗi phổ biến khi prompt tiếng Việt là viết quá ngắn gọn kiểu chat ("làm giúp cái báo cáo") — hãy viết đầy đủ. Nếu muốn kiểm chứng, hãy tự làm A/B test cùng yêu cầu bằng tiếng Việt và tiếng Anh.</w:t>
      </w: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Minh bạch nguồn</w:t>
            </w:r>
          </w:p>
          <w:p>
            <w:pPr>
              <w:spacing w:after="0"/>
            </w:pPr>
            <w:r>
              <w:rPr>
                <w:rFonts w:ascii="Inter" w:hAnsi="Inter"/>
                <w:color w:val="334155"/>
                <w:sz w:val="17"/>
              </w:rPr>
              <w:t>Không có "khung 5 thành tố" chính thức nào do OpenAI hay Google công bố nguyên văn. Đây là quy ước nội bộ của An Bình Foods, tổng hợp từ gợi ý rời rạc của hãng để dễ dạy. Nguồn thật: OpenAI (learn.chatgpt.com/docs/prompting) liệt kê 4 phần — Goal, Context, Output, Boundaries kèm "Use only the parts that help"; Google (ai.google.dev) khuyên đặt role/persona và output format ở vị trí ưu tiên. Cẩm nang gộp thành 5 ô cho đầy đủ.</w:t>
            </w:r>
          </w:p>
        </w:tc>
      </w:tr>
    </w:tbl>
    <w:p>
      <w:pPr>
        <w:spacing w:after="40"/>
      </w:pPr>
    </w:p>
    <w:p>
      <w:pPr>
        <w:pStyle w:val="Heading1"/>
      </w:pPr>
      <w:r>
        <w:rPr>
          <w:rFonts w:ascii="Be Vietnam Pro" w:hAnsi="Be Vietnam Pro"/>
          <w:color w:val="0F233A"/>
        </w:rPr>
        <w:t>5. 4 kỹ thuật khiến AI trả lời hay hơn hẳn</w:t>
      </w:r>
    </w:p>
    <w:p>
      <w:pPr>
        <w:pStyle w:val="Heading2"/>
      </w:pPr>
      <w:r>
        <w:rPr>
          <w:rFonts w:ascii="Be Vietnam Pro" w:hAnsi="Be Vietnam Pro"/>
          <w:color w:val="0F233A"/>
        </w:rPr>
        <w:t>Kỹ thuật 1 — Đóng vai (Role)</w:t>
      </w:r>
    </w:p>
    <w:p>
      <w:pPr>
        <w:pStyle w:val="ListBullet"/>
        <w:spacing w:after="80"/>
      </w:pPr>
      <w:r>
        <w:rPr>
          <w:rFonts w:ascii="Inter" w:hAnsi="Inter"/>
          <w:b w:val="0"/>
          <w:i w:val="0"/>
          <w:color w:val="334155"/>
          <w:sz w:val="17"/>
        </w:rPr>
        <w:t>"Bạn là kế toán trưởng 10 năm kinh nghiệm, hãy rà soát email này xem thiếu chứng từ gì không."</w:t>
      </w:r>
    </w:p>
    <w:p>
      <w:pPr>
        <w:pStyle w:val="ListBullet"/>
        <w:spacing w:after="80"/>
      </w:pPr>
      <w:r>
        <w:rPr>
          <w:rFonts w:ascii="Inter" w:hAnsi="Inter"/>
          <w:b w:val="0"/>
          <w:i w:val="0"/>
          <w:color w:val="334155"/>
          <w:sz w:val="17"/>
        </w:rPr>
        <w:t>"Bạn là khách hàng khó tính, hãy đọc thử bài giới thiệu sản phẩm và chê thật gắt để tôi sửa."</w:t>
      </w:r>
    </w:p>
    <w:p>
      <w:pPr>
        <w:pStyle w:val="ListBullet"/>
        <w:spacing w:after="80"/>
      </w:pPr>
      <w:r>
        <w:rPr>
          <w:rFonts w:ascii="Inter" w:hAnsi="Inter"/>
          <w:b w:val="0"/>
          <w:i w:val="0"/>
          <w:color w:val="334155"/>
          <w:sz w:val="17"/>
        </w:rPr>
        <w:t>"Bạn là giảng viên Excel, hãy giải thích VLOOKUP cho người mới bằng ví dụ bán hàng."</w:t>
      </w:r>
    </w:p>
    <w:p>
      <w:pPr>
        <w:pStyle w:val="Heading2"/>
      </w:pPr>
      <w:r>
        <w:rPr>
          <w:rFonts w:ascii="Be Vietnam Pro" w:hAnsi="Be Vietnam Pro"/>
          <w:color w:val="0F233A"/>
        </w:rPr>
        <w:t>Kỹ thuật 2 — Đưa ngữ cảnh &amp; tài liệu (Context)</w:t>
      </w:r>
    </w:p>
    <w:p>
      <w:pPr>
        <w:spacing w:after="80"/>
      </w:pPr>
      <w:r>
        <w:rPr>
          <w:rFonts w:ascii="Inter" w:hAnsi="Inter"/>
          <w:b w:val="0"/>
          <w:i w:val="0"/>
          <w:color w:val="334155"/>
          <w:sz w:val="17"/>
        </w:rPr>
        <w:t>Đừng bắt AI đoán. Dán hoặc tải lên tài liệu thật.</w:t>
      </w:r>
    </w:p>
    <w:p>
      <w:pPr>
        <w:pStyle w:val="ListBullet"/>
        <w:spacing w:after="80"/>
      </w:pPr>
      <w:r>
        <w:rPr>
          <w:rFonts w:ascii="Inter" w:hAnsi="Inter"/>
          <w:b w:val="0"/>
          <w:i w:val="0"/>
          <w:color w:val="334155"/>
          <w:sz w:val="17"/>
        </w:rPr>
        <w:t>Tải file Word/Excel/PDF lên rồi nói: "Dựa vào file biên bản họp đính kèm, hãy tóm tắt 5 quyết định chính và người phụ trách."</w:t>
      </w:r>
    </w:p>
    <w:p>
      <w:pPr>
        <w:pStyle w:val="ListBullet"/>
        <w:spacing w:after="80"/>
      </w:pPr>
      <w:r>
        <w:rPr>
          <w:rFonts w:ascii="Inter" w:hAnsi="Inter"/>
          <w:b w:val="0"/>
          <w:i w:val="0"/>
          <w:color w:val="334155"/>
          <w:sz w:val="17"/>
        </w:rPr>
        <w:t>Dán số liệu: "Dưới đây là doanh số 6 tháng của 3 dòng [dán bảng] — hãy nhận xét xu hướng và gợi ý 3 hành động."</w:t>
      </w:r>
    </w:p>
    <w:p>
      <w:pPr>
        <w:spacing w:after="80"/>
      </w:pPr>
      <w:r>
        <w:rPr>
          <w:rFonts w:ascii="Inter" w:hAnsi="Inter"/>
          <w:b w:val="0"/>
          <w:i/>
          <w:color w:val="64748B"/>
          <w:sz w:val="16"/>
        </w:rPr>
        <w:t>Với Gemini, có thể dán link Google Docs/Sheets — Gemini đọc trực tiếp. Với ChatGPT, tải file lên là tiện nhất.</w:t>
      </w:r>
    </w:p>
    <w:p>
      <w:pPr>
        <w:pStyle w:val="Heading2"/>
      </w:pPr>
      <w:r>
        <w:rPr>
          <w:rFonts w:ascii="Be Vietnam Pro" w:hAnsi="Be Vietnam Pro"/>
          <w:color w:val="0F233A"/>
        </w:rPr>
        <w:t>Kỹ thuật 3 — Cho ví dụ (Few-shot)</w:t>
      </w:r>
    </w:p>
    <w:p>
      <w:pPr>
        <w:spacing w:after="80"/>
      </w:pPr>
      <w:r>
        <w:rPr>
          <w:rFonts w:ascii="Inter" w:hAnsi="Inter"/>
          <w:b w:val="0"/>
          <w:i w:val="0"/>
          <w:color w:val="334155"/>
          <w:sz w:val="17"/>
        </w:rPr>
        <w:t>Cho AI 1-2 ví dụ về kết quả bạn muốn, AI sẽ bắt chước rất sát.</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"Tôi muốn AI viết mô tả sản phẩm theo phong cách này.</w:t>
              <w:br/>
              <w:t>Ví dụ 1: [dán mô tả mẫu]. Ví dụ 2: [dán mô tả mẫu].</w:t>
              <w:br/>
              <w:t>Bây giờ hãy viết mô tả cho: Mít sấy giòn 100g, vị mật ong, không chiên dầu."</w:t>
            </w:r>
          </w:p>
        </w:tc>
      </w:tr>
    </w:tbl>
    <w:p>
      <w:pPr>
        <w:spacing w:after="40"/>
      </w:pPr>
    </w:p>
    <w:p>
      <w:pPr>
        <w:pStyle w:val="Heading2"/>
      </w:pPr>
      <w:r>
        <w:rPr>
          <w:rFonts w:ascii="Be Vietnam Pro" w:hAnsi="Be Vietnam Pro"/>
          <w:color w:val="0F233A"/>
        </w:rPr>
        <w:t>Kỹ thuật 4 — Chia nhỏ &amp; lặp lại (Decompose &amp; Iterate)</w:t>
      </w:r>
    </w:p>
    <w:p>
      <w:pPr>
        <w:spacing w:after="80"/>
      </w:pPr>
      <w:r>
        <w:rPr>
          <w:rFonts w:ascii="Inter" w:hAnsi="Inter"/>
          <w:b w:val="0"/>
          <w:i w:val="0"/>
          <w:color w:val="334155"/>
          <w:sz w:val="17"/>
        </w:rPr>
        <w:t>Đừng nhồi mọi yêu cầu vào một prompt dài. Chia việc lớn thành bước nhỏ, và lặp lại để mài giũa.</w:t>
      </w:r>
    </w:p>
    <w:p>
      <w:pPr>
        <w:pStyle w:val="ListBullet"/>
        <w:spacing w:after="80"/>
      </w:pPr>
      <w:r>
        <w:rPr>
          <w:rFonts w:ascii="Inter" w:hAnsi="Inter"/>
          <w:b w:val="0"/>
          <w:i w:val="0"/>
          <w:color w:val="334155"/>
          <w:sz w:val="17"/>
        </w:rPr>
        <w:t>Gửi prompt lần 1 → xem kết quả.</w:t>
      </w:r>
    </w:p>
    <w:p>
      <w:pPr>
        <w:pStyle w:val="ListBullet"/>
        <w:spacing w:after="80"/>
      </w:pPr>
      <w:r>
        <w:rPr>
          <w:rFonts w:ascii="Inter" w:hAnsi="Inter"/>
          <w:b w:val="0"/>
          <w:i w:val="0"/>
          <w:color w:val="334155"/>
          <w:sz w:val="17"/>
        </w:rPr>
        <w:t>Nói: "Giữ nguyên ý, viết lại ngắn hơn 30%, giọng trang trọng hơn."</w:t>
      </w:r>
    </w:p>
    <w:p>
      <w:pPr>
        <w:pStyle w:val="ListBullet"/>
        <w:spacing w:after="80"/>
      </w:pPr>
      <w:r>
        <w:rPr>
          <w:rFonts w:ascii="Inter" w:hAnsi="Inter"/>
          <w:b w:val="0"/>
          <w:i w:val="0"/>
          <w:color w:val="334155"/>
          <w:sz w:val="17"/>
        </w:rPr>
        <w:t>Nói: "Thêm một bảng so sánh 3 phương án vào cuối."</w:t>
      </w:r>
    </w:p>
    <w:p>
      <w:pPr>
        <w:pStyle w:val="ListBullet"/>
        <w:spacing w:after="80"/>
      </w:pPr>
      <w:r>
        <w:rPr>
          <w:rFonts w:ascii="Inter" w:hAnsi="Inter"/>
          <w:b w:val="0"/>
          <w:i w:val="0"/>
          <w:color w:val="334155"/>
          <w:sz w:val="17"/>
        </w:rPr>
        <w:t>Nói: "Bây giờ dịch toàn bộ sang tiếng Anh để gửi đối tác."</w:t>
      </w:r>
    </w:p>
    <w:tbl>
      <w:tblPr>
        <w:tblW w:type="auto" w:w="0"/>
        <w:jc w:val="center"/>
        <w:tblLayout w:type="fixed"/>
        <w:tblLook w:firstColumn="1" w:firstRow="1" w:lastColumn="0" w:lastRow="0" w:noHBand="0" w:noVBand="1" w:val="04A0"/>
      </w:tblPr>
      <w:tblGrid>
        <w:gridCol w:w="10224"/>
      </w:tblGrid>
      <w:tr>
        <w:trPr/>
        <w:tc>
          <w:tcPr>
            <w:tcW w:type="dxa" w:w="10224"/>
            <w:shd w:val="clear" w:color="auto" w:fill="F8FAFB"/>
            <w:tcBorders>
              <w:top w:val="nil"/>
              <w:right w:val="nil"/>
              <w:bottom w:val="nil"/>
              <w:insideH w:val="nil"/>
              <w:insideV w:val="nil"/>
              <w:left w:val="single" w:sz="18" w:space="0" w:color="64748B"/>
            </w:tcBorders>
            <w:tcMar>
              <w:top w:w="60" w:type="dxa"/>
              <w:bottom w:w="60" w:type="dxa"/>
              <w:left w:w="120" w:type="dxa"/>
              <w:right w:w="120" w:type="dxa"/>
            </w:tcMar>
            <w:vAlign w:val="center"/>
          </w:tcPr>
          <w:p>
            <w:r>
              <w:rPr>
                <w:rFonts w:ascii="Be Vietnam Pro" w:hAnsi="Be Vietnam Pro"/>
                <w:b/>
                <w:color w:val="64748B"/>
                <w:sz w:val="18"/>
              </w:rPr>
              <w:t xml:space="preserve">  📚  Nguồn kỹ thuật (đã đối chiếu)</w:t>
            </w:r>
          </w:p>
          <w:p>
            <w:pPr>
              <w:spacing w:after="0"/>
            </w:pPr>
            <w:r>
              <w:rPr>
                <w:rFonts w:ascii="Inter" w:hAnsi="Inter"/>
                <w:color w:val="334155"/>
                <w:sz w:val="17"/>
              </w:rPr>
              <w:t>OpenAI API Prompt engineering guide liệt kê provide examples (few-shot), split complex tasks, use iterative refinement như nguyên tắc chung ("Prompt engineering often requires an iterative approach"). Gemini Prompt design strategies khuyên always include few-shot examples và break down / chain prompts. Lưu ý: mốc "đổi khuyến nghị từ 7/2026" và "3 vòng lặp" không có trong guide chính thức và đã được gỡ. RTF/CO-STAR/CRISPE là framework cộng đồng, không phải chuẩn hãng.</w:t>
            </w:r>
          </w:p>
        </w:tc>
      </w:tr>
    </w:tbl>
    <w:p>
      <w:pPr>
        <w:spacing w:after="40"/>
      </w:pPr>
    </w:p>
    <w:p>
      <w:pPr>
        <w:pStyle w:val="Heading2"/>
      </w:pPr>
      <w:r>
        <w:rPr>
          <w:rFonts w:ascii="Be Vietnam Pro" w:hAnsi="Be Vietnam Pro"/>
          <w:color w:val="0F233A"/>
        </w:rPr>
        <w:t>Câu thần chú để AI tự kiểm tra</w:t>
      </w:r>
    </w:p>
    <w:p>
      <w:pPr>
        <w:spacing w:after="80"/>
      </w:pPr>
      <w:r>
        <w:rPr>
          <w:rFonts w:ascii="Inter" w:hAnsi="Inter"/>
          <w:b w:val="0"/>
          <w:i w:val="0"/>
          <w:color w:val="334155"/>
          <w:sz w:val="17"/>
        </w:rPr>
        <w:t>Thêm vào cuối prompt một trong các câu sau để AI cẩn thận hơn:</w:t>
      </w:r>
    </w:p>
    <w:p>
      <w:pPr>
        <w:pStyle w:val="ListBullet"/>
        <w:spacing w:after="80"/>
      </w:pPr>
      <w:r>
        <w:rPr>
          <w:rFonts w:ascii="Inter" w:hAnsi="Inter"/>
          <w:b w:val="0"/>
          <w:i w:val="0"/>
          <w:color w:val="334155"/>
          <w:sz w:val="17"/>
        </w:rPr>
        <w:t>"Nếu thiếu thông tin để trả lời chính xác, hãy hỏi lại tôi thay vì đoán."</w:t>
      </w:r>
    </w:p>
    <w:p>
      <w:pPr>
        <w:pStyle w:val="ListBullet"/>
        <w:spacing w:after="80"/>
      </w:pPr>
      <w:r>
        <w:rPr>
          <w:rFonts w:ascii="Inter" w:hAnsi="Inter"/>
          <w:b w:val="0"/>
          <w:i w:val="0"/>
          <w:color w:val="334155"/>
          <w:sz w:val="17"/>
        </w:rPr>
        <w:t>"Sau khi trả lời, hãy tự đóng vai người phản biện và chỉ ra 3 điểm yếu của chính câu trả lời vừa rồi."</w:t>
      </w:r>
    </w:p>
    <w:p>
      <w:pPr>
        <w:pStyle w:val="ListBullet"/>
        <w:spacing w:after="80"/>
      </w:pPr>
      <w:r>
        <w:rPr>
          <w:rFonts w:ascii="Inter" w:hAnsi="Inter"/>
          <w:b w:val="0"/>
          <w:i w:val="0"/>
          <w:color w:val="334155"/>
          <w:sz w:val="17"/>
        </w:rPr>
        <w:t>"Hãy trích nguồn cho mọi số liệu và điều luật bạn nêu; nếu không có nguồn, ghi rõ 'chưa kiểm chứng'."</w:t>
      </w:r>
    </w:p>
    <w:p>
      <w:pPr>
        <w:pStyle w:val="Heading1"/>
      </w:pPr>
      <w:r>
        <w:rPr>
          <w:rFonts w:ascii="Be Vietnam Pro" w:hAnsi="Be Vietnam Pro"/>
          <w:color w:val="0F233A"/>
        </w:rPr>
        <w:t>6. Quy trình 4 bước</w:t>
      </w:r>
    </w:p>
    <w:p>
      <w:pPr>
        <w:spacing w:after="80"/>
      </w:pPr>
      <w:r>
        <w:rPr>
          <w:rFonts w:ascii="Inter" w:hAnsi="Inter"/>
          <w:b/>
          <w:i w:val="0"/>
          <w:color w:val="334155"/>
          <w:sz w:val="18"/>
        </w:rPr>
        <w:t>Quy trình chuẩn cho mọi tác vụ văn bản. In ra dán ở bàn làm việc:</w:t>
      </w:r>
    </w:p>
    <w:tbl>
      <w:tblPr>
        <w:tblStyle w:val="TableGrid"/>
        <w:tblW w:type="auto" w:w="0"/>
        <w:jc w:val="center"/>
        <w:tblLook w:firstColumn="1" w:firstRow="1" w:lastColumn="0" w:lastRow="0" w:noHBand="0" w:noVBand="1" w:val="04A0"/>
      </w:tblPr>
      <w:tblGrid>
        <w:gridCol w:w="864"/>
        <w:gridCol w:w="1152"/>
        <w:gridCol w:w="7056"/>
        <w:gridCol w:w="1152"/>
      </w:tblGrid>
      <w:tr>
        <w:tc>
          <w:tcPr>
            <w:tcW w:type="dxa" w:w="2556"/>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Bước</w:t>
            </w:r>
          </w:p>
        </w:tc>
        <w:tc>
          <w:tcPr>
            <w:tcW w:type="dxa" w:w="2556"/>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Ai làm</w:t>
            </w:r>
          </w:p>
        </w:tc>
        <w:tc>
          <w:tcPr>
            <w:tcW w:type="dxa" w:w="2556"/>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Việc</w:t>
            </w:r>
          </w:p>
        </w:tc>
        <w:tc>
          <w:tcPr>
            <w:tcW w:type="dxa" w:w="2556"/>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Thời gian</w:t>
            </w:r>
          </w:p>
        </w:tc>
      </w:tr>
      <w:tr>
        <w:tc>
          <w:tcPr>
            <w:tcW w:type="dxa" w:w="2556"/>
            <w:vAlign w:val="center"/>
            <w:tcMar>
              <w:top w:w="40" w:type="dxa"/>
              <w:bottom w:w="40" w:type="dxa"/>
              <w:left w:w="80" w:type="dxa"/>
              <w:right w:w="80" w:type="dxa"/>
            </w:tcMar>
          </w:tcPr>
          <w:p>
            <w:r>
              <w:rPr>
                <w:rFonts w:ascii="Inter" w:hAnsi="Inter"/>
                <w:color w:val="334155"/>
                <w:sz w:val="15"/>
              </w:rPr>
              <w:t>1</w:t>
            </w:r>
          </w:p>
        </w:tc>
        <w:tc>
          <w:tcPr>
            <w:tcW w:type="dxa" w:w="2556"/>
            <w:vAlign w:val="center"/>
            <w:tcMar>
              <w:top w:w="40" w:type="dxa"/>
              <w:bottom w:w="40" w:type="dxa"/>
              <w:left w:w="80" w:type="dxa"/>
              <w:right w:w="80" w:type="dxa"/>
            </w:tcMar>
          </w:tcPr>
          <w:p>
            <w:r>
              <w:rPr>
                <w:rFonts w:ascii="Inter" w:hAnsi="Inter"/>
                <w:color w:val="334155"/>
                <w:sz w:val="15"/>
              </w:rPr>
              <w:t>BẠN</w:t>
            </w:r>
          </w:p>
        </w:tc>
        <w:tc>
          <w:tcPr>
            <w:tcW w:type="dxa" w:w="2556"/>
            <w:vAlign w:val="center"/>
            <w:tcMar>
              <w:top w:w="40" w:type="dxa"/>
              <w:bottom w:w="40" w:type="dxa"/>
              <w:left w:w="80" w:type="dxa"/>
              <w:right w:w="80" w:type="dxa"/>
            </w:tcMar>
          </w:tcPr>
          <w:p>
            <w:r>
              <w:rPr>
                <w:rFonts w:ascii="Inter" w:hAnsi="Inter"/>
                <w:color w:val="334155"/>
                <w:sz w:val="15"/>
              </w:rPr>
              <w:t>Ra ý — viết dàn ý bullet: mục đích, đối tượng, 3-5 ý chính, số liệu phải có</w:t>
            </w:r>
          </w:p>
        </w:tc>
        <w:tc>
          <w:tcPr>
            <w:tcW w:type="dxa" w:w="2556"/>
            <w:vAlign w:val="center"/>
            <w:tcMar>
              <w:top w:w="40" w:type="dxa"/>
              <w:bottom w:w="40" w:type="dxa"/>
              <w:left w:w="80" w:type="dxa"/>
              <w:right w:w="80" w:type="dxa"/>
            </w:tcMar>
          </w:tcPr>
          <w:p>
            <w:r>
              <w:rPr>
                <w:rFonts w:ascii="Inter" w:hAnsi="Inter"/>
                <w:color w:val="334155"/>
                <w:sz w:val="15"/>
              </w:rPr>
              <w:t>5-10'</w:t>
            </w:r>
          </w:p>
        </w:tc>
      </w:tr>
      <w:tr>
        <w:tc>
          <w:tcPr>
            <w:tcW w:type="dxa" w:w="2556"/>
            <w:shd w:val="clear" w:color="auto" w:fill="F8FAFB"/>
            <w:vAlign w:val="center"/>
            <w:tcMar>
              <w:top w:w="40" w:type="dxa"/>
              <w:bottom w:w="40" w:type="dxa"/>
              <w:left w:w="80" w:type="dxa"/>
              <w:right w:w="80" w:type="dxa"/>
            </w:tcMar>
          </w:tcPr>
          <w:p>
            <w:r>
              <w:rPr>
                <w:rFonts w:ascii="Inter" w:hAnsi="Inter"/>
                <w:color w:val="334155"/>
                <w:sz w:val="15"/>
              </w:rPr>
              <w:t>2</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AI</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Viết nháp — dán dàn ý + prompt 5 thành tố → AI viết bản nháp</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2-3'</w:t>
            </w:r>
          </w:p>
        </w:tc>
      </w:tr>
      <w:tr>
        <w:tc>
          <w:tcPr>
            <w:tcW w:type="dxa" w:w="2556"/>
            <w:vAlign w:val="center"/>
            <w:tcMar>
              <w:top w:w="40" w:type="dxa"/>
              <w:bottom w:w="40" w:type="dxa"/>
              <w:left w:w="80" w:type="dxa"/>
              <w:right w:w="80" w:type="dxa"/>
            </w:tcMar>
          </w:tcPr>
          <w:p>
            <w:r>
              <w:rPr>
                <w:rFonts w:ascii="Inter" w:hAnsi="Inter"/>
                <w:color w:val="334155"/>
                <w:sz w:val="15"/>
              </w:rPr>
              <w:t>3</w:t>
            </w:r>
          </w:p>
        </w:tc>
        <w:tc>
          <w:tcPr>
            <w:tcW w:type="dxa" w:w="2556"/>
            <w:vAlign w:val="center"/>
            <w:tcMar>
              <w:top w:w="40" w:type="dxa"/>
              <w:bottom w:w="40" w:type="dxa"/>
              <w:left w:w="80" w:type="dxa"/>
              <w:right w:w="80" w:type="dxa"/>
            </w:tcMar>
          </w:tcPr>
          <w:p>
            <w:r>
              <w:rPr>
                <w:rFonts w:ascii="Inter" w:hAnsi="Inter"/>
                <w:color w:val="334155"/>
                <w:sz w:val="15"/>
              </w:rPr>
              <w:t>BẠN ★</w:t>
            </w:r>
          </w:p>
        </w:tc>
        <w:tc>
          <w:tcPr>
            <w:tcW w:type="dxa" w:w="2556"/>
            <w:vAlign w:val="center"/>
            <w:tcMar>
              <w:top w:w="40" w:type="dxa"/>
              <w:bottom w:w="40" w:type="dxa"/>
              <w:left w:w="80" w:type="dxa"/>
              <w:right w:w="80" w:type="dxa"/>
            </w:tcMar>
          </w:tcPr>
          <w:p>
            <w:r>
              <w:rPr>
                <w:rFonts w:ascii="Inter" w:hAnsi="Inter"/>
                <w:color w:val="334155"/>
                <w:sz w:val="15"/>
              </w:rPr>
              <w:t>Kiểm sự thật — số liệu đúng? tên đúng? điều luật có thật? giọng hợp người nhận? Sửa trực tiếp.</w:t>
            </w:r>
          </w:p>
        </w:tc>
        <w:tc>
          <w:tcPr>
            <w:tcW w:type="dxa" w:w="2556"/>
            <w:vAlign w:val="center"/>
            <w:tcMar>
              <w:top w:w="40" w:type="dxa"/>
              <w:bottom w:w="40" w:type="dxa"/>
              <w:left w:w="80" w:type="dxa"/>
              <w:right w:w="80" w:type="dxa"/>
            </w:tcMar>
          </w:tcPr>
          <w:p>
            <w:r>
              <w:rPr>
                <w:rFonts w:ascii="Inter" w:hAnsi="Inter"/>
                <w:color w:val="334155"/>
                <w:sz w:val="15"/>
              </w:rPr>
              <w:t>10-15'</w:t>
            </w:r>
          </w:p>
        </w:tc>
      </w:tr>
      <w:tr>
        <w:tc>
          <w:tcPr>
            <w:tcW w:type="dxa" w:w="2556"/>
            <w:shd w:val="clear" w:color="auto" w:fill="F8FAFB"/>
            <w:vAlign w:val="center"/>
            <w:tcMar>
              <w:top w:w="40" w:type="dxa"/>
              <w:bottom w:w="40" w:type="dxa"/>
              <w:left w:w="80" w:type="dxa"/>
              <w:right w:w="80" w:type="dxa"/>
            </w:tcMar>
          </w:tcPr>
          <w:p>
            <w:r>
              <w:rPr>
                <w:rFonts w:ascii="Inter" w:hAnsi="Inter"/>
                <w:color w:val="334155"/>
                <w:sz w:val="15"/>
              </w:rPr>
              <w:t>4</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AI</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Làm mịn — "Biên tập mượt, sửa chính tả, giữ nguyên số liệu tôi đã sửa"</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2-3'</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10224"/>
            <w:shd w:val="clear" w:color="auto" w:fill="FEF2F2"/>
            <w:tcBorders>
              <w:top w:val="nil"/>
              <w:right w:val="nil"/>
              <w:bottom w:val="nil"/>
              <w:insideH w:val="nil"/>
              <w:insideV w:val="nil"/>
              <w:left w:val="single" w:sz="18" w:space="0" w:color="EF4444"/>
            </w:tcBorders>
            <w:tcMar>
              <w:top w:w="60" w:type="dxa"/>
              <w:bottom w:w="60" w:type="dxa"/>
              <w:left w:w="120" w:type="dxa"/>
              <w:right w:w="120" w:type="dxa"/>
            </w:tcMar>
            <w:vAlign w:val="center"/>
          </w:tcPr>
          <w:p>
            <w:r>
              <w:rPr>
                <w:rFonts w:ascii="Be Vietnam Pro" w:hAnsi="Be Vietnam Pro"/>
                <w:b/>
                <w:color w:val="EF4444"/>
                <w:sz w:val="18"/>
              </w:rPr>
              <w:t xml:space="preserve">  ⛔  Tuyệt đối không bỏ Bước 3</w:t>
            </w:r>
          </w:p>
          <w:p>
            <w:pPr>
              <w:spacing w:after="0"/>
            </w:pPr>
            <w:r>
              <w:rPr>
                <w:rFonts w:ascii="Inter" w:hAnsi="Inter"/>
                <w:color w:val="334155"/>
                <w:sz w:val="17"/>
              </w:rPr>
              <w:t>Gửi văn bản do AI viết mà chưa kiểm chứng số liệu/điều luật là lỗi nghiêm trọng — người ký chịu trách nhiệm, không phải AI.</w:t>
            </w:r>
          </w:p>
        </w:tc>
      </w:tr>
    </w:tbl>
    <w:p>
      <w:pPr>
        <w:spacing w:after="40"/>
      </w:pPr>
    </w:p>
    <w:p>
      <w:pPr>
        <w:pStyle w:val="Heading2"/>
      </w:pPr>
      <w:r>
        <w:rPr>
          <w:rFonts w:ascii="Be Vietnam Pro" w:hAnsi="Be Vietnam Pro"/>
          <w:color w:val="0F233A"/>
        </w:rPr>
        <w:t>Checklist "review trước khi gửi" (5 mục)</w:t>
      </w:r>
    </w:p>
    <w:p>
      <w:pPr>
        <w:pStyle w:val="ListBullet"/>
        <w:spacing w:after="80"/>
      </w:pPr>
      <w:r>
        <w:rPr>
          <w:rFonts w:ascii="Inter" w:hAnsi="Inter"/>
          <w:b w:val="0"/>
          <w:i w:val="0"/>
          <w:color w:val="334155"/>
          <w:sz w:val="17"/>
        </w:rPr>
        <w:t>Số liệu đúng chưa?</w:t>
      </w:r>
    </w:p>
    <w:p>
      <w:pPr>
        <w:pStyle w:val="ListBullet"/>
        <w:spacing w:after="80"/>
      </w:pPr>
      <w:r>
        <w:rPr>
          <w:rFonts w:ascii="Inter" w:hAnsi="Inter"/>
          <w:b w:val="0"/>
          <w:i w:val="0"/>
          <w:color w:val="334155"/>
          <w:sz w:val="17"/>
        </w:rPr>
        <w:t>Tên người/đơn vị đúng chưa?</w:t>
      </w:r>
    </w:p>
    <w:p>
      <w:pPr>
        <w:pStyle w:val="ListBullet"/>
        <w:spacing w:after="80"/>
      </w:pPr>
      <w:r>
        <w:rPr>
          <w:rFonts w:ascii="Inter" w:hAnsi="Inter"/>
          <w:b w:val="0"/>
          <w:i w:val="0"/>
          <w:color w:val="334155"/>
          <w:sz w:val="17"/>
        </w:rPr>
        <w:t>Điều luật/văn bản có tồn tại không?</w:t>
      </w:r>
    </w:p>
    <w:p>
      <w:pPr>
        <w:pStyle w:val="ListBullet"/>
        <w:spacing w:after="80"/>
      </w:pPr>
      <w:r>
        <w:rPr>
          <w:rFonts w:ascii="Inter" w:hAnsi="Inter"/>
          <w:b w:val="0"/>
          <w:i w:val="0"/>
          <w:color w:val="334155"/>
          <w:sz w:val="17"/>
        </w:rPr>
        <w:t>Giọng văn hợp người nhận chưa?</w:t>
      </w:r>
    </w:p>
    <w:p>
      <w:pPr>
        <w:pStyle w:val="ListBullet"/>
        <w:spacing w:after="80"/>
      </w:pPr>
      <w:r>
        <w:rPr>
          <w:rFonts w:ascii="Inter" w:hAnsi="Inter"/>
          <w:b w:val="0"/>
          <w:i w:val="0"/>
          <w:color w:val="334155"/>
          <w:sz w:val="17"/>
        </w:rPr>
        <w:t>Còn dữ liệu nhạy cảm nào lộ không?</w:t>
      </w:r>
    </w:p>
    <w:p>
      <w:pPr>
        <w:pStyle w:val="Heading1"/>
      </w:pPr>
      <w:r>
        <w:rPr>
          <w:rFonts w:ascii="Be Vietnam Pro" w:hAnsi="Be Vietnam Pro"/>
          <w:color w:val="0F233A"/>
        </w:rPr>
        <w:t>7. Tạo văn bản: email, báo cáo, biên bản, bài đăng</w:t>
      </w:r>
    </w:p>
    <w:p>
      <w:pPr>
        <w:pStyle w:val="Heading2"/>
      </w:pPr>
      <w:r>
        <w:rPr>
          <w:rFonts w:ascii="Be Vietnam Pro" w:hAnsi="Be Vietnam Pro"/>
          <w:color w:val="0F233A"/>
        </w:rPr>
        <w:t>7.1 Soạn email</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Prompt mẫu — Email xin lỗi giao hàng chậm:</w:t>
              <w:br/>
              <w:br/>
              <w:t>Bạn là nhân viên kinh doanh của công ty thực phẩm sấy khô.</w:t>
              <w:br/>
              <w:t>Soạn email gửi khách hàng là siêu thị tại TP.HCM về việc đơn hàng 500kg chuối sấy giao chậm 2 ngày do mưa bão.</w:t>
              <w:br/>
              <w:t>Giọng chân thành, chuyên nghiệp, đề xuất bù 5% giá trị đơn sau. 150-180 chữ, có tiêu đề, lời chào, cảm ơn, chữ ký.</w:t>
            </w:r>
          </w:p>
        </w:tc>
      </w:tr>
    </w:tbl>
    <w:p>
      <w:pPr>
        <w:spacing w:after="40"/>
      </w:pPr>
    </w:p>
    <w:p>
      <w:pPr>
        <w:pStyle w:val="Heading2"/>
      </w:pPr>
      <w:r>
        <w:rPr>
          <w:rFonts w:ascii="Be Vietnam Pro" w:hAnsi="Be Vietnam Pro"/>
          <w:color w:val="0F233A"/>
        </w:rPr>
        <w:t>7.2 Tóm tắt biên bản họp</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Tải file biên bản lên rồi prompt:</w:t>
              <w:br/>
              <w:t>"Tóm tắt thành 3 phần: (1) Quyết định chính (5 bullet), (2) Việc cần làm — ai làm — deadline (bảng 3 cột), (3) Vấn đề chưa chốt cần họp lại.</w:t>
              <w:br/>
              <w:t>Nếu thiếu deadline, ghi 'chưa rõ — cần xác nhận'."</w:t>
            </w:r>
          </w:p>
        </w:tc>
      </w:tr>
    </w:tbl>
    <w:p>
      <w:pPr>
        <w:spacing w:after="40"/>
      </w:pPr>
    </w:p>
    <w:p>
      <w:pPr>
        <w:pStyle w:val="Heading2"/>
      </w:pPr>
      <w:r>
        <w:rPr>
          <w:rFonts w:ascii="Be Vietnam Pro" w:hAnsi="Be Vietnam Pro"/>
          <w:color w:val="0F233A"/>
        </w:rPr>
        <w:t>7.3 Viết báo cáo tuần/tháng</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"Bạn là trợ lý hành chính. Dựa vào ghi chú sau [dán], hãy viết báo cáo tuần cho Ban Giám đốc, gồm: Tiêu đề, Tóm tắt 3 dòng, Kết quả (bullet), Khó khăn, Đề xuất. Trang trọng, dưới 400 chữ."</w:t>
            </w:r>
          </w:p>
        </w:tc>
      </w:tr>
    </w:tbl>
    <w:p>
      <w:pPr>
        <w:spacing w:after="40"/>
      </w:pPr>
    </w:p>
    <w:p>
      <w:pPr>
        <w:pStyle w:val="Heading2"/>
      </w:pPr>
      <w:r>
        <w:rPr>
          <w:rFonts w:ascii="Be Vietnam Pro" w:hAnsi="Be Vietnam Pro"/>
          <w:color w:val="0F233A"/>
        </w:rPr>
        <w:t>7.4 Viết bài đăng Facebook/Zalo</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"Bạn là content writer cho thương hiệu trái cây sấy. Viết 3 phương án caption cho Mít sấy giòn 100g — vị mật ong, không chiên dầu, mỗi caption 80-120 chữ, kèm 3 hashtag, giọng trẻ trung nhưng không sến, có CTA. Cuối mỗi caption thêm gợi ý hình ảnh."</w:t>
            </w:r>
          </w:p>
        </w:tc>
      </w:tr>
    </w:tbl>
    <w:p>
      <w:pPr>
        <w:spacing w:after="40"/>
      </w:pPr>
    </w:p>
    <w:p>
      <w:pPr>
        <w:pStyle w:val="Heading2"/>
      </w:pPr>
      <w:r>
        <w:rPr>
          <w:rFonts w:ascii="Be Vietnam Pro" w:hAnsi="Be Vietnam Pro"/>
          <w:color w:val="0F233A"/>
        </w:rPr>
        <w:t>7.5 Dịch thuật</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"Dịch email sau sang tiếng Anh thương mại, giọng lịch sự, giữ nguyên số liệu và tên riêng. Sau bản dịch, liệt kê 3 cụm từ quan trọng bạn đã chọn và giải thích."</w:t>
            </w:r>
          </w:p>
        </w:tc>
      </w:tr>
    </w:tbl>
    <w:p>
      <w:pPr>
        <w:spacing w:after="40"/>
      </w:pPr>
    </w:p>
    <w:p>
      <w:pPr>
        <w:pStyle w:val="Heading1"/>
      </w:pPr>
      <w:r>
        <w:rPr>
          <w:rFonts w:ascii="Be Vietnam Pro" w:hAnsi="Be Vietnam Pro"/>
          <w:color w:val="0F233A"/>
        </w:rPr>
        <w:t>8. Tạo ảnh: minh họa, slide, bài đăng mạng xã hội</w:t>
      </w:r>
    </w:p>
    <w:p>
      <w:pPr>
        <w:pStyle w:val="Heading2"/>
      </w:pPr>
      <w:r>
        <w:rPr>
          <w:rFonts w:ascii="Be Vietnam Pro" w:hAnsi="Be Vietnam Pro"/>
          <w:color w:val="0F233A"/>
        </w:rPr>
        <w:t>8.1 Cấu trúc prompt tạo ảnh</w:t>
      </w:r>
    </w:p>
    <w:p>
      <w:pPr>
        <w:spacing w:after="80"/>
      </w:pPr>
      <w:r>
        <w:rPr>
          <w:rFonts w:ascii="Inter" w:hAnsi="Inter"/>
          <w:b w:val="0"/>
          <w:i/>
          <w:color w:val="64748B"/>
          <w:sz w:val="16"/>
        </w:rPr>
        <w:t>Quy ước nội bộ để dễ nhớ (không phải spec chính thức của hãng):</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[Chủ thể chính] + [hành động/bối cảnh] + [phong cách] + [ánh sáng/màu] + [tỷ lệ khung hình] + [chi tiết loại trừ]</w:t>
            </w:r>
          </w:p>
        </w:tc>
      </w:tr>
    </w:tbl>
    <w:p>
      <w:pPr>
        <w:spacing w:after="40"/>
      </w:pPr>
    </w:p>
    <w:p>
      <w:pPr>
        <w:pStyle w:val="Heading2"/>
      </w:pPr>
      <w:r>
        <w:rPr>
          <w:rFonts w:ascii="Be Vietnam Pro" w:hAnsi="Be Vietnam Pro"/>
          <w:color w:val="0F233A"/>
        </w:rPr>
        <w:t>Ví dụ prompt ảnh tốt</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"Ảnh chụp túi mít sấy giòn 100g trên bàn gỗ sáng, cạnh vài lát mít tươi và lọ mật ong nhỏ, phong cách tối giản hiện đại, ánh sáng tự nhiên ấm, nền mờ nhẹ, tỷ lệ 4:5, không chữ trên bao bì, không người trong ảnh."</w:t>
            </w:r>
          </w:p>
        </w:tc>
      </w:tr>
    </w:tbl>
    <w:p>
      <w:pPr>
        <w:spacing w:after="40"/>
      </w:pPr>
    </w:p>
    <w:p>
      <w:pPr>
        <w:spacing w:after="80"/>
      </w:pPr>
      <w:r>
        <w:rPr>
          <w:rFonts w:ascii="Inter" w:hAnsi="Inter"/>
          <w:b w:val="0"/>
          <w:i/>
          <w:color w:val="64748B"/>
          <w:sz w:val="17"/>
        </w:rPr>
        <w:t>Ví dụ prompt dở (để tránh): "Tạo ảnh mít sấy đẹp" → chung chung, AI cho ra ảnh ngẫu nhiên, khó dùng.</w:t>
      </w:r>
    </w:p>
    <w:p>
      <w:pPr>
        <w:pStyle w:val="Heading2"/>
      </w:pPr>
      <w:r>
        <w:rPr>
          <w:rFonts w:ascii="Be Vietnam Pro" w:hAnsi="Be Vietnam Pro"/>
          <w:color w:val="0F233A"/>
        </w:rPr>
        <w:t>8.2 Mẹo thực tế cho dân văn phòng</w:t>
      </w:r>
    </w:p>
    <w:p>
      <w:pPr>
        <w:pStyle w:val="ListBullet"/>
        <w:spacing w:after="80"/>
      </w:pPr>
      <w:r>
        <w:rPr>
          <w:rFonts w:ascii="Inter" w:hAnsi="Inter"/>
          <w:b w:val="0"/>
          <w:i w:val="0"/>
          <w:color w:val="334155"/>
          <w:sz w:val="17"/>
        </w:rPr>
        <w:t>Tỷ lệ khung hình: Gemini (ai.google.dev) hỗ trợ 16:9 cho slide, 1:1 cho bài vuông, 4:5 cho ảnh dọc và nhiều tỷ lệ khác; với OpenAI, 4:5 không có dạng native mà phải crop. Khi prompt, nêu rõ tỷ lệ mong muốn.</w:t>
      </w:r>
    </w:p>
    <w:p>
      <w:pPr>
        <w:pStyle w:val="ListBullet"/>
        <w:spacing w:after="80"/>
      </w:pPr>
      <w:r>
        <w:rPr>
          <w:rFonts w:ascii="Inter" w:hAnsi="Inter"/>
          <w:b w:val="0"/>
          <w:i w:val="0"/>
          <w:color w:val="334155"/>
          <w:sz w:val="17"/>
        </w:rPr>
        <w:t>Chữ trong ảnh: theo thực tế sử dụng và phản ánh cộng đồng, chữ tiếng Việt vẫn hay sai — lỗi tăng khi trên ~20 từ. Ngưỡng "20 từ" không phải thông số chính thức của hãng, chỉ là kinh nghiệm cộng đồng. Nếu cần chữ, tạo ảnh không chữ rồi ghép chữ bằng Canva/PowerPoint.</w:t>
      </w:r>
    </w:p>
    <w:p>
      <w:pPr>
        <w:pStyle w:val="ListBullet"/>
        <w:spacing w:after="80"/>
      </w:pPr>
      <w:r>
        <w:rPr>
          <w:rFonts w:ascii="Inter" w:hAnsi="Inter"/>
          <w:b w:val="0"/>
          <w:i w:val="0"/>
          <w:color w:val="334155"/>
          <w:sz w:val="17"/>
        </w:rPr>
        <w:t>Logo &amp; bao bì thật: đừng yêu cầu AI tạo lại logo — AI sẽ bịa ra bản gần giống nhưng sai. Dùng ảnh chụp thật, chỉ nhờ AI tạo bối cảnh xung quanh. Model hiện nay: gpt-image-1/1.5/2 (kế nhiệm DALL·E); Nano Banana (Gemini native) tách biệt Imagen (Vertex AI).</w:t>
      </w:r>
    </w:p>
    <w:p>
      <w:pPr>
        <w:pStyle w:val="ListBullet"/>
        <w:spacing w:after="80"/>
      </w:pPr>
      <w:r>
        <w:rPr>
          <w:rFonts w:ascii="Inter" w:hAnsi="Inter"/>
          <w:b w:val="0"/>
          <w:i w:val="0"/>
          <w:color w:val="334155"/>
          <w:sz w:val="17"/>
        </w:rPr>
        <w:t>Chỉnh sửa bằng lời: sau khi có ảnh, nói "Giữ nguyên bố cục, đổi nền thành be sáng, thêm đĩa tre nhỏ bên cạnh." — cả ChatGPT và Gemini đều hiểu.</w:t>
      </w:r>
    </w:p>
    <w:p>
      <w:pPr>
        <w:pStyle w:val="Heading2"/>
      </w:pPr>
      <w:r>
        <w:rPr>
          <w:rFonts w:ascii="Be Vietnam Pro" w:hAnsi="Be Vietnam Pro"/>
          <w:color w:val="0F233A"/>
        </w:rPr>
        <w:t>8.3 Use case phù hợp cho An Bình Foods</w:t>
      </w:r>
    </w:p>
    <w:tbl>
      <w:tblPr>
        <w:tblStyle w:val="TableGrid"/>
        <w:tblW w:type="auto" w:w="0"/>
        <w:jc w:val="center"/>
        <w:tblLook w:firstColumn="1" w:firstRow="1" w:lastColumn="0" w:lastRow="0" w:noHBand="0" w:noVBand="1" w:val="04A0"/>
      </w:tblPr>
      <w:tblGrid>
        <w:gridCol w:w="2592"/>
        <w:gridCol w:w="7632"/>
      </w:tblGrid>
      <w:tr>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Nhu cầu</w:t>
            </w:r>
          </w:p>
        </w:tc>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Gợi ý prompt</w:t>
            </w:r>
          </w:p>
        </w:tc>
      </w:tr>
      <w:tr>
        <w:tc>
          <w:tcPr>
            <w:tcW w:type="dxa" w:w="5112"/>
            <w:vAlign w:val="center"/>
            <w:tcMar>
              <w:top w:w="40" w:type="dxa"/>
              <w:bottom w:w="40" w:type="dxa"/>
              <w:left w:w="80" w:type="dxa"/>
              <w:right w:w="80" w:type="dxa"/>
            </w:tcMar>
          </w:tcPr>
          <w:p>
            <w:r>
              <w:rPr>
                <w:rFonts w:ascii="Inter" w:hAnsi="Inter"/>
                <w:color w:val="334155"/>
                <w:sz w:val="15"/>
              </w:rPr>
              <w:t>Ảnh minh họa Facebook</w:t>
            </w:r>
          </w:p>
        </w:tc>
        <w:tc>
          <w:tcPr>
            <w:tcW w:type="dxa" w:w="5112"/>
            <w:vAlign w:val="center"/>
            <w:tcMar>
              <w:top w:w="40" w:type="dxa"/>
              <w:bottom w:w="40" w:type="dxa"/>
              <w:left w:w="80" w:type="dxa"/>
              <w:right w:w="80" w:type="dxa"/>
            </w:tcMar>
          </w:tcPr>
          <w:p>
            <w:r>
              <w:rPr>
                <w:rFonts w:ascii="Inter" w:hAnsi="Inter"/>
                <w:color w:val="334155"/>
                <w:sz w:val="15"/>
              </w:rPr>
              <w:t>"Vườn mít chín vàng ở Tây Nguyên, nắng sớm, phong cách ảnh thực tế, ấm áp, không người"</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Hình nền slide</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"Nền trừu tượng xanh lá nhạt và be, họa tiết lá nhiệt đới mờ, tối giản, chừa khoảng trống cho chữ"</w:t>
            </w:r>
          </w:p>
        </w:tc>
      </w:tr>
      <w:tr>
        <w:tc>
          <w:tcPr>
            <w:tcW w:type="dxa" w:w="5112"/>
            <w:vAlign w:val="center"/>
            <w:tcMar>
              <w:top w:w="40" w:type="dxa"/>
              <w:bottom w:w="40" w:type="dxa"/>
              <w:left w:w="80" w:type="dxa"/>
              <w:right w:w="80" w:type="dxa"/>
            </w:tcMar>
          </w:tcPr>
          <w:p>
            <w:r>
              <w:rPr>
                <w:rFonts w:ascii="Inter" w:hAnsi="Inter"/>
                <w:color w:val="334155"/>
                <w:sz w:val="15"/>
              </w:rPr>
              <w:t>Minh họa SOP</w:t>
            </w:r>
          </w:p>
        </w:tc>
        <w:tc>
          <w:tcPr>
            <w:tcW w:type="dxa" w:w="5112"/>
            <w:vAlign w:val="center"/>
            <w:tcMar>
              <w:top w:w="40" w:type="dxa"/>
              <w:bottom w:w="40" w:type="dxa"/>
              <w:left w:w="80" w:type="dxa"/>
              <w:right w:w="80" w:type="dxa"/>
            </w:tcMar>
          </w:tcPr>
          <w:p>
            <w:r>
              <w:rPr>
                <w:rFonts w:ascii="Inter" w:hAnsi="Inter"/>
                <w:color w:val="334155"/>
                <w:sz w:val="15"/>
              </w:rPr>
              <w:t>"Sơ đồ 4 bước sấy mít: sơ chế → tẩm vị → sấy → đóng gói, phong cách infographic phẳng, màu xanh-vàng"</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Mockup bao bì (nội bộ)</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"Ý tưởng bao bì túi đứng 200g cho chuối sấy, tông vàng nâu, có cửa sổ trong suốt — CHỈ DÙNG NỘI BỘ"</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10224"/>
            <w:shd w:val="clear" w:color="auto" w:fill="FFFBEB"/>
            <w:tcBorders>
              <w:top w:val="nil"/>
              <w:right w:val="nil"/>
              <w:bottom w:val="nil"/>
              <w:insideH w:val="nil"/>
              <w:insideV w:val="nil"/>
              <w:left w:val="single" w:sz="18" w:space="0" w:color="F59E0B"/>
            </w:tcBorders>
            <w:tcMar>
              <w:top w:w="60" w:type="dxa"/>
              <w:bottom w:w="60" w:type="dxa"/>
              <w:left w:w="120" w:type="dxa"/>
              <w:right w:w="120" w:type="dxa"/>
            </w:tcMar>
            <w:vAlign w:val="center"/>
          </w:tcPr>
          <w:p>
            <w:r>
              <w:rPr>
                <w:rFonts w:ascii="Be Vietnam Pro" w:hAnsi="Be Vietnam Pro"/>
                <w:b/>
                <w:color w:val="F59E0B"/>
                <w:sz w:val="18"/>
              </w:rPr>
              <w:t xml:space="preserve">  ⚠  Ranh giới đỏ với ảnh AI (quy định nội bộ, có viện dẫn)</w:t>
            </w:r>
          </w:p>
          <w:p>
            <w:pPr>
              <w:spacing w:after="0"/>
            </w:pPr>
            <w:r>
              <w:rPr>
                <w:rFonts w:ascii="Inter" w:hAnsi="Inter"/>
                <w:color w:val="334155"/>
                <w:sz w:val="17"/>
              </w:rPr>
              <w:t>Theo Usage Policies của OpenAI/Google (cấm nội dung gây hiểu lầm) và quy định pháp luật về nhãn mác/quảng cáo, ảnh AI không dùng làm bao bì chính thức, chứng nhận chất lượng, hay quảng cáo cam kết thành phần/xuất xứ. Nếu dùng ảnh AI cho truyền thông nội bộ/mạng xã hội, ghi "Ảnh minh họa AI" để minh bạch.</w:t>
            </w:r>
          </w:p>
        </w:tc>
      </w:tr>
    </w:tbl>
    <w:p>
      <w:pPr>
        <w:spacing w:after="40"/>
      </w:pPr>
    </w:p>
    <w:p>
      <w:pPr>
        <w:pStyle w:val="Heading1"/>
      </w:pPr>
      <w:r>
        <w:rPr>
          <w:rFonts w:ascii="Be Vietnam Pro" w:hAnsi="Be Vietnam Pro"/>
          <w:color w:val="0F233A"/>
        </w:rPr>
        <w:t>9. 5 điều cấm &amp; cách bắt lỗi AI bịa đặt</w:t>
      </w:r>
    </w:p>
    <w:p>
      <w:pPr>
        <w:pStyle w:val="Heading2"/>
      </w:pPr>
      <w:r>
        <w:rPr>
          <w:rFonts w:ascii="Be Vietnam Pro" w:hAnsi="Be Vietnam Pro"/>
          <w:color w:val="0F233A"/>
        </w:rPr>
        <w:t>9.1 5 điều cấm khi dùng tài khoản cá nhân</w:t>
      </w:r>
    </w:p>
    <w:tbl>
      <w:tblPr>
        <w:tblStyle w:val="TableGrid"/>
        <w:tblW w:type="auto" w:w="0"/>
        <w:jc w:val="center"/>
        <w:tblLook w:firstColumn="1" w:firstRow="1" w:lastColumn="0" w:lastRow="0" w:noHBand="0" w:noVBand="1" w:val="04A0"/>
      </w:tblPr>
      <w:tblGrid>
        <w:gridCol w:w="504"/>
        <w:gridCol w:w="3168"/>
        <w:gridCol w:w="3168"/>
        <w:gridCol w:w="3384"/>
      </w:tblGrid>
      <w:tr>
        <w:tc>
          <w:tcPr>
            <w:tcW w:type="dxa" w:w="2556"/>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w:t>
            </w:r>
          </w:p>
        </w:tc>
        <w:tc>
          <w:tcPr>
            <w:tcW w:type="dxa" w:w="2556"/>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Cấm</w:t>
            </w:r>
          </w:p>
        </w:tc>
        <w:tc>
          <w:tcPr>
            <w:tcW w:type="dxa" w:w="2556"/>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Vì sao</w:t>
            </w:r>
          </w:p>
        </w:tc>
        <w:tc>
          <w:tcPr>
            <w:tcW w:type="dxa" w:w="2556"/>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Làm thay thế</w:t>
            </w:r>
          </w:p>
        </w:tc>
      </w:tr>
      <w:tr>
        <w:tc>
          <w:tcPr>
            <w:tcW w:type="dxa" w:w="2556"/>
            <w:vAlign w:val="center"/>
            <w:tcMar>
              <w:top w:w="40" w:type="dxa"/>
              <w:bottom w:w="40" w:type="dxa"/>
              <w:left w:w="80" w:type="dxa"/>
              <w:right w:w="80" w:type="dxa"/>
            </w:tcMar>
          </w:tcPr>
          <w:p>
            <w:r>
              <w:rPr>
                <w:rFonts w:ascii="Inter" w:hAnsi="Inter"/>
                <w:color w:val="334155"/>
                <w:sz w:val="15"/>
              </w:rPr>
              <w:t>1</w:t>
            </w:r>
          </w:p>
        </w:tc>
        <w:tc>
          <w:tcPr>
            <w:tcW w:type="dxa" w:w="2556"/>
            <w:vAlign w:val="center"/>
            <w:tcMar>
              <w:top w:w="40" w:type="dxa"/>
              <w:bottom w:w="40" w:type="dxa"/>
              <w:left w:w="80" w:type="dxa"/>
              <w:right w:w="80" w:type="dxa"/>
            </w:tcMar>
          </w:tcPr>
          <w:p>
            <w:r>
              <w:rPr>
                <w:rFonts w:ascii="Inter" w:hAnsi="Inter"/>
                <w:color w:val="334155"/>
                <w:sz w:val="15"/>
              </w:rPr>
              <w:t>Không dán họ tên + CCCD, lương, HĐLĐ, sức khỏe NV</w:t>
            </w:r>
          </w:p>
        </w:tc>
        <w:tc>
          <w:tcPr>
            <w:tcW w:type="dxa" w:w="2556"/>
            <w:vAlign w:val="center"/>
            <w:tcMar>
              <w:top w:w="40" w:type="dxa"/>
              <w:bottom w:w="40" w:type="dxa"/>
              <w:left w:w="80" w:type="dxa"/>
              <w:right w:w="80" w:type="dxa"/>
            </w:tcMar>
          </w:tcPr>
          <w:p>
            <w:r>
              <w:rPr>
                <w:rFonts w:ascii="Inter" w:hAnsi="Inter"/>
                <w:color w:val="334155"/>
                <w:sz w:val="15"/>
              </w:rPr>
              <w:t>Rò rỉ dữ liệu cá nhân, vi phạm pháp luật</w:t>
            </w:r>
          </w:p>
        </w:tc>
        <w:tc>
          <w:tcPr>
            <w:tcW w:type="dxa" w:w="2556"/>
            <w:vAlign w:val="center"/>
            <w:tcMar>
              <w:top w:w="40" w:type="dxa"/>
              <w:bottom w:w="40" w:type="dxa"/>
              <w:left w:w="80" w:type="dxa"/>
              <w:right w:w="80" w:type="dxa"/>
            </w:tcMar>
          </w:tcPr>
          <w:p>
            <w:r>
              <w:rPr>
                <w:rFonts w:ascii="Inter" w:hAnsi="Inter"/>
                <w:color w:val="334155"/>
                <w:sz w:val="15"/>
              </w:rPr>
              <w:t>Dùng tên giả "Anh A", che số CCCD</w:t>
            </w:r>
          </w:p>
        </w:tc>
      </w:tr>
      <w:tr>
        <w:tc>
          <w:tcPr>
            <w:tcW w:type="dxa" w:w="2556"/>
            <w:shd w:val="clear" w:color="auto" w:fill="F8FAFB"/>
            <w:vAlign w:val="center"/>
            <w:tcMar>
              <w:top w:w="40" w:type="dxa"/>
              <w:bottom w:w="40" w:type="dxa"/>
              <w:left w:w="80" w:type="dxa"/>
              <w:right w:w="80" w:type="dxa"/>
            </w:tcMar>
          </w:tcPr>
          <w:p>
            <w:r>
              <w:rPr>
                <w:rFonts w:ascii="Inter" w:hAnsi="Inter"/>
                <w:color w:val="334155"/>
                <w:sz w:val="15"/>
              </w:rPr>
              <w:t>2</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Không dán giá vốn, công thức, DS khách hàng, HĐ/báo giá mật</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Bí mật kinh doanh có thể bị lưu</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Mô tả chung: "sấy giòn, phân khúc trung cấp"</w:t>
            </w:r>
          </w:p>
        </w:tc>
      </w:tr>
      <w:tr>
        <w:tc>
          <w:tcPr>
            <w:tcW w:type="dxa" w:w="2556"/>
            <w:vAlign w:val="center"/>
            <w:tcMar>
              <w:top w:w="40" w:type="dxa"/>
              <w:bottom w:w="40" w:type="dxa"/>
              <w:left w:w="80" w:type="dxa"/>
              <w:right w:w="80" w:type="dxa"/>
            </w:tcMar>
          </w:tcPr>
          <w:p>
            <w:r>
              <w:rPr>
                <w:rFonts w:ascii="Inter" w:hAnsi="Inter"/>
                <w:color w:val="334155"/>
                <w:sz w:val="15"/>
              </w:rPr>
              <w:t>3</w:t>
            </w:r>
          </w:p>
        </w:tc>
        <w:tc>
          <w:tcPr>
            <w:tcW w:type="dxa" w:w="2556"/>
            <w:vAlign w:val="center"/>
            <w:tcMar>
              <w:top w:w="40" w:type="dxa"/>
              <w:bottom w:w="40" w:type="dxa"/>
              <w:left w:w="80" w:type="dxa"/>
              <w:right w:w="80" w:type="dxa"/>
            </w:tcMar>
          </w:tcPr>
          <w:p>
            <w:r>
              <w:rPr>
                <w:rFonts w:ascii="Inter" w:hAnsi="Inter"/>
                <w:color w:val="334155"/>
                <w:sz w:val="15"/>
              </w:rPr>
              <w:t>Không dán TK ngân hàng, MST, tờ khai, BCTC chưa công bố</w:t>
            </w:r>
          </w:p>
        </w:tc>
        <w:tc>
          <w:tcPr>
            <w:tcW w:type="dxa" w:w="2556"/>
            <w:vAlign w:val="center"/>
            <w:tcMar>
              <w:top w:w="40" w:type="dxa"/>
              <w:bottom w:w="40" w:type="dxa"/>
              <w:left w:w="80" w:type="dxa"/>
              <w:right w:w="80" w:type="dxa"/>
            </w:tcMar>
          </w:tcPr>
          <w:p>
            <w:r>
              <w:rPr>
                <w:rFonts w:ascii="Inter" w:hAnsi="Inter"/>
                <w:color w:val="334155"/>
                <w:sz w:val="15"/>
              </w:rPr>
              <w:t>Rủi ro gian lận, lộ số liệu</w:t>
            </w:r>
          </w:p>
        </w:tc>
        <w:tc>
          <w:tcPr>
            <w:tcW w:type="dxa" w:w="2556"/>
            <w:vAlign w:val="center"/>
            <w:tcMar>
              <w:top w:w="40" w:type="dxa"/>
              <w:bottom w:w="40" w:type="dxa"/>
              <w:left w:w="80" w:type="dxa"/>
              <w:right w:w="80" w:type="dxa"/>
            </w:tcMar>
          </w:tcPr>
          <w:p>
            <w:r>
              <w:rPr>
                <w:rFonts w:ascii="Inter" w:hAnsi="Inter"/>
                <w:color w:val="334155"/>
                <w:sz w:val="15"/>
              </w:rPr>
              <w:t>Tóm tắt thành tỷ lệ/% trước khi hỏi AI</w:t>
            </w:r>
          </w:p>
        </w:tc>
      </w:tr>
      <w:tr>
        <w:tc>
          <w:tcPr>
            <w:tcW w:type="dxa" w:w="2556"/>
            <w:shd w:val="clear" w:color="auto" w:fill="F8FAFB"/>
            <w:vAlign w:val="center"/>
            <w:tcMar>
              <w:top w:w="40" w:type="dxa"/>
              <w:bottom w:w="40" w:type="dxa"/>
              <w:left w:w="80" w:type="dxa"/>
              <w:right w:w="80" w:type="dxa"/>
            </w:tcMar>
          </w:tcPr>
          <w:p>
            <w:r>
              <w:rPr>
                <w:rFonts w:ascii="Inter" w:hAnsi="Inter"/>
                <w:color w:val="334155"/>
                <w:sz w:val="15"/>
              </w:rPr>
              <w:t>4</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Không để AI quyết định nhân sự, lương, kỷ luật, ký thay VB pháp lý</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AI không chịu trách nhiệm, người ký chịu</w:t>
            </w:r>
          </w:p>
        </w:tc>
        <w:tc>
          <w:tcPr>
            <w:tcW w:type="dxa" w:w="2556"/>
            <w:shd w:val="clear" w:color="auto" w:fill="F8FAFB"/>
            <w:vAlign w:val="center"/>
            <w:tcMar>
              <w:top w:w="40" w:type="dxa"/>
              <w:bottom w:w="40" w:type="dxa"/>
              <w:left w:w="80" w:type="dxa"/>
              <w:right w:w="80" w:type="dxa"/>
            </w:tcMar>
          </w:tcPr>
          <w:p>
            <w:r>
              <w:rPr>
                <w:rFonts w:ascii="Inter" w:hAnsi="Inter"/>
                <w:color w:val="334155"/>
                <w:sz w:val="15"/>
              </w:rPr>
              <w:t>AI chỉ gợi ý nháp, người quyết định &amp; ký</w:t>
            </w:r>
          </w:p>
        </w:tc>
      </w:tr>
      <w:tr>
        <w:tc>
          <w:tcPr>
            <w:tcW w:type="dxa" w:w="2556"/>
            <w:vAlign w:val="center"/>
            <w:tcMar>
              <w:top w:w="40" w:type="dxa"/>
              <w:bottom w:w="40" w:type="dxa"/>
              <w:left w:w="80" w:type="dxa"/>
              <w:right w:w="80" w:type="dxa"/>
            </w:tcMar>
          </w:tcPr>
          <w:p>
            <w:r>
              <w:rPr>
                <w:rFonts w:ascii="Inter" w:hAnsi="Inter"/>
                <w:color w:val="334155"/>
                <w:sz w:val="15"/>
              </w:rPr>
              <w:t>5</w:t>
            </w:r>
          </w:p>
        </w:tc>
        <w:tc>
          <w:tcPr>
            <w:tcW w:type="dxa" w:w="2556"/>
            <w:vAlign w:val="center"/>
            <w:tcMar>
              <w:top w:w="40" w:type="dxa"/>
              <w:bottom w:w="40" w:type="dxa"/>
              <w:left w:w="80" w:type="dxa"/>
              <w:right w:w="80" w:type="dxa"/>
            </w:tcMar>
          </w:tcPr>
          <w:p>
            <w:r>
              <w:rPr>
                <w:rFonts w:ascii="Inter" w:hAnsi="Inter"/>
                <w:color w:val="334155"/>
                <w:sz w:val="15"/>
              </w:rPr>
              <w:t>Không đăng ra ngoài nội dung AI tạo chưa kiểm chứng</w:t>
            </w:r>
          </w:p>
        </w:tc>
        <w:tc>
          <w:tcPr>
            <w:tcW w:type="dxa" w:w="2556"/>
            <w:vAlign w:val="center"/>
            <w:tcMar>
              <w:top w:w="40" w:type="dxa"/>
              <w:bottom w:w="40" w:type="dxa"/>
              <w:left w:w="80" w:type="dxa"/>
              <w:right w:w="80" w:type="dxa"/>
            </w:tcMar>
          </w:tcPr>
          <w:p>
            <w:r>
              <w:rPr>
                <w:rFonts w:ascii="Inter" w:hAnsi="Inter"/>
                <w:color w:val="334155"/>
                <w:sz w:val="15"/>
              </w:rPr>
              <w:t>AI bịa rất thuyết phục, gây thiệt hại uy tín &amp; pháp lý</w:t>
            </w:r>
          </w:p>
        </w:tc>
        <w:tc>
          <w:tcPr>
            <w:tcW w:type="dxa" w:w="2556"/>
            <w:vAlign w:val="center"/>
            <w:tcMar>
              <w:top w:w="40" w:type="dxa"/>
              <w:bottom w:w="40" w:type="dxa"/>
              <w:left w:w="80" w:type="dxa"/>
              <w:right w:w="80" w:type="dxa"/>
            </w:tcMar>
          </w:tcPr>
          <w:p>
            <w:r>
              <w:rPr>
                <w:rFonts w:ascii="Inter" w:hAnsi="Inter"/>
                <w:color w:val="334155"/>
                <w:sz w:val="15"/>
              </w:rPr>
              <w:t>Luôn kiểm Bước 3 trước khi gửi</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Cách giảm rủi ro thêm</w:t>
            </w:r>
          </w:p>
          <w:p>
            <w:pPr>
              <w:spacing w:after="0"/>
            </w:pPr>
            <w:r>
              <w:rPr>
                <w:rFonts w:ascii="Inter" w:hAnsi="Inter"/>
                <w:color w:val="334155"/>
                <w:sz w:val="17"/>
              </w:rPr>
              <w:t>ChatGPT: Settings → Data controls → tắt "Improve the model for everyone" (chỉ ảnh hưởng hội thoại sau khi tắt; Business/Enterprise mặc định đã loại trừ). Gemini: quản lý qua trang activity của tài khoản Google (Keep Activity / Gemini Apps Activity).</w:t>
            </w:r>
          </w:p>
        </w:tc>
      </w:tr>
    </w:tbl>
    <w:p>
      <w:pPr>
        <w:spacing w:after="40"/>
      </w:pPr>
    </w:p>
    <w:p>
      <w:pPr>
        <w:pStyle w:val="Heading2"/>
      </w:pPr>
      <w:r>
        <w:rPr>
          <w:rFonts w:ascii="Be Vietnam Pro" w:hAnsi="Be Vietnam Pro"/>
          <w:color w:val="0F233A"/>
        </w:rPr>
        <w:t>9.2 Hallucination — AI bịa rất giống thật</w:t>
      </w:r>
    </w:p>
    <w:p>
      <w:pPr>
        <w:spacing w:after="80"/>
      </w:pPr>
      <w:r>
        <w:rPr>
          <w:rFonts w:ascii="Inter" w:hAnsi="Inter"/>
          <w:b/>
          <w:i w:val="0"/>
          <w:color w:val="334155"/>
          <w:sz w:val="18"/>
        </w:rPr>
        <w:t>Dấu hiệu nhận biết AI đang bịa:</w:t>
      </w:r>
    </w:p>
    <w:p>
      <w:pPr>
        <w:pStyle w:val="ListBullet"/>
        <w:spacing w:after="80"/>
      </w:pPr>
      <w:r>
        <w:rPr>
          <w:rFonts w:ascii="Inter" w:hAnsi="Inter"/>
          <w:b w:val="0"/>
          <w:i w:val="0"/>
          <w:color w:val="334155"/>
          <w:sz w:val="17"/>
        </w:rPr>
        <w:t>Nêu điều luật/nghị định rất cụ thể nhưng tìm Google không ra.</w:t>
      </w:r>
    </w:p>
    <w:p>
      <w:pPr>
        <w:pStyle w:val="ListBullet"/>
        <w:spacing w:after="80"/>
      </w:pPr>
      <w:r>
        <w:rPr>
          <w:rFonts w:ascii="Inter" w:hAnsi="Inter"/>
          <w:b w:val="0"/>
          <w:i w:val="0"/>
          <w:color w:val="334155"/>
          <w:sz w:val="17"/>
        </w:rPr>
        <w:t>Đưa số liệu "theo Tổng cục Thống kê 2024" nhưng không có link tồn tại.</w:t>
      </w:r>
    </w:p>
    <w:p>
      <w:pPr>
        <w:pStyle w:val="ListBullet"/>
        <w:spacing w:after="80"/>
      </w:pPr>
      <w:r>
        <w:rPr>
          <w:rFonts w:ascii="Inter" w:hAnsi="Inter"/>
          <w:b w:val="0"/>
          <w:i w:val="0"/>
          <w:color w:val="334155"/>
          <w:sz w:val="17"/>
        </w:rPr>
        <w:t>Trích dẫn lời người nổi tiếng bạn chưa từng nghe.</w:t>
      </w:r>
    </w:p>
    <w:p>
      <w:pPr>
        <w:pStyle w:val="ListBullet"/>
        <w:spacing w:after="80"/>
      </w:pPr>
      <w:r>
        <w:rPr>
          <w:rFonts w:ascii="Inter" w:hAnsi="Inter"/>
          <w:b w:val="0"/>
          <w:i w:val="0"/>
          <w:color w:val="334155"/>
          <w:sz w:val="17"/>
        </w:rPr>
        <w:t>Câu trả lời quá mượt, quá tự tin, không hề nói "tôi không chắc".</w:t>
      </w:r>
    </w:p>
    <w:p>
      <w:pPr>
        <w:spacing w:after="80"/>
      </w:pPr>
      <w:r>
        <w:rPr>
          <w:rFonts w:ascii="Inter" w:hAnsi="Inter"/>
          <w:b/>
          <w:i w:val="0"/>
          <w:color w:val="334155"/>
          <w:sz w:val="18"/>
        </w:rPr>
        <w:t>Cách bắt lỗi:</w:t>
      </w:r>
    </w:p>
    <w:p>
      <w:pPr>
        <w:pStyle w:val="ListBullet"/>
        <w:spacing w:after="80"/>
      </w:pPr>
      <w:r>
        <w:rPr>
          <w:rFonts w:ascii="Inter" w:hAnsi="Inter"/>
          <w:b w:val="0"/>
          <w:i w:val="0"/>
          <w:color w:val="334155"/>
          <w:sz w:val="17"/>
        </w:rPr>
        <w:t>Yêu cầu AI trích nguồn có link cho mọi số liệu/điều luật. Không có link → coi như chưa kiểm chứng.</w:t>
      </w:r>
    </w:p>
    <w:p>
      <w:pPr>
        <w:pStyle w:val="ListBullet"/>
        <w:spacing w:after="80"/>
      </w:pPr>
      <w:r>
        <w:rPr>
          <w:rFonts w:ascii="Inter" w:hAnsi="Inter"/>
          <w:b w:val="0"/>
          <w:i w:val="0"/>
          <w:color w:val="334155"/>
          <w:sz w:val="17"/>
        </w:rPr>
        <w:t>Tự tìm lại trên Google hoặc văn bản gốc (với Gemini, yêu cầu "hãy tìm trên mạng và chỉ trả lời dựa trên kết quả").</w:t>
      </w:r>
    </w:p>
    <w:p>
      <w:pPr>
        <w:pStyle w:val="ListBullet"/>
        <w:spacing w:after="80"/>
      </w:pPr>
      <w:r>
        <w:rPr>
          <w:rFonts w:ascii="Inter" w:hAnsi="Inter"/>
          <w:b w:val="0"/>
          <w:i w:val="0"/>
          <w:color w:val="334155"/>
          <w:sz w:val="17"/>
        </w:rPr>
        <w:t>Hỏi vặn: "Bạn có chắc điều luật này tồn tại không? Nếu không chắc, hãy nói 'tôi không chắc'."</w:t>
      </w:r>
    </w:p>
    <w:p>
      <w:pPr>
        <w:pStyle w:val="Heading2"/>
      </w:pPr>
      <w:r>
        <w:rPr>
          <w:rFonts w:ascii="Be Vietnam Pro" w:hAnsi="Be Vietnam Pro"/>
          <w:color w:val="0F233A"/>
        </w:rPr>
        <w:t>9.3 Những việc tuyệt đối không giao cho AI</w:t>
      </w:r>
    </w:p>
    <w:p>
      <w:pPr>
        <w:pStyle w:val="ListBullet"/>
        <w:spacing w:after="80"/>
      </w:pPr>
      <w:r>
        <w:rPr>
          <w:rFonts w:ascii="Inter" w:hAnsi="Inter"/>
          <w:b w:val="0"/>
          <w:i w:val="0"/>
          <w:color w:val="334155"/>
          <w:sz w:val="17"/>
        </w:rPr>
        <w:t>Tính lương, quyết định tăng/giảm lương, đánh giá nhân sự để kỷ luật.</w:t>
      </w:r>
    </w:p>
    <w:p>
      <w:pPr>
        <w:pStyle w:val="ListBullet"/>
        <w:spacing w:after="80"/>
      </w:pPr>
      <w:r>
        <w:rPr>
          <w:rFonts w:ascii="Inter" w:hAnsi="Inter"/>
          <w:b w:val="0"/>
          <w:i w:val="0"/>
          <w:color w:val="334155"/>
          <w:sz w:val="17"/>
        </w:rPr>
        <w:t>Lập báo cáo tài chính, tờ khai thuế để nộp cơ quan nhà nước.</w:t>
      </w:r>
    </w:p>
    <w:p>
      <w:pPr>
        <w:pStyle w:val="ListBullet"/>
        <w:spacing w:after="80"/>
      </w:pPr>
      <w:r>
        <w:rPr>
          <w:rFonts w:ascii="Inter" w:hAnsi="Inter"/>
          <w:b w:val="0"/>
          <w:i w:val="0"/>
          <w:color w:val="334155"/>
          <w:sz w:val="17"/>
        </w:rPr>
        <w:t>Soạn hợp đồng có giá trị pháp lý mà không có chuyên môn rà soát.</w:t>
      </w:r>
    </w:p>
    <w:p>
      <w:pPr>
        <w:pStyle w:val="ListBullet"/>
        <w:spacing w:after="80"/>
      </w:pPr>
      <w:r>
        <w:rPr>
          <w:rFonts w:ascii="Inter" w:hAnsi="Inter"/>
          <w:b w:val="0"/>
          <w:i w:val="0"/>
          <w:color w:val="334155"/>
          <w:sz w:val="17"/>
        </w:rPr>
        <w:t>Trả lời khách hàng về cam kết chất lượng, hạn sử dụng, chứng nhận — phải dựa trên hồ sơ QC thật.</w:t>
      </w:r>
    </w:p>
    <w:p>
      <w:pPr>
        <w:pStyle w:val="Heading1"/>
      </w:pPr>
      <w:r>
        <w:rPr>
          <w:rFonts w:ascii="Be Vietnam Pro" w:hAnsi="Be Vietnam Pro"/>
          <w:color w:val="0F233A"/>
        </w:rPr>
        <w:t>10. Thư viện 15 template prompt dùng ngay</w:t>
      </w:r>
    </w:p>
    <w:p>
      <w:pPr>
        <w:spacing w:after="80"/>
      </w:pPr>
      <w:r>
        <w:rPr>
          <w:rFonts w:ascii="Inter" w:hAnsi="Inter"/>
          <w:b w:val="0"/>
          <w:i/>
          <w:color w:val="64748B"/>
          <w:sz w:val="16"/>
        </w:rPr>
        <w:t>Cách dùng: sao chép prompt, thay phần trong [ngoặc vuông] bằng thông tin thật, dán vào ChatGPT hoặc Gemini.</w:t>
      </w:r>
    </w:p>
    <w:p>
      <w:pPr>
        <w:pStyle w:val="Heading2"/>
      </w:pPr>
      <w:r>
        <w:rPr>
          <w:rFonts w:ascii="Be Vietnam Pro" w:hAnsi="Be Vietnam Pro"/>
          <w:color w:val="0F233A"/>
        </w:rPr>
        <w:t>Nhóm A — Hành chính &amp; Nhân sự (3 mẫu)</w:t>
      </w:r>
    </w:p>
    <w:p>
      <w:pPr>
        <w:spacing w:after="20"/>
      </w:pPr>
      <w:r>
        <w:rPr>
          <w:rFonts w:ascii="Be Vietnam Pro" w:hAnsi="Be Vietnam Pro"/>
          <w:b/>
          <w:color w:val="2563EB"/>
          <w:sz w:val="17"/>
        </w:rPr>
        <w:t xml:space="preserve">A1. Soạn công văn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Bạn là trợ lý hành chính. Soạn công văn [số/không số] gửi [đơn vị nhận] về việc [nội dung]. Văn phong trang trọng, dưới [số] chữ, có tiêu đề, kính gửi, nội dung 2-3 đoạn, kết thúc và chỗ ký tên. Xưng "Công ty chúng tôi".</w:t>
            </w:r>
          </w:p>
        </w:tc>
      </w:tr>
    </w:tbl>
    <w:p>
      <w:pPr>
        <w:spacing w:after="40"/>
      </w:pPr>
    </w:p>
    <w:p>
      <w:pPr>
        <w:spacing w:after="20"/>
      </w:pPr>
      <w:r>
        <w:rPr>
          <w:rFonts w:ascii="Be Vietnam Pro" w:hAnsi="Be Vietnam Pro"/>
          <w:b/>
          <w:color w:val="2563EB"/>
          <w:sz w:val="17"/>
        </w:rPr>
        <w:t xml:space="preserve">A2. Tóm tắt biên bản họp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Tóm tắt biên bản họp đính kèm thành 3 phần: (1) Quyết định chính (5 bullet), (2) Bảng Việc | Người phụ trách | Deadline, (3) Vấn đề chưa chốt. Thiếu deadline → "chưa rõ — cần xác nhận".</w:t>
            </w:r>
          </w:p>
        </w:tc>
      </w:tr>
    </w:tbl>
    <w:p>
      <w:pPr>
        <w:spacing w:after="40"/>
      </w:pPr>
    </w:p>
    <w:p>
      <w:pPr>
        <w:spacing w:after="20"/>
      </w:pPr>
      <w:r>
        <w:rPr>
          <w:rFonts w:ascii="Be Vietnam Pro" w:hAnsi="Be Vietnam Pro"/>
          <w:b/>
          <w:color w:val="2563EB"/>
          <w:sz w:val="17"/>
        </w:rPr>
        <w:t xml:space="preserve">A3. Soạn thông báo nội bộ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Soạn thông báo nội bộ gửi toàn công ty về [sự việc], giọng rõ ràng, thân thiện, có tiêu đề, thời gian/địa điểm, yêu cầu cụ thể, liên hệ khi cần. Dưới 200 chữ.</w:t>
            </w:r>
          </w:p>
        </w:tc>
      </w:tr>
    </w:tbl>
    <w:p>
      <w:pPr>
        <w:spacing w:after="40"/>
      </w:pPr>
    </w:p>
    <w:p>
      <w:pPr>
        <w:pStyle w:val="Heading2"/>
      </w:pPr>
      <w:r>
        <w:rPr>
          <w:rFonts w:ascii="Be Vietnam Pro" w:hAnsi="Be Vietnam Pro"/>
          <w:color w:val="0F233A"/>
        </w:rPr>
        <w:t>Nhóm B — Kế toán &amp; Mua hàng (3 mẫu)</w:t>
      </w:r>
    </w:p>
    <w:p>
      <w:pPr>
        <w:spacing w:after="20"/>
      </w:pPr>
      <w:r>
        <w:rPr>
          <w:rFonts w:ascii="Be Vietnam Pro" w:hAnsi="Be Vietnam Pro"/>
          <w:b/>
          <w:color w:val="2563EB"/>
          <w:sz w:val="17"/>
        </w:rPr>
        <w:t xml:space="preserve">B1. Email đối chiếu công nợ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Bạn là kế toán. Soạn email gửi [NCC/khách hàng] [tên] về đối chiếu công nợ tháng [tháng], số tiền [số tiền], đề nghị xác nhận trước [deadline]. Giọng lịch sự, có bảng 3 dòng: Nội dung | Số tiền | Ghi chú. Dưới 180 chữ.</w:t>
            </w:r>
          </w:p>
        </w:tc>
      </w:tr>
    </w:tbl>
    <w:p>
      <w:pPr>
        <w:spacing w:after="40"/>
      </w:pPr>
    </w:p>
    <w:p>
      <w:pPr>
        <w:spacing w:after="20"/>
      </w:pPr>
      <w:r>
        <w:rPr>
          <w:rFonts w:ascii="Be Vietnam Pro" w:hAnsi="Be Vietnam Pro"/>
          <w:b/>
          <w:color w:val="2563EB"/>
          <w:sz w:val="17"/>
        </w:rPr>
        <w:t xml:space="preserve">B2. Giải thích số liệu cho sếp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Dưới đây là số liệu [dán bảng Excel]. Viết 5-7 câu cho BGĐ: xu hướng chính, nguyên nhân có thể, 2 đề xuất. Văn phong súc tích, không dùng thuật ngữ kế toán phức tạp.</w:t>
            </w:r>
          </w:p>
        </w:tc>
      </w:tr>
    </w:tbl>
    <w:p>
      <w:pPr>
        <w:spacing w:after="40"/>
      </w:pPr>
    </w:p>
    <w:p>
      <w:pPr>
        <w:spacing w:after="20"/>
      </w:pPr>
      <w:r>
        <w:rPr>
          <w:rFonts w:ascii="Be Vietnam Pro" w:hAnsi="Be Vietnam Pro"/>
          <w:b/>
          <w:color w:val="2563EB"/>
          <w:sz w:val="17"/>
        </w:rPr>
        <w:t xml:space="preserve">B3. Soạn yêu cầu báo giá (RFQ)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Soạn email yêu cầu báo giá gửi [NCC] cho [tên hàng] số lượng [số lượng], yêu cầu ghi rõ đơn giá, VAT, thời gian giao, điều kiện thanh toán. Bảng 4 cột: STT | Tên hàng | Quy cách | Số lượng.</w:t>
            </w:r>
          </w:p>
        </w:tc>
      </w:tr>
    </w:tbl>
    <w:p>
      <w:pPr>
        <w:spacing w:after="40"/>
      </w:pPr>
    </w:p>
    <w:p>
      <w:pPr>
        <w:pStyle w:val="Heading2"/>
      </w:pPr>
      <w:r>
        <w:rPr>
          <w:rFonts w:ascii="Be Vietnam Pro" w:hAnsi="Be Vietnam Pro"/>
          <w:color w:val="0F233A"/>
        </w:rPr>
        <w:t>Nhóm C — Kinh doanh &amp; Marketing (4 mẫu)</w:t>
      </w:r>
    </w:p>
    <w:p>
      <w:pPr>
        <w:spacing w:after="20"/>
      </w:pPr>
      <w:r>
        <w:rPr>
          <w:rFonts w:ascii="Be Vietnam Pro" w:hAnsi="Be Vietnam Pro"/>
          <w:b/>
          <w:color w:val="2563EB"/>
          <w:sz w:val="17"/>
        </w:rPr>
        <w:t xml:space="preserve">C1. Soạn báo giá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Bạn là NVKD. Soạn báo giá gửi [khách hàng] cho [sản phẩm] số lượng [số lượng], đơn giá [giá], chiết khấu [mức], hạn đến [ngày]. Có bảng báo giá và điều khoản thanh toán/giao hàng. Dưới 300 chữ.</w:t>
            </w:r>
          </w:p>
        </w:tc>
      </w:tr>
    </w:tbl>
    <w:p>
      <w:pPr>
        <w:spacing w:after="40"/>
      </w:pPr>
    </w:p>
    <w:p>
      <w:pPr>
        <w:spacing w:after="20"/>
      </w:pPr>
      <w:r>
        <w:rPr>
          <w:rFonts w:ascii="Be Vietnam Pro" w:hAnsi="Be Vietnam Pro"/>
          <w:b/>
          <w:color w:val="2563EB"/>
          <w:sz w:val="17"/>
        </w:rPr>
        <w:t xml:space="preserve">C2. Viết bài đăng Facebook/Zalo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Bạn là content writer cho trái cây sấy. Viết 3 caption cho [tên SP] — [đặc điểm], mỗi caption 80-120 chữ, kèm 3 hashtag, giọng [trẻ trung/trang trọng], có CTA.</w:t>
            </w:r>
          </w:p>
        </w:tc>
      </w:tr>
    </w:tbl>
    <w:p>
      <w:pPr>
        <w:spacing w:after="40"/>
      </w:pPr>
    </w:p>
    <w:p>
      <w:pPr>
        <w:spacing w:after="20"/>
      </w:pPr>
      <w:r>
        <w:rPr>
          <w:rFonts w:ascii="Be Vietnam Pro" w:hAnsi="Be Vietnam Pro"/>
          <w:b/>
          <w:color w:val="2563EB"/>
          <w:sz w:val="17"/>
        </w:rPr>
        <w:t xml:space="preserve">C3. Email chăm sóc khách hàng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Soạn email cảm ơn [tên] đã mua [sản phẩm], hỏi thăm trải nghiệm, mời đánh giá 5 sao, tặng voucher [mức] cho lần sau. Ấm áp, chân thành, dưới 150 chữ.</w:t>
            </w:r>
          </w:p>
        </w:tc>
      </w:tr>
    </w:tbl>
    <w:p>
      <w:pPr>
        <w:spacing w:after="40"/>
      </w:pPr>
    </w:p>
    <w:p>
      <w:pPr>
        <w:spacing w:after="20"/>
      </w:pPr>
      <w:r>
        <w:rPr>
          <w:rFonts w:ascii="Be Vietnam Pro" w:hAnsi="Be Vietnam Pro"/>
          <w:b/>
          <w:color w:val="2563EB"/>
          <w:sz w:val="17"/>
        </w:rPr>
        <w:t xml:space="preserve">C4. Xử lý khiếu nại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Khách phản ánh [nội dung]. Soạn email trả lời: xin lỗi chân thành, nêu nguyên nhân, đề xuất khắc phục [phương án], cam kết thời gian xử lý. Không đổ lỗi, dưới 200 chữ.</w:t>
            </w:r>
          </w:p>
        </w:tc>
      </w:tr>
    </w:tbl>
    <w:p>
      <w:pPr>
        <w:spacing w:after="40"/>
      </w:pPr>
    </w:p>
    <w:p>
      <w:pPr>
        <w:pStyle w:val="Heading2"/>
      </w:pPr>
      <w:r>
        <w:rPr>
          <w:rFonts w:ascii="Be Vietnam Pro" w:hAnsi="Be Vietnam Pro"/>
          <w:color w:val="0F233A"/>
        </w:rPr>
        <w:t>Nhóm D — QC &amp; Sản xuất (2 mẫu)</w:t>
      </w:r>
    </w:p>
    <w:p>
      <w:pPr>
        <w:spacing w:after="20"/>
      </w:pPr>
      <w:r>
        <w:rPr>
          <w:rFonts w:ascii="Be Vietnam Pro" w:hAnsi="Be Vietnam Pro"/>
          <w:b/>
          <w:color w:val="2563EB"/>
          <w:sz w:val="17"/>
        </w:rPr>
        <w:t xml:space="preserve">D1. Báo cáo kiểm tra lô hàng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Bạn là NV QC. Dựa vào ghi chú sau [dán], viết báo cáo kiểm tra lô [mã lô] gồm: Thông tin lô, Kết quả (bảng), Kết luận Đạt/Không đạt, Đề xuất. Văn phong khách quan.</w:t>
            </w:r>
          </w:p>
        </w:tc>
      </w:tr>
    </w:tbl>
    <w:p>
      <w:pPr>
        <w:spacing w:after="40"/>
      </w:pPr>
    </w:p>
    <w:p>
      <w:pPr>
        <w:spacing w:after="20"/>
      </w:pPr>
      <w:r>
        <w:rPr>
          <w:rFonts w:ascii="Be Vietnam Pro" w:hAnsi="Be Vietnam Pro"/>
          <w:b/>
          <w:color w:val="2563EB"/>
          <w:sz w:val="17"/>
        </w:rPr>
        <w:t xml:space="preserve">D2. Viết SOP ngắn gọn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Viết SOP cho [công đoạn] gồm: Mục đích, Phạm vi, Các bước (đánh số), Lưu ý an toàn. Dưới 350 chữ, dùng bullet và bảng nếu cần.</w:t>
            </w:r>
          </w:p>
        </w:tc>
      </w:tr>
    </w:tbl>
    <w:p>
      <w:pPr>
        <w:spacing w:after="40"/>
      </w:pPr>
    </w:p>
    <w:p>
      <w:pPr>
        <w:pStyle w:val="Heading2"/>
      </w:pPr>
      <w:r>
        <w:rPr>
          <w:rFonts w:ascii="Be Vietnam Pro" w:hAnsi="Be Vietnam Pro"/>
          <w:color w:val="0F233A"/>
        </w:rPr>
        <w:t>Nhóm E — Dùng chung (3 mẫu)</w:t>
      </w:r>
    </w:p>
    <w:p>
      <w:pPr>
        <w:spacing w:after="20"/>
      </w:pPr>
      <w:r>
        <w:rPr>
          <w:rFonts w:ascii="Be Vietnam Pro" w:hAnsi="Be Vietnam Pro"/>
          <w:b/>
          <w:color w:val="2563EB"/>
          <w:sz w:val="17"/>
        </w:rPr>
        <w:t xml:space="preserve">E1. Tóm tắt tài liệu dài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Tóm tắt tài liệu đính kèm thành: (1) Tóm tắt 5 dòng cho BGĐ, (2) 5 ý chính (bullet), (3) 3 việc cần làm. Giữ nguyên số liệu gốc.</w:t>
            </w:r>
          </w:p>
        </w:tc>
      </w:tr>
    </w:tbl>
    <w:p>
      <w:pPr>
        <w:spacing w:after="40"/>
      </w:pPr>
    </w:p>
    <w:p>
      <w:pPr>
        <w:spacing w:after="20"/>
      </w:pPr>
      <w:r>
        <w:rPr>
          <w:rFonts w:ascii="Be Vietnam Pro" w:hAnsi="Be Vietnam Pro"/>
          <w:b/>
          <w:color w:val="2563EB"/>
          <w:sz w:val="17"/>
        </w:rPr>
        <w:t xml:space="preserve">E2. Biên tập &amp; sửa lỗi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Biên tập văn bản sau cho mượt, sửa chính tả, thống nhất giọng [trang trọng/thân thiện], nhưng GIỮ NGUYÊN số liệu, tên riêng và ý chính. Văn bản: [dán].</w:t>
            </w:r>
          </w:p>
        </w:tc>
      </w:tr>
    </w:tbl>
    <w:p>
      <w:pPr>
        <w:spacing w:after="40"/>
      </w:pPr>
    </w:p>
    <w:p>
      <w:pPr>
        <w:spacing w:after="20"/>
      </w:pPr>
      <w:r>
        <w:rPr>
          <w:rFonts w:ascii="Be Vietnam Pro" w:hAnsi="Be Vietnam Pro"/>
          <w:b/>
          <w:color w:val="2563EB"/>
          <w:sz w:val="17"/>
        </w:rPr>
        <w:t xml:space="preserve">E3. Tạo dàn ý trước khi viết  </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Tôi cần viết [loại văn bản] về [chủ đề] cho [đối tượng]. Hãy lập dàn ý 4-6 mục, mỗi mục 1 câu. Đừng viết全文, chỉ dàn ý để tôi duyệt.</w:t>
            </w:r>
          </w:p>
        </w:tc>
      </w:tr>
    </w:tbl>
    <w:p>
      <w:pPr>
        <w:spacing w:after="40"/>
      </w:pPr>
    </w:p>
    <w:p>
      <w:pPr>
        <w:pStyle w:val="Heading1"/>
      </w:pPr>
      <w:r>
        <w:rPr>
          <w:rFonts w:ascii="Be Vietnam Pro" w:hAnsi="Be Vietnam Pro"/>
          <w:color w:val="0F233A"/>
        </w:rPr>
        <w:t>11. Lộ trình tự học 30 ngày</w:t>
      </w:r>
    </w:p>
    <w:p>
      <w:pPr>
        <w:spacing w:after="80"/>
      </w:pPr>
      <w:r>
        <w:rPr>
          <w:rFonts w:ascii="Inter" w:hAnsi="Inter"/>
          <w:b w:val="0"/>
          <w:i/>
          <w:color w:val="64748B"/>
          <w:sz w:val="16"/>
        </w:rPr>
        <w:t>Mỗi ngày 15-20 phút. Đánh dấu ✓ khi hoàn thành.</w:t>
      </w:r>
    </w:p>
    <w:tbl>
      <w:tblPr>
        <w:tblStyle w:val="TableGrid"/>
        <w:tblW w:type="auto" w:w="0"/>
        <w:jc w:val="center"/>
        <w:tblLook w:firstColumn="1" w:firstRow="1" w:lastColumn="0" w:lastRow="0" w:noHBand="0" w:noVBand="1" w:val="04A0"/>
      </w:tblPr>
      <w:tblGrid>
        <w:gridCol w:w="1440"/>
        <w:gridCol w:w="2448"/>
        <w:gridCol w:w="6336"/>
      </w:tblGrid>
      <w:tr>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Tuần</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Mục tiêu</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Việc làm mỗi ngày</w:t>
            </w:r>
          </w:p>
        </w:tc>
      </w:tr>
      <w:tr>
        <w:tc>
          <w:tcPr>
            <w:tcW w:type="dxa" w:w="3408"/>
            <w:vAlign w:val="center"/>
            <w:tcMar>
              <w:top w:w="40" w:type="dxa"/>
              <w:bottom w:w="40" w:type="dxa"/>
              <w:left w:w="80" w:type="dxa"/>
              <w:right w:w="80" w:type="dxa"/>
            </w:tcMar>
          </w:tcPr>
          <w:p>
            <w:r>
              <w:rPr>
                <w:rFonts w:ascii="Inter" w:hAnsi="Inter"/>
                <w:color w:val="334155"/>
                <w:sz w:val="15"/>
              </w:rPr>
              <w:t>Tuần 1</w:t>
              <w:br/>
              <w:t>Làm quen</w:t>
            </w:r>
          </w:p>
        </w:tc>
        <w:tc>
          <w:tcPr>
            <w:tcW w:type="dxa" w:w="3408"/>
            <w:vAlign w:val="center"/>
            <w:tcMar>
              <w:top w:w="40" w:type="dxa"/>
              <w:bottom w:w="40" w:type="dxa"/>
              <w:left w:w="80" w:type="dxa"/>
              <w:right w:w="80" w:type="dxa"/>
            </w:tcMar>
          </w:tcPr>
          <w:p>
            <w:r>
              <w:rPr>
                <w:rFonts w:ascii="Inter" w:hAnsi="Inter"/>
                <w:color w:val="334155"/>
                <w:sz w:val="15"/>
              </w:rPr>
              <w:t>Gõ prompt ra kết quả dùng được</w:t>
            </w:r>
          </w:p>
        </w:tc>
        <w:tc>
          <w:tcPr>
            <w:tcW w:type="dxa" w:w="3408"/>
            <w:vAlign w:val="center"/>
            <w:tcMar>
              <w:top w:w="40" w:type="dxa"/>
              <w:bottom w:w="40" w:type="dxa"/>
              <w:left w:w="80" w:type="dxa"/>
              <w:right w:w="80" w:type="dxa"/>
            </w:tcMar>
          </w:tcPr>
          <w:p>
            <w:r>
              <w:rPr>
                <w:rFonts w:ascii="Inter" w:hAnsi="Inter"/>
                <w:color w:val="334155"/>
                <w:sz w:val="15"/>
              </w:rPr>
              <w:t>Ngày 1-2: Đọc Chương 1-4, thử 3 prompt Chương 10.</w:t>
              <w:br/>
              <w:t>Ngày 3-4: Soạn 1 email thật bằng AI (quy trình 4 bước).</w:t>
              <w:br/>
              <w:t>Ngày 5-7: Tóm tắt 1 biên bản/tài liệu dài.</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Tuần 2</w:t>
              <w:br/>
              <w:t>Nâng cao</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Dùng 4 kỹ thuật thành thạo</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Ngày 8-10: Thử đóng vai + đưa file lên.</w:t>
              <w:br/>
              <w:t>Ngày 11-12: Thử cho ví dụ (few-shot) với việc của phòng mình.</w:t>
              <w:br/>
              <w:t>Ngày 13-14: Tạo 1 ảnh minh họa.</w:t>
            </w:r>
          </w:p>
        </w:tc>
      </w:tr>
      <w:tr>
        <w:tc>
          <w:tcPr>
            <w:tcW w:type="dxa" w:w="3408"/>
            <w:vAlign w:val="center"/>
            <w:tcMar>
              <w:top w:w="40" w:type="dxa"/>
              <w:bottom w:w="40" w:type="dxa"/>
              <w:left w:w="80" w:type="dxa"/>
              <w:right w:w="80" w:type="dxa"/>
            </w:tcMar>
          </w:tcPr>
          <w:p>
            <w:r>
              <w:rPr>
                <w:rFonts w:ascii="Inter" w:hAnsi="Inter"/>
                <w:color w:val="334155"/>
                <w:sz w:val="15"/>
              </w:rPr>
              <w:t>Tuần 3</w:t>
              <w:br/>
              <w:t>Chuyên sâu</w:t>
            </w:r>
          </w:p>
        </w:tc>
        <w:tc>
          <w:tcPr>
            <w:tcW w:type="dxa" w:w="3408"/>
            <w:vAlign w:val="center"/>
            <w:tcMar>
              <w:top w:w="40" w:type="dxa"/>
              <w:bottom w:w="40" w:type="dxa"/>
              <w:left w:w="80" w:type="dxa"/>
              <w:right w:w="80" w:type="dxa"/>
            </w:tcMar>
          </w:tcPr>
          <w:p>
            <w:r>
              <w:rPr>
                <w:rFonts w:ascii="Inter" w:hAnsi="Inter"/>
                <w:color w:val="334155"/>
                <w:sz w:val="15"/>
              </w:rPr>
              <w:t>Chuẩn hóa 1 template cho phòng</w:t>
            </w:r>
          </w:p>
        </w:tc>
        <w:tc>
          <w:tcPr>
            <w:tcW w:type="dxa" w:w="3408"/>
            <w:vAlign w:val="center"/>
            <w:tcMar>
              <w:top w:w="40" w:type="dxa"/>
              <w:bottom w:w="40" w:type="dxa"/>
              <w:left w:w="80" w:type="dxa"/>
              <w:right w:w="80" w:type="dxa"/>
            </w:tcMar>
          </w:tcPr>
          <w:p>
            <w:r>
              <w:rPr>
                <w:rFonts w:ascii="Inter" w:hAnsi="Inter"/>
                <w:color w:val="334155"/>
                <w:sz w:val="15"/>
              </w:rPr>
              <w:t>Ngày 15-17: Chọn tác vụ lặp lại, viết template.</w:t>
              <w:br/>
              <w:t>Ngày 18-20: Dùng template 3 lần, ghi giờ tiết kiệm.</w:t>
              <w:br/>
              <w:t>Ngày 21: Nhờ đồng nghiệp thử template của bạn.</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Tuần 4</w:t>
              <w:br/>
              <w:t>An toàn</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Thành thạo ranh giới đỏ, chia sẻ</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Ngày 22-23: Đọc Chương 9, kiểm tra 3 hội thoại cũ.</w:t>
              <w:br/>
              <w:t>Ngày 24-26: Hướng dẫn 1 đồng nghiệp chưa biết AI.</w:t>
              <w:br/>
              <w:t>Ngày 27-30: Tổng kết 5 dòng: tiết kiệm bao nhiêu giờ, việc gì tốt/dở nhất.</w:t>
            </w:r>
          </w:p>
        </w:tc>
      </w:tr>
    </w:tbl>
    <w:p>
      <w:pPr>
        <w:spacing w:after="40"/>
      </w:pPr>
    </w:p>
    <w:p>
      <w:pPr>
        <w:pStyle w:val="Heading1"/>
      </w:pPr>
      <w:r>
        <w:rPr>
          <w:rFonts w:ascii="Be Vietnam Pro" w:hAnsi="Be Vietnam Pro"/>
          <w:color w:val="0F233A"/>
        </w:rPr>
        <w:t>12. Hỏi đáp nhanh (FAQ)</w:t>
      </w:r>
    </w:p>
    <w:p>
      <w:pPr>
        <w:spacing w:after="20"/>
      </w:pPr>
      <w:r>
        <w:rPr>
          <w:rFonts w:ascii="Be Vietnam Pro" w:hAnsi="Be Vietnam Pro"/>
          <w:b/>
          <w:color w:val="0F233A"/>
          <w:sz w:val="18"/>
        </w:rPr>
        <w:t>Hỏi: Prompt bằng tiếng Việt có kém hơn tiếng Anh không?</w:t>
      </w:r>
    </w:p>
    <w:p>
      <w:pPr>
        <w:spacing w:after="120"/>
      </w:pPr>
      <w:r>
        <w:rPr>
          <w:rFonts w:ascii="Inter" w:hAnsi="Inter"/>
          <w:color w:val="334155"/>
          <w:sz w:val="17"/>
        </w:rPr>
        <w:t>Đáp: Không có tuyên bố chính thức nào của hãng về việc này, nhưng trong thực tế dùng nội bộ, tiếng Việt cho kết quả tốt. Chỉ khi cần viết tiếng Anh chuẩn bản xứ (email đối tác nước ngoài), hãy ra lệnh bằng tiếng Anh. Với bài toán logic/pháp lý phức tạp, có thể thử viết phần hướng dẫn bằng tiếng Anh và giữ dữ liệu tiếng Việt trong """ — kỹ thuật được nghiên cứu về ngôn ngữ ít tài nguyên khuyến nghị.</w:t>
      </w:r>
    </w:p>
    <w:p>
      <w:pPr>
        <w:spacing w:after="20"/>
      </w:pPr>
      <w:r>
        <w:rPr>
          <w:rFonts w:ascii="Be Vietnam Pro" w:hAnsi="Be Vietnam Pro"/>
          <w:b/>
          <w:color w:val="0F233A"/>
          <w:sz w:val="18"/>
        </w:rPr>
        <w:t>Hỏi: Dùng bản miễn phí có đủ không?</w:t>
      </w:r>
    </w:p>
    <w:p>
      <w:pPr>
        <w:spacing w:after="120"/>
      </w:pPr>
      <w:r>
        <w:rPr>
          <w:rFonts w:ascii="Inter" w:hAnsi="Inter"/>
          <w:color w:val="334155"/>
          <w:sz w:val="17"/>
        </w:rPr>
        <w:t>Đáp: Đủ cho 90% tác vụ trong cẩm nang. Bản trả phí cho phép tải file lớn hơn, tạo ảnh nhiều hơn, trả lời dài hơn — cân nhắc khi dùng AI hàng ngày và thấy bị giới hạn.</w:t>
      </w:r>
    </w:p>
    <w:p>
      <w:pPr>
        <w:spacing w:after="20"/>
      </w:pPr>
      <w:r>
        <w:rPr>
          <w:rFonts w:ascii="Be Vietnam Pro" w:hAnsi="Be Vietnam Pro"/>
          <w:b/>
          <w:color w:val="0F233A"/>
          <w:sz w:val="18"/>
        </w:rPr>
        <w:t>Hỏi: AI có thay thế nhân viên không?</w:t>
      </w:r>
    </w:p>
    <w:p>
      <w:pPr>
        <w:spacing w:after="120"/>
      </w:pPr>
      <w:r>
        <w:rPr>
          <w:rFonts w:ascii="Inter" w:hAnsi="Inter"/>
          <w:color w:val="334155"/>
          <w:sz w:val="17"/>
        </w:rPr>
        <w:t>Đáp: Không. AI thay thế phần việc lặp lại (soạn nháp, tóm tắt, gợi ý), còn quyết định, kiểm chứng, chịu trách nhiệm vẫn là con người. Người biết dùng AI sẽ làm nhanh hơn người không biết.</w:t>
      </w:r>
    </w:p>
    <w:p>
      <w:pPr>
        <w:spacing w:after="20"/>
      </w:pPr>
      <w:r>
        <w:rPr>
          <w:rFonts w:ascii="Be Vietnam Pro" w:hAnsi="Be Vietnam Pro"/>
          <w:b/>
          <w:color w:val="0F233A"/>
          <w:sz w:val="18"/>
        </w:rPr>
        <w:t>Hỏi: Lỡ dán dữ liệu nhạy cảm vào AI rồi, làm sao?</w:t>
      </w:r>
    </w:p>
    <w:p>
      <w:pPr>
        <w:spacing w:after="120"/>
      </w:pPr>
      <w:r>
        <w:rPr>
          <w:rFonts w:ascii="Inter" w:hAnsi="Inter"/>
          <w:color w:val="334155"/>
          <w:sz w:val="17"/>
        </w:rPr>
        <w:t>Đáp: Xóa hội thoại ngay (ChatGPT: ... → Delete; Gemini: Activity → Delete). Đổi mật khẩu nếu đã dán thông tin đăng nhập. Báo quản lý trực tiếp. Về sau luôn dùng dữ liệu giả khi thử prompt.</w:t>
      </w:r>
    </w:p>
    <w:p>
      <w:pPr>
        <w:spacing w:after="20"/>
      </w:pPr>
      <w:r>
        <w:rPr>
          <w:rFonts w:ascii="Be Vietnam Pro" w:hAnsi="Be Vietnam Pro"/>
          <w:b/>
          <w:color w:val="0F233A"/>
          <w:sz w:val="18"/>
        </w:rPr>
        <w:t>Hỏi: ChatGPT và Gemini trả lời khác nhau, tin ai?</w:t>
      </w:r>
    </w:p>
    <w:p>
      <w:pPr>
        <w:spacing w:after="120"/>
      </w:pPr>
      <w:r>
        <w:rPr>
          <w:rFonts w:ascii="Inter" w:hAnsi="Inter"/>
          <w:color w:val="334155"/>
          <w:sz w:val="17"/>
        </w:rPr>
        <w:t>Đáp: Tin nguồn gốc mà chúng trích dẫn, không tin lời nói suông. Với số liệu/điều luật, yêu cầu cả hai trích link nguồn, rồi tự mở link kiểm chứng. Không có nguồn → coi như chưa kiểm chứng.</w:t>
      </w:r>
    </w:p>
    <w:p>
      <w:pPr>
        <w:spacing w:after="20"/>
      </w:pPr>
      <w:r>
        <w:rPr>
          <w:rFonts w:ascii="Be Vietnam Pro" w:hAnsi="Be Vietnam Pro"/>
          <w:b/>
          <w:color w:val="0F233A"/>
          <w:sz w:val="18"/>
        </w:rPr>
        <w:t>Hỏi: Tạo ảnh bằng AI có vi phạm bản quyền không?</w:t>
      </w:r>
    </w:p>
    <w:p>
      <w:pPr>
        <w:spacing w:after="120"/>
      </w:pPr>
      <w:r>
        <w:rPr>
          <w:rFonts w:ascii="Inter" w:hAnsi="Inter"/>
          <w:color w:val="334155"/>
          <w:sz w:val="17"/>
        </w:rPr>
        <w:t>Đáp: Ảnh từ prompt chung chung (phong cảnh, vật thể) thường an toàn nội bộ. Đừng bắt AI bắt chước phong cách họa sĩ cụ thể, logo thương hiệu, hay nhân vật có bản quyền. Với ảnh dùng ra ngoài (quảng cáo, bao bì), hỏi marketing/pháp chế.</w:t>
      </w:r>
    </w:p>
    <w:p>
      <w:pPr>
        <w:spacing w:after="20"/>
      </w:pPr>
      <w:r>
        <w:rPr>
          <w:rFonts w:ascii="Be Vietnam Pro" w:hAnsi="Be Vietnam Pro"/>
          <w:b/>
          <w:color w:val="0F233A"/>
          <w:sz w:val="18"/>
        </w:rPr>
        <w:t>Hỏi: Hỏi AI ra kết quả dở thì sao?</w:t>
      </w:r>
    </w:p>
    <w:p>
      <w:pPr>
        <w:spacing w:after="120"/>
      </w:pPr>
      <w:r>
        <w:rPr>
          <w:rFonts w:ascii="Inter" w:hAnsi="Inter"/>
          <w:color w:val="334155"/>
          <w:sz w:val="17"/>
        </w:rPr>
        <w:t>Đáp: 90% do prompt thiếu 1 trong 5 thành tố (Chương 4). Kiểm tra: đã rõ vai trò, bối cảnh, nhiệm vụ, ràng buộc, định dạng chưa? Nếu đủ 5 mà vẫn dở, hãy chia nhỏ việc lớn thành bước nhỏ (Chương 5, Kỹ thuật 4).</w:t>
      </w:r>
    </w:p>
    <w:p>
      <w:pPr>
        <w:pStyle w:val="Heading1"/>
      </w:pPr>
      <w:r>
        <w:rPr>
          <w:rFonts w:ascii="Be Vietnam Pro" w:hAnsi="Be Vietnam Pro"/>
          <w:color w:val="0F233A"/>
        </w:rPr>
        <w:t>13. Nguồn tham khảo</w:t>
      </w:r>
    </w:p>
    <w:p>
      <w:pPr>
        <w:spacing w:after="80"/>
      </w:pPr>
      <w:r>
        <w:rPr>
          <w:rFonts w:ascii="Inter" w:hAnsi="Inter"/>
          <w:b w:val="0"/>
          <w:i w:val="0"/>
          <w:color w:val="334155"/>
          <w:sz w:val="17"/>
        </w:rPr>
        <w:t>Tài liệu được biên soạn dựa trên các nguồn chính thức sau (truy cập 09/2026):</w:t>
      </w:r>
    </w:p>
    <w:p>
      <w:pPr>
        <w:spacing w:after="40"/>
        <w:ind w:left="288"/>
      </w:pPr>
      <w:r>
        <w:rPr>
          <w:rFonts w:ascii="Inter" w:hAnsi="Inter"/>
          <w:color w:val="64748B"/>
          <w:sz w:val="15"/>
        </w:rPr>
        <w:t>1. OpenAI — Prompt engineering best practices for ChatGPT (help.openai.com, bài 10032626) — be clear and specific, provide context, avoid ambiguity, build conversationally.</w:t>
      </w:r>
    </w:p>
    <w:p>
      <w:pPr>
        <w:spacing w:after="40"/>
        <w:ind w:left="288"/>
      </w:pPr>
      <w:r>
        <w:rPr>
          <w:rFonts w:ascii="Inter" w:hAnsi="Inter"/>
          <w:color w:val="64748B"/>
          <w:sz w:val="15"/>
        </w:rPr>
        <w:t>2. OpenAI — Prompt engineering guide (developers.openai.com/api/docs/guides/prompt-engineering) — 6 chiến lược; mục "Give the model time to 'think'" (chain-of-thought) hữu ích hơn cho model reasoning (o1/o3/GPT-5), ít cần thiết cho tác vụ văn phòng thường.</w:t>
      </w:r>
    </w:p>
    <w:p>
      <w:pPr>
        <w:spacing w:after="40"/>
        <w:ind w:left="288"/>
      </w:pPr>
      <w:r>
        <w:rPr>
          <w:rFonts w:ascii="Inter" w:hAnsi="Inter"/>
          <w:color w:val="64748B"/>
          <w:sz w:val="15"/>
        </w:rPr>
        <w:t>3. OpenAI — GPT-5 / GPT-5.1 Prompting Guide (developers.openai.com Cookbook, 2025) — prompting is iterative; adapt patterns to your workflows; avoid conflicting instructions; metaprompting. Không có khuyến nghị "lead with intent / 3 vòng lặp / đổi chiến lược từ 7/2026".</w:t>
      </w:r>
    </w:p>
    <w:p>
      <w:pPr>
        <w:spacing w:after="40"/>
        <w:ind w:left="288"/>
      </w:pPr>
      <w:r>
        <w:rPr>
          <w:rFonts w:ascii="Inter" w:hAnsi="Inter"/>
          <w:color w:val="64748B"/>
          <w:sz w:val="15"/>
        </w:rPr>
        <w:t>4. OpenAI Academy — Prompting resource (academy.openai.com) — ví dụ prompt theo vai trò cho người mới.</w:t>
      </w:r>
    </w:p>
    <w:p>
      <w:pPr>
        <w:spacing w:after="40"/>
        <w:ind w:left="288"/>
      </w:pPr>
      <w:r>
        <w:rPr>
          <w:rFonts w:ascii="Inter" w:hAnsi="Inter"/>
          <w:color w:val="64748B"/>
          <w:sz w:val="15"/>
        </w:rPr>
        <w:t>5. learn.chatgpt.com/docs/prompting — start in your own words, review, shape with follow-ups; short prompt is often enough; For larger tasks include Goal/Context/Output/Boundaries — Use only the parts that help.</w:t>
      </w:r>
    </w:p>
    <w:p>
      <w:pPr>
        <w:spacing w:after="40"/>
        <w:ind w:left="288"/>
      </w:pPr>
      <w:r>
        <w:rPr>
          <w:rFonts w:ascii="Inter" w:hAnsi="Inter"/>
          <w:color w:val="64748B"/>
          <w:sz w:val="15"/>
        </w:rPr>
        <w:t>6. Google — Gemini prompting guide (ai.google.dev/gemini-api/docs/prompting-strategies) — đặt role/persona và output format ở System Instruction, always include few-shot examples, break down / chain prompts. Không công bố khung cố định "role+context+task+examples+format".</w:t>
      </w:r>
    </w:p>
    <w:p>
      <w:pPr>
        <w:spacing w:after="40"/>
        <w:ind w:left="288"/>
      </w:pPr>
      <w:r>
        <w:rPr>
          <w:rFonts w:ascii="Inter" w:hAnsi="Inter"/>
          <w:color w:val="64748B"/>
          <w:sz w:val="15"/>
        </w:rPr>
        <w:t>7. Google AI Essentials &amp; Prompt Design in Vertex AI (Google Cloud Skills) — cấu trúc khóa học gợi ý cho lộ trình 30 ngày.</w:t>
      </w:r>
    </w:p>
    <w:p>
      <w:pPr>
        <w:spacing w:after="40"/>
        <w:ind w:left="288"/>
      </w:pPr>
      <w:r>
        <w:rPr>
          <w:rFonts w:ascii="Inter" w:hAnsi="Inter"/>
          <w:color w:val="64748B"/>
          <w:sz w:val="15"/>
        </w:rPr>
        <w:t>8. Microsoft — Prompt engineering techniques (learn.microsoft.com, Azure AI Foundry) — tổng hợp kỹ thuật trung lập.</w:t>
      </w:r>
    </w:p>
    <w:p>
      <w:pPr>
        <w:spacing w:after="40"/>
        <w:ind w:left="288"/>
      </w:pPr>
      <w:r>
        <w:rPr>
          <w:rFonts w:ascii="Inter" w:hAnsi="Inter"/>
          <w:color w:val="64748B"/>
          <w:sz w:val="15"/>
        </w:rPr>
        <w:t>9. MIT Sloan EdTech — Effective Prompts for AI: The Essentials — context, specificity, build on conversation.</w:t>
      </w:r>
    </w:p>
    <w:tbl>
      <w:tblPr>
        <w:tblW w:type="auto" w:w="0"/>
        <w:jc w:val="center"/>
        <w:tblLayout w:type="fixed"/>
        <w:tblLook w:firstColumn="1" w:firstRow="1" w:lastColumn="0" w:lastRow="0" w:noHBand="0" w:noVBand="1" w:val="04A0"/>
      </w:tblPr>
      <w:tblGrid>
        <w:gridCol w:w="10224"/>
      </w:tblGrid>
      <w:tr>
        <w:trPr/>
        <w:tc>
          <w:tcPr>
            <w:tcW w:type="dxa" w:w="10224"/>
            <w:shd w:val="clear" w:color="auto" w:fill="F8FAFB"/>
            <w:tcBorders>
              <w:top w:val="nil"/>
              <w:right w:val="nil"/>
              <w:bottom w:val="nil"/>
              <w:insideH w:val="nil"/>
              <w:insideV w:val="nil"/>
              <w:left w:val="single" w:sz="18" w:space="0" w:color="0F233A"/>
            </w:tcBorders>
            <w:tcMar>
              <w:top w:w="60" w:type="dxa"/>
              <w:bottom w:w="60" w:type="dxa"/>
              <w:left w:w="120" w:type="dxa"/>
              <w:right w:w="120" w:type="dxa"/>
            </w:tcMar>
            <w:vAlign w:val="center"/>
          </w:tcPr>
          <w:p>
            <w:r>
              <w:rPr>
                <w:rFonts w:ascii="Be Vietnam Pro" w:hAnsi="Be Vietnam Pro"/>
                <w:b/>
                <w:color w:val="0F233A"/>
                <w:sz w:val="18"/>
              </w:rPr>
              <w:t xml:space="preserve">  ⚖  Ghi chú pháp lý AI tại Việt Nam (09/2026 — đã hiệu lực)</w:t>
            </w:r>
          </w:p>
          <w:p>
            <w:pPr>
              <w:spacing w:after="0"/>
            </w:pPr>
            <w:r>
              <w:rPr>
                <w:rFonts w:ascii="Inter" w:hAnsi="Inter"/>
                <w:color w:val="334155"/>
                <w:sz w:val="17"/>
              </w:rPr>
              <w:t>Luật Công nghiệp Công nghệ số 71/2025/QH15 — ký 14/06/2025, hiệu lực 01/01/2026 (trừ Điều 11/28/29 hiệu lực 01/07/2025).  Luật Trí tuệ nhân tạo 134/2025/QH15 — thông qua 10/12/2025, hiệu lực 01/03/2026 (trừ Điều 35); yêu cầu quản trị dữ liệu, lưu nhật ký vết, minh bạch có điều kiện và gắn nhãn nội dung AI (Điều 11.2-11.4, 14/28/31) và chỉ cung cấp thông tin/mã nguồn khi cơ quan thẩm quyền thanh tra — không có nghĩa vụ công khai nguồn dữ liệu train đại trà.  Nghị định 134/2026/NĐ-CP — ký 06/04/2026, hiệu lực 09/04/2026, sửa NĐ 17/2023; Điều 5a (bổ sung bởi Điều 4): AI không phải tác giả; tác phẩm do AI hỗ trợ chỉ được bảo hộ khi có đóng góp sáng tạo đáng kể, mang tính quyết định của con người; TDM opt-out (Điều 37b).  Tra toàn văn: vanban.chinhphu.vn, thuvienphapluat.vn, english.luatvietnam.vn. Số hiệu 131/2025/QH15 ghi trong bản nháp là sai và đã đính chính. Tuân thủ thêm NĐ 13/2023/NĐ-CP (dữ liệu cá nhân). Rà soát mỗi quý.</w:t>
            </w:r>
          </w:p>
        </w:tc>
      </w:tr>
    </w:tbl>
    <w:p>
      <w:pPr>
        <w:spacing w:after="40"/>
      </w:pPr>
    </w:p>
    <w:p>
      <w:r>
        <w:br w:type="page"/>
      </w:r>
    </w:p>
    <w:p>
      <w:pPr>
        <w:spacing w:after="40"/>
        <w:jc w:val="center"/>
      </w:pPr>
      <w:r>
        <w:rPr>
          <w:rFonts w:ascii="Be Vietnam Pro" w:hAnsi="Be Vietnam Pro"/>
          <w:b/>
          <w:i w:val="0"/>
          <w:color w:val="1D4ED8"/>
          <w:sz w:val="30"/>
        </w:rPr>
        <w:t>PHẦN RIÊNG — CLAUDE COWORK</w:t>
      </w:r>
    </w:p>
    <w:p>
      <w:pPr>
        <w:spacing w:after="120"/>
        <w:jc w:val="center"/>
      </w:pPr>
      <w:r>
        <w:rPr>
          <w:rFonts w:ascii="Inter" w:hAnsi="Inter"/>
          <w:b w:val="0"/>
          <w:i/>
          <w:color w:val="64748B"/>
          <w:sz w:val="16"/>
        </w:rPr>
        <w:t>Chương 14 tách riêng, không trộn với ChatGPT/Gemini. Hai công cụ ở Chương 1-13 phục vụ hỏi đáp và soạn nháp; Claude Cowork là công cụ khác hẳn về bản chất — AI tự làm nhiều bước thay bạn. Đọc chương này nếu bạn được giao dùng Cowork, hoặc muốn hiểu vì sao nó mạnh hơn và cũng rủi ro hơn.</w:t>
      </w: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Toàn bộ nội dung chương này đối chiếu từ tài liệu chính thức của Anthropic</w:t>
            </w:r>
          </w:p>
          <w:p>
            <w:pPr>
              <w:spacing w:after="0"/>
            </w:pPr>
            <w:r>
              <w:rPr>
                <w:rFonts w:ascii="Inter" w:hAnsi="Inter"/>
                <w:color w:val="334155"/>
                <w:sz w:val="17"/>
              </w:rPr>
              <w:t>URL ở mục 14.7. Điểm nào chưa xác minh được với nguồn chính thức sẽ ghi rõ ngay trong văn bản.</w:t>
            </w:r>
          </w:p>
        </w:tc>
      </w:tr>
    </w:tbl>
    <w:p>
      <w:pPr>
        <w:spacing w:after="40"/>
      </w:pPr>
    </w:p>
    <w:p>
      <w:pPr>
        <w:pStyle w:val="Heading2"/>
      </w:pPr>
      <w:r>
        <w:rPr>
          <w:rFonts w:ascii="Be Vietnam Pro" w:hAnsi="Be Vietnam Pro"/>
          <w:color w:val="0F233A"/>
        </w:rPr>
        <w:t>14.1 Claude Cowork là gì</w:t>
      </w:r>
    </w:p>
    <w:p>
      <w:pPr>
        <w:spacing w:after="80"/>
      </w:pPr>
      <w:r>
        <w:rPr>
          <w:rFonts w:ascii="Inter" w:hAnsi="Inter"/>
          <w:b w:val="0"/>
          <w:i w:val="0"/>
          <w:color w:val="334155"/>
          <w:sz w:val="17"/>
        </w:rPr>
        <w:t>Claude Cowork là công cụ của Anthropic (hãng sở hữu dòng mô hình Claude). Mô tả chính thức: nó đưa năng lực của Claude Code — một agent tự động — sang công việc văn phòng, và "có thể đảm nhận các tác vụ phức tạp nhiều bước và thực thi thay bạn", trả lại kết quả hoàn chỉnh để bạn rà soát.</w:t>
      </w:r>
    </w:p>
    <w:tbl>
      <w:tblPr>
        <w:tblStyle w:val="TableGrid"/>
        <w:tblW w:type="auto" w:w="0"/>
        <w:jc w:val="center"/>
        <w:tblLook w:firstColumn="1" w:firstRow="1" w:lastColumn="0" w:lastRow="0" w:noHBand="0" w:noVBand="1" w:val="04A0"/>
      </w:tblPr>
      <w:tblGrid>
        <w:gridCol w:w="1296"/>
        <w:gridCol w:w="4032"/>
        <w:gridCol w:w="4896"/>
      </w:tblGrid>
      <w:tr>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ChatGPT / Gemini (Chương 1-13)</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Claude Cowork</w:t>
            </w:r>
          </w:p>
        </w:tc>
      </w:tr>
      <w:tr>
        <w:tc>
          <w:tcPr>
            <w:tcW w:type="dxa" w:w="3408"/>
            <w:vAlign w:val="center"/>
            <w:tcMar>
              <w:top w:w="40" w:type="dxa"/>
              <w:bottom w:w="40" w:type="dxa"/>
              <w:left w:w="80" w:type="dxa"/>
              <w:right w:w="80" w:type="dxa"/>
            </w:tcMar>
          </w:tcPr>
          <w:p>
            <w:r>
              <w:rPr>
                <w:rFonts w:ascii="Inter" w:hAnsi="Inter"/>
                <w:color w:val="334155"/>
                <w:sz w:val="15"/>
              </w:rPr>
              <w:t>Bản chất</w:t>
            </w:r>
          </w:p>
        </w:tc>
        <w:tc>
          <w:tcPr>
            <w:tcW w:type="dxa" w:w="3408"/>
            <w:vAlign w:val="center"/>
            <w:tcMar>
              <w:top w:w="40" w:type="dxa"/>
              <w:bottom w:w="40" w:type="dxa"/>
              <w:left w:w="80" w:type="dxa"/>
              <w:right w:w="80" w:type="dxa"/>
            </w:tcMar>
          </w:tcPr>
          <w:p>
            <w:r>
              <w:rPr>
                <w:rFonts w:ascii="Inter" w:hAnsi="Inter"/>
                <w:color w:val="334155"/>
                <w:sz w:val="15"/>
              </w:rPr>
              <w:t>Bạn hỏi → nó trả lời MỘT LẦN</w:t>
            </w:r>
          </w:p>
        </w:tc>
        <w:tc>
          <w:tcPr>
            <w:tcW w:type="dxa" w:w="3408"/>
            <w:vAlign w:val="center"/>
            <w:tcMar>
              <w:top w:w="40" w:type="dxa"/>
              <w:bottom w:w="40" w:type="dxa"/>
              <w:left w:w="80" w:type="dxa"/>
              <w:right w:w="80" w:type="dxa"/>
            </w:tcMar>
          </w:tcPr>
          <w:p>
            <w:r>
              <w:rPr>
                <w:rFonts w:ascii="Inter" w:hAnsi="Inter"/>
                <w:color w:val="334155"/>
                <w:sz w:val="15"/>
              </w:rPr>
              <w:t>Bạn GIAO CẢ VIỆC → nó tự làm NHIỀU BƯỚC rồi trả kết quả</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Ví dụ</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"Soạn email đòi nợ khách A"</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"Đọc 12 file công nợ trong thư mục này, tìm khoản quá hạn, soạn email đòi nợ cho từng khoản, lưu vào thư mục draft-email"</w:t>
            </w:r>
          </w:p>
        </w:tc>
      </w:tr>
      <w:tr>
        <w:tc>
          <w:tcPr>
            <w:tcW w:type="dxa" w:w="3408"/>
            <w:vAlign w:val="center"/>
            <w:tcMar>
              <w:top w:w="40" w:type="dxa"/>
              <w:bottom w:w="40" w:type="dxa"/>
              <w:left w:w="80" w:type="dxa"/>
              <w:right w:w="80" w:type="dxa"/>
            </w:tcMar>
          </w:tcPr>
          <w:p>
            <w:r>
              <w:rPr>
                <w:rFonts w:ascii="Inter" w:hAnsi="Inter"/>
                <w:color w:val="334155"/>
                <w:sz w:val="15"/>
              </w:rPr>
              <w:t>Bạn làm gì</w:t>
            </w:r>
          </w:p>
        </w:tc>
        <w:tc>
          <w:tcPr>
            <w:tcW w:type="dxa" w:w="3408"/>
            <w:vAlign w:val="center"/>
            <w:tcMar>
              <w:top w:w="40" w:type="dxa"/>
              <w:bottom w:w="40" w:type="dxa"/>
              <w:left w:w="80" w:type="dxa"/>
              <w:right w:w="80" w:type="dxa"/>
            </w:tcMar>
          </w:tcPr>
          <w:p>
            <w:r>
              <w:rPr>
                <w:rFonts w:ascii="Inter" w:hAnsi="Inter"/>
                <w:color w:val="334155"/>
                <w:sz w:val="15"/>
              </w:rPr>
              <w:t>Copy kết quả, dán vào nơi cần</w:t>
            </w:r>
          </w:p>
        </w:tc>
        <w:tc>
          <w:tcPr>
            <w:tcW w:type="dxa" w:w="3408"/>
            <w:vAlign w:val="center"/>
            <w:tcMar>
              <w:top w:w="40" w:type="dxa"/>
              <w:bottom w:w="40" w:type="dxa"/>
              <w:left w:w="80" w:type="dxa"/>
              <w:right w:w="80" w:type="dxa"/>
            </w:tcMar>
          </w:tcPr>
          <w:p>
            <w:r>
              <w:rPr>
                <w:rFonts w:ascii="Inter" w:hAnsi="Inter"/>
                <w:color w:val="334155"/>
                <w:sz w:val="15"/>
              </w:rPr>
              <w:t>XEM LẠI kết quả agent đã tự làm</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Rủi ro</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Sai thì bạn sửa 1 đoạn</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SAI THÌ SAI HÀNG LOẠT — agent đã tự chạy 12 bước</w:t>
            </w:r>
          </w:p>
        </w:tc>
      </w:tr>
    </w:tbl>
    <w:p>
      <w:pPr>
        <w:spacing w:after="40"/>
      </w:pPr>
    </w:p>
    <w:p>
      <w:pPr>
        <w:spacing w:after="80"/>
      </w:pPr>
      <w:r>
        <w:rPr>
          <w:rFonts w:ascii="Inter" w:hAnsi="Inter"/>
          <w:b/>
          <w:i w:val="0"/>
          <w:color w:val="334155"/>
          <w:sz w:val="17"/>
        </w:rPr>
        <w:t>Mọi nguyên tắc ở Chương 1-13 vẫn áp dụng nguyên vẹn (công thức hỏi, kiểm sự thật, ẩn dữ liệu), nhưng mức độ cẩn thận phải CAO HƠN, vì Cowork tự hành động chứ không chỉ trả lời.</w:t>
      </w:r>
    </w:p>
    <w:p>
      <w:pPr>
        <w:pStyle w:val="Heading2"/>
      </w:pPr>
      <w:r>
        <w:rPr>
          <w:rFonts w:ascii="Be Vietnam Pro" w:hAnsi="Be Vietnam Pro"/>
          <w:color w:val="0F233A"/>
        </w:rPr>
        <w:t>14.2 Cần gì để dùng được — điểm khác biệt quan trọng nhất</w:t>
      </w:r>
    </w:p>
    <w:p>
      <w:pPr>
        <w:spacing w:after="80"/>
      </w:pPr>
      <w:r>
        <w:rPr>
          <w:rFonts w:ascii="Inter" w:hAnsi="Inter"/>
          <w:b/>
          <w:i w:val="0"/>
          <w:color w:val="334155"/>
          <w:sz w:val="17"/>
        </w:rPr>
        <w:t>Khác ChatGPT và Gemini (bản miễn phí đủ dùng), Cowork KHÔNG có trên tài khoản miễn phí.</w:t>
      </w:r>
    </w:p>
    <w:tbl>
      <w:tblPr>
        <w:tblStyle w:val="TableGrid"/>
        <w:tblW w:type="auto" w:w="0"/>
        <w:jc w:val="center"/>
        <w:tblLook w:firstColumn="1" w:firstRow="1" w:lastColumn="0" w:lastRow="0" w:noHBand="0" w:noVBand="1" w:val="04A0"/>
      </w:tblPr>
      <w:tblGrid>
        <w:gridCol w:w="2160"/>
        <w:gridCol w:w="8064"/>
      </w:tblGrid>
      <w:tr>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Hạng mục</w:t>
            </w:r>
          </w:p>
        </w:tc>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Chi tiết (đối chiếu 09/2026)</w:t>
            </w:r>
          </w:p>
        </w:tc>
      </w:tr>
      <w:tr>
        <w:tc>
          <w:tcPr>
            <w:tcW w:type="dxa" w:w="5112"/>
            <w:vAlign w:val="center"/>
            <w:tcMar>
              <w:top w:w="40" w:type="dxa"/>
              <w:bottom w:w="40" w:type="dxa"/>
              <w:left w:w="80" w:type="dxa"/>
              <w:right w:w="80" w:type="dxa"/>
            </w:tcMar>
          </w:tcPr>
          <w:p>
            <w:r>
              <w:rPr>
                <w:rFonts w:ascii="Inter" w:hAnsi="Inter"/>
                <w:color w:val="334155"/>
                <w:sz w:val="15"/>
              </w:rPr>
              <w:t>Gói cần có</w:t>
            </w:r>
          </w:p>
        </w:tc>
        <w:tc>
          <w:tcPr>
            <w:tcW w:type="dxa" w:w="5112"/>
            <w:vAlign w:val="center"/>
            <w:tcMar>
              <w:top w:w="40" w:type="dxa"/>
              <w:bottom w:w="40" w:type="dxa"/>
              <w:left w:w="80" w:type="dxa"/>
              <w:right w:w="80" w:type="dxa"/>
            </w:tcMar>
          </w:tcPr>
          <w:p>
            <w:r>
              <w:rPr>
                <w:rFonts w:ascii="Inter" w:hAnsi="Inter"/>
                <w:color w:val="334155"/>
                <w:sz w:val="15"/>
              </w:rPr>
              <w:t>Cowork có từ gói PRO trở lên. KHÔNG có trên Free.</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Giá</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Pro ~20 USD/tháng trả theo tháng, hoặc ~17 USD/tháng nếu trả theo năm. Max từ ~100 USD/tháng. Team ~20-25 USD/người/tháng (Standard), ~100-125 (Premium). Enterprise: theo số người + mức dùng thực tế.</w:t>
            </w:r>
          </w:p>
        </w:tc>
      </w:tr>
      <w:tr>
        <w:tc>
          <w:tcPr>
            <w:tcW w:type="dxa" w:w="5112"/>
            <w:vAlign w:val="center"/>
            <w:tcMar>
              <w:top w:w="40" w:type="dxa"/>
              <w:bottom w:w="40" w:type="dxa"/>
              <w:left w:w="80" w:type="dxa"/>
              <w:right w:w="80" w:type="dxa"/>
            </w:tcMar>
          </w:tcPr>
          <w:p>
            <w:r>
              <w:rPr>
                <w:rFonts w:ascii="Inter" w:hAnsi="Inter"/>
                <w:color w:val="334155"/>
                <w:sz w:val="15"/>
              </w:rPr>
              <w:t>Cảnh báo giá</w:t>
            </w:r>
          </w:p>
        </w:tc>
        <w:tc>
          <w:tcPr>
            <w:tcW w:type="dxa" w:w="5112"/>
            <w:vAlign w:val="center"/>
            <w:tcMar>
              <w:top w:w="40" w:type="dxa"/>
              <w:bottom w:w="40" w:type="dxa"/>
              <w:left w:w="80" w:type="dxa"/>
              <w:right w:w="80" w:type="dxa"/>
            </w:tcMar>
          </w:tcPr>
          <w:p>
            <w:r>
              <w:rPr>
                <w:rFonts w:ascii="Inter" w:hAnsi="Inter"/>
                <w:color w:val="334155"/>
                <w:sz w:val="15"/>
              </w:rPr>
              <w:t>Giá và điều kiện CÓ THỂ ĐỔI — đây là phần xuống cấp nhanh nhất. Kiểm tra claude.com/pricing trước khi in hoặc trước khi nói "rẻ" với đồng nghiệp.</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Thiết bị</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Desktop app cho macOS, Windows (x64 và arm64), ChromeOS, Linux. Bản web và mobile đang mở rộng dần (beta), quyền truy cập khác nhau theo gói.</w:t>
            </w:r>
          </w:p>
        </w:tc>
      </w:tr>
      <w:tr>
        <w:tc>
          <w:tcPr>
            <w:tcW w:type="dxa" w:w="5112"/>
            <w:vAlign w:val="center"/>
            <w:tcMar>
              <w:top w:w="40" w:type="dxa"/>
              <w:bottom w:w="40" w:type="dxa"/>
              <w:left w:w="80" w:type="dxa"/>
              <w:right w:w="80" w:type="dxa"/>
            </w:tcMar>
          </w:tcPr>
          <w:p>
            <w:r>
              <w:rPr>
                <w:rFonts w:ascii="Inter" w:hAnsi="Inter"/>
                <w:color w:val="334155"/>
                <w:sz w:val="15"/>
              </w:rPr>
              <w:t>Làm việc với file trên máy</w:t>
            </w:r>
          </w:p>
        </w:tc>
        <w:tc>
          <w:tcPr>
            <w:tcW w:type="dxa" w:w="5112"/>
            <w:vAlign w:val="center"/>
            <w:tcMar>
              <w:top w:w="40" w:type="dxa"/>
              <w:bottom w:w="40" w:type="dxa"/>
              <w:left w:w="80" w:type="dxa"/>
              <w:right w:w="80" w:type="dxa"/>
            </w:tcMar>
          </w:tcPr>
          <w:p>
            <w:r>
              <w:rPr>
                <w:rFonts w:ascii="Inter" w:hAnsi="Inter"/>
                <w:color w:val="334155"/>
                <w:sz w:val="15"/>
              </w:rPr>
              <w:t>Phải cài Claude Desktop app, MỞ app, và TỰ TAY KẾT NỐI thư mục bạn muốn nó thấy. Web/mobile chỉ làm việc với file đã lưu vào tài khoản.</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Có cần biết lập trình?</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KHÔNG. Cowork thiết kế cho người không chuyên kỹ thuật — bạn mô tả mục tiêu bằng ngôn ngữ tự nhiên, nói "cái gì" chứ không cần nói "làm thế nào".</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10224"/>
            <w:shd w:val="clear" w:color="auto" w:fill="FFFBEB"/>
            <w:tcBorders>
              <w:top w:val="nil"/>
              <w:right w:val="nil"/>
              <w:bottom w:val="nil"/>
              <w:insideH w:val="nil"/>
              <w:insideV w:val="nil"/>
              <w:left w:val="single" w:sz="18" w:space="0" w:color="F59E0B"/>
            </w:tcBorders>
            <w:tcMar>
              <w:top w:w="60" w:type="dxa"/>
              <w:bottom w:w="60" w:type="dxa"/>
              <w:left w:w="120" w:type="dxa"/>
              <w:right w:w="120" w:type="dxa"/>
            </w:tcMar>
            <w:vAlign w:val="center"/>
          </w:tcPr>
          <w:p>
            <w:r>
              <w:rPr>
                <w:rFonts w:ascii="Be Vietnam Pro" w:hAnsi="Be Vietnam Pro"/>
                <w:b/>
                <w:color w:val="F59E0B"/>
                <w:sz w:val="18"/>
              </w:rPr>
              <w:t xml:space="preserve">  ⚠  Hệ quả thực tế cho An Bình Foods</w:t>
            </w:r>
          </w:p>
          <w:p>
            <w:pPr>
              <w:spacing w:after="0"/>
            </w:pPr>
            <w:r>
              <w:rPr>
                <w:rFonts w:ascii="Inter" w:hAnsi="Inter"/>
                <w:color w:val="334155"/>
                <w:sz w:val="17"/>
              </w:rPr>
              <w:t>Vì Cowork BẮT BUỘC TRẢ PHÍ, đây KHÔNG phải công cụ mọi nhân viên đều có sẵn như ChatGPT/Gemini. Việc trang bị gói cho ai do lãnh đạo quyết định — đừng tự ứng tiền rồi tính chi phí mà không có phê duyệt bằng văn bản.</w:t>
            </w:r>
          </w:p>
        </w:tc>
      </w:tr>
    </w:tbl>
    <w:p>
      <w:pPr>
        <w:spacing w:after="40"/>
      </w:pPr>
    </w:p>
    <w:p>
      <w:pPr>
        <w:pStyle w:val="Heading2"/>
      </w:pPr>
      <w:r>
        <w:rPr>
          <w:rFonts w:ascii="Be Vietnam Pro" w:hAnsi="Be Vietnam Pro"/>
          <w:color w:val="0F233A"/>
        </w:rPr>
        <w:t>14.3 Nó chạy ở đâu — hiểu đúng để bảo vệ dữ liệu</w:t>
      </w:r>
    </w:p>
    <w:p>
      <w:pPr>
        <w:spacing w:after="80"/>
      </w:pPr>
      <w:r>
        <w:rPr>
          <w:rFonts w:ascii="Inter" w:hAnsi="Inter"/>
          <w:b w:val="0"/>
          <w:i w:val="0"/>
          <w:color w:val="334155"/>
          <w:sz w:val="17"/>
        </w:rPr>
        <w:t>Theo tài liệu trợ giúp chính thức của Anthropic:</w:t>
      </w:r>
    </w:p>
    <w:p>
      <w:pPr>
        <w:pStyle w:val="ListBullet"/>
        <w:spacing w:after="80"/>
      </w:pPr>
      <w:r>
        <w:rPr>
          <w:rFonts w:ascii="Inter" w:hAnsi="Inter"/>
          <w:b w:val="0"/>
          <w:i w:val="0"/>
          <w:color w:val="334155"/>
          <w:sz w:val="17"/>
        </w:rPr>
        <w:t>Tác vụ chạy trên MÔI TRƯỜNG TẠM THỜI, CÔ LẬP, ĐẶT TRÊN MÁY CHỦ CỦA ANTHROPIC — tạo theo từng phiên và bị xóa sau khi xong. Phiên trên cloud KHÔNG truy cập được mạng nội bộ hay máy tính của công ty.</w:t>
      </w:r>
    </w:p>
    <w:p>
      <w:pPr>
        <w:pStyle w:val="ListBullet"/>
        <w:spacing w:after="80"/>
      </w:pPr>
      <w:r>
        <w:rPr>
          <w:rFonts w:ascii="Inter" w:hAnsi="Inter"/>
          <w:b w:val="0"/>
          <w:i w:val="0"/>
          <w:color w:val="334155"/>
          <w:sz w:val="17"/>
        </w:rPr>
        <w:t>File trên máy bạn, khi đã kết nối qua Desktop app, ĐƯỢC XỬ LÝ TRÊN MÁY CHỦ ANTHROPIC — chứ không phải chỉ quanh quẩn trong máy bạn.</w:t>
      </w:r>
    </w:p>
    <w:p>
      <w:pPr>
        <w:pStyle w:val="ListBullet"/>
        <w:spacing w:after="80"/>
      </w:pPr>
      <w:r>
        <w:rPr>
          <w:rFonts w:ascii="Inter" w:hAnsi="Inter"/>
          <w:b w:val="0"/>
          <w:i w:val="0"/>
          <w:color w:val="334155"/>
          <w:sz w:val="17"/>
        </w:rPr>
        <w:t>Claude chỉ đọc/ghi được trong thư mục bạn đã kết nối, không tự lan ra nơi khác.</w:t>
      </w:r>
    </w:p>
    <w:p>
      <w:pPr>
        <w:pStyle w:val="ListBullet"/>
        <w:spacing w:after="80"/>
      </w:pPr>
      <w:r>
        <w:rPr>
          <w:rFonts w:ascii="Inter" w:hAnsi="Inter"/>
          <w:b w:val="0"/>
          <w:i w:val="0"/>
          <w:color w:val="334155"/>
          <w:sz w:val="17"/>
        </w:rPr>
        <w:t>Bạn xóa tác vụ bất kỳ lúc nào; xóa khỏi lịch sử ngay, khỏi hệ thống trong vòng 30 ngày.</w:t>
      </w:r>
    </w:p>
    <w:p>
      <w:pPr>
        <w:pStyle w:val="ListBullet"/>
        <w:spacing w:after="80"/>
      </w:pPr>
      <w:r>
        <w:rPr>
          <w:rFonts w:ascii="Inter" w:hAnsi="Inter"/>
          <w:b w:val="0"/>
          <w:i w:val="0"/>
          <w:color w:val="334155"/>
          <w:sz w:val="17"/>
        </w:rPr>
        <w:t>Không chia sẻ được cả phiên với đồng nghiệp — chỉ chia sẻ từng kết quả (artifact) riêng lẻ. Một số tính năng chỉ có trên Desktop.</w:t>
      </w:r>
    </w:p>
    <w:p>
      <w:pPr>
        <w:spacing w:after="80"/>
      </w:pPr>
      <w:r>
        <w:rPr>
          <w:rFonts w:ascii="Inter" w:hAnsi="Inter"/>
          <w:b w:val="0"/>
          <w:i w:val="0"/>
          <w:color w:val="334155"/>
          <w:sz w:val="17"/>
        </w:rPr>
        <w:t>Về việc dữ liệu có được dùng để huấn luyện mô hình hay không: trang Trung tâm Quyền riêng tư của Anthropic (phạm vi áp dụng cho tài khoản cá nhân Free/Pro/Max) nêu dữ liệu chỉ được dùng để train khi (1) bạn TỰ NGUYỆN BẬT tùy chọn cải thiện mô hình, (2) hội thoại bị gắn cờ để rà soát an toàn, hoặc (3) bạn tham gia chương trình như Trusted Tester. Hội thoại ở chế độ Ẩn danh (Incognito) được loại trừ kể cả khi đã bật cải thiện mô hình. Phản hồi (thumbs up/down) có thể lưu tới 5 năm.</w:t>
      </w:r>
    </w:p>
    <w:tbl>
      <w:tblPr>
        <w:tblW w:type="auto" w:w="0"/>
        <w:jc w:val="center"/>
        <w:tblLayout w:type="fixed"/>
        <w:tblLook w:firstColumn="1" w:firstRow="1" w:lastColumn="0" w:lastRow="0" w:noHBand="0" w:noVBand="1" w:val="04A0"/>
      </w:tblPr>
      <w:tblGrid>
        <w:gridCol w:w="10224"/>
      </w:tblGrid>
      <w:tr>
        <w:trPr/>
        <w:tc>
          <w:tcPr>
            <w:tcW w:type="dxa" w:w="10224"/>
            <w:shd w:val="clear" w:color="auto" w:fill="FEF2F2"/>
            <w:tcBorders>
              <w:top w:val="nil"/>
              <w:right w:val="nil"/>
              <w:bottom w:val="nil"/>
              <w:insideH w:val="nil"/>
              <w:insideV w:val="nil"/>
              <w:left w:val="single" w:sz="18" w:space="0" w:color="EF4444"/>
            </w:tcBorders>
            <w:tcMar>
              <w:top w:w="60" w:type="dxa"/>
              <w:bottom w:w="60" w:type="dxa"/>
              <w:left w:w="120" w:type="dxa"/>
              <w:right w:w="120" w:type="dxa"/>
            </w:tcMar>
            <w:vAlign w:val="center"/>
          </w:tcPr>
          <w:p>
            <w:r>
              <w:rPr>
                <w:rFonts w:ascii="Be Vietnam Pro" w:hAnsi="Be Vietnam Pro"/>
                <w:b/>
                <w:color w:val="EF4444"/>
                <w:sz w:val="18"/>
              </w:rPr>
              <w:t xml:space="preserve">  ⚠  CHƯA XÁC MINH ĐƯỢC — phải đọc kỹ</w:t>
            </w:r>
          </w:p>
          <w:p>
            <w:pPr>
              <w:spacing w:after="0"/>
            </w:pPr>
            <w:r>
              <w:rPr>
                <w:rFonts w:ascii="Inter" w:hAnsi="Inter"/>
                <w:color w:val="334155"/>
                <w:sz w:val="17"/>
              </w:rPr>
              <w:t>Trang quyền riêng tư đã đối chiếu KHÔNG mô tả mặc định của tài khoản Team/Enterprise — Anthropic dành một bài riêng cho sản phẩm thương mại mà chúng tôi chưa xác minh được. Vì vậy cẩm nang KHÔNG khẳng định "dùng gói công ty thì dữ liệu chắc chắn không bị train". Người dùng Cowork ở An Bình Foods vẫn phải áp dụng 5 điều cấm (Chương 9) như khi dùng tài khoản cá nhân, cho tới khi Ban Hành chính xác nhận bằng văn bản từ nguồn chính thức.</w:t>
            </w:r>
          </w:p>
        </w:tc>
      </w:tr>
    </w:tbl>
    <w:p>
      <w:pPr>
        <w:spacing w:after="40"/>
      </w:pPr>
    </w:p>
    <w:p>
      <w:pPr>
        <w:pStyle w:val="Heading2"/>
      </w:pPr>
      <w:r>
        <w:rPr>
          <w:rFonts w:ascii="Be Vietnam Pro" w:hAnsi="Be Vietnam Pro"/>
          <w:color w:val="0F233A"/>
        </w:rPr>
        <w:t>14.4 Ba chế độ phê duyệt — chọn cái nào</w:t>
      </w:r>
    </w:p>
    <w:tbl>
      <w:tblPr>
        <w:tblStyle w:val="TableGrid"/>
        <w:tblW w:type="auto" w:w="0"/>
        <w:jc w:val="center"/>
        <w:tblLook w:firstColumn="1" w:firstRow="1" w:lastColumn="0" w:lastRow="0" w:noHBand="0" w:noVBand="1" w:val="04A0"/>
      </w:tblPr>
      <w:tblGrid>
        <w:gridCol w:w="1872"/>
        <w:gridCol w:w="4320"/>
        <w:gridCol w:w="4032"/>
      </w:tblGrid>
      <w:tr>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Chế độ</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Cách hoạt</w:t>
            </w:r>
          </w:p>
        </w:tc>
        <w:tc>
          <w:tcPr>
            <w:tcW w:type="dxa" w:w="3408"/>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Khi nào dùng</w:t>
            </w:r>
          </w:p>
        </w:tc>
      </w:tr>
      <w:tr>
        <w:tc>
          <w:tcPr>
            <w:tcW w:type="dxa" w:w="3408"/>
            <w:vAlign w:val="center"/>
            <w:tcMar>
              <w:top w:w="40" w:type="dxa"/>
              <w:bottom w:w="40" w:type="dxa"/>
              <w:left w:w="80" w:type="dxa"/>
              <w:right w:w="80" w:type="dxa"/>
            </w:tcMar>
          </w:tcPr>
          <w:p>
            <w:r>
              <w:rPr>
                <w:rFonts w:ascii="Inter" w:hAnsi="Inter"/>
                <w:color w:val="334155"/>
                <w:sz w:val="15"/>
              </w:rPr>
              <w:t>MANUAL</w:t>
              <w:br/>
              <w:t>Hỏi trước khi làm</w:t>
            </w:r>
          </w:p>
        </w:tc>
        <w:tc>
          <w:tcPr>
            <w:tcW w:type="dxa" w:w="3408"/>
            <w:vAlign w:val="center"/>
            <w:tcMar>
              <w:top w:w="40" w:type="dxa"/>
              <w:bottom w:w="40" w:type="dxa"/>
              <w:left w:w="80" w:type="dxa"/>
              <w:right w:w="80" w:type="dxa"/>
            </w:tcMar>
          </w:tcPr>
          <w:p>
            <w:r>
              <w:rPr>
                <w:rFonts w:ascii="Inter" w:hAnsi="Inter"/>
                <w:color w:val="334155"/>
                <w:sz w:val="15"/>
              </w:rPr>
              <w:t>Dừng lại xin phép ở từng hành động</w:t>
            </w:r>
          </w:p>
        </w:tc>
        <w:tc>
          <w:tcPr>
            <w:tcW w:type="dxa" w:w="3408"/>
            <w:vAlign w:val="center"/>
            <w:tcMar>
              <w:top w:w="40" w:type="dxa"/>
              <w:bottom w:w="40" w:type="dxa"/>
              <w:left w:w="80" w:type="dxa"/>
              <w:right w:w="80" w:type="dxa"/>
            </w:tcMar>
          </w:tcPr>
          <w:p>
            <w:r>
              <w:rPr>
                <w:rFonts w:ascii="Inter" w:hAnsi="Inter"/>
                <w:color w:val="334155"/>
                <w:sz w:val="15"/>
              </w:rPr>
              <w:t>MẶC ĐỊNH CHO NGƯỜI MỚI. Dùng khi bạn chưa tin chắc việc nó sắp làm</w:t>
            </w:r>
          </w:p>
        </w:tc>
      </w:tr>
      <w:tr>
        <w:tc>
          <w:tcPr>
            <w:tcW w:type="dxa" w:w="3408"/>
            <w:shd w:val="clear" w:color="auto" w:fill="F8FAFB"/>
            <w:vAlign w:val="center"/>
            <w:tcMar>
              <w:top w:w="40" w:type="dxa"/>
              <w:bottom w:w="40" w:type="dxa"/>
              <w:left w:w="80" w:type="dxa"/>
              <w:right w:w="80" w:type="dxa"/>
            </w:tcMar>
          </w:tcPr>
          <w:p>
            <w:r>
              <w:rPr>
                <w:rFonts w:ascii="Inter" w:hAnsi="Inter"/>
                <w:color w:val="334155"/>
                <w:sz w:val="15"/>
              </w:rPr>
              <w:t>AUTO</w:t>
              <w:br/>
              <w:t>Tự duyệt</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Claude tự rà soát rủi ro (rò rỉ dữ liệu ra ngoài, nội dung web độc hại) và chặn hành động nguy hiểm</w:t>
            </w:r>
          </w:p>
        </w:tc>
        <w:tc>
          <w:tcPr>
            <w:tcW w:type="dxa" w:w="3408"/>
            <w:shd w:val="clear" w:color="auto" w:fill="F8FAFB"/>
            <w:vAlign w:val="center"/>
            <w:tcMar>
              <w:top w:w="40" w:type="dxa"/>
              <w:bottom w:w="40" w:type="dxa"/>
              <w:left w:w="80" w:type="dxa"/>
              <w:right w:w="80" w:type="dxa"/>
            </w:tcMar>
          </w:tcPr>
          <w:p>
            <w:r>
              <w:rPr>
                <w:rFonts w:ascii="Inter" w:hAnsi="Inter"/>
                <w:color w:val="334155"/>
                <w:sz w:val="15"/>
              </w:rPr>
              <w:t>Khi đã hiểu tác vụ và tin tưởng phạm vi; VẪN TỐN HẠN MỨC nhiều hơn vì có thêm lớp kiểm tra an toàn</w:t>
            </w:r>
          </w:p>
        </w:tc>
      </w:tr>
      <w:tr>
        <w:tc>
          <w:tcPr>
            <w:tcW w:type="dxa" w:w="3408"/>
            <w:vAlign w:val="center"/>
            <w:tcMar>
              <w:top w:w="40" w:type="dxa"/>
              <w:bottom w:w="40" w:type="dxa"/>
              <w:left w:w="80" w:type="dxa"/>
              <w:right w:w="80" w:type="dxa"/>
            </w:tcMar>
          </w:tcPr>
          <w:p>
            <w:r>
              <w:rPr>
                <w:rFonts w:ascii="Inter" w:hAnsi="Inter"/>
                <w:color w:val="334155"/>
                <w:sz w:val="15"/>
              </w:rPr>
              <w:t>SKIP</w:t>
              <w:br/>
              <w:t>Làm không hỏi</w:t>
            </w:r>
          </w:p>
        </w:tc>
        <w:tc>
          <w:tcPr>
            <w:tcW w:type="dxa" w:w="3408"/>
            <w:vAlign w:val="center"/>
            <w:tcMar>
              <w:top w:w="40" w:type="dxa"/>
              <w:bottom w:w="40" w:type="dxa"/>
              <w:left w:w="80" w:type="dxa"/>
              <w:right w:w="80" w:type="dxa"/>
            </w:tcMar>
          </w:tcPr>
          <w:p>
            <w:r>
              <w:rPr>
                <w:rFonts w:ascii="Inter" w:hAnsi="Inter"/>
                <w:color w:val="334155"/>
                <w:sz w:val="15"/>
              </w:rPr>
              <w:t>Không dừng, KHÔNG KIỂM TRA TỰ ĐỘNG</w:t>
            </w:r>
          </w:p>
        </w:tc>
        <w:tc>
          <w:tcPr>
            <w:tcW w:type="dxa" w:w="3408"/>
            <w:vAlign w:val="center"/>
            <w:tcMar>
              <w:top w:w="40" w:type="dxa"/>
              <w:bottom w:w="40" w:type="dxa"/>
              <w:left w:w="80" w:type="dxa"/>
              <w:right w:w="80" w:type="dxa"/>
            </w:tcMar>
          </w:tcPr>
          <w:p>
            <w:r>
              <w:rPr>
                <w:rFonts w:ascii="Inter" w:hAnsi="Inter"/>
                <w:color w:val="334155"/>
                <w:sz w:val="15"/>
              </w:rPr>
              <w:t>KHÔNG dùng cho việc nhạy cảm. Chỉ khi tin tưởng tuyệt đối mọi nguồn liên quan</w:t>
            </w:r>
          </w:p>
        </w:tc>
      </w:tr>
    </w:tbl>
    <w:p>
      <w:pPr>
        <w:spacing w:after="40"/>
      </w:pPr>
    </w:p>
    <w:p>
      <w:pPr>
        <w:spacing w:after="80"/>
      </w:pPr>
      <w:r>
        <w:rPr>
          <w:rFonts w:ascii="Inter" w:hAnsi="Inter"/>
          <w:b/>
          <w:i w:val="0"/>
          <w:color w:val="334155"/>
          <w:sz w:val="17"/>
        </w:rPr>
        <w:t>Hai điểm an toàn tuyệt đối, theo tài liệu chính thức:</w:t>
      </w:r>
    </w:p>
    <w:p>
      <w:pPr>
        <w:pStyle w:val="ListBullet"/>
        <w:spacing w:after="80"/>
      </w:pPr>
      <w:r>
        <w:rPr>
          <w:rFonts w:ascii="Inter" w:hAnsi="Inter"/>
          <w:b w:val="0"/>
          <w:i w:val="0"/>
          <w:color w:val="334155"/>
          <w:sz w:val="17"/>
        </w:rPr>
        <w:t>XÓA FILE VĨNH VIỄN LUÔN CẦN BẠN CHO PHÉP RÕ RÀNG, ở CẢ BA chế độ. Không có chế độ nào cho phép nó tự xóa không hỏi.</w:t>
      </w:r>
    </w:p>
    <w:p>
      <w:pPr>
        <w:pStyle w:val="ListBullet"/>
        <w:spacing w:after="80"/>
      </w:pPr>
      <w:r>
        <w:rPr>
          <w:rFonts w:ascii="Inter" w:hAnsi="Inter"/>
          <w:b w:val="0"/>
          <w:i w:val="0"/>
          <w:color w:val="334155"/>
          <w:sz w:val="17"/>
        </w:rPr>
        <w:t>Người dùng CHỊU TRÁCH NHIỆM với mọi hành động Claude thực hiện thay mình, gồm: nội dung đã đăng ra ngoài, giao dịch mua bán, dữ liệu bị thay đổi, kết quả của tác vụ hẹn giờ, và thao tác trên ứng dụng.</w:t>
      </w:r>
    </w:p>
    <w:tbl>
      <w:tblPr>
        <w:tblW w:type="auto" w:w="0"/>
        <w:jc w:val="center"/>
        <w:tblLayout w:type="fixed"/>
        <w:tblLook w:firstColumn="1" w:firstRow="1" w:lastColumn="0" w:lastRow="0" w:noHBand="0" w:noVBand="1" w:val="04A0"/>
      </w:tblPr>
      <w:tblGrid>
        <w:gridCol w:w="10224"/>
      </w:tblGrid>
      <w:tr>
        <w:trPr/>
        <w:tc>
          <w:tcPr>
            <w:tcW w:type="dxa" w:w="10224"/>
            <w:shd w:val="clear" w:color="auto" w:fill="ECFDF5"/>
            <w:tcBorders>
              <w:top w:val="nil"/>
              <w:right w:val="nil"/>
              <w:bottom w:val="nil"/>
              <w:insideH w:val="nil"/>
              <w:insideV w:val="nil"/>
              <w:left w:val="single" w:sz="18" w:space="0" w:color="16A34A"/>
            </w:tcBorders>
            <w:tcMar>
              <w:top w:w="60" w:type="dxa"/>
              <w:bottom w:w="60" w:type="dxa"/>
              <w:left w:w="120" w:type="dxa"/>
              <w:right w:w="120" w:type="dxa"/>
            </w:tcMar>
            <w:vAlign w:val="center"/>
          </w:tcPr>
          <w:p>
            <w:r>
              <w:rPr>
                <w:rFonts w:ascii="Be Vietnam Pro" w:hAnsi="Be Vietnam Pro"/>
                <w:b/>
                <w:color w:val="16A34A"/>
                <w:sz w:val="18"/>
              </w:rPr>
              <w:t xml:space="preserve">  ✓  Khuyến nghị cho nhân viên An Bình Foods</w:t>
            </w:r>
          </w:p>
          <w:p>
            <w:pPr>
              <w:spacing w:after="0"/>
            </w:pPr>
            <w:r>
              <w:rPr>
                <w:rFonts w:ascii="Inter" w:hAnsi="Inter"/>
                <w:color w:val="334155"/>
                <w:sz w:val="17"/>
              </w:rPr>
              <w:t>Luôn bắt đầu ở MANUAL. Chỉ chuyển sang Auto khi đã chạy việc đó vài lần và biết chắc nó sẽ làm gì. KHÔNG DÙNG SKIP với công việc liên quan số liệu công ty.</w:t>
            </w:r>
          </w:p>
        </w:tc>
      </w:tr>
    </w:tbl>
    <w:p>
      <w:pPr>
        <w:spacing w:after="40"/>
      </w:pPr>
    </w:p>
    <w:p>
      <w:pPr>
        <w:pStyle w:val="Heading2"/>
      </w:pPr>
      <w:r>
        <w:rPr>
          <w:rFonts w:ascii="Be Vietnam Pro" w:hAnsi="Be Vietnam Pro"/>
          <w:color w:val="0F233A"/>
        </w:rPr>
        <w:t>14.5 Dùng Cowork cho việc ở An Bình Foods</w:t>
      </w:r>
    </w:p>
    <w:p>
      <w:pPr>
        <w:spacing w:after="80"/>
      </w:pPr>
      <w:r>
        <w:rPr>
          <w:rFonts w:ascii="Inter" w:hAnsi="Inter"/>
          <w:b w:val="0"/>
          <w:i w:val="0"/>
          <w:color w:val="334155"/>
          <w:sz w:val="17"/>
        </w:rPr>
        <w:t>Cowork mạnh nhất với công việc NHIỀU FILE, LẶP LẠI, CÓ QUY TRÌNH RÕ. Anthropic minh họa bằng các nhóm: báo cáo định kỳ gộp từ nhiều nguồn, đối chiếu bảng tính theo vùng, rà soát hợp đồng hàng loạt, phân tích ghi chú trao đổi với khách, và tạo spreadsheet/slide/document định dạng sẵn.</w:t>
      </w:r>
    </w:p>
    <w:p>
      <w:pPr>
        <w:spacing w:after="80"/>
      </w:pPr>
      <w:r>
        <w:rPr>
          <w:rFonts w:ascii="Inter" w:hAnsi="Inter"/>
          <w:b w:val="0"/>
          <w:i w:val="0"/>
          <w:color w:val="334155"/>
          <w:sz w:val="17"/>
        </w:rPr>
        <w:t>Bốn bước của một lần giao việc (KHÔNG dùng công thức 5 thành tố như với ChatGPT — ở đây cái cần là KẾT QUẢ CUỐI CÙNG):</w:t>
      </w:r>
    </w:p>
    <w:tbl>
      <w:tblPr>
        <w:tblStyle w:val="TableGrid"/>
        <w:tblW w:type="auto" w:w="0"/>
        <w:jc w:val="center"/>
        <w:tblLook w:firstColumn="1" w:firstRow="1" w:lastColumn="0" w:lastRow="0" w:noHBand="0" w:noVBand="1" w:val="04A0"/>
      </w:tblPr>
      <w:tblGrid>
        <w:gridCol w:w="3168"/>
        <w:gridCol w:w="7056"/>
      </w:tblGrid>
      <w:tr>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Bước</w:t>
            </w:r>
          </w:p>
        </w:tc>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Việc</w:t>
            </w:r>
          </w:p>
        </w:tc>
      </w:tr>
      <w:tr>
        <w:tc>
          <w:tcPr>
            <w:tcW w:type="dxa" w:w="5112"/>
            <w:vAlign w:val="center"/>
            <w:tcMar>
              <w:top w:w="40" w:type="dxa"/>
              <w:bottom w:w="40" w:type="dxa"/>
              <w:left w:w="80" w:type="dxa"/>
              <w:right w:w="80" w:type="dxa"/>
            </w:tcMar>
          </w:tcPr>
          <w:p>
            <w:r>
              <w:rPr>
                <w:rFonts w:ascii="Inter" w:hAnsi="Inter"/>
                <w:color w:val="334155"/>
                <w:sz w:val="15"/>
              </w:rPr>
              <w:t>1. MỤC TIÊU + TIÊU CHÍ ĐẠT</w:t>
            </w:r>
          </w:p>
        </w:tc>
        <w:tc>
          <w:tcPr>
            <w:tcW w:type="dxa" w:w="5112"/>
            <w:vAlign w:val="center"/>
            <w:tcMar>
              <w:top w:w="40" w:type="dxa"/>
              <w:bottom w:w="40" w:type="dxa"/>
              <w:left w:w="80" w:type="dxa"/>
              <w:right w:w="80" w:type="dxa"/>
            </w:tcMar>
          </w:tcPr>
          <w:p>
            <w:r>
              <w:rPr>
                <w:rFonts w:ascii="Inter" w:hAnsi="Inter"/>
                <w:color w:val="334155"/>
                <w:sz w:val="15"/>
              </w:rPr>
              <w:t>Nói rõ kết quả phải trông thế nào, cái gì là đạt</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2. PHẠM VI</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Thư mục / những file nào được phép chạm vào</w:t>
            </w:r>
          </w:p>
        </w:tc>
      </w:tr>
      <w:tr>
        <w:tc>
          <w:tcPr>
            <w:tcW w:type="dxa" w:w="5112"/>
            <w:vAlign w:val="center"/>
            <w:tcMar>
              <w:top w:w="40" w:type="dxa"/>
              <w:bottom w:w="40" w:type="dxa"/>
              <w:left w:w="80" w:type="dxa"/>
              <w:right w:w="80" w:type="dxa"/>
            </w:tcMar>
          </w:tcPr>
          <w:p>
            <w:r>
              <w:rPr>
                <w:rFonts w:ascii="Inter" w:hAnsi="Inter"/>
                <w:color w:val="334155"/>
                <w:sz w:val="15"/>
              </w:rPr>
              <w:t>3. CHẾ ĐỘ PHÊ DUYỆT</w:t>
            </w:r>
          </w:p>
        </w:tc>
        <w:tc>
          <w:tcPr>
            <w:tcW w:type="dxa" w:w="5112"/>
            <w:vAlign w:val="center"/>
            <w:tcMar>
              <w:top w:w="40" w:type="dxa"/>
              <w:bottom w:w="40" w:type="dxa"/>
              <w:left w:w="80" w:type="dxa"/>
              <w:right w:w="80" w:type="dxa"/>
            </w:tcMar>
          </w:tcPr>
          <w:p>
            <w:r>
              <w:rPr>
                <w:rFonts w:ascii="Inter" w:hAnsi="Inter"/>
                <w:color w:val="334155"/>
                <w:sz w:val="15"/>
              </w:rPr>
              <w:t>Manual nếu lần đầu làm việc này</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4. BẠN RÀ SOÁT</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Xem việc nó đã làm, đối chiếu với file gốc</w:t>
            </w:r>
          </w:p>
        </w:tc>
      </w:tr>
    </w:tbl>
    <w:p>
      <w:pPr>
        <w:spacing w:after="40"/>
      </w:pPr>
    </w:p>
    <w:p>
      <w:pPr>
        <w:pStyle w:val="Heading3"/>
      </w:pPr>
      <w:r>
        <w:rPr>
          <w:rFonts w:ascii="Be Vietnam Pro" w:hAnsi="Be Vietnam Pro"/>
          <w:color w:val="0F233A"/>
        </w:rPr>
        <w:t>Ví dụ 1 — Gộp và đối chiếu bảng tính (Kế toán / Kinh doanh)</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Trong thư mục "Doi chieu/Quy III" có các file báo bán hàng của từng vùng và file ngân sách.</w:t>
              <w:br/>
              <w:t>Hãy gộp tất cả vào một tab tổng hợp, rồi tạo một tab riêng cho từng vùng.</w:t>
              <w:br/>
              <w:t>GẮN CỜ mọi khoản chênh lệch quá 5% so với ngân sách.</w:t>
              <w:br/>
              <w:t>Với mỗi chỗ bị gắn cờ, ghi rõ TÊN FILE GỐC và DÒNG SỐ LIỆU để tôi tự kiểm.</w:t>
              <w:br/>
              <w:t>CHỈ TẠO FILE MỚI — không chỉnh sửa hay xóa file gốc. Chế độ: hỏi tôi trước mỗi hành động ghi file.</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Hai chỗ đáng để ý trong prompt trên</w:t>
            </w:r>
          </w:p>
          <w:p>
            <w:pPr>
              <w:spacing w:after="0"/>
            </w:pPr>
            <w:r>
              <w:rPr>
                <w:rFonts w:ascii="Inter" w:hAnsi="Inter"/>
                <w:color w:val="334155"/>
                <w:sz w:val="17"/>
              </w:rPr>
              <w:t>"ghi rõ tên file gốc và dòng số liệu" = bắt Cowork để dấu vết cho bạn kiểm, giống hệt nguyên tắc "trích nguồn có link" ở Chương 5. Và "chỉ tạo file mới" = giữ dữ liệu gốc nguyên vẹn.</w:t>
            </w:r>
          </w:p>
        </w:tc>
      </w:tr>
    </w:tbl>
    <w:p>
      <w:pPr>
        <w:spacing w:after="40"/>
      </w:pPr>
    </w:p>
    <w:p>
      <w:pPr>
        <w:pStyle w:val="Heading3"/>
      </w:pPr>
      <w:r>
        <w:rPr>
          <w:rFonts w:ascii="Be Vietnam Pro" w:hAnsi="Be Vietnam Pro"/>
          <w:color w:val="0F233A"/>
        </w:rPr>
        <w:t>Ví dụ 2 — Soạn bộ email đòi công nợ (Kế toán)</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Đọc file "cong-no-da-an.txt" (đã ẩn tên khách thật, chỉ còn "Khách A", "Khách B").</w:t>
              <w:br/>
              <w:t>Với từng khoản quá hạn 30 ngày, soạn một email đòi nợ giọng lịch sự, có bảng số tiền và hạn trả.</w:t>
              <w:br/>
              <w:t>LƯU từng email vào thư mục "draft-email/", KHÔNG GỬI.</w:t>
              <w:br/>
              <w:t>Lập bảng: file nào | khách nào | số tiền | ngày gửi dự kiến, để tôi đối chiếu.</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Vì sao ví dụ này bắt buộc phải "KHÔNG GỬI" và dùng tên đã ẩn</w:t>
            </w:r>
          </w:p>
          <w:p>
            <w:pPr>
              <w:spacing w:after="0"/>
            </w:pPr>
            <w:r>
              <w:rPr>
                <w:rFonts w:ascii="Inter" w:hAnsi="Inter"/>
                <w:color w:val="334155"/>
                <w:sz w:val="17"/>
              </w:rPr>
              <w:t>Đây đúng là chỗ Cowork khác ChatGPT. ChatGPT chỉ trả lời — bạn chưa paste thì chưa ai nhận gì. Cowork CÓ THỂ TỰ THỰC HIỆN HÀNH ĐỘNG. Nên mọi việc có hệ quả ra bên ngoài (gửi email, cập nhật file thật, đăng bài, đặt hàng) phải DỪNG Ở BẢN NHÁP để người duyệt.</w:t>
            </w:r>
          </w:p>
        </w:tc>
      </w:tr>
    </w:tbl>
    <w:p>
      <w:pPr>
        <w:spacing w:after="40"/>
      </w:pPr>
    </w:p>
    <w:p>
      <w:pPr>
        <w:pStyle w:val="Heading3"/>
      </w:pPr>
      <w:r>
        <w:rPr>
          <w:rFonts w:ascii="Be Vietnam Pro" w:hAnsi="Be Vietnam Pro"/>
          <w:color w:val="0F233A"/>
        </w:rPr>
        <w:t>Ví dụ 3 — Rà soát hợp đồng nhà cung cấp hàng loạt (Mua hàng / Pháp chế)</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Thư mục "Hop dong NCC 2026" có 9 hợp đồng. Đối chiếu từng hợp đồng với bảng tiêu chí "checklist-phu-hop.md":</w:t>
              <w:br/>
              <w:t>điều khoản thanh toán, thời gian giao, phạt chậm, trách nhiệm chất lượng.</w:t>
              <w:br/>
              <w:t>Với mỗi hợp đồng, tạo một memo nêu: ĐIỂM LỆCH so với checklist | MỨC NGHIÊM TRỌNG (Cao/Trung bình/Thấp) kèm lý do | câu chữ đề xuất để đàm phán.</w:t>
              <w:br/>
              <w:t>TRÍCH NGUYÊN VĂN điều khoản và SỐ ĐIỀU của từng hợp đồng để pháp chế kiểm lại.</w:t>
              <w:br/>
              <w:t>KHÔNG tự kết luận hợp đồng nào "đạt".</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Ranh giới quan trọng</w:t>
            </w:r>
          </w:p>
          <w:p>
            <w:pPr>
              <w:spacing w:after="0"/>
            </w:pPr>
            <w:r>
              <w:rPr>
                <w:rFonts w:ascii="Inter" w:hAnsi="Inter"/>
                <w:color w:val="334155"/>
                <w:sz w:val="17"/>
              </w:rPr>
              <w:t>Ví dụ này khớp nhóm use case "rà soát hợp đồng hàng loạt" mà Anthropic nêu — và cho thấy ranh giới: Cowork LẬP DANH SÁCH ĐIỂM LỆCH để người có chuyên môn quyết, không tự kết luận.</w:t>
            </w:r>
          </w:p>
        </w:tc>
      </w:tr>
    </w:tbl>
    <w:p>
      <w:pPr>
        <w:spacing w:after="40"/>
      </w:pPr>
    </w:p>
    <w:p>
      <w:pPr>
        <w:pStyle w:val="Heading3"/>
      </w:pPr>
      <w:r>
        <w:rPr>
          <w:rFonts w:ascii="Be Vietnam Pro" w:hAnsi="Be Vietnam Pro"/>
          <w:color w:val="0F233A"/>
        </w:rPr>
        <w:t>Ví dụ 4 — Báo cáo tuần từ nhiều nguồn (Tổ vận hành / Hành chính)</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Mar>
              <w:top w:w="60" w:type="dxa"/>
              <w:bottom w:w="60" w:type="dxa"/>
              <w:left w:w="120" w:type="dxa"/>
              <w:right w:w="120" w:type="dxa"/>
            </w:tcMar>
          </w:tcPr>
          <w:p>
            <w:r>
              <w:rPr>
                <w:rFonts w:ascii="Consolas" w:hAnsi="Consolas"/>
                <w:color w:val="334155"/>
                <w:sz w:val="16"/>
              </w:rPr>
              <w:t>Gộp các nguồn sau cho tuần vừa rồi: file ghi chú sản xuất trong "Ghi chú SX/",</w:t>
              <w:br/>
              <w:t>biên bản họp trong "Bien ban/", và danh sách khiếu nại tôi dán bên dưới.</w:t>
              <w:br/>
              <w:t>Tạo báo cáo: (1) Tóm tắt 5 dòng cho Ban Giám đốc, (2) Bảng việc đã xong / đang làm / vướng,</w:t>
              <w:br/>
              <w:t>(3) 3 việc cần Ban Giám đốc quyết.</w:t>
              <w:br/>
              <w:t>SAU KHI XONG: tự liệt kê những chỗ bạn phải ĐOÁN vì thiếu dữ liệu, để tôi bổ sung.</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10224"/>
            <w:shd w:val="clear" w:color="auto" w:fill="EFF6FF"/>
            <w:tcBorders>
              <w:top w:val="nil"/>
              <w:right w:val="nil"/>
              <w:bottom w:val="nil"/>
              <w:insideH w:val="nil"/>
              <w:insideV w:val="nil"/>
              <w:left w:val="single" w:sz="18" w:space="0" w:color="2563EB"/>
            </w:tcBorders>
            <w:tcMar>
              <w:top w:w="60" w:type="dxa"/>
              <w:bottom w:w="60" w:type="dxa"/>
              <w:left w:w="120" w:type="dxa"/>
              <w:right w:w="120" w:type="dxa"/>
            </w:tcMar>
            <w:vAlign w:val="center"/>
          </w:tcPr>
          <w:p>
            <w:r>
              <w:rPr>
                <w:rFonts w:ascii="Be Vietnam Pro" w:hAnsi="Be Vietnam Pro"/>
                <w:b/>
                <w:color w:val="2563EB"/>
                <w:sz w:val="18"/>
              </w:rPr>
              <w:t xml:space="preserve">  💡  Câu cuối quan trọng nhất</w:t>
            </w:r>
          </w:p>
          <w:p>
            <w:pPr>
              <w:spacing w:after="0"/>
            </w:pPr>
            <w:r>
              <w:rPr>
                <w:rFonts w:ascii="Inter" w:hAnsi="Inter"/>
                <w:color w:val="334155"/>
                <w:sz w:val="17"/>
              </w:rPr>
              <w:t>"Liệt kê những chỗ bạn phải đoán" là phiên bản dành cho agent của "3 câu thần chú" ở Chương 5. Tác vụ nhiều bước rất cần nó, vì sai ở bước 2 sẽ lan sang bước 3, 4, 5.</w:t>
            </w:r>
          </w:p>
        </w:tc>
      </w:tr>
    </w:tbl>
    <w:p>
      <w:pPr>
        <w:spacing w:after="40"/>
      </w:pPr>
    </w:p>
    <w:p>
      <w:pPr>
        <w:pStyle w:val="Heading2"/>
      </w:pPr>
      <w:r>
        <w:rPr>
          <w:rFonts w:ascii="Be Vietnam Pro" w:hAnsi="Be Vietnam Pro"/>
          <w:color w:val="0F233A"/>
        </w:rPr>
        <w:t>14.6 Rủi ro riêng của Cowork — khác với ChatGPT/Gemini</w:t>
      </w:r>
    </w:p>
    <w:p>
      <w:pPr>
        <w:spacing w:after="80"/>
      </w:pPr>
      <w:r>
        <w:rPr>
          <w:rFonts w:ascii="Inter" w:hAnsi="Inter"/>
          <w:b w:val="0"/>
          <w:i w:val="0"/>
          <w:color w:val="334155"/>
          <w:sz w:val="17"/>
        </w:rPr>
        <w:t>Tài liệu "Dùng Claude Cowork an toàn" của Anthropic nêu rõ Cowork CÓ RỦI RO RIÊNG do bản chất agent và có quyền truy cập internet. Bốn thứ phải nhớ:</w:t>
      </w:r>
    </w:p>
    <w:p>
      <w:pPr>
        <w:spacing w:after="20"/>
      </w:pPr>
      <w:r>
        <w:rPr>
          <w:rFonts w:ascii="Be Vietnam Pro" w:hAnsi="Be Vietnam Pro"/>
          <w:b/>
          <w:i w:val="0"/>
          <w:color w:val="334155"/>
          <w:sz w:val="18"/>
        </w:rPr>
        <w:t>1. Prompt injection là mối đe dọa chính.</w:t>
      </w:r>
    </w:p>
    <w:p>
      <w:pPr>
        <w:spacing w:after="20"/>
      </w:pPr>
      <w:r>
        <w:rPr>
          <w:rFonts w:ascii="Inter" w:hAnsi="Inter"/>
          <w:b w:val="0"/>
          <w:i w:val="0"/>
          <w:color w:val="334155"/>
          <w:sz w:val="17"/>
        </w:rPr>
        <w:t>Nguy hiểm xảy ra khi Cowork ĐỌC NỘI DUNG KHÔNG ĐÁNG TIN CÙNG LÚC CÓ QUYỀN LÀM VIỆC HỆ QUẢ (xóa file, chạy lệnh, bấm nút). Một trang web, một email, một tài liệu chia sẻ có thể chứa dòng chữ giả làm chỉ dẫn để dẫn agent làm bậy.</w:t>
      </w:r>
    </w:p>
    <w:p>
      <w:pPr>
        <w:spacing w:after="100"/>
      </w:pPr>
      <w:r>
        <w:rPr>
          <w:rFonts w:ascii="Inter" w:hAnsi="Inter"/>
          <w:b w:val="0"/>
          <w:i w:val="0"/>
          <w:color w:val="1D4ED8"/>
          <w:sz w:val="17"/>
        </w:rPr>
        <w:t>PHÒNG BẰNG: giới hạn quyền duyệt web ở site thật sự cần; cân nhắc kỹ trước khi cài plugin/MCP (chúng mở rộng phạm vi hành động); chặn ứng dụng nhạy cảm khỏi quyền thao tác máy tính.</w:t>
      </w:r>
    </w:p>
    <w:p>
      <w:pPr>
        <w:spacing w:after="20"/>
      </w:pPr>
      <w:r>
        <w:rPr>
          <w:rFonts w:ascii="Be Vietnam Pro" w:hAnsi="Be Vietnam Pro"/>
          <w:b/>
          <w:i w:val="0"/>
          <w:color w:val="334155"/>
          <w:sz w:val="18"/>
        </w:rPr>
        <w:t>2. Nó "thấy" mọi thứ trong ứng dụng đã cấp quyền.</w:t>
      </w:r>
    </w:p>
    <w:p>
      <w:pPr>
        <w:spacing w:after="20"/>
      </w:pPr>
      <w:r>
        <w:rPr>
          <w:rFonts w:ascii="Inter" w:hAnsi="Inter"/>
          <w:b w:val="0"/>
          <w:i w:val="0"/>
          <w:color w:val="334155"/>
          <w:sz w:val="17"/>
        </w:rPr>
        <w:t>Với chế độ thao tác máy tính, Cowork XIN PHÉP THEO TỪNG ỨNG DỤNG nhưng KHÔNG CÓ TƯỜNG RIÊNG giữa nó và màn hình — mọi thứ đang hiện trên màn hình của ứng dụng đã cho phép, nó đều nhìn thấy.</w:t>
      </w:r>
    </w:p>
    <w:p>
      <w:pPr>
        <w:spacing w:after="100"/>
      </w:pPr>
      <w:r>
        <w:rPr>
          <w:rFonts w:ascii="Inter" w:hAnsi="Inter"/>
          <w:b w:val="0"/>
          <w:i w:val="0"/>
          <w:color w:val="1D4ED8"/>
          <w:sz w:val="17"/>
        </w:rPr>
        <w:t>PHÒNG BẰNG: trước khi bật, đóng mọi cửa sổ có dữ liệu nhạy cảm (bảng lương, hợp đồng, tờ khai).</w:t>
      </w:r>
    </w:p>
    <w:p>
      <w:pPr>
        <w:spacing w:after="20"/>
      </w:pPr>
      <w:r>
        <w:rPr>
          <w:rFonts w:ascii="Be Vietnam Pro" w:hAnsi="Be Vietnam Pro"/>
          <w:b/>
          <w:i w:val="0"/>
          <w:color w:val="334155"/>
          <w:sz w:val="18"/>
        </w:rPr>
        <w:t>3. Sai hàng loạt, không sai một chỗ.</w:t>
      </w:r>
    </w:p>
    <w:p>
      <w:pPr>
        <w:spacing w:after="20"/>
      </w:pPr>
      <w:r>
        <w:rPr>
          <w:rFonts w:ascii="Inter" w:hAnsi="Inter"/>
          <w:b w:val="0"/>
          <w:i w:val="0"/>
          <w:color w:val="334155"/>
          <w:sz w:val="17"/>
        </w:rPr>
        <w:t>Cowork tách việc lớn thành nhiều phần chạy song song. Prompt mơ hồ thì LỖI CŨNG ĐƯỢC NHÂN BẢN ra tất cả các phần.</w:t>
      </w:r>
    </w:p>
    <w:p>
      <w:pPr>
        <w:spacing w:after="100"/>
      </w:pPr>
      <w:r>
        <w:rPr>
          <w:rFonts w:ascii="Inter" w:hAnsi="Inter"/>
          <w:b w:val="0"/>
          <w:i w:val="0"/>
          <w:color w:val="1D4ED8"/>
          <w:sz w:val="17"/>
        </w:rPr>
        <w:t>PHÒNG BẰNG: lần đầu luôn để Manual; luôn có bước "liệt kê chỗ bạn phải đoán".</w:t>
      </w:r>
    </w:p>
    <w:p>
      <w:pPr>
        <w:spacing w:after="20"/>
      </w:pPr>
      <w:r>
        <w:rPr>
          <w:rFonts w:ascii="Be Vietnam Pro" w:hAnsi="Be Vietnam Pro"/>
          <w:b/>
          <w:i w:val="0"/>
          <w:color w:val="334155"/>
          <w:sz w:val="18"/>
        </w:rPr>
        <w:t>4. Giám sát phạm vi — nhất là tác vụ hẹn giờ.</w:t>
      </w:r>
    </w:p>
    <w:p>
      <w:pPr>
        <w:spacing w:after="20"/>
      </w:pPr>
      <w:r>
        <w:rPr>
          <w:rFonts w:ascii="Inter" w:hAnsi="Inter"/>
          <w:b w:val="0"/>
          <w:i w:val="0"/>
          <w:color w:val="334155"/>
          <w:sz w:val="17"/>
        </w:rPr>
        <w:t>Bạn có thể đặt lịch để nó tự chạy định kỳ, và nó vẫn chạy khi bạn đóng laptop. KHÔNG CÓ AI GIÁM SÁT THEO THỜI GIAN THỰC.</w:t>
      </w:r>
    </w:p>
    <w:p>
      <w:pPr>
        <w:spacing w:after="100"/>
      </w:pPr>
      <w:r>
        <w:rPr>
          <w:rFonts w:ascii="Inter" w:hAnsi="Inter"/>
          <w:b w:val="0"/>
          <w:i w:val="0"/>
          <w:color w:val="1D4ED8"/>
          <w:sz w:val="17"/>
        </w:rPr>
        <w:t>PHÒNG BẰNG: đừng đặt lịch cho việc liên quan dữ liệu thật của công ty khi chưa chạy tay thành công nhiều lần; theo dõi xem nó có chạm vào tài nguyên bất ngờ không.</w:t>
      </w:r>
    </w:p>
    <w:p>
      <w:pPr>
        <w:pStyle w:val="Heading3"/>
      </w:pPr>
      <w:r>
        <w:rPr>
          <w:rFonts w:ascii="Be Vietnam Pro" w:hAnsi="Be Vietnam Pro"/>
          <w:color w:val="0F233A"/>
        </w:rPr>
        <w:t>Bốn điều KHÔNG được tin / KHÔNG được nói với đồng nghiệp</w:t>
      </w:r>
    </w:p>
    <w:p>
      <w:pPr>
        <w:spacing w:after="80"/>
      </w:pPr>
      <w:r>
        <w:rPr>
          <w:rFonts w:ascii="Inter" w:hAnsi="Inter"/>
          <w:b w:val="0"/>
          <w:i/>
          <w:color w:val="64748B"/>
          <w:sz w:val="16"/>
        </w:rPr>
        <w:t>Các tuyên bố bên dưới KHÔNG có trong tài liệu Anthropic:</w:t>
      </w:r>
    </w:p>
    <w:tbl>
      <w:tblPr>
        <w:tblStyle w:val="TableGrid"/>
        <w:tblW w:type="auto" w:w="0"/>
        <w:jc w:val="center"/>
        <w:tblLook w:firstColumn="1" w:firstRow="1" w:lastColumn="0" w:lastRow="0" w:noHBand="0" w:noVBand="1" w:val="04A0"/>
      </w:tblPr>
      <w:tblGrid>
        <w:gridCol w:w="3888"/>
        <w:gridCol w:w="6336"/>
      </w:tblGrid>
      <w:tr>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Tuyên bố hay gặp</w:t>
            </w:r>
          </w:p>
        </w:tc>
        <w:tc>
          <w:tcPr>
            <w:tcW w:type="dxa" w:w="5112"/>
            <w:shd w:val="clear" w:color="auto" w:fill="0F233A"/>
            <w:vAlign w:val="center"/>
            <w:tcMar>
              <w:top w:w="50" w:type="dxa"/>
              <w:bottom w:w="50" w:type="dxa"/>
              <w:left w:w="80" w:type="dxa"/>
              <w:right w:w="80" w:type="dxa"/>
            </w:tcMar>
          </w:tcPr>
          <w:p>
            <w:pPr>
              <w:jc w:val="center"/>
            </w:pPr>
            <w:r>
              <w:rPr>
                <w:rFonts w:ascii="Be Vietnam Pro" w:hAnsi="Be Vietnam Pro"/>
                <w:b/>
                <w:color w:val="FFFFFF"/>
                <w:sz w:val="15"/>
              </w:rPr>
              <w:t>Thực tế theo nguồn chính thức</w:t>
            </w:r>
          </w:p>
        </w:tc>
      </w:tr>
      <w:tr>
        <w:tc>
          <w:tcPr>
            <w:tcW w:type="dxa" w:w="5112"/>
            <w:vAlign w:val="center"/>
            <w:tcMar>
              <w:top w:w="40" w:type="dxa"/>
              <w:bottom w:w="40" w:type="dxa"/>
              <w:left w:w="80" w:type="dxa"/>
              <w:right w:w="80" w:type="dxa"/>
            </w:tcMar>
          </w:tcPr>
          <w:p>
            <w:r>
              <w:rPr>
                <w:rFonts w:ascii="Inter" w:hAnsi="Inter"/>
                <w:color w:val="334155"/>
                <w:sz w:val="15"/>
              </w:rPr>
              <w:t>"Chạy hoàn toàn trên máy bạn, dữ liệu không rời khỏi máy"</w:t>
            </w:r>
          </w:p>
        </w:tc>
        <w:tc>
          <w:tcPr>
            <w:tcW w:type="dxa" w:w="5112"/>
            <w:vAlign w:val="center"/>
            <w:tcMar>
              <w:top w:w="40" w:type="dxa"/>
              <w:bottom w:w="40" w:type="dxa"/>
              <w:left w:w="80" w:type="dxa"/>
              <w:right w:w="80" w:type="dxa"/>
            </w:tcMar>
          </w:tcPr>
          <w:p>
            <w:r>
              <w:rPr>
                <w:rFonts w:ascii="Inter" w:hAnsi="Inter"/>
                <w:color w:val="334155"/>
                <w:sz w:val="15"/>
              </w:rPr>
              <w:t>SAI. Tác vụ chạy trong môi trường cô lập trên máy chủ Anthropic; file từ máy bạn cũng được xử lý trên server</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"Cowork thay được nhân viên"</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Không. Đầu ra là MEMO/BẢN NHÁP để người có chuyên môn rà soát; bạn chịu trách nhiệm cho mọi hành động nó thay bạn làm</w:t>
            </w:r>
          </w:p>
        </w:tc>
      </w:tr>
      <w:tr>
        <w:tc>
          <w:tcPr>
            <w:tcW w:type="dxa" w:w="5112"/>
            <w:vAlign w:val="center"/>
            <w:tcMar>
              <w:top w:w="40" w:type="dxa"/>
              <w:bottom w:w="40" w:type="dxa"/>
              <w:left w:w="80" w:type="dxa"/>
              <w:right w:w="80" w:type="dxa"/>
            </w:tcMar>
          </w:tcPr>
          <w:p>
            <w:r>
              <w:rPr>
                <w:rFonts w:ascii="Inter" w:hAnsi="Inter"/>
                <w:color w:val="334155"/>
                <w:sz w:val="15"/>
              </w:rPr>
              <w:t>"Cứ trả phí là dữ liệu không bao giờ bị train"</w:t>
            </w:r>
          </w:p>
        </w:tc>
        <w:tc>
          <w:tcPr>
            <w:tcW w:type="dxa" w:w="5112"/>
            <w:vAlign w:val="center"/>
            <w:tcMar>
              <w:top w:w="40" w:type="dxa"/>
              <w:bottom w:w="40" w:type="dxa"/>
              <w:left w:w="80" w:type="dxa"/>
              <w:right w:w="80" w:type="dxa"/>
            </w:tcMar>
          </w:tcPr>
          <w:p>
            <w:r>
              <w:rPr>
                <w:rFonts w:ascii="Inter" w:hAnsi="Inter"/>
                <w:color w:val="334155"/>
                <w:sz w:val="15"/>
              </w:rPr>
              <w:t>CHƯA XÁC MINH ĐƯỢC cho Team/Enterprise. Với cá nhân: cần TỰ NGUYỆN BẬT tùy chọn cải thiện mô hình nó mới dùng để train</w:t>
            </w:r>
          </w:p>
        </w:tc>
      </w:tr>
      <w:tr>
        <w:tc>
          <w:tcPr>
            <w:tcW w:type="dxa" w:w="5112"/>
            <w:shd w:val="clear" w:color="auto" w:fill="F8FAFB"/>
            <w:vAlign w:val="center"/>
            <w:tcMar>
              <w:top w:w="40" w:type="dxa"/>
              <w:bottom w:w="40" w:type="dxa"/>
              <w:left w:w="80" w:type="dxa"/>
              <w:right w:w="80" w:type="dxa"/>
            </w:tcMar>
          </w:tcPr>
          <w:p>
            <w:r>
              <w:rPr>
                <w:rFonts w:ascii="Inter" w:hAnsi="Inter"/>
                <w:color w:val="334155"/>
                <w:sz w:val="15"/>
              </w:rPr>
              <w:t>"Nó tự học và giỏi dần theo thời gian"</w:t>
            </w:r>
          </w:p>
        </w:tc>
        <w:tc>
          <w:tcPr>
            <w:tcW w:type="dxa" w:w="5112"/>
            <w:shd w:val="clear" w:color="auto" w:fill="F8FAFB"/>
            <w:vAlign w:val="center"/>
            <w:tcMar>
              <w:top w:w="40" w:type="dxa"/>
              <w:bottom w:w="40" w:type="dxa"/>
              <w:left w:w="80" w:type="dxa"/>
              <w:right w:w="80" w:type="dxa"/>
            </w:tcMar>
          </w:tcPr>
          <w:p>
            <w:r>
              <w:rPr>
                <w:rFonts w:ascii="Inter" w:hAnsi="Inter"/>
                <w:color w:val="334155"/>
                <w:sz w:val="15"/>
              </w:rPr>
              <w:t>Không có mô tả nào về tự học liên phiên — mỗi tác vụ chạy trong môi trường tạm, bị xóa sau phiên</w:t>
            </w:r>
          </w:p>
        </w:tc>
      </w:tr>
    </w:tbl>
    <w:p>
      <w:pPr>
        <w:spacing w:after="40"/>
      </w:pPr>
    </w:p>
    <w:p>
      <w:pPr>
        <w:pStyle w:val="Heading3"/>
      </w:pPr>
      <w:r>
        <w:rPr>
          <w:rFonts w:ascii="Be Vietnam Pro" w:hAnsi="Be Vietnam Pro"/>
          <w:color w:val="0F233A"/>
        </w:rPr>
        <w:t>Ranh giới pháp lý</w:t>
      </w:r>
    </w:p>
    <w:p>
      <w:pPr>
        <w:spacing w:after="80"/>
      </w:pPr>
      <w:r>
        <w:rPr>
          <w:rFonts w:ascii="Inter" w:hAnsi="Inter"/>
          <w:b w:val="0"/>
          <w:i w:val="0"/>
          <w:color w:val="334155"/>
          <w:sz w:val="17"/>
        </w:rPr>
        <w:t>Luật Trí tuệ nhân tạo 134/2025/QH15 KHÔNG CÓ CHƯƠNG RIÊNG cho "agentic AI" — không suy diễn rằng có. Luật điều chỉnh qua khái niệm HỆ THỐNG AI CÓ "các mức độ tự chủ khác nhau, có khả năng tự thích ứng sau triển khai", kèm các nguyên tắc: AI PHỤC VỤ CON NGƯỜI, KHÔNG THAY THẾ thẩm quyền và trách nhiệm của con người; phải DUY TRÌ KHẢ NĂNG CON NGƯỜI KIỂM SOÁT VÀ CAN THIỆP với mọi quyết định/hành động của hệ thống AI (Điều 4, Điều 14); phân loại rủi ro theo mức tác động (Điều 9); bên triển khai chịu trách nhiệm bồi thường (Điều 29).</w:t>
      </w:r>
    </w:p>
    <w:p>
      <w:pPr>
        <w:spacing w:after="80"/>
      </w:pPr>
      <w:r>
        <w:rPr>
          <w:rFonts w:ascii="Inter" w:hAnsi="Inter"/>
          <w:b/>
          <w:i w:val="0"/>
          <w:color w:val="334155"/>
          <w:sz w:val="17"/>
        </w:rPr>
        <w:t>THỰC HÀNH ĐÚNG TINH THẦN LUẬT = luôn giữ con người trong vòng duyệt, tức đúng các mục 14.4 và 14.6 ở trên. Nghị định/thông tư hướng dẫn thi hành: chưa tra được văn bản hiệu lực tại thời điểm soạn — cập nhật ở kỳ rà soát quý.</w:t>
      </w:r>
    </w:p>
    <w:p>
      <w:pPr>
        <w:pStyle w:val="Heading3"/>
      </w:pPr>
      <w:r>
        <w:rPr>
          <w:rFonts w:ascii="Be Vietnam Pro" w:hAnsi="Be Vietnam Pro"/>
          <w:color w:val="0F233A"/>
        </w:rPr>
        <w:t>14.7 Nguồn cho phần Claude Cowork</w:t>
      </w:r>
    </w:p>
    <w:p>
      <w:pPr>
        <w:spacing w:after="80"/>
      </w:pPr>
      <w:r>
        <w:rPr>
          <w:rFonts w:ascii="Inter" w:hAnsi="Inter"/>
          <w:b w:val="0"/>
          <w:i/>
          <w:color w:val="64748B"/>
          <w:sz w:val="16"/>
        </w:rPr>
        <w:t>Đối chiếu 09/2026. TRƯỚC KHI IN HOẶC GIẢNG, MỞ LẠI 4 URL ĐẦU — tính năng, trạng thái beta và giá đang thay đổi nhanh.</w:t>
      </w:r>
    </w:p>
    <w:p>
      <w:pPr>
        <w:spacing w:after="40"/>
        <w:ind w:left="288"/>
      </w:pPr>
      <w:r>
        <w:rPr>
          <w:rFonts w:ascii="Inter" w:hAnsi="Inter"/>
          <w:color w:val="64748B"/>
          <w:sz w:val="15"/>
        </w:rPr>
        <w:t>1. Sản phẩm Claude Cowork (cập nhật, dùng làm chuẩn về use case và khả năng): claude.com/product/cowork</w:t>
      </w:r>
    </w:p>
    <w:p>
      <w:pPr>
        <w:spacing w:after="40"/>
        <w:ind w:left="288"/>
      </w:pPr>
      <w:r>
        <w:rPr>
          <w:rFonts w:ascii="Inter" w:hAnsi="Inter"/>
          <w:color w:val="64748B"/>
          <w:sz w:val="15"/>
        </w:rPr>
        <w:t>2. Bắt đầu với Claude Cowork — kiến trúc cloud, quyền thư mục, hạn mức, thiết bị, gói cần: support.claude.com/en/articles/13345190-get-started-with-claude-cowork</w:t>
      </w:r>
    </w:p>
    <w:p>
      <w:pPr>
        <w:spacing w:after="40"/>
        <w:ind w:left="288"/>
      </w:pPr>
      <w:r>
        <w:rPr>
          <w:rFonts w:ascii="Inter" w:hAnsi="Inter"/>
          <w:color w:val="64748B"/>
          <w:sz w:val="15"/>
        </w:rPr>
        <w:t>3. Dùng Claude Cowork an toàn — 3 chế độ phê duyệt, prompt injection, trách nhiệm người dùng, phạm vi quyền: support.claude.com/en/articles/13364135-use-claude-cowork-safely</w:t>
      </w:r>
    </w:p>
    <w:p>
      <w:pPr>
        <w:spacing w:after="40"/>
        <w:ind w:left="288"/>
      </w:pPr>
      <w:r>
        <w:rPr>
          <w:rFonts w:ascii="Inter" w:hAnsi="Inter"/>
          <w:color w:val="64748B"/>
          <w:sz w:val="15"/>
        </w:rPr>
        <w:t>4. Dữ liệu của tôi có dùng để huấn luyện mô hình không (phạm vi: Free/Pro/Max): privacy.claude.com/en/articles/10023580-is-my-data-used-for-model-training</w:t>
      </w:r>
    </w:p>
    <w:p>
      <w:pPr>
        <w:spacing w:after="40"/>
        <w:ind w:left="288"/>
      </w:pPr>
      <w:r>
        <w:rPr>
          <w:rFonts w:ascii="Inter" w:hAnsi="Inter"/>
          <w:color w:val="64748B"/>
          <w:sz w:val="15"/>
        </w:rPr>
        <w:t>5. Bảng giá chính thức: claude.com/pricing</w:t>
      </w:r>
    </w:p>
    <w:p>
      <w:pPr>
        <w:spacing w:after="40"/>
        <w:ind w:left="288"/>
      </w:pPr>
      <w:r>
        <w:rPr>
          <w:rFonts w:ascii="Inter" w:hAnsi="Inter"/>
          <w:color w:val="64748B"/>
          <w:sz w:val="15"/>
        </w:rPr>
        <w:t>6. Khi nào chọn Cowork, khi nào chọn Chat (khóa học chính thức): academy.claude.com/tutorials/choosing-between-claude-cowork-or-chat</w:t>
      </w:r>
    </w:p>
    <w:p>
      <w:pPr>
        <w:spacing w:after="40"/>
        <w:ind w:left="288"/>
      </w:pPr>
      <w:r>
        <w:rPr>
          <w:rFonts w:ascii="Inter" w:hAnsi="Inter"/>
          <w:color w:val="64748B"/>
          <w:sz w:val="15"/>
        </w:rPr>
        <w:t>7. Khóa học "Introduction to Claude Cowork" (Anthropic, tiếng Anh): anthropic.skilljar.com/introduction-to-claude-cowork</w:t>
      </w:r>
    </w:p>
    <w:tbl>
      <w:tblPr>
        <w:tblW w:type="auto" w:w="0"/>
        <w:jc w:val="center"/>
        <w:tblLayout w:type="fixed"/>
        <w:tblLook w:firstColumn="1" w:firstRow="1" w:lastColumn="0" w:lastRow="0" w:noHBand="0" w:noVBand="1" w:val="04A0"/>
      </w:tblPr>
      <w:tblGrid>
        <w:gridCol w:w="10224"/>
      </w:tblGrid>
      <w:tr>
        <w:trPr/>
        <w:tc>
          <w:tcPr>
            <w:tcW w:type="dxa" w:w="10224"/>
            <w:shd w:val="clear" w:color="auto" w:fill="F8FAFB"/>
            <w:tcBorders>
              <w:top w:val="nil"/>
              <w:right w:val="nil"/>
              <w:bottom w:val="nil"/>
              <w:insideH w:val="nil"/>
              <w:insideV w:val="nil"/>
              <w:left w:val="single" w:sz="18" w:space="0" w:color="0F233A"/>
            </w:tcBorders>
            <w:tcMar>
              <w:top w:w="60" w:type="dxa"/>
              <w:bottom w:w="60" w:type="dxa"/>
              <w:left w:w="120" w:type="dxa"/>
              <w:right w:w="120" w:type="dxa"/>
            </w:tcMar>
            <w:vAlign w:val="center"/>
          </w:tcPr>
          <w:p>
            <w:r>
              <w:rPr>
                <w:rFonts w:ascii="Be Vietnam Pro" w:hAnsi="Be Vietnam Pro"/>
                <w:b/>
                <w:color w:val="0F233A"/>
                <w:sz w:val="18"/>
              </w:rPr>
              <w:t xml:space="preserve">  ⓘ  Ghi chú minh bạch</w:t>
            </w:r>
          </w:p>
          <w:p>
            <w:pPr>
              <w:spacing w:after="0"/>
            </w:pPr>
            <w:r>
              <w:rPr>
                <w:rFonts w:ascii="Inter" w:hAnsi="Inter"/>
                <w:color w:val="334155"/>
                <w:sz w:val="17"/>
              </w:rPr>
              <w:t>KHÔNG TÌM THẤY thông cáo báo chí chính thức riêng cho Cowork trên trang tin của Anthropic tại thời điểm đối chiếu. Các mốc "ra mắt dưới dạng research preview tháng 01/2026", "GA tháng 04/2026" chỉ thấy trên BÁO CHÍ BÊN THỨ BA — cẩm nang này KHÔNG dùng các mốc đó làm sự kiện đã xác minh, và KHÔNG trích trang hướng dẫn do cộng đồng lập làm nguồn chính thức.</w:t>
            </w:r>
          </w:p>
        </w:tc>
      </w:tr>
    </w:tbl>
    <w:p>
      <w:pPr>
        <w:spacing w:after="40"/>
      </w:pPr>
    </w:p>
    <w:p>
      <w:r>
        <w:br w:type="page"/>
      </w:r>
    </w:p>
    <w:p>
      <w:pPr>
        <w:pStyle w:val="Heading1"/>
      </w:pPr>
      <w:r>
        <w:rPr>
          <w:rFonts w:ascii="Be Vietnam Pro" w:hAnsi="Be Vietnam Pro"/>
          <w:color w:val="0F233A"/>
        </w:rPr>
        <w:t>Phụ lục — Thẻ Prompt bỏ túi (in riêng 1 mặt A4 ép plastic)</w:t>
      </w:r>
    </w:p>
    <w:p>
      <w:pPr>
        <w:spacing w:after="80"/>
      </w:pPr>
      <w:r>
        <w:rPr>
          <w:rFonts w:ascii="Inter" w:hAnsi="Inter"/>
          <w:b w:val="0"/>
          <w:i/>
          <w:color w:val="64748B"/>
          <w:sz w:val="16"/>
        </w:rPr>
        <w:t>Cắt theo khung dưới đây, ép plastic để để ở bàn làm việc. Mặt trước: công thức + kỹ thuật. Mặt sau: quy trình + checklist + 5 điều cấm + 3 câu thần chú.</w:t>
      </w:r>
    </w:p>
    <w:tbl>
      <w:tblPr>
        <w:tblW w:type="auto" w:w="0"/>
        <w:jc w:val="center"/>
        <w:tblLayout w:type="fixed"/>
        <w:tblLook w:firstColumn="1" w:firstRow="1" w:lastColumn="0" w:lastRow="0" w:noHBand="0" w:noVBand="1" w:val="04A0"/>
      </w:tblPr>
      <w:tblGrid>
        <w:gridCol w:w="5112"/>
        <w:gridCol w:w="5112"/>
      </w:tblGrid>
      <w:tr>
        <w:tc>
          <w:tcPr>
            <w:tcW w:type="dxa" w:w="5112"/>
            <w:shd w:val="clear" w:color="auto" w:fill="EFF6FF"/>
            <w:tcMar>
              <w:top w:w="60" w:type="dxa"/>
              <w:bottom w:w="60" w:type="dxa"/>
              <w:left w:w="100" w:type="dxa"/>
              <w:right w:w="100" w:type="dxa"/>
            </w:tcMar>
          </w:tcPr>
          <w:p>
            <w:pPr>
              <w:jc w:val="center"/>
            </w:pPr>
            <w:r>
              <w:rPr>
                <w:rFonts w:ascii="Be Vietnam Pro" w:hAnsi="Be Vietnam Pro"/>
                <w:b/>
                <w:color w:val="0F233A"/>
                <w:sz w:val="15"/>
              </w:rPr>
              <w:t>MẶT TRƯỚC — CÔNG THỨC &amp; KỸ THUẬT</w:t>
            </w:r>
          </w:p>
          <w:p>
            <w:r>
              <w:rPr>
                <w:rFonts w:ascii="Inter" w:hAnsi="Inter"/>
                <w:color w:val="334155"/>
                <w:sz w:val="14"/>
              </w:rPr>
              <w:t>5 THÀNH TỐ (quy ước nội bộ):</w:t>
              <w:br/>
              <w:t>1. Vai trò — AI đóng vai ai?</w:t>
              <w:br/>
              <w:t>2. Bối cảnh — Việc gì, cho ai, vì sao?</w:t>
              <w:br/>
              <w:t>3. Nhiệm vụ — Làm gì?</w:t>
              <w:br/>
              <w:t>4. Ràng buộc — Bao nhiêu chữ, giọng gì, không làm gì</w:t>
              <w:br/>
              <w:t>5. Định dạng — email, bảng, bullet...</w:t>
              <w:br/>
              <w:br/>
              <w:t>4 KỸ THUẬT:</w:t>
              <w:br/>
              <w:t>• Đóng vai  • Đưa tài liệu</w:t>
              <w:br/>
              <w:t>• Cho ví dụ  • Chia nhỏ &amp; lặp lại</w:t>
              <w:br/>
              <w:br/>
              <w:t>3 CÂU THẦN CHÚ:</w:t>
              <w:br/>
              <w:t>"Hỏi lại thay vì đoán"</w:t>
              <w:br/>
              <w:t>"Chê 3 điểm yếu của câu trả lời"</w:t>
              <w:br/>
              <w:t>"Trích nguồn, không có thì ghi 'chưa kiểm chứng'"</w:t>
            </w:r>
          </w:p>
        </w:tc>
        <w:tc>
          <w:tcPr>
            <w:tcW w:type="dxa" w:w="5112"/>
            <w:shd w:val="clear" w:color="auto" w:fill="FFFBEB"/>
            <w:tcMar>
              <w:top w:w="60" w:type="dxa"/>
              <w:bottom w:w="60" w:type="dxa"/>
              <w:left w:w="100" w:type="dxa"/>
              <w:right w:w="100" w:type="dxa"/>
            </w:tcMar>
          </w:tcPr>
          <w:p>
            <w:pPr>
              <w:jc w:val="center"/>
            </w:pPr>
            <w:r>
              <w:rPr>
                <w:rFonts w:ascii="Be Vietnam Pro" w:hAnsi="Be Vietnam Pro"/>
                <w:b/>
                <w:color w:val="0F233A"/>
                <w:sz w:val="15"/>
              </w:rPr>
              <w:t>MẶT SAU — QUY TRÌNH &amp; RANH GIỚI</w:t>
            </w:r>
          </w:p>
          <w:p>
            <w:r>
              <w:rPr>
                <w:rFonts w:ascii="Inter" w:hAnsi="Inter"/>
                <w:color w:val="334155"/>
                <w:sz w:val="14"/>
              </w:rPr>
              <w:t>QUY TRÌNH 4 BƯỚC:</w:t>
              <w:br/>
              <w:t>1. Bạn ra ý (bullet)  →  2. AI viết nháp</w:t>
              <w:br/>
              <w:t>3. Bạn kiểm sự thật ★  →  4. AI làm mịn</w:t>
              <w:br/>
              <w:br/>
              <w:t>CHECKLIST TRƯỚC KHI GỬI:</w:t>
              <w:br/>
              <w:t>☐ Số liệu đúng?  ☐ Tên đúng?</w:t>
              <w:br/>
              <w:t>☐ Điều luật có thật?  ☐ Giọng hợp người nhận?</w:t>
              <w:br/>
              <w:t>☐ Còn dữ liệu nhạy cảm?</w:t>
              <w:br/>
              <w:br/>
              <w:t>5 ĐIỀU CẤM (tài khoản cá nhân):</w:t>
              <w:br/>
              <w:t>1. CCCD/lương/HĐLĐ  2. Giá vốn/công thức/DSKH</w:t>
              <w:br/>
              <w:t>3. TK ngân hàng/MST/BCTC  4. Giao AI quyết định nhân sự/ký thay</w:t>
              <w:br/>
              <w:t>5. Đăng ra ngoài khi chưa kiểm chứng</w:t>
            </w:r>
          </w:p>
        </w:tc>
      </w:tr>
    </w:tbl>
    <w:p>
      <w:pPr>
        <w:spacing w:after="80"/>
        <w:jc w:val="center"/>
      </w:pPr>
      <w:r>
        <w:rPr>
          <w:rFonts w:ascii="Inter" w:hAnsi="Inter"/>
          <w:b w:val="0"/>
          <w:i/>
          <w:color w:val="94A3B8"/>
          <w:sz w:val="14"/>
        </w:rPr>
        <w:t>An Bình Foods — Tài liệu lưu hành nội bộ. Vui lòng không phát tán ra ngoài khi chưa có phê duyệt.</w:t>
      </w:r>
    </w:p>
    <w:sectPr w:rsidR="00FC693F" w:rsidRPr="0006063C" w:rsidSect="00034616">
      <w:footerReference w:type="default" r:id="rId9"/>
      <w:pgSz w:w="12240" w:h="15840"/>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E2E8F0"/>
      </w:pBdr>
    </w:pPr>
    <w:r>
      <w:rPr>
        <w:rFonts w:ascii="Inter" w:hAnsi="Inter"/>
        <w:color w:val="94A3B8"/>
        <w:sz w:val="14"/>
      </w:rPr>
      <w:t>An Bình Foods  ·  Cẩm nang sử dụng AI cho văn phòng  ·  v1.1 — 09/2026  ·  Review: 12/2026  ·  Lưu hành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Inter" w:hAnsi="Inter"/>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Be Vietnam Pro" w:hAnsi="Be Vietnam Pro"/>
      <w:b/>
      <w:bCs/>
      <w:color w:val="0F233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Be Vietnam Pro" w:hAnsi="Be Vietnam Pro"/>
      <w:b/>
      <w:bCs/>
      <w:color w:val="0F233A"/>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Be Vietnam Pro" w:hAnsi="Be Vietnam Pro"/>
      <w:b/>
      <w:bCs/>
      <w:color w:val="0F23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