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8640" w:firstLine="0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Share</w:t>
        <w:tab/>
        <w:tab/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+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Location: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Toronto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change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Time: Thursday, May 23th, 2019 at 12:00 noon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Check-out Time: Friday, May 24th, 2019 at 11:00 am (1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Ottawa Marriot Hotel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(100 Kent Street, Ottawa, ON, K1P 5R7, Canada,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direction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Booking ID (Agoda):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1234567890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Booked: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Deluxe room for 2 people</w:t>
      </w:r>
      <w:r w:rsidDel="00000000" w:rsidR="00000000" w:rsidRPr="00000000">
        <w:rPr>
          <w:sz w:val="24"/>
          <w:szCs w:val="24"/>
          <w:rtl w:val="0"/>
        </w:rPr>
        <w:t xml:space="preserve">, included: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Bed</w:t>
        <w:tab/>
        <w:tab/>
        <w:tab/>
        <w:tab/>
        <w:tab/>
        <w:tab/>
        <w:t xml:space="preserve">+     Free Wifi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Non-Smoking room</w:t>
        <w:tab/>
        <w:tab/>
        <w:tab/>
        <w:tab/>
        <w:tab/>
        <w:t xml:space="preserve">+     Free Parking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 Breakfast</w:t>
        <w:tab/>
        <w:tab/>
        <w:tab/>
        <w:tab/>
        <w:tab/>
        <w:t xml:space="preserve">+     Free Room Service 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are the information required to for you to check-in into the hotel. Please show this screen to the staff as they will help you in the convenience. Thank You and Have a Pleasant Night.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further information, please regards to the hotel number below: 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Ottawa Marriot Hotel Hotline: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(+1) 613-238-1122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251.377952755907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Ottawa+Marriott+Hotel/@45.419834,-75.703546,15z/data=!4m2!3m1!1s0x0:0x15d1695cacf9a50c?sa=X&amp;ved=2ahUKEwjXk6mjyLTiAhWEFYgKHYXFASgQ_BIwD3oECA0Q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