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2ECE1" w14:textId="19A42C0A" w:rsidR="00B47747" w:rsidRPr="008B50B0" w:rsidRDefault="00090474" w:rsidP="008B50B0">
      <w:pPr>
        <w:pBdr>
          <w:bottom w:val="single" w:sz="4" w:space="1" w:color="auto"/>
        </w:pBdr>
        <w:rPr>
          <w:b/>
        </w:rPr>
      </w:pPr>
      <w:r w:rsidRPr="008B50B0">
        <w:rPr>
          <w:b/>
        </w:rPr>
        <w:t>Reflection #</w:t>
      </w:r>
      <w:r w:rsidR="002F6482">
        <w:rPr>
          <w:b/>
        </w:rPr>
        <w:t>2</w:t>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p>
    <w:p w14:paraId="57964569" w14:textId="7BA3D204" w:rsidR="008B50B0" w:rsidRPr="008B3C33" w:rsidRDefault="00090474">
      <w:pPr>
        <w:rPr>
          <w:b/>
        </w:rPr>
      </w:pPr>
      <w:r w:rsidRPr="00090474">
        <w:rPr>
          <w:b/>
          <w:u w:val="single"/>
        </w:rPr>
        <w:t>Name:</w:t>
      </w:r>
      <w:r w:rsidR="008B3C33">
        <w:rPr>
          <w:b/>
          <w:u w:val="single"/>
        </w:rPr>
        <w:t xml:space="preserve"> </w:t>
      </w:r>
      <w:r w:rsidR="008B3C33">
        <w:rPr>
          <w:b/>
        </w:rPr>
        <w:tab/>
      </w:r>
      <w:r w:rsidR="008B3C33">
        <w:rPr>
          <w:b/>
        </w:rPr>
        <w:tab/>
      </w:r>
      <w:r w:rsidR="008B3C33">
        <w:rPr>
          <w:b/>
        </w:rPr>
        <w:tab/>
      </w:r>
      <w:r w:rsidR="008B3C33" w:rsidRPr="008B3C33">
        <w:rPr>
          <w:bCs/>
        </w:rPr>
        <w:t>Khai Phan Thanh</w:t>
      </w:r>
    </w:p>
    <w:p w14:paraId="3AF1A689" w14:textId="2DDBE0D1" w:rsidR="00090474" w:rsidRPr="008B3C33" w:rsidRDefault="00090474">
      <w:pPr>
        <w:rPr>
          <w:b/>
        </w:rPr>
      </w:pPr>
      <w:r w:rsidRPr="00090474">
        <w:rPr>
          <w:b/>
          <w:u w:val="single"/>
        </w:rPr>
        <w:t>Work Location:</w:t>
      </w:r>
      <w:r w:rsidR="008B3C33">
        <w:rPr>
          <w:b/>
          <w:u w:val="single"/>
        </w:rPr>
        <w:t xml:space="preserve"> </w:t>
      </w:r>
      <w:r w:rsidR="008B3C33">
        <w:rPr>
          <w:b/>
        </w:rPr>
        <w:tab/>
      </w:r>
      <w:r w:rsidR="008B3C33" w:rsidRPr="008B3C33">
        <w:rPr>
          <w:bCs/>
        </w:rPr>
        <w:t>CIBC</w:t>
      </w:r>
    </w:p>
    <w:p w14:paraId="76D952F7" w14:textId="6DACC0AF" w:rsidR="008B3C33" w:rsidRPr="008B3C33" w:rsidRDefault="00090474" w:rsidP="008B50B0">
      <w:pPr>
        <w:rPr>
          <w:b/>
        </w:rPr>
      </w:pPr>
      <w:r w:rsidRPr="00090474">
        <w:rPr>
          <w:b/>
          <w:u w:val="single"/>
        </w:rPr>
        <w:t>Format:</w:t>
      </w:r>
      <w:r w:rsidR="008B3C33">
        <w:rPr>
          <w:b/>
        </w:rPr>
        <w:tab/>
      </w:r>
      <w:r w:rsidR="008B3C33">
        <w:rPr>
          <w:b/>
        </w:rPr>
        <w:tab/>
      </w:r>
      <w:r w:rsidR="008B3C33" w:rsidRPr="008B3C33">
        <w:rPr>
          <w:bCs/>
        </w:rPr>
        <w:t>Work from home</w:t>
      </w:r>
    </w:p>
    <w:p w14:paraId="72363963" w14:textId="56CFA427" w:rsidR="001D1450" w:rsidRPr="008B50B0" w:rsidRDefault="008B50B0" w:rsidP="008B50B0">
      <w:r w:rsidRPr="008B50B0">
        <w:t>Look Back</w:t>
      </w:r>
      <w:r>
        <w:t xml:space="preserve"> - </w:t>
      </w:r>
      <w:r w:rsidRPr="008B50B0">
        <w:t>The headline</w:t>
      </w:r>
    </w:p>
    <w:p w14:paraId="25447D4F" w14:textId="77777777" w:rsidR="001D1450" w:rsidRPr="008B50B0" w:rsidRDefault="008B50B0" w:rsidP="008B50B0">
      <w:r w:rsidRPr="008B50B0">
        <w:t>Elaborate</w:t>
      </w:r>
      <w:r>
        <w:t xml:space="preserve"> - </w:t>
      </w:r>
      <w:r w:rsidRPr="008B50B0">
        <w:t>The story</w:t>
      </w:r>
    </w:p>
    <w:p w14:paraId="4F87FA5E" w14:textId="77777777" w:rsidR="001D1450" w:rsidRPr="008B50B0" w:rsidRDefault="008B50B0" w:rsidP="008B50B0">
      <w:pPr>
        <w:tabs>
          <w:tab w:val="num" w:pos="1440"/>
        </w:tabs>
      </w:pPr>
      <w:r w:rsidRPr="008B50B0">
        <w:t>Analyze</w:t>
      </w:r>
      <w:r>
        <w:t xml:space="preserve"> - </w:t>
      </w:r>
      <w:r w:rsidRPr="008B50B0">
        <w:t>Unpacking on multiple parameters</w:t>
      </w:r>
    </w:p>
    <w:p w14:paraId="2E9CCA9B" w14:textId="77777777" w:rsidR="001D1450" w:rsidRPr="008B50B0" w:rsidRDefault="008B50B0" w:rsidP="008B50B0">
      <w:pPr>
        <w:tabs>
          <w:tab w:val="num" w:pos="1440"/>
        </w:tabs>
      </w:pPr>
      <w:r w:rsidRPr="008B50B0">
        <w:t>Revised approach</w:t>
      </w:r>
      <w:r>
        <w:t xml:space="preserve"> - </w:t>
      </w:r>
      <w:r w:rsidRPr="008B50B0">
        <w:t>What can I do differently?</w:t>
      </w:r>
    </w:p>
    <w:p w14:paraId="501569B5" w14:textId="77777777" w:rsidR="001D1450" w:rsidRPr="008B50B0" w:rsidRDefault="008B50B0" w:rsidP="008B50B0">
      <w:pPr>
        <w:tabs>
          <w:tab w:val="num" w:pos="1440"/>
        </w:tabs>
      </w:pPr>
      <w:r w:rsidRPr="008B50B0">
        <w:t>New Perspective</w:t>
      </w:r>
      <w:r>
        <w:t xml:space="preserve"> - </w:t>
      </w:r>
      <w:r w:rsidRPr="008B50B0">
        <w:t>What did I learn?</w:t>
      </w:r>
    </w:p>
    <w:p w14:paraId="608536F1" w14:textId="77777777" w:rsidR="008B50B0" w:rsidRDefault="008B50B0" w:rsidP="008B50B0">
      <w:pPr>
        <w:pStyle w:val="Default"/>
      </w:pPr>
    </w:p>
    <w:p w14:paraId="35160E94" w14:textId="7673FA38" w:rsidR="008130C9" w:rsidRDefault="008B50B0" w:rsidP="00F846C7">
      <w:pPr>
        <w:pStyle w:val="Default"/>
        <w:jc w:val="both"/>
        <w:rPr>
          <w:rFonts w:asciiTheme="minorHAnsi" w:hAnsiTheme="minorHAnsi"/>
          <w:color w:val="auto"/>
          <w:sz w:val="22"/>
          <w:szCs w:val="22"/>
        </w:rPr>
      </w:pPr>
      <w:r w:rsidRPr="008B50B0">
        <w:rPr>
          <w:rFonts w:asciiTheme="minorHAnsi" w:hAnsiTheme="minorHAnsi"/>
          <w:b/>
          <w:color w:val="auto"/>
          <w:sz w:val="22"/>
          <w:szCs w:val="22"/>
        </w:rPr>
        <w:t>Look Back</w:t>
      </w:r>
      <w:r w:rsidRPr="008B50B0">
        <w:rPr>
          <w:rFonts w:asciiTheme="minorHAnsi" w:hAnsiTheme="minorHAnsi"/>
          <w:color w:val="auto"/>
          <w:sz w:val="22"/>
          <w:szCs w:val="22"/>
        </w:rPr>
        <w:t xml:space="preserve">: </w:t>
      </w:r>
      <w:r w:rsidR="008130C9">
        <w:rPr>
          <w:rFonts w:asciiTheme="minorHAnsi" w:hAnsiTheme="minorHAnsi"/>
          <w:color w:val="auto"/>
          <w:sz w:val="22"/>
          <w:szCs w:val="22"/>
        </w:rPr>
        <w:t xml:space="preserve">Difficulty with some advanced task. Senior Developer sometimes demonstrate the work process and task, sometimes not. While demonstrating, there are multiple factors affects the learning, such as Internet connection, the speed and experience of person demonstrating. </w:t>
      </w:r>
    </w:p>
    <w:p w14:paraId="30BC38AF" w14:textId="2A3A1DD5" w:rsidR="008B50B0" w:rsidRDefault="008B50B0" w:rsidP="00F846C7">
      <w:pPr>
        <w:pStyle w:val="Default"/>
        <w:jc w:val="both"/>
        <w:rPr>
          <w:rFonts w:asciiTheme="minorHAnsi" w:hAnsiTheme="minorHAnsi" w:cs="Wingdings"/>
          <w:color w:val="auto"/>
          <w:sz w:val="22"/>
          <w:szCs w:val="22"/>
        </w:rPr>
      </w:pPr>
    </w:p>
    <w:p w14:paraId="45889B75" w14:textId="1A10F44E" w:rsidR="008B50B0" w:rsidRDefault="008B50B0" w:rsidP="00F846C7">
      <w:pPr>
        <w:pStyle w:val="Default"/>
        <w:jc w:val="both"/>
        <w:rPr>
          <w:rFonts w:asciiTheme="minorHAnsi" w:hAnsiTheme="minorHAnsi"/>
          <w:color w:val="auto"/>
          <w:sz w:val="22"/>
          <w:szCs w:val="22"/>
        </w:rPr>
      </w:pPr>
      <w:r w:rsidRPr="008B50B0">
        <w:rPr>
          <w:rFonts w:asciiTheme="minorHAnsi" w:hAnsiTheme="minorHAnsi"/>
          <w:b/>
          <w:color w:val="auto"/>
          <w:sz w:val="22"/>
          <w:szCs w:val="22"/>
        </w:rPr>
        <w:t>Elaborate</w:t>
      </w:r>
      <w:r w:rsidRPr="008B50B0">
        <w:rPr>
          <w:rFonts w:asciiTheme="minorHAnsi" w:hAnsiTheme="minorHAnsi"/>
          <w:color w:val="auto"/>
          <w:sz w:val="22"/>
          <w:szCs w:val="22"/>
        </w:rPr>
        <w:t xml:space="preserve">: </w:t>
      </w:r>
      <w:r w:rsidR="008130C9">
        <w:rPr>
          <w:rFonts w:asciiTheme="minorHAnsi" w:hAnsiTheme="minorHAnsi"/>
          <w:color w:val="auto"/>
          <w:sz w:val="22"/>
          <w:szCs w:val="22"/>
        </w:rPr>
        <w:t>When I get a new task from my Senior Developer, they usually give me times to understand the situation and work required. When I have difficulty to understand and ask for assistance. My senior developer usually demonstrates it very quickly, as he already familiar with the process and task. Most of the time, I could not ask question as I just keep focusing on what he is doing and afraid to interrupt. Another factor is, because I am working from home, it will be very different as I do not have the access to their devices. What I must do is, access remotely to their office devices and my internet connection play an important role. Sometimes, while demonstrating, my computer froze due to lost of internet connection and when I get back, my senior is already many steps ahead.</w:t>
      </w:r>
    </w:p>
    <w:p w14:paraId="1779026B" w14:textId="77777777" w:rsidR="008130C9" w:rsidRPr="008130C9" w:rsidRDefault="008130C9" w:rsidP="00F846C7">
      <w:pPr>
        <w:pStyle w:val="Default"/>
        <w:jc w:val="both"/>
        <w:rPr>
          <w:rFonts w:asciiTheme="minorHAnsi" w:hAnsiTheme="minorHAnsi"/>
          <w:color w:val="auto"/>
          <w:sz w:val="22"/>
          <w:szCs w:val="22"/>
        </w:rPr>
      </w:pPr>
    </w:p>
    <w:p w14:paraId="3F1CB4A6" w14:textId="08CBC59E" w:rsidR="009B1EDE" w:rsidRDefault="008B50B0" w:rsidP="00F846C7">
      <w:pPr>
        <w:pStyle w:val="Default"/>
        <w:jc w:val="both"/>
        <w:rPr>
          <w:rFonts w:asciiTheme="minorHAnsi" w:hAnsiTheme="minorHAnsi"/>
          <w:color w:val="auto"/>
          <w:sz w:val="22"/>
          <w:szCs w:val="22"/>
        </w:rPr>
      </w:pPr>
      <w:r w:rsidRPr="008B50B0">
        <w:rPr>
          <w:rFonts w:asciiTheme="minorHAnsi" w:hAnsiTheme="minorHAnsi"/>
          <w:b/>
          <w:color w:val="auto"/>
          <w:sz w:val="22"/>
          <w:szCs w:val="22"/>
        </w:rPr>
        <w:t>Analyze</w:t>
      </w:r>
      <w:r w:rsidRPr="008B50B0">
        <w:rPr>
          <w:rFonts w:asciiTheme="minorHAnsi" w:hAnsiTheme="minorHAnsi"/>
          <w:color w:val="auto"/>
          <w:sz w:val="22"/>
          <w:szCs w:val="22"/>
        </w:rPr>
        <w:t xml:space="preserve">: </w:t>
      </w:r>
      <w:r w:rsidR="008130C9">
        <w:rPr>
          <w:rFonts w:asciiTheme="minorHAnsi" w:hAnsiTheme="minorHAnsi"/>
          <w:color w:val="auto"/>
          <w:sz w:val="22"/>
          <w:szCs w:val="22"/>
        </w:rPr>
        <w:t xml:space="preserve">One of the factors I cannot control is Internet, as I must share it with everyone in the house (about 4-5) and varies on their task. About factor regards to demonstrating process, </w:t>
      </w:r>
      <w:r w:rsidR="001A5295">
        <w:rPr>
          <w:rFonts w:asciiTheme="minorHAnsi" w:hAnsiTheme="minorHAnsi"/>
          <w:color w:val="auto"/>
          <w:sz w:val="22"/>
          <w:szCs w:val="22"/>
        </w:rPr>
        <w:t xml:space="preserve">it is understandable that my senior is busy with all other work and can only spend a few minutes to demonstrate the work. From his perspective, the work is </w:t>
      </w:r>
      <w:proofErr w:type="gramStart"/>
      <w:r w:rsidR="001A5295">
        <w:rPr>
          <w:rFonts w:asciiTheme="minorHAnsi" w:hAnsiTheme="minorHAnsi"/>
          <w:color w:val="auto"/>
          <w:sz w:val="22"/>
          <w:szCs w:val="22"/>
        </w:rPr>
        <w:t>easy</w:t>
      </w:r>
      <w:proofErr w:type="gramEnd"/>
      <w:r w:rsidR="001A5295">
        <w:rPr>
          <w:rFonts w:asciiTheme="minorHAnsi" w:hAnsiTheme="minorHAnsi"/>
          <w:color w:val="auto"/>
          <w:sz w:val="22"/>
          <w:szCs w:val="22"/>
        </w:rPr>
        <w:t xml:space="preserve"> and he assumes we are able to understand it. I would have to try harder to understand the work so I could catch up with him in the future.</w:t>
      </w:r>
    </w:p>
    <w:p w14:paraId="0E9717B2" w14:textId="77777777" w:rsidR="008B50B0" w:rsidRPr="008B50B0" w:rsidRDefault="008B50B0" w:rsidP="00F846C7">
      <w:pPr>
        <w:spacing w:after="0" w:line="240" w:lineRule="auto"/>
        <w:jc w:val="both"/>
      </w:pPr>
    </w:p>
    <w:p w14:paraId="402595BC" w14:textId="4B51A3FA" w:rsidR="00F05AC0" w:rsidRDefault="008B50B0" w:rsidP="00F846C7">
      <w:pPr>
        <w:pStyle w:val="Default"/>
        <w:jc w:val="both"/>
        <w:rPr>
          <w:rFonts w:asciiTheme="minorHAnsi" w:hAnsiTheme="minorHAnsi"/>
          <w:color w:val="auto"/>
          <w:sz w:val="22"/>
          <w:szCs w:val="22"/>
        </w:rPr>
      </w:pPr>
      <w:r w:rsidRPr="008B50B0">
        <w:rPr>
          <w:rFonts w:asciiTheme="minorHAnsi" w:hAnsiTheme="minorHAnsi"/>
          <w:b/>
          <w:color w:val="auto"/>
          <w:sz w:val="22"/>
          <w:szCs w:val="22"/>
        </w:rPr>
        <w:t>Revised Approach</w:t>
      </w:r>
      <w:r w:rsidRPr="008B50B0">
        <w:rPr>
          <w:rFonts w:asciiTheme="minorHAnsi" w:hAnsiTheme="minorHAnsi"/>
          <w:color w:val="auto"/>
          <w:sz w:val="22"/>
          <w:szCs w:val="22"/>
        </w:rPr>
        <w:t xml:space="preserve">: </w:t>
      </w:r>
      <w:r w:rsidR="00F05AC0">
        <w:rPr>
          <w:rFonts w:asciiTheme="minorHAnsi" w:hAnsiTheme="minorHAnsi"/>
          <w:color w:val="auto"/>
          <w:sz w:val="22"/>
          <w:szCs w:val="22"/>
        </w:rPr>
        <w:t xml:space="preserve">In the future, </w:t>
      </w:r>
      <w:r w:rsidR="001A5295">
        <w:rPr>
          <w:rFonts w:asciiTheme="minorHAnsi" w:hAnsiTheme="minorHAnsi"/>
          <w:color w:val="auto"/>
          <w:sz w:val="22"/>
          <w:szCs w:val="22"/>
        </w:rPr>
        <w:t xml:space="preserve">while my senior is demonstrating the work, I could use my phone to record his actions and replay it later to know which step I missed or did not remember. Also, when I look back, I could learn and understand something, as much better than I try to remember it in my memory. </w:t>
      </w:r>
    </w:p>
    <w:p w14:paraId="7D27841F" w14:textId="77777777" w:rsidR="008B50B0" w:rsidRDefault="008B50B0" w:rsidP="00F846C7">
      <w:pPr>
        <w:pStyle w:val="Default"/>
        <w:jc w:val="both"/>
        <w:rPr>
          <w:rFonts w:asciiTheme="minorHAnsi" w:hAnsiTheme="minorHAnsi" w:cs="Wingdings"/>
          <w:color w:val="auto"/>
          <w:sz w:val="22"/>
          <w:szCs w:val="22"/>
        </w:rPr>
      </w:pPr>
    </w:p>
    <w:p w14:paraId="3BDD307C" w14:textId="081A854B" w:rsidR="00765CEA" w:rsidRDefault="008B50B0" w:rsidP="00F846C7">
      <w:pPr>
        <w:pStyle w:val="Default"/>
        <w:jc w:val="both"/>
        <w:rPr>
          <w:rFonts w:asciiTheme="minorHAnsi" w:hAnsiTheme="minorHAnsi"/>
          <w:color w:val="auto"/>
          <w:sz w:val="22"/>
          <w:szCs w:val="22"/>
        </w:rPr>
      </w:pPr>
      <w:r w:rsidRPr="008B50B0">
        <w:rPr>
          <w:rFonts w:asciiTheme="minorHAnsi" w:hAnsiTheme="minorHAnsi"/>
          <w:b/>
          <w:color w:val="auto"/>
          <w:sz w:val="22"/>
          <w:szCs w:val="22"/>
        </w:rPr>
        <w:t>New Perspective</w:t>
      </w:r>
      <w:r w:rsidRPr="008B50B0">
        <w:rPr>
          <w:rFonts w:asciiTheme="minorHAnsi" w:hAnsiTheme="minorHAnsi"/>
          <w:color w:val="auto"/>
          <w:sz w:val="22"/>
          <w:szCs w:val="22"/>
        </w:rPr>
        <w:t xml:space="preserve">: </w:t>
      </w:r>
      <w:r w:rsidR="00765CEA">
        <w:rPr>
          <w:rFonts w:asciiTheme="minorHAnsi" w:hAnsiTheme="minorHAnsi"/>
          <w:color w:val="auto"/>
          <w:sz w:val="22"/>
          <w:szCs w:val="22"/>
        </w:rPr>
        <w:t>I understand that as in Co-Op position</w:t>
      </w:r>
      <w:r w:rsidR="001A5295">
        <w:rPr>
          <w:rFonts w:asciiTheme="minorHAnsi" w:hAnsiTheme="minorHAnsi"/>
          <w:color w:val="auto"/>
          <w:sz w:val="22"/>
          <w:szCs w:val="22"/>
        </w:rPr>
        <w:t xml:space="preserve">, most of the time I will be observe and understand the working process on my own, rather than asking for every little step. </w:t>
      </w:r>
    </w:p>
    <w:p w14:paraId="3CBDBF80" w14:textId="77777777" w:rsidR="00765CEA" w:rsidRDefault="00765CEA" w:rsidP="00090474">
      <w:pPr>
        <w:pStyle w:val="Default"/>
        <w:rPr>
          <w:rFonts w:asciiTheme="minorHAnsi" w:hAnsiTheme="minorHAnsi"/>
          <w:color w:val="auto"/>
          <w:sz w:val="22"/>
          <w:szCs w:val="22"/>
        </w:rPr>
      </w:pPr>
    </w:p>
    <w:p w14:paraId="7BD67818" w14:textId="77777777" w:rsidR="008B50B0" w:rsidRPr="008B50B0" w:rsidRDefault="008B50B0" w:rsidP="00090474">
      <w:pPr>
        <w:spacing w:after="0" w:line="240" w:lineRule="auto"/>
      </w:pPr>
    </w:p>
    <w:sectPr w:rsidR="008B50B0" w:rsidRPr="008B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B49FF"/>
    <w:multiLevelType w:val="hybridMultilevel"/>
    <w:tmpl w:val="ED0211E0"/>
    <w:lvl w:ilvl="0" w:tplc="2C225994">
      <w:start w:val="1"/>
      <w:numFmt w:val="bullet"/>
      <w:lvlText w:val=""/>
      <w:lvlJc w:val="left"/>
      <w:pPr>
        <w:tabs>
          <w:tab w:val="num" w:pos="720"/>
        </w:tabs>
        <w:ind w:left="720" w:hanging="360"/>
      </w:pPr>
      <w:rPr>
        <w:rFonts w:ascii="Wingdings" w:hAnsi="Wingdings" w:hint="default"/>
      </w:rPr>
    </w:lvl>
    <w:lvl w:ilvl="1" w:tplc="F4D8C762">
      <w:start w:val="63"/>
      <w:numFmt w:val="bullet"/>
      <w:lvlText w:val="•"/>
      <w:lvlJc w:val="left"/>
      <w:pPr>
        <w:tabs>
          <w:tab w:val="num" w:pos="1440"/>
        </w:tabs>
        <w:ind w:left="1440" w:hanging="360"/>
      </w:pPr>
      <w:rPr>
        <w:rFonts w:ascii="Arial" w:hAnsi="Arial" w:hint="default"/>
      </w:rPr>
    </w:lvl>
    <w:lvl w:ilvl="2" w:tplc="8B8AC320" w:tentative="1">
      <w:start w:val="1"/>
      <w:numFmt w:val="bullet"/>
      <w:lvlText w:val=""/>
      <w:lvlJc w:val="left"/>
      <w:pPr>
        <w:tabs>
          <w:tab w:val="num" w:pos="2160"/>
        </w:tabs>
        <w:ind w:left="2160" w:hanging="360"/>
      </w:pPr>
      <w:rPr>
        <w:rFonts w:ascii="Wingdings" w:hAnsi="Wingdings" w:hint="default"/>
      </w:rPr>
    </w:lvl>
    <w:lvl w:ilvl="3" w:tplc="3D14B3D0" w:tentative="1">
      <w:start w:val="1"/>
      <w:numFmt w:val="bullet"/>
      <w:lvlText w:val=""/>
      <w:lvlJc w:val="left"/>
      <w:pPr>
        <w:tabs>
          <w:tab w:val="num" w:pos="2880"/>
        </w:tabs>
        <w:ind w:left="2880" w:hanging="360"/>
      </w:pPr>
      <w:rPr>
        <w:rFonts w:ascii="Wingdings" w:hAnsi="Wingdings" w:hint="default"/>
      </w:rPr>
    </w:lvl>
    <w:lvl w:ilvl="4" w:tplc="B7BE76B2" w:tentative="1">
      <w:start w:val="1"/>
      <w:numFmt w:val="bullet"/>
      <w:lvlText w:val=""/>
      <w:lvlJc w:val="left"/>
      <w:pPr>
        <w:tabs>
          <w:tab w:val="num" w:pos="3600"/>
        </w:tabs>
        <w:ind w:left="3600" w:hanging="360"/>
      </w:pPr>
      <w:rPr>
        <w:rFonts w:ascii="Wingdings" w:hAnsi="Wingdings" w:hint="default"/>
      </w:rPr>
    </w:lvl>
    <w:lvl w:ilvl="5" w:tplc="032E6C66" w:tentative="1">
      <w:start w:val="1"/>
      <w:numFmt w:val="bullet"/>
      <w:lvlText w:val=""/>
      <w:lvlJc w:val="left"/>
      <w:pPr>
        <w:tabs>
          <w:tab w:val="num" w:pos="4320"/>
        </w:tabs>
        <w:ind w:left="4320" w:hanging="360"/>
      </w:pPr>
      <w:rPr>
        <w:rFonts w:ascii="Wingdings" w:hAnsi="Wingdings" w:hint="default"/>
      </w:rPr>
    </w:lvl>
    <w:lvl w:ilvl="6" w:tplc="FD068CDA" w:tentative="1">
      <w:start w:val="1"/>
      <w:numFmt w:val="bullet"/>
      <w:lvlText w:val=""/>
      <w:lvlJc w:val="left"/>
      <w:pPr>
        <w:tabs>
          <w:tab w:val="num" w:pos="5040"/>
        </w:tabs>
        <w:ind w:left="5040" w:hanging="360"/>
      </w:pPr>
      <w:rPr>
        <w:rFonts w:ascii="Wingdings" w:hAnsi="Wingdings" w:hint="default"/>
      </w:rPr>
    </w:lvl>
    <w:lvl w:ilvl="7" w:tplc="F62A5CF2" w:tentative="1">
      <w:start w:val="1"/>
      <w:numFmt w:val="bullet"/>
      <w:lvlText w:val=""/>
      <w:lvlJc w:val="left"/>
      <w:pPr>
        <w:tabs>
          <w:tab w:val="num" w:pos="5760"/>
        </w:tabs>
        <w:ind w:left="5760" w:hanging="360"/>
      </w:pPr>
      <w:rPr>
        <w:rFonts w:ascii="Wingdings" w:hAnsi="Wingdings" w:hint="default"/>
      </w:rPr>
    </w:lvl>
    <w:lvl w:ilvl="8" w:tplc="4746B26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B0"/>
    <w:rsid w:val="00090474"/>
    <w:rsid w:val="001A5295"/>
    <w:rsid w:val="001D1450"/>
    <w:rsid w:val="002F6482"/>
    <w:rsid w:val="00765CEA"/>
    <w:rsid w:val="008130C9"/>
    <w:rsid w:val="008B3C33"/>
    <w:rsid w:val="008B50B0"/>
    <w:rsid w:val="009B1EDE"/>
    <w:rsid w:val="00B47747"/>
    <w:rsid w:val="00DD0481"/>
    <w:rsid w:val="00F05AC0"/>
    <w:rsid w:val="00F846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E2D9"/>
  <w15:chartTrackingRefBased/>
  <w15:docId w15:val="{208FDB95-5C4F-4CCA-B96E-1DC78E14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0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85658">
      <w:bodyDiv w:val="1"/>
      <w:marLeft w:val="0"/>
      <w:marRight w:val="0"/>
      <w:marTop w:val="0"/>
      <w:marBottom w:val="0"/>
      <w:divBdr>
        <w:top w:val="none" w:sz="0" w:space="0" w:color="auto"/>
        <w:left w:val="none" w:sz="0" w:space="0" w:color="auto"/>
        <w:bottom w:val="none" w:sz="0" w:space="0" w:color="auto"/>
        <w:right w:val="none" w:sz="0" w:space="0" w:color="auto"/>
      </w:divBdr>
      <w:divsChild>
        <w:div w:id="1518622028">
          <w:marLeft w:val="547"/>
          <w:marRight w:val="0"/>
          <w:marTop w:val="96"/>
          <w:marBottom w:val="0"/>
          <w:divBdr>
            <w:top w:val="none" w:sz="0" w:space="0" w:color="auto"/>
            <w:left w:val="none" w:sz="0" w:space="0" w:color="auto"/>
            <w:bottom w:val="none" w:sz="0" w:space="0" w:color="auto"/>
            <w:right w:val="none" w:sz="0" w:space="0" w:color="auto"/>
          </w:divBdr>
        </w:div>
        <w:div w:id="1343314094">
          <w:marLeft w:val="1166"/>
          <w:marRight w:val="0"/>
          <w:marTop w:val="96"/>
          <w:marBottom w:val="0"/>
          <w:divBdr>
            <w:top w:val="none" w:sz="0" w:space="0" w:color="auto"/>
            <w:left w:val="none" w:sz="0" w:space="0" w:color="auto"/>
            <w:bottom w:val="none" w:sz="0" w:space="0" w:color="auto"/>
            <w:right w:val="none" w:sz="0" w:space="0" w:color="auto"/>
          </w:divBdr>
        </w:div>
        <w:div w:id="943342836">
          <w:marLeft w:val="547"/>
          <w:marRight w:val="0"/>
          <w:marTop w:val="96"/>
          <w:marBottom w:val="0"/>
          <w:divBdr>
            <w:top w:val="none" w:sz="0" w:space="0" w:color="auto"/>
            <w:left w:val="none" w:sz="0" w:space="0" w:color="auto"/>
            <w:bottom w:val="none" w:sz="0" w:space="0" w:color="auto"/>
            <w:right w:val="none" w:sz="0" w:space="0" w:color="auto"/>
          </w:divBdr>
        </w:div>
        <w:div w:id="914437402">
          <w:marLeft w:val="1166"/>
          <w:marRight w:val="0"/>
          <w:marTop w:val="96"/>
          <w:marBottom w:val="0"/>
          <w:divBdr>
            <w:top w:val="none" w:sz="0" w:space="0" w:color="auto"/>
            <w:left w:val="none" w:sz="0" w:space="0" w:color="auto"/>
            <w:bottom w:val="none" w:sz="0" w:space="0" w:color="auto"/>
            <w:right w:val="none" w:sz="0" w:space="0" w:color="auto"/>
          </w:divBdr>
        </w:div>
        <w:div w:id="602229292">
          <w:marLeft w:val="547"/>
          <w:marRight w:val="0"/>
          <w:marTop w:val="96"/>
          <w:marBottom w:val="0"/>
          <w:divBdr>
            <w:top w:val="none" w:sz="0" w:space="0" w:color="auto"/>
            <w:left w:val="none" w:sz="0" w:space="0" w:color="auto"/>
            <w:bottom w:val="none" w:sz="0" w:space="0" w:color="auto"/>
            <w:right w:val="none" w:sz="0" w:space="0" w:color="auto"/>
          </w:divBdr>
        </w:div>
        <w:div w:id="1193960051">
          <w:marLeft w:val="1166"/>
          <w:marRight w:val="0"/>
          <w:marTop w:val="96"/>
          <w:marBottom w:val="0"/>
          <w:divBdr>
            <w:top w:val="none" w:sz="0" w:space="0" w:color="auto"/>
            <w:left w:val="none" w:sz="0" w:space="0" w:color="auto"/>
            <w:bottom w:val="none" w:sz="0" w:space="0" w:color="auto"/>
            <w:right w:val="none" w:sz="0" w:space="0" w:color="auto"/>
          </w:divBdr>
        </w:div>
        <w:div w:id="1614097088">
          <w:marLeft w:val="547"/>
          <w:marRight w:val="0"/>
          <w:marTop w:val="96"/>
          <w:marBottom w:val="0"/>
          <w:divBdr>
            <w:top w:val="none" w:sz="0" w:space="0" w:color="auto"/>
            <w:left w:val="none" w:sz="0" w:space="0" w:color="auto"/>
            <w:bottom w:val="none" w:sz="0" w:space="0" w:color="auto"/>
            <w:right w:val="none" w:sz="0" w:space="0" w:color="auto"/>
          </w:divBdr>
        </w:div>
        <w:div w:id="817234761">
          <w:marLeft w:val="1166"/>
          <w:marRight w:val="0"/>
          <w:marTop w:val="96"/>
          <w:marBottom w:val="0"/>
          <w:divBdr>
            <w:top w:val="none" w:sz="0" w:space="0" w:color="auto"/>
            <w:left w:val="none" w:sz="0" w:space="0" w:color="auto"/>
            <w:bottom w:val="none" w:sz="0" w:space="0" w:color="auto"/>
            <w:right w:val="none" w:sz="0" w:space="0" w:color="auto"/>
          </w:divBdr>
        </w:div>
        <w:div w:id="1908295880">
          <w:marLeft w:val="547"/>
          <w:marRight w:val="0"/>
          <w:marTop w:val="96"/>
          <w:marBottom w:val="0"/>
          <w:divBdr>
            <w:top w:val="none" w:sz="0" w:space="0" w:color="auto"/>
            <w:left w:val="none" w:sz="0" w:space="0" w:color="auto"/>
            <w:bottom w:val="none" w:sz="0" w:space="0" w:color="auto"/>
            <w:right w:val="none" w:sz="0" w:space="0" w:color="auto"/>
          </w:divBdr>
        </w:div>
        <w:div w:id="175612776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Saith</dc:creator>
  <cp:keywords/>
  <dc:description/>
  <cp:lastModifiedBy>Thanh Khai Phan</cp:lastModifiedBy>
  <cp:revision>10</cp:revision>
  <dcterms:created xsi:type="dcterms:W3CDTF">2019-04-29T19:30:00Z</dcterms:created>
  <dcterms:modified xsi:type="dcterms:W3CDTF">2020-12-10T00:04:00Z</dcterms:modified>
</cp:coreProperties>
</file>