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151A" w14:textId="77777777" w:rsidR="00A21A93" w:rsidRDefault="005A3C72"/>
    <w:p w14:paraId="26A04949" w14:textId="77777777" w:rsidR="005B1EE4" w:rsidRPr="005B1EE4" w:rsidRDefault="005B1EE4" w:rsidP="005B1EE4">
      <w:pPr>
        <w:pStyle w:val="Title"/>
        <w:spacing w:line="360" w:lineRule="auto"/>
        <w:jc w:val="left"/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sz w:val="28"/>
          <w:szCs w:val="28"/>
        </w:rPr>
        <w:t xml:space="preserve">Database: </w:t>
      </w:r>
      <w:r>
        <w:rPr>
          <w:rFonts w:asciiTheme="minorHAnsi" w:hAnsiTheme="minorHAnsi" w:cs="Arial"/>
          <w:sz w:val="28"/>
        </w:rPr>
        <w:t xml:space="preserve">Applied Science &amp; </w:t>
      </w:r>
      <w:r w:rsidRPr="00F04263">
        <w:rPr>
          <w:rFonts w:asciiTheme="minorHAnsi" w:hAnsiTheme="minorHAnsi" w:cs="Arial"/>
          <w:sz w:val="28"/>
        </w:rPr>
        <w:t xml:space="preserve">Technology </w:t>
      </w:r>
      <w:r>
        <w:rPr>
          <w:rFonts w:asciiTheme="minorHAnsi" w:hAnsiTheme="minorHAnsi" w:cs="Arial"/>
          <w:sz w:val="28"/>
        </w:rPr>
        <w:t>Source</w:t>
      </w:r>
    </w:p>
    <w:p w14:paraId="6E2829E4" w14:textId="77777777" w:rsidR="005B1EE4" w:rsidRDefault="005B1EE4" w:rsidP="005B1EE4">
      <w:pPr>
        <w:pStyle w:val="Title"/>
        <w:spacing w:line="360" w:lineRule="auto"/>
        <w:jc w:val="left"/>
        <w:rPr>
          <w:rFonts w:asciiTheme="minorHAnsi" w:hAnsiTheme="minorHAnsi" w:cs="Arial"/>
          <w:sz w:val="28"/>
          <w:szCs w:val="28"/>
        </w:rPr>
      </w:pPr>
      <w:r w:rsidRPr="00AA7614">
        <w:rPr>
          <w:rFonts w:asciiTheme="minorHAnsi" w:hAnsiTheme="minorHAnsi" w:cs="Arial"/>
          <w:sz w:val="28"/>
          <w:szCs w:val="28"/>
        </w:rPr>
        <w:t>Step 1</w:t>
      </w:r>
      <w:r w:rsidRPr="00AA7614">
        <w:rPr>
          <w:rFonts w:asciiTheme="minorHAnsi" w:hAnsiTheme="minorHAnsi"/>
          <w:sz w:val="28"/>
          <w:szCs w:val="28"/>
        </w:rPr>
        <w:t xml:space="preserve">: </w:t>
      </w:r>
      <w:r>
        <w:rPr>
          <w:rFonts w:asciiTheme="minorHAnsi" w:hAnsiTheme="minorHAnsi" w:cs="Arial"/>
          <w:b w:val="0"/>
          <w:sz w:val="28"/>
          <w:szCs w:val="28"/>
        </w:rPr>
        <w:t>Go to</w:t>
      </w:r>
      <w:r w:rsidR="005B40CE">
        <w:rPr>
          <w:rFonts w:asciiTheme="minorHAnsi" w:hAnsiTheme="minorHAnsi" w:cs="Arial"/>
          <w:b w:val="0"/>
          <w:sz w:val="28"/>
          <w:szCs w:val="28"/>
        </w:rPr>
        <w:t xml:space="preserve"> the Subject Guide: Computer Science &amp; IT </w:t>
      </w:r>
      <w:r w:rsidRPr="00EC52E9">
        <w:rPr>
          <w:rStyle w:val="Hyperlink"/>
          <w:rFonts w:asciiTheme="minorHAnsi" w:hAnsiTheme="minorHAnsi" w:cs="Arial"/>
          <w:sz w:val="28"/>
          <w:szCs w:val="28"/>
        </w:rPr>
        <w:t>https:</w:t>
      </w:r>
      <w:r w:rsidR="00EC52E9">
        <w:rPr>
          <w:rStyle w:val="Hyperlink"/>
          <w:rFonts w:asciiTheme="minorHAnsi" w:hAnsiTheme="minorHAnsi" w:cs="Arial"/>
          <w:sz w:val="28"/>
          <w:szCs w:val="28"/>
        </w:rPr>
        <w:t>//seneca.libguides.com/</w:t>
      </w:r>
      <w:r w:rsidR="009647F5">
        <w:rPr>
          <w:rStyle w:val="Hyperlink"/>
          <w:rFonts w:asciiTheme="minorHAnsi" w:hAnsiTheme="minorHAnsi" w:cs="Arial"/>
          <w:sz w:val="28"/>
          <w:szCs w:val="28"/>
        </w:rPr>
        <w:t>computerscience</w:t>
      </w:r>
      <w:r>
        <w:rPr>
          <w:rFonts w:asciiTheme="minorHAnsi" w:hAnsiTheme="minorHAnsi" w:cs="Arial"/>
          <w:sz w:val="28"/>
          <w:szCs w:val="28"/>
        </w:rPr>
        <w:t xml:space="preserve"> </w:t>
      </w:r>
    </w:p>
    <w:p w14:paraId="15DC0EC2" w14:textId="77777777" w:rsidR="005B40CE" w:rsidRDefault="005B1EE4" w:rsidP="00CE39D1">
      <w:pPr>
        <w:pStyle w:val="Title"/>
        <w:spacing w:line="360" w:lineRule="auto"/>
        <w:jc w:val="left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 w:rsidRPr="230D679D">
        <w:rPr>
          <w:rFonts w:asciiTheme="minorHAnsi" w:eastAsiaTheme="minorEastAsia" w:hAnsiTheme="minorHAnsi" w:cstheme="minorBidi"/>
          <w:sz w:val="28"/>
          <w:szCs w:val="28"/>
        </w:rPr>
        <w:t xml:space="preserve">Step </w:t>
      </w:r>
      <w:r>
        <w:rPr>
          <w:rFonts w:asciiTheme="minorHAnsi" w:eastAsiaTheme="minorEastAsia" w:hAnsiTheme="minorHAnsi" w:cstheme="minorBidi"/>
          <w:sz w:val="28"/>
          <w:szCs w:val="28"/>
        </w:rPr>
        <w:t>2</w:t>
      </w:r>
      <w:r w:rsidRPr="230D679D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875BBA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Go the tab: D</w:t>
      </w:r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atabase</w:t>
      </w:r>
      <w:r w:rsidR="00F35815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s &amp; Journals. </w:t>
      </w:r>
    </w:p>
    <w:p w14:paraId="362EF6ED" w14:textId="77777777" w:rsidR="005B1EE4" w:rsidRPr="00CE39D1" w:rsidRDefault="00F35815" w:rsidP="00CE39D1">
      <w:pPr>
        <w:pStyle w:val="Title"/>
        <w:spacing w:line="360" w:lineRule="auto"/>
        <w:jc w:val="left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Select the database:</w:t>
      </w:r>
      <w:r w:rsidR="00875BBA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</w:t>
      </w:r>
      <w:r>
        <w:rPr>
          <w:rFonts w:asciiTheme="minorHAnsi" w:hAnsiTheme="minorHAnsi" w:cs="Arial"/>
          <w:sz w:val="28"/>
        </w:rPr>
        <w:t xml:space="preserve">Applied Science and </w:t>
      </w:r>
      <w:r w:rsidR="005B1EE4">
        <w:rPr>
          <w:rFonts w:asciiTheme="minorHAnsi" w:hAnsiTheme="minorHAnsi" w:cs="Arial"/>
          <w:sz w:val="28"/>
        </w:rPr>
        <w:t xml:space="preserve"> </w:t>
      </w:r>
      <w:r w:rsidR="005B1EE4" w:rsidRPr="00F04263">
        <w:rPr>
          <w:rFonts w:asciiTheme="minorHAnsi" w:hAnsiTheme="minorHAnsi" w:cs="Arial"/>
          <w:sz w:val="28"/>
        </w:rPr>
        <w:t xml:space="preserve">Technology </w:t>
      </w:r>
      <w:r>
        <w:rPr>
          <w:rFonts w:asciiTheme="minorHAnsi" w:hAnsiTheme="minorHAnsi" w:cs="Arial"/>
          <w:sz w:val="28"/>
        </w:rPr>
        <w:t>Source.</w:t>
      </w:r>
    </w:p>
    <w:p w14:paraId="42C3C2C1" w14:textId="77777777" w:rsidR="005B1EE4" w:rsidRDefault="005B1EE4" w:rsidP="005B1EE4">
      <w:pPr>
        <w:pStyle w:val="Title"/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>
        <w:rPr>
          <w:rFonts w:asciiTheme="minorHAnsi" w:hAnsiTheme="minorHAnsi" w:cs="Arial"/>
          <w:sz w:val="28"/>
        </w:rPr>
        <w:t>Step 3</w:t>
      </w:r>
      <w:r w:rsidRPr="00F04263">
        <w:rPr>
          <w:rFonts w:asciiTheme="minorHAnsi" w:hAnsiTheme="minorHAnsi" w:cs="Arial"/>
          <w:b w:val="0"/>
          <w:sz w:val="28"/>
        </w:rPr>
        <w:t>:</w:t>
      </w:r>
      <w:r>
        <w:rPr>
          <w:rFonts w:asciiTheme="minorHAnsi" w:hAnsiTheme="minorHAnsi" w:cs="Arial"/>
          <w:b w:val="0"/>
          <w:sz w:val="28"/>
        </w:rPr>
        <w:t xml:space="preserve">  Search for an article             Tip: Use the </w:t>
      </w:r>
      <w:r w:rsidRPr="00036DA0">
        <w:rPr>
          <w:rFonts w:asciiTheme="minorHAnsi" w:hAnsiTheme="minorHAnsi" w:cs="Arial"/>
          <w:sz w:val="28"/>
        </w:rPr>
        <w:t>AND</w:t>
      </w:r>
      <w:r>
        <w:rPr>
          <w:rFonts w:asciiTheme="minorHAnsi" w:hAnsiTheme="minorHAnsi" w:cs="Arial"/>
          <w:b w:val="0"/>
          <w:sz w:val="28"/>
        </w:rPr>
        <w:t xml:space="preserve"> operator.</w:t>
      </w:r>
    </w:p>
    <w:p w14:paraId="6B134C17" w14:textId="77777777" w:rsidR="005B1EE4" w:rsidRDefault="005B1EE4" w:rsidP="005B1EE4">
      <w:pPr>
        <w:pStyle w:val="Title"/>
        <w:numPr>
          <w:ilvl w:val="1"/>
          <w:numId w:val="1"/>
        </w:numPr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 w:rsidRPr="005C0F53">
        <w:rPr>
          <w:rFonts w:asciiTheme="minorHAnsi" w:hAnsiTheme="minorHAnsi" w:cs="Arial"/>
          <w:b w:val="0"/>
          <w:sz w:val="28"/>
        </w:rPr>
        <w:t xml:space="preserve">Type </w:t>
      </w:r>
      <w:r w:rsidR="00F35815">
        <w:rPr>
          <w:rFonts w:asciiTheme="minorHAnsi" w:hAnsiTheme="minorHAnsi" w:cs="Arial"/>
          <w:sz w:val="28"/>
        </w:rPr>
        <w:t>web design</w:t>
      </w:r>
      <w:r w:rsidR="00EC52E9">
        <w:rPr>
          <w:rFonts w:asciiTheme="minorHAnsi" w:hAnsiTheme="minorHAnsi" w:cs="Arial"/>
          <w:sz w:val="28"/>
        </w:rPr>
        <w:t xml:space="preserve"> </w:t>
      </w:r>
      <w:r w:rsidRPr="005C0F53">
        <w:rPr>
          <w:rFonts w:asciiTheme="minorHAnsi" w:hAnsiTheme="minorHAnsi" w:cs="Arial"/>
          <w:b w:val="0"/>
          <w:sz w:val="28"/>
        </w:rPr>
        <w:t xml:space="preserve">the first search box.  </w:t>
      </w:r>
    </w:p>
    <w:p w14:paraId="5E5AF05C" w14:textId="77777777" w:rsidR="00F35815" w:rsidRDefault="005B1EE4" w:rsidP="005B1EE4">
      <w:pPr>
        <w:pStyle w:val="Title"/>
        <w:numPr>
          <w:ilvl w:val="1"/>
          <w:numId w:val="1"/>
        </w:numPr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 w:rsidRPr="005C0F53">
        <w:rPr>
          <w:rFonts w:asciiTheme="minorHAnsi" w:hAnsiTheme="minorHAnsi" w:cs="Arial"/>
          <w:b w:val="0"/>
          <w:sz w:val="28"/>
        </w:rPr>
        <w:t>Type</w:t>
      </w:r>
      <w:r w:rsidRPr="005C0F53">
        <w:rPr>
          <w:rFonts w:asciiTheme="minorHAnsi" w:hAnsiTheme="minorHAnsi" w:cs="Arial"/>
          <w:sz w:val="28"/>
        </w:rPr>
        <w:t xml:space="preserve"> </w:t>
      </w:r>
      <w:r w:rsidR="00F35815">
        <w:rPr>
          <w:rFonts w:asciiTheme="minorHAnsi" w:hAnsiTheme="minorHAnsi" w:cs="Arial"/>
          <w:sz w:val="28"/>
        </w:rPr>
        <w:t>shopping</w:t>
      </w:r>
      <w:r w:rsidR="00EC52E9">
        <w:rPr>
          <w:rFonts w:asciiTheme="minorHAnsi" w:hAnsiTheme="minorHAnsi" w:cs="Arial"/>
          <w:sz w:val="28"/>
        </w:rPr>
        <w:t xml:space="preserve"> </w:t>
      </w:r>
      <w:r w:rsidRPr="005C0F53">
        <w:rPr>
          <w:rFonts w:asciiTheme="minorHAnsi" w:hAnsiTheme="minorHAnsi" w:cs="Arial"/>
          <w:b w:val="0"/>
          <w:sz w:val="28"/>
        </w:rPr>
        <w:t>in the second search box.</w:t>
      </w:r>
      <w:r w:rsidRPr="005C0F53">
        <w:rPr>
          <w:rFonts w:asciiTheme="minorHAnsi" w:hAnsiTheme="minorHAnsi" w:cs="Arial"/>
          <w:sz w:val="28"/>
        </w:rPr>
        <w:t xml:space="preserve"> </w:t>
      </w:r>
      <w:r w:rsidR="005B40CE">
        <w:rPr>
          <w:rFonts w:asciiTheme="minorHAnsi" w:hAnsiTheme="minorHAnsi" w:cs="Arial"/>
          <w:b w:val="0"/>
          <w:sz w:val="28"/>
        </w:rPr>
        <w:t>Hit Search</w:t>
      </w:r>
      <w:r w:rsidR="00E96897" w:rsidRPr="00E96897">
        <w:rPr>
          <w:rFonts w:asciiTheme="minorHAnsi" w:hAnsiTheme="minorHAnsi" w:cs="Arial"/>
          <w:b w:val="0"/>
          <w:sz w:val="28"/>
        </w:rPr>
        <w:t>.</w:t>
      </w:r>
    </w:p>
    <w:p w14:paraId="61C3E9BD" w14:textId="77777777" w:rsidR="005B40CE" w:rsidRPr="005B40CE" w:rsidRDefault="005B40CE" w:rsidP="005B40CE">
      <w:pPr>
        <w:pStyle w:val="Title"/>
        <w:spacing w:line="360" w:lineRule="auto"/>
        <w:ind w:left="1440"/>
        <w:jc w:val="left"/>
        <w:rPr>
          <w:rFonts w:asciiTheme="minorHAnsi" w:hAnsiTheme="minorHAnsi" w:cs="Arial"/>
          <w:b w:val="0"/>
          <w:sz w:val="28"/>
        </w:rPr>
      </w:pPr>
    </w:p>
    <w:p w14:paraId="33EADC37" w14:textId="77777777" w:rsidR="00F35815" w:rsidRPr="00F35815" w:rsidRDefault="00F35815" w:rsidP="005B1EE4">
      <w:pPr>
        <w:pStyle w:val="Title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51E95FE" wp14:editId="616D2BA1">
            <wp:extent cx="5943600" cy="1192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AAD" w14:textId="77777777" w:rsidR="005B1EE4" w:rsidRDefault="005B1EE4" w:rsidP="005B1EE4">
      <w:pPr>
        <w:pStyle w:val="Title"/>
        <w:spacing w:line="360" w:lineRule="auto"/>
        <w:jc w:val="left"/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sz w:val="28"/>
        </w:rPr>
        <w:t>Step 4</w:t>
      </w:r>
      <w:r w:rsidRPr="00F04263">
        <w:rPr>
          <w:rFonts w:asciiTheme="minorHAnsi" w:hAnsiTheme="minorHAnsi" w:cs="Arial"/>
          <w:b w:val="0"/>
          <w:sz w:val="28"/>
        </w:rPr>
        <w:t>:</w:t>
      </w:r>
      <w:r w:rsidR="00EC52E9">
        <w:rPr>
          <w:rFonts w:asciiTheme="minorHAnsi" w:hAnsiTheme="minorHAnsi" w:cs="Arial"/>
          <w:b w:val="0"/>
          <w:sz w:val="28"/>
        </w:rPr>
        <w:t xml:space="preserve"> Find the article </w:t>
      </w:r>
      <w:r w:rsidR="003F39C6">
        <w:rPr>
          <w:rFonts w:asciiTheme="minorHAnsi" w:hAnsiTheme="minorHAnsi" w:cs="Arial"/>
          <w:sz w:val="28"/>
        </w:rPr>
        <w:t>(a</w:t>
      </w:r>
      <w:r w:rsidR="005B40CE">
        <w:rPr>
          <w:rFonts w:asciiTheme="minorHAnsi" w:hAnsiTheme="minorHAnsi" w:cs="Arial"/>
          <w:sz w:val="28"/>
        </w:rPr>
        <w:t>pproximately #3</w:t>
      </w:r>
      <w:r w:rsidRPr="00EC52E9">
        <w:rPr>
          <w:rFonts w:asciiTheme="minorHAnsi" w:hAnsiTheme="minorHAnsi" w:cs="Arial"/>
          <w:sz w:val="28"/>
        </w:rPr>
        <w:t>)</w:t>
      </w:r>
    </w:p>
    <w:p w14:paraId="5DB3B0BD" w14:textId="77777777" w:rsidR="00FA7367" w:rsidRDefault="00FA7367" w:rsidP="005B1EE4">
      <w:pPr>
        <w:pStyle w:val="Title"/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>
        <w:rPr>
          <w:noProof/>
        </w:rPr>
        <w:drawing>
          <wp:inline distT="0" distB="0" distL="0" distR="0" wp14:anchorId="342FB115" wp14:editId="24A93431">
            <wp:extent cx="5943600" cy="314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2018" w14:textId="77777777" w:rsidR="005B1EE4" w:rsidRPr="00F04263" w:rsidRDefault="005B1EE4" w:rsidP="005B1EE4">
      <w:pPr>
        <w:pStyle w:val="Title"/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 w:rsidRPr="00F04263">
        <w:rPr>
          <w:rFonts w:asciiTheme="minorHAnsi" w:hAnsiTheme="minorHAnsi" w:cs="Arial"/>
          <w:sz w:val="28"/>
        </w:rPr>
        <w:t>Step</w:t>
      </w:r>
      <w:r>
        <w:rPr>
          <w:rFonts w:asciiTheme="minorHAnsi" w:hAnsiTheme="minorHAnsi" w:cs="Arial"/>
          <w:sz w:val="28"/>
        </w:rPr>
        <w:t xml:space="preserve"> 5</w:t>
      </w:r>
      <w:r w:rsidRPr="00F04263">
        <w:rPr>
          <w:rFonts w:asciiTheme="minorHAnsi" w:hAnsiTheme="minorHAnsi"/>
          <w:sz w:val="28"/>
        </w:rPr>
        <w:t>:</w:t>
      </w:r>
      <w:r w:rsidRPr="00F04263">
        <w:rPr>
          <w:rFonts w:asciiTheme="minorHAnsi" w:hAnsiTheme="minorHAnsi" w:cs="Arial"/>
          <w:b w:val="0"/>
          <w:sz w:val="28"/>
        </w:rPr>
        <w:t xml:space="preserve"> </w:t>
      </w:r>
      <w:r w:rsidR="003F39C6">
        <w:rPr>
          <w:rFonts w:asciiTheme="minorHAnsi" w:hAnsiTheme="minorHAnsi" w:cs="Arial"/>
          <w:b w:val="0"/>
          <w:sz w:val="28"/>
        </w:rPr>
        <w:t xml:space="preserve"> Circle the correct answer</w:t>
      </w:r>
      <w:r w:rsidR="001469FA">
        <w:rPr>
          <w:rFonts w:asciiTheme="minorHAnsi" w:hAnsiTheme="minorHAnsi" w:cs="Arial"/>
          <w:b w:val="0"/>
          <w:sz w:val="28"/>
        </w:rPr>
        <w:t>:</w:t>
      </w:r>
    </w:p>
    <w:p w14:paraId="212C25F7" w14:textId="77777777" w:rsidR="00EC52E9" w:rsidRDefault="00EC52E9" w:rsidP="00875BBA">
      <w:pPr>
        <w:pStyle w:val="Title"/>
        <w:numPr>
          <w:ilvl w:val="0"/>
          <w:numId w:val="2"/>
        </w:numPr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>
        <w:rPr>
          <w:rFonts w:asciiTheme="minorHAnsi" w:hAnsiTheme="minorHAnsi" w:cs="Arial"/>
          <w:b w:val="0"/>
          <w:sz w:val="28"/>
        </w:rPr>
        <w:t xml:space="preserve">How many </w:t>
      </w:r>
      <w:r w:rsidRPr="00875BBA">
        <w:rPr>
          <w:rFonts w:asciiTheme="minorHAnsi" w:hAnsiTheme="minorHAnsi" w:cs="Arial"/>
          <w:sz w:val="28"/>
        </w:rPr>
        <w:t>authors</w:t>
      </w:r>
      <w:r w:rsidR="001469FA">
        <w:rPr>
          <w:rFonts w:asciiTheme="minorHAnsi" w:hAnsiTheme="minorHAnsi" w:cs="Arial"/>
          <w:b w:val="0"/>
          <w:sz w:val="28"/>
        </w:rPr>
        <w:t xml:space="preserve">? </w:t>
      </w:r>
      <w:r w:rsidR="00CC0C4C">
        <w:rPr>
          <w:rFonts w:asciiTheme="minorHAnsi" w:hAnsiTheme="minorHAnsi" w:cs="Arial"/>
          <w:b w:val="0"/>
          <w:sz w:val="28"/>
        </w:rPr>
        <w:t xml:space="preserve">  </w:t>
      </w:r>
      <w:r w:rsidR="00FA7367" w:rsidRPr="00D845E3">
        <w:rPr>
          <w:rFonts w:asciiTheme="minorHAnsi" w:hAnsiTheme="minorHAnsi" w:cs="Arial"/>
          <w:bCs w:val="0"/>
          <w:color w:val="FF0000"/>
          <w:sz w:val="28"/>
        </w:rPr>
        <w:t>2</w:t>
      </w:r>
      <w:r>
        <w:rPr>
          <w:rFonts w:asciiTheme="minorHAnsi" w:hAnsiTheme="minorHAnsi" w:cs="Arial"/>
          <w:b w:val="0"/>
          <w:sz w:val="28"/>
        </w:rPr>
        <w:t xml:space="preserve">  </w:t>
      </w:r>
      <w:r w:rsidR="00875BBA">
        <w:rPr>
          <w:rFonts w:asciiTheme="minorHAnsi" w:hAnsiTheme="minorHAnsi" w:cs="Arial"/>
          <w:b w:val="0"/>
          <w:sz w:val="28"/>
        </w:rPr>
        <w:t xml:space="preserve"> </w:t>
      </w:r>
      <w:r w:rsidR="00FA7367">
        <w:rPr>
          <w:rFonts w:asciiTheme="minorHAnsi" w:hAnsiTheme="minorHAnsi" w:cs="Arial"/>
          <w:b w:val="0"/>
          <w:sz w:val="28"/>
        </w:rPr>
        <w:t>4   6</w:t>
      </w:r>
    </w:p>
    <w:p w14:paraId="35B94820" w14:textId="77777777" w:rsidR="005B1EE4" w:rsidRDefault="001469FA" w:rsidP="00875BBA">
      <w:pPr>
        <w:pStyle w:val="Title"/>
        <w:numPr>
          <w:ilvl w:val="0"/>
          <w:numId w:val="2"/>
        </w:numPr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>
        <w:rPr>
          <w:rFonts w:asciiTheme="minorHAnsi" w:hAnsiTheme="minorHAnsi" w:cs="Arial"/>
          <w:b w:val="0"/>
          <w:sz w:val="28"/>
        </w:rPr>
        <w:t xml:space="preserve">Does the article include the </w:t>
      </w:r>
      <w:r w:rsidRPr="003F39C6">
        <w:rPr>
          <w:rFonts w:asciiTheme="minorHAnsi" w:hAnsiTheme="minorHAnsi" w:cs="Arial"/>
          <w:sz w:val="28"/>
        </w:rPr>
        <w:t>research methods</w:t>
      </w:r>
      <w:r>
        <w:rPr>
          <w:rFonts w:asciiTheme="minorHAnsi" w:hAnsiTheme="minorHAnsi" w:cs="Arial"/>
          <w:b w:val="0"/>
          <w:sz w:val="28"/>
        </w:rPr>
        <w:t xml:space="preserve">? </w:t>
      </w:r>
      <w:r w:rsidR="003F39C6">
        <w:rPr>
          <w:rFonts w:asciiTheme="minorHAnsi" w:hAnsiTheme="minorHAnsi" w:cs="Arial"/>
          <w:b w:val="0"/>
          <w:sz w:val="28"/>
        </w:rPr>
        <w:t xml:space="preserve">  </w:t>
      </w:r>
      <w:r w:rsidRPr="00D845E3">
        <w:rPr>
          <w:rFonts w:asciiTheme="minorHAnsi" w:hAnsiTheme="minorHAnsi" w:cs="Arial"/>
          <w:bCs w:val="0"/>
          <w:color w:val="FF0000"/>
          <w:sz w:val="28"/>
        </w:rPr>
        <w:t>Yes</w:t>
      </w:r>
      <w:r w:rsidRPr="00D845E3">
        <w:rPr>
          <w:rFonts w:asciiTheme="minorHAnsi" w:hAnsiTheme="minorHAnsi" w:cs="Arial"/>
          <w:b w:val="0"/>
          <w:color w:val="FF0000"/>
          <w:sz w:val="28"/>
        </w:rPr>
        <w:t xml:space="preserve"> </w:t>
      </w:r>
      <w:r>
        <w:rPr>
          <w:rFonts w:asciiTheme="minorHAnsi" w:hAnsiTheme="minorHAnsi" w:cs="Arial"/>
          <w:b w:val="0"/>
          <w:sz w:val="28"/>
        </w:rPr>
        <w:t xml:space="preserve">or </w:t>
      </w:r>
      <w:proofErr w:type="gramStart"/>
      <w:r>
        <w:rPr>
          <w:rFonts w:asciiTheme="minorHAnsi" w:hAnsiTheme="minorHAnsi" w:cs="Arial"/>
          <w:b w:val="0"/>
          <w:sz w:val="28"/>
        </w:rPr>
        <w:t>No</w:t>
      </w:r>
      <w:proofErr w:type="gramEnd"/>
    </w:p>
    <w:p w14:paraId="2010D3D6" w14:textId="77777777" w:rsidR="001469FA" w:rsidRDefault="003F39C6" w:rsidP="00875BBA">
      <w:pPr>
        <w:pStyle w:val="Title"/>
        <w:numPr>
          <w:ilvl w:val="0"/>
          <w:numId w:val="2"/>
        </w:numPr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>
        <w:rPr>
          <w:rFonts w:asciiTheme="minorHAnsi" w:hAnsiTheme="minorHAnsi" w:cs="Arial"/>
          <w:b w:val="0"/>
          <w:sz w:val="28"/>
        </w:rPr>
        <w:t xml:space="preserve">Are there </w:t>
      </w:r>
      <w:r w:rsidRPr="003F39C6">
        <w:rPr>
          <w:rFonts w:asciiTheme="minorHAnsi" w:hAnsiTheme="minorHAnsi" w:cs="Arial"/>
          <w:sz w:val="28"/>
        </w:rPr>
        <w:t>references</w:t>
      </w:r>
      <w:r>
        <w:rPr>
          <w:rFonts w:asciiTheme="minorHAnsi" w:hAnsiTheme="minorHAnsi" w:cs="Arial"/>
          <w:b w:val="0"/>
          <w:sz w:val="28"/>
        </w:rPr>
        <w:t xml:space="preserve"> at the end of the article?      </w:t>
      </w:r>
      <w:r w:rsidRPr="00D845E3">
        <w:rPr>
          <w:rFonts w:asciiTheme="minorHAnsi" w:hAnsiTheme="minorHAnsi" w:cs="Arial"/>
          <w:bCs w:val="0"/>
          <w:color w:val="FF0000"/>
          <w:sz w:val="28"/>
        </w:rPr>
        <w:t>Yes</w:t>
      </w:r>
      <w:r w:rsidRPr="00D845E3">
        <w:rPr>
          <w:rFonts w:asciiTheme="minorHAnsi" w:hAnsiTheme="minorHAnsi" w:cs="Arial"/>
          <w:b w:val="0"/>
          <w:color w:val="FF0000"/>
          <w:sz w:val="28"/>
        </w:rPr>
        <w:t xml:space="preserve"> </w:t>
      </w:r>
      <w:r>
        <w:rPr>
          <w:rFonts w:asciiTheme="minorHAnsi" w:hAnsiTheme="minorHAnsi" w:cs="Arial"/>
          <w:b w:val="0"/>
          <w:sz w:val="28"/>
        </w:rPr>
        <w:t xml:space="preserve">or </w:t>
      </w:r>
      <w:proofErr w:type="gramStart"/>
      <w:r>
        <w:rPr>
          <w:rFonts w:asciiTheme="minorHAnsi" w:hAnsiTheme="minorHAnsi" w:cs="Arial"/>
          <w:b w:val="0"/>
          <w:sz w:val="28"/>
        </w:rPr>
        <w:t>No</w:t>
      </w:r>
      <w:proofErr w:type="gramEnd"/>
    </w:p>
    <w:p w14:paraId="409B74E9" w14:textId="77777777" w:rsidR="003F39C6" w:rsidRDefault="003F39C6" w:rsidP="00875BBA">
      <w:pPr>
        <w:pStyle w:val="Title"/>
        <w:numPr>
          <w:ilvl w:val="0"/>
          <w:numId w:val="2"/>
        </w:numPr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>
        <w:rPr>
          <w:rFonts w:asciiTheme="minorHAnsi" w:hAnsiTheme="minorHAnsi" w:cs="Arial"/>
          <w:b w:val="0"/>
          <w:sz w:val="28"/>
        </w:rPr>
        <w:t>How many participants were recruited for this study?</w:t>
      </w:r>
      <w:r w:rsidR="00CC0C4C">
        <w:rPr>
          <w:rFonts w:asciiTheme="minorHAnsi" w:hAnsiTheme="minorHAnsi" w:cs="Arial"/>
          <w:b w:val="0"/>
          <w:sz w:val="28"/>
        </w:rPr>
        <w:t xml:space="preserve"> </w:t>
      </w:r>
      <w:r>
        <w:rPr>
          <w:rFonts w:asciiTheme="minorHAnsi" w:hAnsiTheme="minorHAnsi" w:cs="Arial"/>
          <w:b w:val="0"/>
          <w:sz w:val="28"/>
        </w:rPr>
        <w:t xml:space="preserve"> 17 30  </w:t>
      </w:r>
      <w:r w:rsidRPr="00D845E3">
        <w:rPr>
          <w:rFonts w:asciiTheme="minorHAnsi" w:hAnsiTheme="minorHAnsi" w:cs="Arial"/>
          <w:bCs w:val="0"/>
          <w:color w:val="FF0000"/>
          <w:sz w:val="28"/>
        </w:rPr>
        <w:t>48</w:t>
      </w:r>
    </w:p>
    <w:p w14:paraId="26E0E304" w14:textId="77777777" w:rsidR="00875BBA" w:rsidRDefault="00875BBA" w:rsidP="00875BBA">
      <w:pPr>
        <w:pStyle w:val="Title"/>
        <w:numPr>
          <w:ilvl w:val="0"/>
          <w:numId w:val="2"/>
        </w:numPr>
        <w:spacing w:line="360" w:lineRule="auto"/>
        <w:jc w:val="left"/>
        <w:rPr>
          <w:rFonts w:asciiTheme="minorHAnsi" w:hAnsiTheme="minorHAnsi" w:cs="Arial"/>
          <w:b w:val="0"/>
          <w:sz w:val="28"/>
        </w:rPr>
      </w:pPr>
      <w:r>
        <w:rPr>
          <w:rFonts w:asciiTheme="minorHAnsi" w:hAnsiTheme="minorHAnsi" w:cs="Arial"/>
          <w:b w:val="0"/>
          <w:sz w:val="28"/>
        </w:rPr>
        <w:t xml:space="preserve">Is this </w:t>
      </w:r>
      <w:r w:rsidRPr="00875BBA">
        <w:rPr>
          <w:rFonts w:asciiTheme="minorHAnsi" w:hAnsiTheme="minorHAnsi" w:cs="Arial"/>
          <w:sz w:val="28"/>
        </w:rPr>
        <w:t>a scholarly journal article</w:t>
      </w:r>
      <w:r w:rsidR="005B1EE4" w:rsidRPr="00F04263">
        <w:rPr>
          <w:rFonts w:asciiTheme="minorHAnsi" w:hAnsiTheme="minorHAnsi" w:cs="Arial"/>
          <w:b w:val="0"/>
          <w:sz w:val="28"/>
        </w:rPr>
        <w:t xml:space="preserve">? </w:t>
      </w:r>
      <w:r w:rsidR="003F39C6">
        <w:rPr>
          <w:rFonts w:asciiTheme="minorHAnsi" w:hAnsiTheme="minorHAnsi" w:cs="Arial"/>
          <w:b w:val="0"/>
          <w:sz w:val="28"/>
        </w:rPr>
        <w:t xml:space="preserve">  </w:t>
      </w:r>
      <w:r w:rsidRPr="00D845E3">
        <w:rPr>
          <w:rFonts w:asciiTheme="minorHAnsi" w:hAnsiTheme="minorHAnsi" w:cs="Arial"/>
          <w:bCs w:val="0"/>
          <w:color w:val="FF0000"/>
          <w:sz w:val="28"/>
        </w:rPr>
        <w:t>Yes</w:t>
      </w:r>
      <w:r w:rsidRPr="00D845E3">
        <w:rPr>
          <w:rFonts w:asciiTheme="minorHAnsi" w:hAnsiTheme="minorHAnsi" w:cs="Arial"/>
          <w:b w:val="0"/>
          <w:color w:val="FF0000"/>
          <w:sz w:val="28"/>
        </w:rPr>
        <w:t xml:space="preserve"> </w:t>
      </w:r>
      <w:r>
        <w:rPr>
          <w:rFonts w:asciiTheme="minorHAnsi" w:hAnsiTheme="minorHAnsi" w:cs="Arial"/>
          <w:b w:val="0"/>
          <w:sz w:val="28"/>
        </w:rPr>
        <w:t xml:space="preserve">or </w:t>
      </w:r>
      <w:proofErr w:type="gramStart"/>
      <w:r>
        <w:rPr>
          <w:rFonts w:asciiTheme="minorHAnsi" w:hAnsiTheme="minorHAnsi" w:cs="Arial"/>
          <w:b w:val="0"/>
          <w:sz w:val="28"/>
        </w:rPr>
        <w:t>No</w:t>
      </w:r>
      <w:proofErr w:type="gramEnd"/>
    </w:p>
    <w:p w14:paraId="1C71D829" w14:textId="77777777" w:rsidR="00CE39D1" w:rsidRDefault="00CE39D1" w:rsidP="005B1EE4">
      <w:pPr>
        <w:pStyle w:val="Title"/>
        <w:spacing w:line="360" w:lineRule="auto"/>
        <w:jc w:val="left"/>
        <w:rPr>
          <w:rFonts w:asciiTheme="minorHAnsi" w:hAnsiTheme="minorHAnsi" w:cs="Arial"/>
          <w:b w:val="0"/>
          <w:sz w:val="28"/>
        </w:rPr>
      </w:pPr>
    </w:p>
    <w:p w14:paraId="567E7037" w14:textId="77777777" w:rsidR="00CE39D1" w:rsidRDefault="00CE39D1" w:rsidP="005B1EE4">
      <w:pPr>
        <w:pStyle w:val="Title"/>
        <w:spacing w:line="360" w:lineRule="auto"/>
        <w:jc w:val="left"/>
        <w:rPr>
          <w:rFonts w:asciiTheme="minorHAnsi" w:hAnsiTheme="minorHAnsi" w:cs="Arial"/>
          <w:sz w:val="28"/>
        </w:rPr>
      </w:pPr>
    </w:p>
    <w:p w14:paraId="4BA3C738" w14:textId="77777777" w:rsidR="00875BBA" w:rsidRPr="001469FA" w:rsidRDefault="00875BBA" w:rsidP="005B1EE4">
      <w:pPr>
        <w:pStyle w:val="Title"/>
        <w:spacing w:line="360" w:lineRule="auto"/>
        <w:jc w:val="left"/>
        <w:rPr>
          <w:rFonts w:asciiTheme="minorHAnsi" w:hAnsiTheme="minorHAnsi" w:cs="Arial"/>
          <w:b w:val="0"/>
          <w:sz w:val="22"/>
        </w:rPr>
      </w:pPr>
      <w:r w:rsidRPr="001469FA">
        <w:rPr>
          <w:rFonts w:asciiTheme="minorHAnsi" w:hAnsiTheme="minorHAnsi" w:cs="Arial"/>
          <w:b w:val="0"/>
          <w:sz w:val="22"/>
        </w:rPr>
        <w:t xml:space="preserve">Congratulations!  You </w:t>
      </w:r>
      <w:r w:rsidR="001469FA" w:rsidRPr="001469FA">
        <w:rPr>
          <w:rFonts w:asciiTheme="minorHAnsi" w:hAnsiTheme="minorHAnsi" w:cs="Arial"/>
          <w:b w:val="0"/>
          <w:sz w:val="22"/>
        </w:rPr>
        <w:t>completed your Applied Science &amp; Technology database search</w:t>
      </w:r>
      <w:r w:rsidRPr="001469FA">
        <w:rPr>
          <w:rFonts w:asciiTheme="minorHAnsi" w:hAnsiTheme="minorHAnsi" w:cs="Arial"/>
          <w:b w:val="0"/>
          <w:sz w:val="22"/>
        </w:rPr>
        <w:t>.</w:t>
      </w:r>
    </w:p>
    <w:sectPr w:rsidR="00875BBA" w:rsidRPr="001469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DE80" w14:textId="77777777" w:rsidR="005A3C72" w:rsidRDefault="005A3C72" w:rsidP="005B1EE4">
      <w:r>
        <w:separator/>
      </w:r>
    </w:p>
  </w:endnote>
  <w:endnote w:type="continuationSeparator" w:id="0">
    <w:p w14:paraId="425D1690" w14:textId="77777777" w:rsidR="005A3C72" w:rsidRDefault="005A3C72" w:rsidP="005B1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0712" w14:textId="77777777" w:rsidR="005A3C72" w:rsidRDefault="005A3C72" w:rsidP="005B1EE4">
      <w:r>
        <w:separator/>
      </w:r>
    </w:p>
  </w:footnote>
  <w:footnote w:type="continuationSeparator" w:id="0">
    <w:p w14:paraId="60989AE5" w14:textId="77777777" w:rsidR="005A3C72" w:rsidRDefault="005A3C72" w:rsidP="005B1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8B22" w14:textId="77777777" w:rsidR="005B1EE4" w:rsidRDefault="005B1EE4">
    <w:pPr>
      <w:pStyle w:val="Header"/>
    </w:pPr>
    <w:r>
      <w:rPr>
        <w:rFonts w:asciiTheme="minorHAnsi" w:hAnsiTheme="minorHAnsi"/>
        <w:b/>
        <w:noProof/>
        <w:sz w:val="28"/>
        <w:szCs w:val="28"/>
      </w:rPr>
      <w:drawing>
        <wp:inline distT="0" distB="0" distL="0" distR="0" wp14:anchorId="7B7172FD" wp14:editId="4A55510A">
          <wp:extent cx="3819525" cy="354198"/>
          <wp:effectExtent l="0" t="0" r="0" b="825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brarie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9525" cy="354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EE4">
      <w:rPr>
        <w:rFonts w:asciiTheme="minorHAnsi" w:hAnsiTheme="minorHAnsi"/>
        <w:b/>
        <w:sz w:val="32"/>
        <w:szCs w:val="32"/>
      </w:rPr>
      <w:t xml:space="preserve"> </w:t>
    </w:r>
    <w:r>
      <w:rPr>
        <w:rFonts w:asciiTheme="minorHAnsi" w:hAnsiTheme="minorHAnsi"/>
        <w:b/>
        <w:sz w:val="32"/>
        <w:szCs w:val="32"/>
      </w:rPr>
      <w:tab/>
    </w:r>
    <w:r w:rsidR="00401DD4">
      <w:rPr>
        <w:rFonts w:asciiTheme="minorHAnsi" w:hAnsiTheme="minorHAnsi"/>
        <w:b/>
        <w:sz w:val="32"/>
        <w:szCs w:val="32"/>
      </w:rPr>
      <w:t xml:space="preserve">BTR820    Summer </w:t>
    </w:r>
    <w:r w:rsidR="005B40CE">
      <w:rPr>
        <w:rFonts w:asciiTheme="minorHAnsi" w:hAnsiTheme="minorHAnsi"/>
        <w:b/>
        <w:sz w:val="32"/>
        <w:szCs w:val="32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F53"/>
    <w:multiLevelType w:val="hybridMultilevel"/>
    <w:tmpl w:val="9E6056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0A48E4"/>
    <w:multiLevelType w:val="hybridMultilevel"/>
    <w:tmpl w:val="F242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EE4"/>
    <w:rsid w:val="000166D8"/>
    <w:rsid w:val="00097575"/>
    <w:rsid w:val="00132269"/>
    <w:rsid w:val="001469FA"/>
    <w:rsid w:val="001660E1"/>
    <w:rsid w:val="001A61F8"/>
    <w:rsid w:val="001D5750"/>
    <w:rsid w:val="003F39C6"/>
    <w:rsid w:val="00401DD4"/>
    <w:rsid w:val="00454C9E"/>
    <w:rsid w:val="004F541B"/>
    <w:rsid w:val="00575225"/>
    <w:rsid w:val="005A3C72"/>
    <w:rsid w:val="005B1EE4"/>
    <w:rsid w:val="005B40CE"/>
    <w:rsid w:val="005B5B55"/>
    <w:rsid w:val="00626288"/>
    <w:rsid w:val="00855298"/>
    <w:rsid w:val="00872E5D"/>
    <w:rsid w:val="00875BBA"/>
    <w:rsid w:val="008B4C6F"/>
    <w:rsid w:val="009647F5"/>
    <w:rsid w:val="009E0889"/>
    <w:rsid w:val="00A67FB0"/>
    <w:rsid w:val="00AA1E87"/>
    <w:rsid w:val="00B54727"/>
    <w:rsid w:val="00B84101"/>
    <w:rsid w:val="00C1526B"/>
    <w:rsid w:val="00C22D00"/>
    <w:rsid w:val="00CC0C4C"/>
    <w:rsid w:val="00CE39D1"/>
    <w:rsid w:val="00D030A9"/>
    <w:rsid w:val="00D845E3"/>
    <w:rsid w:val="00DE5AFB"/>
    <w:rsid w:val="00E30D2F"/>
    <w:rsid w:val="00E63F72"/>
    <w:rsid w:val="00E96897"/>
    <w:rsid w:val="00EC0419"/>
    <w:rsid w:val="00EC35E1"/>
    <w:rsid w:val="00EC52E9"/>
    <w:rsid w:val="00ED67B8"/>
    <w:rsid w:val="00F1054E"/>
    <w:rsid w:val="00F35815"/>
    <w:rsid w:val="00FA7367"/>
    <w:rsid w:val="00FB7773"/>
    <w:rsid w:val="00FE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CADE"/>
  <w15:chartTrackingRefBased/>
  <w15:docId w15:val="{6B726A9C-796B-4B47-B490-52911AEE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E4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1EE4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5B1EE4"/>
    <w:pPr>
      <w:jc w:val="center"/>
    </w:pPr>
    <w:rPr>
      <w:rFonts w:ascii="Times New Roman" w:hAnsi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99"/>
    <w:rsid w:val="005B1EE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EE4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1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EE4"/>
    <w:rPr>
      <w:rFonts w:ascii="Arial" w:eastAsia="Times New Roman" w:hAnsi="Arial" w:cs="Times New Roman"/>
      <w:sz w:val="24"/>
      <w:szCs w:val="24"/>
    </w:rPr>
  </w:style>
  <w:style w:type="character" w:customStyle="1" w:styleId="ssl0">
    <w:name w:val="ss_l0"/>
    <w:basedOn w:val="DefaultParagraphFont"/>
    <w:rsid w:val="005B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Lavender</dc:creator>
  <cp:keywords/>
  <dc:description/>
  <cp:lastModifiedBy>Thanh Khai Phan</cp:lastModifiedBy>
  <cp:revision>6</cp:revision>
  <dcterms:created xsi:type="dcterms:W3CDTF">2021-05-31T17:03:00Z</dcterms:created>
  <dcterms:modified xsi:type="dcterms:W3CDTF">2021-06-03T07:23:00Z</dcterms:modified>
</cp:coreProperties>
</file>