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Copy Constructor:</w:t>
      </w:r>
      <w:r w:rsidDel="00000000" w:rsidR="00000000" w:rsidRPr="00000000">
        <w:rPr>
          <w:sz w:val="18"/>
          <w:szCs w:val="18"/>
          <w:rtl w:val="0"/>
        </w:rPr>
        <w:t xml:space="preserve"> contains the logic for copying a source object to a newly created object of the same type (initializing to an existing object -&gt; allocate memory to copy object -&gt; return object by value) (Student (const Student&amp;)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Shallow Copies:</w:t>
      </w:r>
      <w:r w:rsidDel="00000000" w:rsidR="00000000" w:rsidRPr="00000000">
        <w:rPr>
          <w:sz w:val="18"/>
          <w:szCs w:val="18"/>
          <w:rtl w:val="0"/>
        </w:rPr>
        <w:t xml:space="preserve"> directly passing the value (usually number)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Allocate memory:</w:t>
      </w:r>
      <w:r w:rsidDel="00000000" w:rsidR="00000000" w:rsidRPr="00000000">
        <w:rPr>
          <w:sz w:val="18"/>
          <w:szCs w:val="18"/>
          <w:rtl w:val="0"/>
        </w:rPr>
        <w:t xml:space="preserve"> copy required loop or function to pass the value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 Copy Assignment Operator:</w:t>
      </w:r>
      <w:r w:rsidDel="00000000" w:rsidR="00000000" w:rsidRPr="00000000">
        <w:rPr>
          <w:sz w:val="18"/>
          <w:szCs w:val="18"/>
          <w:rtl w:val="0"/>
        </w:rPr>
        <w:t xml:space="preserve"> contains the logic for copying data from an existing object to an existing object. This operator will get called when anywhere in the code has identifier = identifier. (check self-assignment -&gt; shallow copies -&gt; deallocated memory -&gt; allocated new memory -&gt; copy data to the newly allocated memory) (Student&amp; operator=(const Student&amp;))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Localization:</w:t>
      </w:r>
      <w:r w:rsidDel="00000000" w:rsidR="00000000" w:rsidRPr="00000000">
        <w:rPr>
          <w:sz w:val="18"/>
          <w:szCs w:val="18"/>
          <w:rtl w:val="0"/>
        </w:rPr>
        <w:t xml:space="preserve"> either call the copy assignment from copy constructor or create a private member and localize the common code and call that function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 Direct Call:</w:t>
      </w:r>
      <w:r w:rsidDel="00000000" w:rsidR="00000000" w:rsidRPr="00000000">
        <w:rPr>
          <w:sz w:val="18"/>
          <w:szCs w:val="18"/>
          <w:rtl w:val="0"/>
        </w:rPr>
        <w:t xml:space="preserve"> *this = that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Stream Object:</w:t>
      </w:r>
      <w:r w:rsidDel="00000000" w:rsidR="00000000" w:rsidRPr="00000000">
        <w:rPr>
          <w:sz w:val="18"/>
          <w:szCs w:val="18"/>
          <w:rtl w:val="0"/>
        </w:rPr>
        <w:t xml:space="preserve"> by specifying istream/ostream, code implementation can now ease of use to the destination stream (cout, cerr, clog,...)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Inheritance:</w:t>
      </w:r>
      <w:r w:rsidDel="00000000" w:rsidR="00000000" w:rsidRPr="00000000">
        <w:rPr>
          <w:sz w:val="18"/>
          <w:szCs w:val="18"/>
          <w:rtl w:val="0"/>
        </w:rPr>
        <w:t xml:space="preserve"> a transitive structural relationship (contain)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Terminology:</w:t>
      </w:r>
      <w:r w:rsidDel="00000000" w:rsidR="00000000" w:rsidRPr="00000000">
        <w:rPr>
          <w:sz w:val="18"/>
          <w:szCs w:val="18"/>
          <w:rtl w:val="0"/>
        </w:rPr>
        <w:t xml:space="preserve"> A Derived Class inherits the entire structure of the Base Class, access private member through protected function.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Shadowing:</w:t>
      </w:r>
      <w:r w:rsidDel="00000000" w:rsidR="00000000" w:rsidRPr="00000000">
        <w:rPr>
          <w:sz w:val="18"/>
          <w:szCs w:val="18"/>
          <w:rtl w:val="0"/>
        </w:rPr>
        <w:t xml:space="preserve"> use to access constructor/destructor of inherited class, can’t directly call. In other way, use using Base::function() to remove code duplication if identical. A constructor in derived class can receive value and pass to constructor in base class to initialize the value ( Student(nm, ng) : Person(nm)). In event of inheriting the entire class, define the new class and grant the inheritance to the base class ( class Instructor : public Person { public: using Person : Person; }). Destructor must be implement for seperate class even if inherited.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Helper Operator:</w:t>
      </w:r>
      <w:r w:rsidDel="00000000" w:rsidR="00000000" w:rsidRPr="00000000">
        <w:rPr>
          <w:sz w:val="18"/>
          <w:szCs w:val="18"/>
          <w:rtl w:val="0"/>
        </w:rPr>
        <w:t xml:space="preserve"> place outside of class, support the class by identified their parameter types</w:t>
      </w:r>
    </w:p>
    <w:p w:rsidR="00000000" w:rsidDel="00000000" w:rsidP="00000000" w:rsidRDefault="00000000" w:rsidRPr="00000000" w14:paraId="00000001">
      <w:pPr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Abstract Classes:</w:t>
      </w:r>
      <w:r w:rsidDel="00000000" w:rsidR="00000000" w:rsidRPr="00000000">
        <w:rPr>
          <w:sz w:val="18"/>
          <w:szCs w:val="18"/>
          <w:rtl w:val="0"/>
        </w:rPr>
        <w:t xml:space="preserve"> contains or inherits a pure virtual function (function has to match exactly with pure virtual function)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Template:</w:t>
      </w:r>
      <w:r w:rsidDel="00000000" w:rsidR="00000000" w:rsidRPr="00000000">
        <w:rPr>
          <w:sz w:val="18"/>
          <w:szCs w:val="18"/>
          <w:rtl w:val="0"/>
        </w:rPr>
        <w:t xml:space="preserve"> reduce code duplicate amongst type (different functions, served identical purpose, but each for different type)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Ad-Hoc Polymorphism:</w:t>
      </w:r>
      <w:r w:rsidDel="00000000" w:rsidR="00000000" w:rsidRPr="00000000">
        <w:rPr>
          <w:sz w:val="18"/>
          <w:szCs w:val="18"/>
          <w:rtl w:val="0"/>
        </w:rPr>
        <w:t xml:space="preserve"> apparent of polymorphism. Coercion allows convertible changes in argument’s type to match with the corresponding function parameter (convert letter A to 65 in ASCII, called promotion). Overloading allows function call with the same identifier but different argument types.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Universal Polymorphism:</w:t>
      </w:r>
      <w:r w:rsidDel="00000000" w:rsidR="00000000" w:rsidRPr="00000000">
        <w:rPr>
          <w:sz w:val="18"/>
          <w:szCs w:val="18"/>
          <w:rtl w:val="0"/>
        </w:rPr>
        <w:t xml:space="preserve"> imposes no restriction on the admissible types. Inclusion addresses the multiplicity of definitions available for a function call. Parametric addresses differences between argument types in a function call and the parameter types in function’s definition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Copy Constructor Inheritance:</w:t>
      </w:r>
      <w:r w:rsidDel="00000000" w:rsidR="00000000" w:rsidRPr="00000000">
        <w:rPr>
          <w:sz w:val="18"/>
          <w:szCs w:val="18"/>
          <w:rtl w:val="0"/>
        </w:rPr>
        <w:t xml:space="preserve"> Derived (const Derived&amp; identifier) : Base(identifier)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Copy Assignment Operator:</w:t>
      </w:r>
      <w:r w:rsidDel="00000000" w:rsidR="00000000" w:rsidRPr="00000000">
        <w:rPr>
          <w:sz w:val="18"/>
          <w:szCs w:val="18"/>
          <w:rtl w:val="0"/>
        </w:rPr>
        <w:t xml:space="preserve"> Base::operator=(identifer) or (Base&amp;) *this=identifier</w:t>
      </w:r>
    </w:p>
    <w:p w:rsidR="00000000" w:rsidDel="00000000" w:rsidP="00000000" w:rsidRDefault="00000000" w:rsidRPr="00000000" w14:paraId="00000002">
      <w:pPr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Abstraction (Class/UML)</w:t>
      </w:r>
      <w:r w:rsidDel="00000000" w:rsidR="00000000" w:rsidRPr="00000000">
        <w:rPr>
          <w:sz w:val="18"/>
          <w:szCs w:val="18"/>
          <w:rtl w:val="0"/>
        </w:rPr>
        <w:t xml:space="preserve">: store code in structure or function and that structure or function multiple time in our work, avoid duplication. UML is the format of a class, where it consist of name, type and attributes, operators with return type and parameters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Encapsulation</w:t>
      </w:r>
      <w:r w:rsidDel="00000000" w:rsidR="00000000" w:rsidRPr="00000000">
        <w:rPr>
          <w:sz w:val="18"/>
          <w:szCs w:val="18"/>
          <w:rtl w:val="0"/>
        </w:rPr>
        <w:t xml:space="preserve">: integration of data and logic within a class implementation </w:t>
      </w:r>
      <w:r w:rsidDel="00000000" w:rsidR="00000000" w:rsidRPr="00000000">
        <w:rPr>
          <w:b w:val="1"/>
          <w:sz w:val="18"/>
          <w:szCs w:val="18"/>
          <w:rtl w:val="0"/>
        </w:rPr>
        <w:t xml:space="preserve">Inheritance</w:t>
      </w:r>
      <w:r w:rsidDel="00000000" w:rsidR="00000000" w:rsidRPr="00000000">
        <w:rPr>
          <w:sz w:val="18"/>
          <w:szCs w:val="18"/>
          <w:rtl w:val="0"/>
        </w:rPr>
        <w:t xml:space="preserve">: One class inherits the structure of another class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Polymorphism</w:t>
      </w:r>
      <w:r w:rsidDel="00000000" w:rsidR="00000000" w:rsidRPr="00000000">
        <w:rPr>
          <w:sz w:val="18"/>
          <w:szCs w:val="18"/>
          <w:rtl w:val="0"/>
        </w:rPr>
        <w:t xml:space="preserve">: A single interface provides multiple implementation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Preprocessor</w:t>
      </w:r>
      <w:r w:rsidDel="00000000" w:rsidR="00000000" w:rsidRPr="00000000">
        <w:rPr>
          <w:sz w:val="18"/>
          <w:szCs w:val="18"/>
          <w:rtl w:val="0"/>
        </w:rPr>
        <w:t xml:space="preserve">: interprets all directives creating a single translation unit for the compiler (insert the contents of all #include header and substitutes all #define)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Compiler</w:t>
      </w:r>
      <w:r w:rsidDel="00000000" w:rsidR="00000000" w:rsidRPr="00000000">
        <w:rPr>
          <w:sz w:val="18"/>
          <w:szCs w:val="18"/>
          <w:rtl w:val="0"/>
        </w:rPr>
        <w:t xml:space="preserve">: compiles each translation unit separately and creates a corresponding binary version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Linker</w:t>
      </w:r>
      <w:r w:rsidDel="00000000" w:rsidR="00000000" w:rsidRPr="00000000">
        <w:rPr>
          <w:sz w:val="18"/>
          <w:szCs w:val="18"/>
          <w:rtl w:val="0"/>
        </w:rPr>
        <w:t xml:space="preserve">: assembles the various binary units along with the system binaries to create one complete executable binary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Syntactics Errors</w:t>
      </w:r>
      <w:r w:rsidDel="00000000" w:rsidR="00000000" w:rsidRPr="00000000">
        <w:rPr>
          <w:sz w:val="18"/>
          <w:szCs w:val="18"/>
          <w:rtl w:val="0"/>
        </w:rPr>
        <w:t xml:space="preserve">: minor error that exist during coding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Semantic Errors</w:t>
      </w:r>
      <w:r w:rsidDel="00000000" w:rsidR="00000000" w:rsidRPr="00000000">
        <w:rPr>
          <w:sz w:val="18"/>
          <w:szCs w:val="18"/>
          <w:rtl w:val="0"/>
        </w:rPr>
        <w:t xml:space="preserve">: error that break the rules of coding</w:t>
        <w:tab/>
      </w:r>
    </w:p>
    <w:p w:rsidR="00000000" w:rsidDel="00000000" w:rsidP="00000000" w:rsidRDefault="00000000" w:rsidRPr="00000000" w14:paraId="0000000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os &lt;&lt; left &lt;&lt; setw(max_sku_length) &lt;&lt; setfill(' ')</w:t>
      </w:r>
    </w:p>
    <w:p w:rsidR="00000000" w:rsidDel="00000000" w:rsidP="00000000" w:rsidRDefault="00000000" w:rsidRPr="00000000" w14:paraId="0000000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241044" cy="2052638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1044" cy="205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338513" cy="2139599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2139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0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604963" cy="146837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146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902107" cy="1938338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2107" cy="19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909763" cy="2173879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2173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776538" cy="1397342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1397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557463" cy="138185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1381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452688" cy="236847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236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862263" cy="237696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376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contextualSpacing w:val="0"/>
      <w:jc w:val="right"/>
      <w:rPr/>
    </w:pPr>
    <w:r w:rsidDel="00000000" w:rsidR="00000000" w:rsidRPr="00000000">
      <w:rPr>
        <w:rtl w:val="0"/>
      </w:rPr>
      <w:t xml:space="preserve">Khai Phan</w:t>
    </w:r>
  </w:p>
  <w:p w:rsidR="00000000" w:rsidDel="00000000" w:rsidP="00000000" w:rsidRDefault="00000000" w:rsidRPr="00000000" w14:paraId="00000009">
    <w:pPr>
      <w:contextualSpacing w:val="0"/>
      <w:jc w:val="right"/>
      <w:rPr/>
    </w:pPr>
    <w:r w:rsidDel="00000000" w:rsidR="00000000" w:rsidRPr="00000000">
      <w:rPr>
        <w:rtl w:val="0"/>
      </w:rPr>
      <w:t xml:space="preserve">100901164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image" Target="media/image15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header" Target="header1.xml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13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