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13941" w14:textId="03D7D892" w:rsidR="00D61A58" w:rsidRDefault="009D07CD">
      <w:r w:rsidRPr="00797ECC">
        <w:rPr>
          <w:b/>
          <w:bCs/>
        </w:rPr>
        <w:t>Bài 3</w:t>
      </w:r>
      <w:r>
        <w:t>: T</w:t>
      </w:r>
      <w:r>
        <w:t>hiết kế cổng NAND 3 đầu vào với công nghệ TTL và CMOS.</w:t>
      </w:r>
    </w:p>
    <w:p w14:paraId="34AD898E" w14:textId="5613BDB2" w:rsidR="009D07CD" w:rsidRDefault="009D07CD" w:rsidP="009D07CD">
      <w:pPr>
        <w:pStyle w:val="oancuaDanhsach"/>
        <w:numPr>
          <w:ilvl w:val="0"/>
          <w:numId w:val="1"/>
        </w:numPr>
      </w:pPr>
      <w:r>
        <w:t>Công nghệ TTL</w:t>
      </w:r>
    </w:p>
    <w:p w14:paraId="4E612D8E" w14:textId="3BE8A409" w:rsidR="009D07CD" w:rsidRDefault="009D07CD" w:rsidP="009D07CD">
      <w:pPr>
        <w:ind w:left="360"/>
      </w:pPr>
      <w:r w:rsidRPr="009D07CD">
        <w:drawing>
          <wp:inline distT="0" distB="0" distL="0" distR="0" wp14:anchorId="2A42A7ED" wp14:editId="5C797E21">
            <wp:extent cx="5943600" cy="404495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9C442" w14:textId="0765D615" w:rsidR="009D07CD" w:rsidRDefault="009D07CD" w:rsidP="009D07CD">
      <w:pPr>
        <w:ind w:left="360"/>
      </w:pPr>
      <w:r w:rsidRPr="009D07CD">
        <w:drawing>
          <wp:inline distT="0" distB="0" distL="0" distR="0" wp14:anchorId="10A940B1" wp14:editId="2B4168FF">
            <wp:extent cx="4102662" cy="3246343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2889" cy="325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29621" w14:textId="74100B68" w:rsidR="009D07CD" w:rsidRDefault="009D07CD" w:rsidP="009D07CD">
      <w:pPr>
        <w:pStyle w:val="oancuaDanhsach"/>
        <w:numPr>
          <w:ilvl w:val="0"/>
          <w:numId w:val="1"/>
        </w:numPr>
      </w:pPr>
      <w:r>
        <w:lastRenderedPageBreak/>
        <w:t>Công nghệ CMOS</w:t>
      </w:r>
    </w:p>
    <w:p w14:paraId="26929822" w14:textId="2CA51D25" w:rsidR="009D07CD" w:rsidRDefault="00797ECC" w:rsidP="009D07CD">
      <w:pPr>
        <w:ind w:left="360"/>
      </w:pPr>
      <w:r w:rsidRPr="00797ECC">
        <w:drawing>
          <wp:inline distT="0" distB="0" distL="0" distR="0" wp14:anchorId="43A38070" wp14:editId="72832812">
            <wp:extent cx="5220152" cy="4701947"/>
            <wp:effectExtent l="0" t="0" r="0" b="381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470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BEFC7" w14:textId="2053A7C9" w:rsidR="00797ECC" w:rsidRDefault="00797ECC" w:rsidP="009D07CD">
      <w:pPr>
        <w:ind w:left="360"/>
      </w:pPr>
      <w:r w:rsidRPr="00797ECC">
        <w:drawing>
          <wp:inline distT="0" distB="0" distL="0" distR="0" wp14:anchorId="405EC77D" wp14:editId="0F17D504">
            <wp:extent cx="3143689" cy="2448267"/>
            <wp:effectExtent l="0" t="0" r="0" b="952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89FBD" w14:textId="33915403" w:rsidR="00797ECC" w:rsidRDefault="00797ECC" w:rsidP="009D07CD">
      <w:pPr>
        <w:ind w:left="360"/>
      </w:pPr>
    </w:p>
    <w:p w14:paraId="4C659A1F" w14:textId="12AA8EC4" w:rsidR="00797ECC" w:rsidRDefault="00797ECC" w:rsidP="00797ECC">
      <w:pPr>
        <w:pStyle w:val="oancuaDanhsach"/>
        <w:numPr>
          <w:ilvl w:val="0"/>
          <w:numId w:val="1"/>
        </w:numPr>
      </w:pPr>
      <w:r>
        <w:lastRenderedPageBreak/>
        <w:t>Phân tích:</w:t>
      </w:r>
    </w:p>
    <w:p w14:paraId="3433A2B0" w14:textId="0B2FFCD7" w:rsidR="00797ECC" w:rsidRDefault="00797ECC" w:rsidP="00797ECC">
      <w:pPr>
        <w:pStyle w:val="oancuaDanhsach"/>
        <w:numPr>
          <w:ilvl w:val="1"/>
          <w:numId w:val="1"/>
        </w:numPr>
      </w:pPr>
      <w:r>
        <w:t>Tín hiệu đầu ra là 0 khi cả 3 tín hiệu đầu vào là 1</w:t>
      </w:r>
    </w:p>
    <w:p w14:paraId="4B03739C" w14:textId="7E6FD7A0" w:rsidR="00797ECC" w:rsidRDefault="00797ECC" w:rsidP="00797ECC">
      <w:pPr>
        <w:pStyle w:val="oancuaDanhsach"/>
        <w:numPr>
          <w:ilvl w:val="1"/>
          <w:numId w:val="1"/>
        </w:numPr>
      </w:pPr>
      <w:r>
        <w:t>Tín hiệu đầu ra là 1 khi cả 3 tín hiệu đầu vào là 0</w:t>
      </w:r>
    </w:p>
    <w:p w14:paraId="4AD613B1" w14:textId="11BE4B90" w:rsidR="00797ECC" w:rsidRDefault="00797ECC" w:rsidP="00797ECC">
      <w:pPr>
        <w:pStyle w:val="oancuaDanhsach"/>
        <w:numPr>
          <w:ilvl w:val="0"/>
          <w:numId w:val="1"/>
        </w:numPr>
      </w:pPr>
      <w:r>
        <w:t>Nhận xét: So sánh với bảng chân lý của cổng NAND, ta thấy kết quả là trùng khớp</w:t>
      </w:r>
    </w:p>
    <w:p w14:paraId="6950D7D2" w14:textId="0CA5AC77" w:rsidR="00797ECC" w:rsidRDefault="00797ECC" w:rsidP="00797ECC">
      <w:pPr>
        <w:pStyle w:val="oancuaDanhsach"/>
      </w:pPr>
      <w:r>
        <w:rPr>
          <w:noProof/>
        </w:rPr>
        <w:drawing>
          <wp:inline distT="0" distB="0" distL="0" distR="0" wp14:anchorId="65192757" wp14:editId="62A10C35">
            <wp:extent cx="3382645" cy="3018155"/>
            <wp:effectExtent l="0" t="0" r="8255" b="0"/>
            <wp:docPr id="5" name="Hình ảnh 5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 descr="Ảnh có chứa bàn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645" cy="301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7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71A43"/>
    <w:multiLevelType w:val="hybridMultilevel"/>
    <w:tmpl w:val="2DB6146C"/>
    <w:lvl w:ilvl="0" w:tplc="04FCABE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7CD"/>
    <w:rsid w:val="00797ECC"/>
    <w:rsid w:val="009D07CD"/>
    <w:rsid w:val="00D61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3C145"/>
  <w15:chartTrackingRefBased/>
  <w15:docId w15:val="{4877D349-9879-4B6F-ABA2-9100E8A12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8"/>
        <w:szCs w:val="28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9D0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The Anh 20204941</dc:creator>
  <cp:keywords/>
  <dc:description/>
  <cp:lastModifiedBy>Phan The Anh 20204941</cp:lastModifiedBy>
  <cp:revision>1</cp:revision>
  <dcterms:created xsi:type="dcterms:W3CDTF">2021-12-06T09:12:00Z</dcterms:created>
  <dcterms:modified xsi:type="dcterms:W3CDTF">2021-12-06T09:29:00Z</dcterms:modified>
</cp:coreProperties>
</file>