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0E93" w14:textId="0005FD3D" w:rsidR="00E610FE" w:rsidRDefault="00E610FE">
      <w:r w:rsidRPr="00E610FE">
        <w:drawing>
          <wp:inline distT="0" distB="0" distL="0" distR="0" wp14:anchorId="188334B2" wp14:editId="6643D14A">
            <wp:extent cx="4511040" cy="354907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57" cy="35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DE02" w14:textId="00D0CCEE" w:rsidR="00E610FE" w:rsidRDefault="00E610FE">
      <w:r w:rsidRPr="00E610FE">
        <w:drawing>
          <wp:inline distT="0" distB="0" distL="0" distR="0" wp14:anchorId="1F70906E" wp14:editId="51AD1238">
            <wp:extent cx="4855464" cy="404622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097" cy="40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69AD" w14:textId="3FFDEB5B" w:rsidR="00E610FE" w:rsidRDefault="00E610FE"/>
    <w:p w14:paraId="771C76E7" w14:textId="654BF0B2" w:rsidR="00E610FE" w:rsidRDefault="00E610FE" w:rsidP="00E610FE">
      <w:r>
        <w:lastRenderedPageBreak/>
        <w:t>*Nhận xét</w:t>
      </w:r>
    </w:p>
    <w:p w14:paraId="124AD56C" w14:textId="563848B1" w:rsidR="00E610FE" w:rsidRDefault="00E610FE" w:rsidP="00E610FE">
      <w:pPr>
        <w:pStyle w:val="oancuaDanhsach"/>
        <w:numPr>
          <w:ilvl w:val="0"/>
          <w:numId w:val="2"/>
        </w:numPr>
      </w:pPr>
      <w:r>
        <w:t>Dòng điện chạy qua D1, R1 và C đều có sự biến thiên liên tục</w:t>
      </w:r>
    </w:p>
    <w:p w14:paraId="48498345" w14:textId="681FC5CD" w:rsidR="00E610FE" w:rsidRDefault="00E610FE" w:rsidP="00E610FE">
      <w:pPr>
        <w:pStyle w:val="oancuaDanhsach"/>
        <w:numPr>
          <w:ilvl w:val="0"/>
          <w:numId w:val="2"/>
        </w:numPr>
      </w:pPr>
      <w:r>
        <w:t>Giá trị của dòng điện chạy qua D1,C thay đổi từ âm sang dương, còn dòng điện chạy qua R1 luôn dương</w:t>
      </w:r>
    </w:p>
    <w:p w14:paraId="25F445A1" w14:textId="66FE6363" w:rsidR="00E610FE" w:rsidRDefault="00E610FE" w:rsidP="00E610FE">
      <w:pPr>
        <w:pStyle w:val="oancuaDanhsach"/>
        <w:numPr>
          <w:ilvl w:val="0"/>
          <w:numId w:val="2"/>
        </w:numPr>
      </w:pPr>
      <w:r>
        <w:t>Điện áp giữa C và D1 có giá trị bằng nhau</w:t>
      </w:r>
    </w:p>
    <w:p w14:paraId="0E451F7A" w14:textId="6A613A97" w:rsidR="00E610FE" w:rsidRDefault="00E610FE" w:rsidP="00E610FE">
      <w:pPr>
        <w:ind w:left="360"/>
      </w:pPr>
    </w:p>
    <w:sectPr w:rsidR="00E6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9465E"/>
    <w:multiLevelType w:val="hybridMultilevel"/>
    <w:tmpl w:val="A84AA950"/>
    <w:lvl w:ilvl="0" w:tplc="39FA7F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934BE"/>
    <w:multiLevelType w:val="hybridMultilevel"/>
    <w:tmpl w:val="CF7C81FE"/>
    <w:lvl w:ilvl="0" w:tplc="39FA7F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FE"/>
    <w:rsid w:val="00D61A58"/>
    <w:rsid w:val="00E6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D3B6"/>
  <w15:chartTrackingRefBased/>
  <w15:docId w15:val="{65B2DD9E-7DD9-4BE1-9C30-6C337436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6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1</cp:revision>
  <dcterms:created xsi:type="dcterms:W3CDTF">2021-10-04T06:44:00Z</dcterms:created>
  <dcterms:modified xsi:type="dcterms:W3CDTF">2021-10-04T06:53:00Z</dcterms:modified>
</cp:coreProperties>
</file>