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AAAD" w14:textId="34C58766" w:rsidR="00D61A58" w:rsidRDefault="004639E3">
      <w:r>
        <w:t>Bài 4.</w:t>
      </w:r>
      <w:r w:rsidR="00A63CD8">
        <w:t>4</w:t>
      </w:r>
    </w:p>
    <w:p w14:paraId="5695E3CE" w14:textId="28C230EB" w:rsidR="004639E3" w:rsidRDefault="004639E3">
      <w:r>
        <w:t>Mạch RC với tần số cắt 252 Hz</w:t>
      </w:r>
    </w:p>
    <w:p w14:paraId="3CDB7E97" w14:textId="7F43B9B5" w:rsidR="004639E3" w:rsidRDefault="004639E3">
      <w:r w:rsidRPr="004639E3">
        <w:rPr>
          <w:noProof/>
        </w:rPr>
        <w:drawing>
          <wp:inline distT="0" distB="0" distL="0" distR="0" wp14:anchorId="4EC98767" wp14:editId="5EFCC2C0">
            <wp:extent cx="5943600" cy="7420610"/>
            <wp:effectExtent l="0" t="0" r="0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3E8D" w14:textId="5B55E009" w:rsidR="00FF72AF" w:rsidRDefault="00FF72AF">
      <w:r>
        <w:lastRenderedPageBreak/>
        <w:t>Mạch RC với tần số cắt 25.2</w:t>
      </w:r>
    </w:p>
    <w:p w14:paraId="0880A5C5" w14:textId="6A0A7EB8" w:rsidR="005247E4" w:rsidRDefault="005247E4">
      <w:r w:rsidRPr="005247E4">
        <w:rPr>
          <w:noProof/>
        </w:rPr>
        <w:drawing>
          <wp:inline distT="0" distB="0" distL="0" distR="0" wp14:anchorId="518C2B87" wp14:editId="5094461C">
            <wp:extent cx="5943600" cy="6680200"/>
            <wp:effectExtent l="0" t="0" r="0" b="635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5141" w14:textId="77777777" w:rsidR="005247E4" w:rsidRDefault="005247E4">
      <w:r>
        <w:br w:type="page"/>
      </w:r>
    </w:p>
    <w:p w14:paraId="70899AF4" w14:textId="2B4D8F71" w:rsidR="00FF72AF" w:rsidRDefault="005247E4">
      <w:r>
        <w:lastRenderedPageBreak/>
        <w:t>Nhận xét</w:t>
      </w:r>
    </w:p>
    <w:p w14:paraId="03CDB671" w14:textId="35DA42C8" w:rsidR="000A4F33" w:rsidRDefault="000A4F33" w:rsidP="005247E4">
      <w:pPr>
        <w:pStyle w:val="oancuaDanhsach"/>
        <w:numPr>
          <w:ilvl w:val="0"/>
          <w:numId w:val="1"/>
        </w:numPr>
      </w:pPr>
      <w:r>
        <w:t>Tín hiệu đầu vào ( màu có ) có chứa thành phần tần số thấp</w:t>
      </w:r>
    </w:p>
    <w:p w14:paraId="1140B0ED" w14:textId="2277666B" w:rsidR="000A4F33" w:rsidRDefault="000A4F33" w:rsidP="005247E4">
      <w:pPr>
        <w:pStyle w:val="oancuaDanhsach"/>
        <w:numPr>
          <w:ilvl w:val="0"/>
          <w:numId w:val="1"/>
        </w:numPr>
      </w:pPr>
      <w:r>
        <w:t>Tín hiệu đầu ra không còn thành phần tần số thấp nữa</w:t>
      </w:r>
    </w:p>
    <w:p w14:paraId="59A0E4B8" w14:textId="152BAE63" w:rsidR="00ED2148" w:rsidRDefault="00ED2148" w:rsidP="005247E4">
      <w:pPr>
        <w:pStyle w:val="oancuaDanhsach"/>
        <w:numPr>
          <w:ilvl w:val="0"/>
          <w:numId w:val="1"/>
        </w:numPr>
      </w:pPr>
      <w:r>
        <w:t>Pha của tín hiệu đầu ra lệch so với pha của thành phần tần số đầu vào</w:t>
      </w:r>
    </w:p>
    <w:p w14:paraId="47CDCB47" w14:textId="06E64D32" w:rsidR="00123EEB" w:rsidRDefault="00986EC8" w:rsidP="00123EEB">
      <w:r>
        <w:t>* Chạy mô phỏng với AC sweep</w:t>
      </w:r>
    </w:p>
    <w:p w14:paraId="0CBE2FCB" w14:textId="509A882B" w:rsidR="00783105" w:rsidRDefault="009375AC" w:rsidP="00123EEB">
      <w:r>
        <w:t>F=25,2 Hz</w:t>
      </w:r>
    </w:p>
    <w:p w14:paraId="4C2C3E1F" w14:textId="773C46C0" w:rsidR="00986EC8" w:rsidRDefault="00986EC8" w:rsidP="00123EEB">
      <w:r w:rsidRPr="00986EC8">
        <w:rPr>
          <w:noProof/>
        </w:rPr>
        <w:drawing>
          <wp:inline distT="0" distB="0" distL="0" distR="0" wp14:anchorId="57A31FFB" wp14:editId="09E51296">
            <wp:extent cx="5943600" cy="285813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22F1" w14:textId="4D361A94" w:rsidR="00783105" w:rsidRDefault="00783105" w:rsidP="00123EEB">
      <w:r>
        <w:t>Nhận xét</w:t>
      </w:r>
    </w:p>
    <w:p w14:paraId="228DEA39" w14:textId="77777777" w:rsidR="00783105" w:rsidRDefault="00783105" w:rsidP="00783105">
      <w:pPr>
        <w:pStyle w:val="oancuaDanhsach"/>
        <w:numPr>
          <w:ilvl w:val="0"/>
          <w:numId w:val="1"/>
        </w:numPr>
      </w:pPr>
      <w:r>
        <w:t>Tín hiệu đầu ra khi cắt với tần số là 25,2 Hz lớn hơn tín hiệu đầu ra khi cắt với tần số 252 Hz</w:t>
      </w:r>
    </w:p>
    <w:p w14:paraId="2FA686CB" w14:textId="71F5D55E" w:rsidR="00783105" w:rsidRDefault="00783105" w:rsidP="00123EEB">
      <w:pPr>
        <w:pStyle w:val="oancuaDanhsach"/>
        <w:numPr>
          <w:ilvl w:val="0"/>
          <w:numId w:val="1"/>
        </w:numPr>
      </w:pPr>
      <w:r>
        <w:t>Tần số càng lớn thì biên độ của tín hiệu càng bé</w:t>
      </w:r>
    </w:p>
    <w:sectPr w:rsidR="00783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7758"/>
    <w:multiLevelType w:val="hybridMultilevel"/>
    <w:tmpl w:val="2B26CFC0"/>
    <w:lvl w:ilvl="0" w:tplc="631C8E4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E3"/>
    <w:rsid w:val="000A4F33"/>
    <w:rsid w:val="00123EEB"/>
    <w:rsid w:val="001F7DBC"/>
    <w:rsid w:val="004639E3"/>
    <w:rsid w:val="00487878"/>
    <w:rsid w:val="005247E4"/>
    <w:rsid w:val="006E04FF"/>
    <w:rsid w:val="00783105"/>
    <w:rsid w:val="007C3D86"/>
    <w:rsid w:val="008F3572"/>
    <w:rsid w:val="00924E32"/>
    <w:rsid w:val="009375AC"/>
    <w:rsid w:val="00986EC8"/>
    <w:rsid w:val="00A63CD8"/>
    <w:rsid w:val="00D61A58"/>
    <w:rsid w:val="00ED2148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8B55"/>
  <w15:chartTrackingRefBased/>
  <w15:docId w15:val="{8E68065D-DCC6-4487-9354-CE9B1EDB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2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0F774965D24945938B223049B98029" ma:contentTypeVersion="11" ma:contentTypeDescription="Create a new document." ma:contentTypeScope="" ma:versionID="680c62f156d2406adb6225fa2b38ac21">
  <xsd:schema xmlns:xsd="http://www.w3.org/2001/XMLSchema" xmlns:xs="http://www.w3.org/2001/XMLSchema" xmlns:p="http://schemas.microsoft.com/office/2006/metadata/properties" xmlns:ns2="622062e5-598c-4ca1-8228-6988b4e91220" targetNamespace="http://schemas.microsoft.com/office/2006/metadata/properties" ma:root="true" ma:fieldsID="cfd8dd6eb152879756a60f5a0f3da7cf" ns2:_="">
    <xsd:import namespace="622062e5-598c-4ca1-8228-6988b4e912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062e5-598c-4ca1-8228-6988b4e912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22062e5-598c-4ca1-8228-6988b4e91220" xsi:nil="true"/>
  </documentManagement>
</p:properties>
</file>

<file path=customXml/itemProps1.xml><?xml version="1.0" encoding="utf-8"?>
<ds:datastoreItem xmlns:ds="http://schemas.openxmlformats.org/officeDocument/2006/customXml" ds:itemID="{2B71F332-7C9C-46EE-BC77-D308FDA55A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150FDA-2178-4A30-A642-33A2D3C2B2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062e5-598c-4ca1-8228-6988b4e912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B53AF2-6915-4C7D-9CB6-72CEB93C6DB8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622062e5-598c-4ca1-8228-6988b4e91220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6</cp:revision>
  <dcterms:created xsi:type="dcterms:W3CDTF">2021-10-11T08:56:00Z</dcterms:created>
  <dcterms:modified xsi:type="dcterms:W3CDTF">2021-10-11T09:24:00Z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0x010100270F774965D24945938B223049B98029</vt:lpwstr>
  </property>
</Properties>
</file>