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7AE71" w14:textId="09D67415" w:rsidR="00907CAE" w:rsidRDefault="00AE3A9C" w:rsidP="00E32E0F">
      <w:pPr>
        <w:pStyle w:val="Heading1"/>
        <w:ind w:left="360"/>
        <w:rPr>
          <w:lang w:val="nb-NO"/>
        </w:rPr>
      </w:pPr>
      <w:r>
        <w:t>IT4110</w:t>
      </w:r>
      <w:r w:rsidR="00907CAE" w:rsidRPr="00907CAE">
        <w:rPr>
          <w:lang w:val="nb-NO"/>
        </w:rPr>
        <w:tab/>
      </w:r>
      <w:r w:rsidR="004A218F">
        <w:rPr>
          <w:lang w:val="nb-NO"/>
        </w:rPr>
        <w:tab/>
      </w:r>
      <w:r w:rsidR="007574E0">
        <w:rPr>
          <w:lang w:val="nb-NO"/>
        </w:rPr>
        <w:t>TÍNH TOÁN KHOA HỌC</w:t>
      </w:r>
    </w:p>
    <w:p w14:paraId="470BFB4B" w14:textId="77777777" w:rsidR="00054036" w:rsidRPr="00054036" w:rsidRDefault="00054036" w:rsidP="00463881">
      <w:pPr>
        <w:jc w:val="right"/>
        <w:rPr>
          <w:lang w:val="nb-NO"/>
        </w:rPr>
      </w:pPr>
      <w:r>
        <w:rPr>
          <w:lang w:val="nb-NO"/>
        </w:rPr>
        <w:t xml:space="preserve">Phiên bản: </w:t>
      </w:r>
      <w:r w:rsidR="00463881">
        <w:rPr>
          <w:lang w:val="nb-NO"/>
        </w:rPr>
        <w:t>201</w:t>
      </w:r>
      <w:r w:rsidR="007574E0">
        <w:rPr>
          <w:lang w:val="nb-NO"/>
        </w:rPr>
        <w:t>9</w:t>
      </w:r>
      <w:r w:rsidR="00463881">
        <w:rPr>
          <w:lang w:val="nb-NO"/>
        </w:rPr>
        <w:t>.</w:t>
      </w:r>
      <w:r w:rsidR="007574E0">
        <w:rPr>
          <w:lang w:val="nb-NO"/>
        </w:rPr>
        <w:t>05</w:t>
      </w:r>
      <w:r w:rsidR="00463881">
        <w:rPr>
          <w:lang w:val="nb-NO"/>
        </w:rPr>
        <w:t>.</w:t>
      </w:r>
      <w:r w:rsidR="007574E0">
        <w:rPr>
          <w:lang w:val="nb-NO"/>
        </w:rPr>
        <w:t>11</w:t>
      </w:r>
    </w:p>
    <w:p w14:paraId="31B448B5" w14:textId="6994D793" w:rsidR="00C12FB8" w:rsidRDefault="00C12FB8" w:rsidP="00D10508">
      <w:pPr>
        <w:pStyle w:val="ListParagraph"/>
        <w:numPr>
          <w:ilvl w:val="0"/>
          <w:numId w:val="7"/>
        </w:numPr>
        <w:rPr>
          <w:b/>
        </w:rPr>
      </w:pPr>
      <w:r w:rsidRPr="00CF020F">
        <w:rPr>
          <w:b/>
        </w:rPr>
        <w:t xml:space="preserve">THÔNG TIN </w:t>
      </w:r>
      <w:r w:rsidR="008640F5">
        <w:rPr>
          <w:b/>
        </w:rPr>
        <w:t>CHUNG</w:t>
      </w:r>
    </w:p>
    <w:p w14:paraId="0E1F1D23" w14:textId="7D286061" w:rsidR="00896609" w:rsidRPr="00CF020F" w:rsidRDefault="00896609" w:rsidP="00896609">
      <w:pPr>
        <w:pStyle w:val="ListParagraph"/>
        <w:ind w:left="360"/>
        <w:rPr>
          <w:b/>
        </w:rPr>
      </w:pPr>
    </w:p>
    <w:tbl>
      <w:tblPr>
        <w:tblW w:w="8788" w:type="dxa"/>
        <w:tblInd w:w="392" w:type="dxa"/>
        <w:tblLook w:val="04A0" w:firstRow="1" w:lastRow="0" w:firstColumn="1" w:lastColumn="0" w:noHBand="0" w:noVBand="1"/>
      </w:tblPr>
      <w:tblGrid>
        <w:gridCol w:w="2859"/>
        <w:gridCol w:w="5929"/>
      </w:tblGrid>
      <w:tr w:rsidR="00C12FB8" w:rsidRPr="00180E31" w14:paraId="0271D294" w14:textId="77777777" w:rsidTr="00DC4B85">
        <w:tc>
          <w:tcPr>
            <w:tcW w:w="2859" w:type="dxa"/>
            <w:shd w:val="clear" w:color="auto" w:fill="auto"/>
          </w:tcPr>
          <w:p w14:paraId="6C562723" w14:textId="77777777" w:rsidR="00C12FB8" w:rsidRPr="00CF020F" w:rsidRDefault="00C12FB8" w:rsidP="00D10508">
            <w:pPr>
              <w:rPr>
                <w:b/>
              </w:rPr>
            </w:pPr>
            <w:r w:rsidRPr="00CF020F">
              <w:rPr>
                <w:b/>
              </w:rPr>
              <w:t>Tên học phần:</w:t>
            </w:r>
          </w:p>
        </w:tc>
        <w:tc>
          <w:tcPr>
            <w:tcW w:w="5929" w:type="dxa"/>
            <w:shd w:val="clear" w:color="auto" w:fill="auto"/>
          </w:tcPr>
          <w:p w14:paraId="40284C52" w14:textId="77777777" w:rsidR="00085D17" w:rsidRDefault="007574E0" w:rsidP="00FC526B">
            <w:r>
              <w:t>Tính toán khoa học</w:t>
            </w:r>
          </w:p>
          <w:p w14:paraId="6504C120" w14:textId="77777777" w:rsidR="00C12FB8" w:rsidRPr="00FC72BE" w:rsidRDefault="00FC526B" w:rsidP="007574E0">
            <w:pPr>
              <w:rPr>
                <w:i/>
              </w:rPr>
            </w:pPr>
            <w:r w:rsidRPr="00FC72BE">
              <w:rPr>
                <w:i/>
              </w:rPr>
              <w:t>(</w:t>
            </w:r>
            <w:r w:rsidR="007574E0">
              <w:rPr>
                <w:i/>
              </w:rPr>
              <w:t>Sciencetific Computing</w:t>
            </w:r>
            <w:r w:rsidRPr="00FC72BE">
              <w:rPr>
                <w:i/>
              </w:rPr>
              <w:t>)</w:t>
            </w:r>
          </w:p>
        </w:tc>
      </w:tr>
      <w:tr w:rsidR="00C12FB8" w:rsidRPr="00180E31" w14:paraId="637F7285" w14:textId="77777777" w:rsidTr="00DC4B85">
        <w:tc>
          <w:tcPr>
            <w:tcW w:w="2859" w:type="dxa"/>
            <w:shd w:val="clear" w:color="auto" w:fill="auto"/>
          </w:tcPr>
          <w:p w14:paraId="63A82518" w14:textId="77777777" w:rsidR="00C12FB8" w:rsidRPr="00CF020F" w:rsidRDefault="00C12FB8" w:rsidP="00D10508">
            <w:pPr>
              <w:rPr>
                <w:b/>
              </w:rPr>
            </w:pPr>
            <w:r w:rsidRPr="00CF020F">
              <w:rPr>
                <w:b/>
              </w:rPr>
              <w:t>Mã số học phần:</w:t>
            </w:r>
          </w:p>
        </w:tc>
        <w:tc>
          <w:tcPr>
            <w:tcW w:w="5929" w:type="dxa"/>
            <w:shd w:val="clear" w:color="auto" w:fill="auto"/>
          </w:tcPr>
          <w:p w14:paraId="44A405CD" w14:textId="77777777" w:rsidR="00C12FB8" w:rsidRPr="00180E31" w:rsidRDefault="007574E0" w:rsidP="007574E0">
            <w:r>
              <w:t>IT4110</w:t>
            </w:r>
          </w:p>
        </w:tc>
      </w:tr>
      <w:tr w:rsidR="00C12FB8" w:rsidRPr="00180E31" w14:paraId="55F91A7D" w14:textId="77777777" w:rsidTr="00DC4B85">
        <w:tc>
          <w:tcPr>
            <w:tcW w:w="2859" w:type="dxa"/>
            <w:shd w:val="clear" w:color="auto" w:fill="auto"/>
          </w:tcPr>
          <w:p w14:paraId="2B594B7C" w14:textId="77777777" w:rsidR="00C12FB8" w:rsidRPr="00CF020F" w:rsidRDefault="00F45918" w:rsidP="00D10508">
            <w:pPr>
              <w:rPr>
                <w:b/>
              </w:rPr>
            </w:pPr>
            <w:r w:rsidRPr="00CF020F">
              <w:rPr>
                <w:b/>
              </w:rPr>
              <w:t>Khối lượng</w:t>
            </w:r>
            <w:r w:rsidR="00C12FB8" w:rsidRPr="00CF020F">
              <w:rPr>
                <w:b/>
              </w:rPr>
              <w:t>:</w:t>
            </w:r>
          </w:p>
        </w:tc>
        <w:tc>
          <w:tcPr>
            <w:tcW w:w="5929" w:type="dxa"/>
            <w:shd w:val="clear" w:color="auto" w:fill="auto"/>
          </w:tcPr>
          <w:p w14:paraId="1BB18E7E" w14:textId="77777777" w:rsidR="00C12FB8" w:rsidRDefault="00F45918" w:rsidP="00D10508">
            <w:r w:rsidRPr="00F45918">
              <w:t>3(3-1-0-6)</w:t>
            </w:r>
          </w:p>
          <w:p w14:paraId="05B44554" w14:textId="77777777" w:rsidR="006D63AD" w:rsidRDefault="006D63AD" w:rsidP="006D63AD">
            <w:pPr>
              <w:pStyle w:val="ListParagraph"/>
              <w:numPr>
                <w:ilvl w:val="0"/>
                <w:numId w:val="11"/>
              </w:numPr>
            </w:pPr>
            <w:r>
              <w:t xml:space="preserve">Lý thuyết: </w:t>
            </w:r>
            <w:r>
              <w:tab/>
              <w:t>45 tiết</w:t>
            </w:r>
            <w:r>
              <w:tab/>
            </w:r>
          </w:p>
          <w:p w14:paraId="6FD45AEA" w14:textId="77777777" w:rsidR="006D63AD" w:rsidRDefault="006D63AD" w:rsidP="006D63AD">
            <w:pPr>
              <w:pStyle w:val="ListParagraph"/>
              <w:numPr>
                <w:ilvl w:val="0"/>
                <w:numId w:val="11"/>
              </w:numPr>
            </w:pPr>
            <w:r>
              <w:t>Bài tập/BTL: 15 tiết</w:t>
            </w:r>
          </w:p>
          <w:p w14:paraId="40B0B413" w14:textId="77777777" w:rsidR="00C32E9C" w:rsidRPr="00180E31" w:rsidRDefault="006D63AD" w:rsidP="006602E6">
            <w:pPr>
              <w:pStyle w:val="ListParagraph"/>
              <w:numPr>
                <w:ilvl w:val="0"/>
                <w:numId w:val="11"/>
              </w:numPr>
            </w:pPr>
            <w:r>
              <w:t>Thí nghiệm: 0</w:t>
            </w:r>
            <w:r w:rsidR="00691FCA">
              <w:t xml:space="preserve"> tiết</w:t>
            </w:r>
          </w:p>
        </w:tc>
      </w:tr>
      <w:tr w:rsidR="00C12FB8" w:rsidRPr="00180E31" w14:paraId="6950C772" w14:textId="77777777" w:rsidTr="00DC4B85">
        <w:tc>
          <w:tcPr>
            <w:tcW w:w="2859" w:type="dxa"/>
            <w:shd w:val="clear" w:color="auto" w:fill="auto"/>
          </w:tcPr>
          <w:p w14:paraId="507A023A" w14:textId="77777777" w:rsidR="00C12FB8" w:rsidRPr="00CF020F" w:rsidRDefault="00C12FB8" w:rsidP="00D10508">
            <w:pPr>
              <w:rPr>
                <w:b/>
              </w:rPr>
            </w:pPr>
            <w:r w:rsidRPr="00CF020F">
              <w:rPr>
                <w:b/>
              </w:rPr>
              <w:t>Học phần tiên quyết:</w:t>
            </w:r>
          </w:p>
        </w:tc>
        <w:tc>
          <w:tcPr>
            <w:tcW w:w="5929" w:type="dxa"/>
            <w:shd w:val="clear" w:color="auto" w:fill="auto"/>
          </w:tcPr>
          <w:p w14:paraId="73B45C95" w14:textId="77777777" w:rsidR="00C12FB8" w:rsidRPr="001367AA" w:rsidRDefault="00C12FB8" w:rsidP="00D10508">
            <w:pPr>
              <w:pStyle w:val="ListParagraph"/>
              <w:numPr>
                <w:ilvl w:val="0"/>
                <w:numId w:val="11"/>
              </w:numPr>
            </w:pPr>
          </w:p>
        </w:tc>
      </w:tr>
      <w:tr w:rsidR="00C12FB8" w:rsidRPr="00180E31" w14:paraId="6456F28B" w14:textId="77777777" w:rsidTr="00DC4B85">
        <w:tc>
          <w:tcPr>
            <w:tcW w:w="2859" w:type="dxa"/>
            <w:shd w:val="clear" w:color="auto" w:fill="auto"/>
          </w:tcPr>
          <w:p w14:paraId="5B00626A" w14:textId="77777777" w:rsidR="00C12FB8" w:rsidRPr="00CF020F" w:rsidRDefault="00C12FB8" w:rsidP="00D10508">
            <w:pPr>
              <w:rPr>
                <w:b/>
              </w:rPr>
            </w:pPr>
            <w:r w:rsidRPr="00CF020F">
              <w:rPr>
                <w:b/>
              </w:rPr>
              <w:t xml:space="preserve">Học phần </w:t>
            </w:r>
            <w:r w:rsidR="00E356B5" w:rsidRPr="00CF020F">
              <w:rPr>
                <w:b/>
              </w:rPr>
              <w:t>học trước</w:t>
            </w:r>
            <w:r w:rsidRPr="00CF020F">
              <w:rPr>
                <w:b/>
              </w:rPr>
              <w:t>:</w:t>
            </w:r>
          </w:p>
        </w:tc>
        <w:tc>
          <w:tcPr>
            <w:tcW w:w="5929" w:type="dxa"/>
            <w:shd w:val="clear" w:color="auto" w:fill="auto"/>
          </w:tcPr>
          <w:p w14:paraId="38CC5BF8" w14:textId="77777777" w:rsidR="006F138A" w:rsidRPr="006F138A" w:rsidRDefault="006F138A" w:rsidP="00D10508">
            <w:pPr>
              <w:pStyle w:val="ListParagraph"/>
              <w:numPr>
                <w:ilvl w:val="0"/>
                <w:numId w:val="11"/>
              </w:numPr>
            </w:pPr>
            <w:r w:rsidRPr="006F138A">
              <w:t>IT1110: Tin học đại cương</w:t>
            </w:r>
          </w:p>
          <w:p w14:paraId="12F0FC4F" w14:textId="3650AF9C" w:rsidR="006F138A" w:rsidRDefault="00164FF5" w:rsidP="00164FF5">
            <w:pPr>
              <w:pStyle w:val="ListParagraph"/>
              <w:numPr>
                <w:ilvl w:val="0"/>
                <w:numId w:val="11"/>
              </w:numPr>
            </w:pPr>
            <w:r>
              <w:t>MI11</w:t>
            </w:r>
            <w:r w:rsidR="00960566">
              <w:t>24</w:t>
            </w:r>
            <w:r w:rsidR="006F138A" w:rsidRPr="006F138A">
              <w:t>:</w:t>
            </w:r>
            <w:r>
              <w:t xml:space="preserve"> Giải tích </w:t>
            </w:r>
            <w:r w:rsidR="00960566">
              <w:t>2</w:t>
            </w:r>
          </w:p>
          <w:p w14:paraId="506DBC6D" w14:textId="1081E830" w:rsidR="00960566" w:rsidRDefault="00960566" w:rsidP="00164FF5">
            <w:pPr>
              <w:pStyle w:val="ListParagraph"/>
              <w:numPr>
                <w:ilvl w:val="0"/>
                <w:numId w:val="11"/>
              </w:numPr>
            </w:pPr>
            <w:r>
              <w:t>MI1134: Phương trình vi phân và chuỗi</w:t>
            </w:r>
          </w:p>
          <w:p w14:paraId="420C138D" w14:textId="799DA9E5" w:rsidR="00164FF5" w:rsidRPr="006F138A" w:rsidRDefault="00164FF5" w:rsidP="00164FF5">
            <w:pPr>
              <w:pStyle w:val="ListParagraph"/>
              <w:numPr>
                <w:ilvl w:val="0"/>
                <w:numId w:val="11"/>
              </w:numPr>
            </w:pPr>
            <w:r>
              <w:t>MI114</w:t>
            </w:r>
            <w:r w:rsidR="00896609">
              <w:t>4</w:t>
            </w:r>
            <w:r>
              <w:t>: Đại số</w:t>
            </w:r>
            <w:r w:rsidR="00896609">
              <w:t xml:space="preserve"> tuyến tính</w:t>
            </w:r>
          </w:p>
        </w:tc>
      </w:tr>
      <w:tr w:rsidR="00D10508" w:rsidRPr="00180E31" w14:paraId="15411299" w14:textId="77777777" w:rsidTr="00DC4B85">
        <w:tc>
          <w:tcPr>
            <w:tcW w:w="2859" w:type="dxa"/>
            <w:shd w:val="clear" w:color="auto" w:fill="auto"/>
          </w:tcPr>
          <w:p w14:paraId="76A3B508" w14:textId="77777777" w:rsidR="00D10508" w:rsidRPr="00CF020F" w:rsidRDefault="00D10508" w:rsidP="00D10508">
            <w:pPr>
              <w:rPr>
                <w:b/>
              </w:rPr>
            </w:pPr>
            <w:r w:rsidRPr="00CF020F">
              <w:rPr>
                <w:b/>
              </w:rPr>
              <w:t>Học phần song hành:</w:t>
            </w:r>
          </w:p>
        </w:tc>
        <w:tc>
          <w:tcPr>
            <w:tcW w:w="5929" w:type="dxa"/>
            <w:shd w:val="clear" w:color="auto" w:fill="auto"/>
          </w:tcPr>
          <w:p w14:paraId="0164DB63" w14:textId="77777777" w:rsidR="00D10508" w:rsidRPr="006F138A" w:rsidRDefault="00D10508" w:rsidP="00D10508">
            <w:r>
              <w:t>Không</w:t>
            </w:r>
          </w:p>
        </w:tc>
      </w:tr>
    </w:tbl>
    <w:p w14:paraId="7C7342CF" w14:textId="77777777" w:rsidR="00DC4B85" w:rsidRPr="0035432D" w:rsidRDefault="00DC4B85" w:rsidP="00DC4B85">
      <w:pPr>
        <w:pStyle w:val="ListParagraph"/>
        <w:numPr>
          <w:ilvl w:val="0"/>
          <w:numId w:val="7"/>
        </w:numPr>
        <w:spacing w:before="240"/>
        <w:ind w:left="357" w:hanging="357"/>
        <w:rPr>
          <w:b/>
        </w:rPr>
      </w:pPr>
      <w:r w:rsidRPr="0035432D">
        <w:rPr>
          <w:b/>
        </w:rPr>
        <w:t>MÔ TẢ HỌC PHẦN</w:t>
      </w:r>
    </w:p>
    <w:p w14:paraId="6CD6F2A0" w14:textId="77777777" w:rsidR="00164FF5" w:rsidRDefault="00C0161B" w:rsidP="00042E51">
      <w:pPr>
        <w:jc w:val="both"/>
      </w:pPr>
      <w:r>
        <w:t>Môn học này</w:t>
      </w:r>
      <w:r w:rsidR="00164FF5">
        <w:t xml:space="preserve"> giúp s</w:t>
      </w:r>
      <w:r w:rsidR="00164FF5">
        <w:rPr>
          <w:rFonts w:cs="Arial"/>
        </w:rPr>
        <w:t xml:space="preserve">inh viên nắm được các thuật toán cơ bản của tính toán khoa học và có khả năng vận dụng vào việc giải quyết các bài toán tính toán khoa học trong thực tế thông dụng. </w:t>
      </w:r>
      <w:r>
        <w:t xml:space="preserve"> </w:t>
      </w:r>
    </w:p>
    <w:p w14:paraId="0D26CA41" w14:textId="77777777" w:rsidR="00164FF5" w:rsidRPr="00164FF5" w:rsidRDefault="00164FF5" w:rsidP="00164FF5">
      <w:pPr>
        <w:pStyle w:val="BodyText1"/>
        <w:rPr>
          <w:rFonts w:ascii="Times New Roman" w:hAnsi="Times New Roman"/>
          <w:sz w:val="24"/>
          <w:szCs w:val="24"/>
        </w:rPr>
      </w:pPr>
      <w:r w:rsidRPr="00164FF5">
        <w:rPr>
          <w:rFonts w:ascii="Times New Roman" w:hAnsi="Times New Roman"/>
          <w:sz w:val="24"/>
          <w:szCs w:val="24"/>
        </w:rPr>
        <w:t>Nội dung học phần bao gồm: Lập trình trên MATLAB; Sai số và điều kiện của bài toán; Các phương pháp số của đại số và giải tích: Giải hệ phương trình tuyến tính, Giải phương trình phi tuyến, Tính gần đúng đạo hàm và tích phân, Giải phương trình vi phân, Xây dựng đường cong khớp; Các phương pháp số của tối ưu hóa: Tối ưu phi tuyến không ràng buộc, Qui hoạch tuyến tính; Ứng dụng Matlab trong tính toán khoa học.</w:t>
      </w:r>
    </w:p>
    <w:p w14:paraId="2429E945" w14:textId="77777777" w:rsidR="00FB7A2E" w:rsidRPr="000D7687" w:rsidRDefault="00FB7A2E" w:rsidP="00FB7A2E">
      <w:pPr>
        <w:pStyle w:val="ListParagraph"/>
        <w:numPr>
          <w:ilvl w:val="0"/>
          <w:numId w:val="7"/>
        </w:numPr>
        <w:spacing w:before="240"/>
        <w:ind w:left="357" w:hanging="357"/>
        <w:rPr>
          <w:b/>
        </w:rPr>
      </w:pPr>
      <w:r w:rsidRPr="000D7687">
        <w:rPr>
          <w:b/>
        </w:rPr>
        <w:t xml:space="preserve">MỤC TIÊU </w:t>
      </w:r>
      <w:r w:rsidR="00B77532" w:rsidRPr="000D7687">
        <w:rPr>
          <w:b/>
        </w:rPr>
        <w:t xml:space="preserve">VÀ CHUẨN ĐẦU RA </w:t>
      </w:r>
      <w:r w:rsidRPr="000D7687">
        <w:rPr>
          <w:b/>
        </w:rPr>
        <w:t>CỦA HỌC PHẦN</w:t>
      </w:r>
    </w:p>
    <w:p w14:paraId="76E6C4BE" w14:textId="77777777" w:rsidR="005E1F55" w:rsidRPr="005E1F55" w:rsidRDefault="005E1F55" w:rsidP="004D3137">
      <w:pPr>
        <w:rPr>
          <w:color w:val="0070C0"/>
          <w:sz w:val="20"/>
          <w:szCs w:val="20"/>
        </w:rPr>
      </w:pPr>
      <w:r w:rsidRPr="00DB6752">
        <w:t>Sinh viên hoàn thành học phần này có khả năng:</w:t>
      </w:r>
    </w:p>
    <w:tbl>
      <w:tblPr>
        <w:tblStyle w:val="TableGrid"/>
        <w:tblW w:w="4884" w:type="pct"/>
        <w:tblInd w:w="108" w:type="dxa"/>
        <w:tblLook w:val="04A0" w:firstRow="1" w:lastRow="0" w:firstColumn="1" w:lastColumn="0" w:noHBand="0" w:noVBand="1"/>
      </w:tblPr>
      <w:tblGrid>
        <w:gridCol w:w="1190"/>
        <w:gridCol w:w="5002"/>
        <w:gridCol w:w="2881"/>
      </w:tblGrid>
      <w:tr w:rsidR="000D7687" w:rsidRPr="000D7687" w14:paraId="043F0B80" w14:textId="77777777" w:rsidTr="00651D0F">
        <w:trPr>
          <w:tblHeader/>
        </w:trPr>
        <w:tc>
          <w:tcPr>
            <w:tcW w:w="656" w:type="pct"/>
            <w:vAlign w:val="center"/>
          </w:tcPr>
          <w:p w14:paraId="0E16B492" w14:textId="77777777" w:rsidR="00954BC8" w:rsidRPr="000D7687" w:rsidRDefault="004E0483" w:rsidP="00A327D5">
            <w:pPr>
              <w:pStyle w:val="BodyText"/>
              <w:spacing w:before="60" w:after="60"/>
              <w:jc w:val="center"/>
              <w:rPr>
                <w:b/>
                <w:szCs w:val="24"/>
              </w:rPr>
            </w:pPr>
            <w:r>
              <w:rPr>
                <w:b/>
                <w:szCs w:val="24"/>
              </w:rPr>
              <w:t>Mục tiêu/</w:t>
            </w:r>
            <w:r w:rsidR="00954BC8" w:rsidRPr="000D7687">
              <w:rPr>
                <w:b/>
                <w:szCs w:val="24"/>
              </w:rPr>
              <w:t>CĐR</w:t>
            </w:r>
          </w:p>
        </w:tc>
        <w:tc>
          <w:tcPr>
            <w:tcW w:w="2757" w:type="pct"/>
            <w:vAlign w:val="center"/>
          </w:tcPr>
          <w:p w14:paraId="181A0F25" w14:textId="77777777" w:rsidR="00954BC8" w:rsidRPr="000D7687" w:rsidRDefault="00954BC8" w:rsidP="00A327D5">
            <w:pPr>
              <w:pStyle w:val="BodyText"/>
              <w:spacing w:before="60" w:after="60"/>
              <w:jc w:val="center"/>
              <w:rPr>
                <w:b/>
                <w:szCs w:val="24"/>
                <w:lang w:val="pt-BR"/>
              </w:rPr>
            </w:pPr>
            <w:r w:rsidRPr="000D7687">
              <w:rPr>
                <w:b/>
                <w:szCs w:val="24"/>
                <w:lang w:val="pt-BR"/>
              </w:rPr>
              <w:t xml:space="preserve">Mô tả </w:t>
            </w:r>
            <w:r w:rsidR="004E0483">
              <w:rPr>
                <w:b/>
                <w:szCs w:val="24"/>
                <w:lang w:val="pt-BR"/>
              </w:rPr>
              <w:t>mục tiêu/Chuẩn đầu ra của học phần</w:t>
            </w:r>
          </w:p>
        </w:tc>
        <w:tc>
          <w:tcPr>
            <w:tcW w:w="1588" w:type="pct"/>
            <w:vAlign w:val="center"/>
          </w:tcPr>
          <w:p w14:paraId="3AC3CA92" w14:textId="77777777" w:rsidR="00954BC8" w:rsidRPr="000D7687" w:rsidRDefault="007A3326" w:rsidP="00A327D5">
            <w:pPr>
              <w:pStyle w:val="BodyText"/>
              <w:spacing w:before="60" w:after="60"/>
              <w:jc w:val="center"/>
              <w:rPr>
                <w:b/>
                <w:szCs w:val="24"/>
                <w:lang w:val="pt-BR"/>
              </w:rPr>
            </w:pPr>
            <w:r w:rsidRPr="007A3326">
              <w:rPr>
                <w:b/>
                <w:szCs w:val="24"/>
                <w:lang w:val="pt-BR"/>
              </w:rPr>
              <w:t>CĐR được phân bổ cho HP</w:t>
            </w:r>
            <w:r>
              <w:rPr>
                <w:b/>
                <w:szCs w:val="24"/>
                <w:lang w:val="pt-BR"/>
              </w:rPr>
              <w:t>/</w:t>
            </w:r>
            <w:r w:rsidRPr="000D7687">
              <w:rPr>
                <w:b/>
                <w:szCs w:val="24"/>
                <w:lang w:val="pt-BR"/>
              </w:rPr>
              <w:t xml:space="preserve"> Mức độ</w:t>
            </w:r>
            <w:r>
              <w:rPr>
                <w:b/>
                <w:szCs w:val="24"/>
                <w:lang w:val="pt-BR"/>
              </w:rPr>
              <w:t xml:space="preserve"> </w:t>
            </w:r>
            <w:r w:rsidR="00954BC8" w:rsidRPr="000D7687">
              <w:rPr>
                <w:b/>
                <w:szCs w:val="24"/>
                <w:lang w:val="pt-BR"/>
              </w:rPr>
              <w:t>(I/T/U)</w:t>
            </w:r>
          </w:p>
        </w:tc>
      </w:tr>
      <w:tr w:rsidR="00E8214F" w:rsidRPr="000D7687" w14:paraId="1F564740" w14:textId="77777777" w:rsidTr="00651D0F">
        <w:tc>
          <w:tcPr>
            <w:tcW w:w="656" w:type="pct"/>
          </w:tcPr>
          <w:p w14:paraId="01A8D36B" w14:textId="77777777" w:rsidR="00E8214F" w:rsidRPr="000D7687" w:rsidRDefault="00E8214F" w:rsidP="00E8214F">
            <w:pPr>
              <w:pStyle w:val="BodyText"/>
              <w:spacing w:before="0"/>
              <w:jc w:val="center"/>
              <w:rPr>
                <w:b/>
                <w:szCs w:val="24"/>
                <w:lang w:val="pt-BR"/>
              </w:rPr>
            </w:pPr>
            <w:r>
              <w:rPr>
                <w:b/>
                <w:szCs w:val="24"/>
                <w:lang w:val="pt-BR"/>
              </w:rPr>
              <w:t>[1]</w:t>
            </w:r>
          </w:p>
        </w:tc>
        <w:tc>
          <w:tcPr>
            <w:tcW w:w="2757" w:type="pct"/>
          </w:tcPr>
          <w:p w14:paraId="44C35FE6" w14:textId="77777777" w:rsidR="00E8214F" w:rsidRPr="000D7687" w:rsidRDefault="00E8214F" w:rsidP="00E8214F">
            <w:pPr>
              <w:pStyle w:val="BodyText"/>
              <w:spacing w:before="0"/>
              <w:jc w:val="center"/>
              <w:rPr>
                <w:b/>
                <w:szCs w:val="24"/>
                <w:lang w:val="pt-BR"/>
              </w:rPr>
            </w:pPr>
            <w:r>
              <w:rPr>
                <w:b/>
                <w:szCs w:val="24"/>
                <w:lang w:val="pt-BR"/>
              </w:rPr>
              <w:t>[2]</w:t>
            </w:r>
          </w:p>
        </w:tc>
        <w:tc>
          <w:tcPr>
            <w:tcW w:w="1588" w:type="pct"/>
          </w:tcPr>
          <w:p w14:paraId="1642E4F5" w14:textId="77777777" w:rsidR="00E8214F" w:rsidRPr="000D7687" w:rsidRDefault="00E8214F" w:rsidP="00E8214F">
            <w:pPr>
              <w:pStyle w:val="BodyText"/>
              <w:spacing w:before="0"/>
              <w:jc w:val="center"/>
              <w:rPr>
                <w:b/>
                <w:szCs w:val="24"/>
                <w:lang w:val="pt-BR"/>
              </w:rPr>
            </w:pPr>
            <w:r>
              <w:rPr>
                <w:b/>
                <w:szCs w:val="24"/>
                <w:lang w:val="pt-BR"/>
              </w:rPr>
              <w:t>[3]</w:t>
            </w:r>
          </w:p>
        </w:tc>
      </w:tr>
      <w:tr w:rsidR="000D7687" w:rsidRPr="000D7687" w14:paraId="05433C4B" w14:textId="77777777" w:rsidTr="00651D0F">
        <w:tc>
          <w:tcPr>
            <w:tcW w:w="656" w:type="pct"/>
          </w:tcPr>
          <w:p w14:paraId="4BF81739" w14:textId="77777777" w:rsidR="00954BC8" w:rsidRPr="000D7687" w:rsidRDefault="00954BC8" w:rsidP="00CF4211">
            <w:pPr>
              <w:pStyle w:val="BodyText"/>
              <w:spacing w:before="60"/>
              <w:jc w:val="left"/>
              <w:rPr>
                <w:b/>
                <w:szCs w:val="24"/>
                <w:lang w:val="pt-BR"/>
              </w:rPr>
            </w:pPr>
            <w:r w:rsidRPr="000D7687">
              <w:rPr>
                <w:b/>
                <w:szCs w:val="24"/>
                <w:lang w:val="pt-BR"/>
              </w:rPr>
              <w:t>M1</w:t>
            </w:r>
          </w:p>
        </w:tc>
        <w:tc>
          <w:tcPr>
            <w:tcW w:w="2757" w:type="pct"/>
          </w:tcPr>
          <w:p w14:paraId="079FCFA9" w14:textId="77777777" w:rsidR="00954BC8" w:rsidRPr="00385591" w:rsidRDefault="00340B63" w:rsidP="00340B63">
            <w:pPr>
              <w:pStyle w:val="BodyText"/>
              <w:spacing w:before="60" w:after="60"/>
              <w:rPr>
                <w:b/>
                <w:lang w:val="pt-BR"/>
              </w:rPr>
            </w:pPr>
            <w:r>
              <w:rPr>
                <w:b/>
                <w:lang w:val="pt-BR"/>
              </w:rPr>
              <w:t>Nắm vững các khái niệm và các thuật toán cơ bản của tính toán khoa học</w:t>
            </w:r>
            <w:r w:rsidR="00651D0F">
              <w:rPr>
                <w:b/>
                <w:lang w:val="pt-BR"/>
              </w:rPr>
              <w:t>; có khả năng lập trình thực hiện các thuật toán đã học</w:t>
            </w:r>
          </w:p>
        </w:tc>
        <w:tc>
          <w:tcPr>
            <w:tcW w:w="1588" w:type="pct"/>
          </w:tcPr>
          <w:p w14:paraId="18EE33BB" w14:textId="77777777" w:rsidR="00954BC8" w:rsidRPr="000D7687" w:rsidRDefault="00954BC8" w:rsidP="00651D0F">
            <w:pPr>
              <w:pStyle w:val="BodyText"/>
              <w:spacing w:before="60" w:after="60"/>
              <w:jc w:val="left"/>
              <w:rPr>
                <w:szCs w:val="24"/>
                <w:lang w:val="pt-BR"/>
              </w:rPr>
            </w:pPr>
            <w:r w:rsidRPr="000D7687">
              <w:rPr>
                <w:szCs w:val="24"/>
                <w:lang w:val="pt-BR"/>
              </w:rPr>
              <w:t>1</w:t>
            </w:r>
            <w:r w:rsidR="00651D0F">
              <w:rPr>
                <w:szCs w:val="24"/>
                <w:lang w:val="pt-BR"/>
              </w:rPr>
              <w:t>.1.1</w:t>
            </w:r>
            <w:r w:rsidRPr="000D7687">
              <w:rPr>
                <w:szCs w:val="24"/>
                <w:lang w:val="pt-BR"/>
              </w:rPr>
              <w:t xml:space="preserve">; </w:t>
            </w:r>
            <w:r w:rsidR="00651D0F">
              <w:rPr>
                <w:szCs w:val="24"/>
                <w:lang w:val="pt-BR"/>
              </w:rPr>
              <w:t>1.1.2;1.2.1;1.3.5</w:t>
            </w:r>
            <w:r w:rsidR="00B13BC7">
              <w:rPr>
                <w:szCs w:val="24"/>
                <w:lang w:val="pt-BR"/>
              </w:rPr>
              <w:t>; 2.1.1÷2.1.4</w:t>
            </w:r>
          </w:p>
        </w:tc>
      </w:tr>
      <w:tr w:rsidR="000D7687" w:rsidRPr="000D7687" w14:paraId="283D9DDE" w14:textId="77777777" w:rsidTr="00651D0F">
        <w:tc>
          <w:tcPr>
            <w:tcW w:w="656" w:type="pct"/>
          </w:tcPr>
          <w:p w14:paraId="7F6CB4ED" w14:textId="77777777" w:rsidR="00954BC8" w:rsidRPr="000D7687" w:rsidRDefault="00954BC8" w:rsidP="00EC3446">
            <w:pPr>
              <w:pStyle w:val="BodyText"/>
              <w:spacing w:before="60"/>
              <w:jc w:val="right"/>
              <w:rPr>
                <w:szCs w:val="24"/>
                <w:lang w:val="pt-BR"/>
              </w:rPr>
            </w:pPr>
            <w:r w:rsidRPr="000D7687">
              <w:rPr>
                <w:szCs w:val="24"/>
                <w:lang w:val="pt-BR"/>
              </w:rPr>
              <w:t>M1.1</w:t>
            </w:r>
          </w:p>
        </w:tc>
        <w:tc>
          <w:tcPr>
            <w:tcW w:w="2757" w:type="pct"/>
          </w:tcPr>
          <w:p w14:paraId="0865E455" w14:textId="77777777" w:rsidR="00954BC8" w:rsidRPr="000D7687" w:rsidRDefault="00340B63" w:rsidP="00340B63">
            <w:pPr>
              <w:pStyle w:val="BodyText"/>
              <w:spacing w:before="60" w:after="60"/>
              <w:rPr>
                <w:szCs w:val="24"/>
                <w:lang w:val="pt-BR"/>
              </w:rPr>
            </w:pPr>
            <w:r>
              <w:rPr>
                <w:szCs w:val="24"/>
                <w:lang w:val="pt-BR"/>
              </w:rPr>
              <w:t>Nắm vững các kiến thức toán học cơ bản cho công nghệ thông tin</w:t>
            </w:r>
          </w:p>
        </w:tc>
        <w:tc>
          <w:tcPr>
            <w:tcW w:w="1588" w:type="pct"/>
          </w:tcPr>
          <w:p w14:paraId="47F54AA6" w14:textId="77777777" w:rsidR="00954BC8" w:rsidRPr="000D7687" w:rsidRDefault="00060CA7" w:rsidP="00340B63">
            <w:pPr>
              <w:pStyle w:val="BodyText"/>
              <w:spacing w:before="60" w:after="60"/>
              <w:jc w:val="left"/>
              <w:rPr>
                <w:szCs w:val="24"/>
                <w:lang w:val="pt-BR"/>
              </w:rPr>
            </w:pPr>
            <w:r>
              <w:rPr>
                <w:szCs w:val="24"/>
                <w:lang w:val="pt-BR"/>
              </w:rPr>
              <w:t>[</w:t>
            </w:r>
            <w:r w:rsidR="00954BC8" w:rsidRPr="000D7687">
              <w:rPr>
                <w:szCs w:val="24"/>
                <w:lang w:val="pt-BR"/>
              </w:rPr>
              <w:t>1.1.</w:t>
            </w:r>
            <w:r w:rsidR="00340B63">
              <w:rPr>
                <w:szCs w:val="24"/>
                <w:lang w:val="pt-BR"/>
              </w:rPr>
              <w:t>1;1.1.2</w:t>
            </w:r>
            <w:r>
              <w:rPr>
                <w:szCs w:val="24"/>
                <w:lang w:val="pt-BR"/>
              </w:rPr>
              <w:t xml:space="preserve">] </w:t>
            </w:r>
            <w:r w:rsidR="00227E3B">
              <w:rPr>
                <w:szCs w:val="24"/>
                <w:lang w:val="pt-BR"/>
              </w:rPr>
              <w:t>(I)</w:t>
            </w:r>
          </w:p>
        </w:tc>
      </w:tr>
      <w:tr w:rsidR="000D7687" w:rsidRPr="000D7687" w14:paraId="6C070564" w14:textId="77777777" w:rsidTr="00651D0F">
        <w:tc>
          <w:tcPr>
            <w:tcW w:w="656" w:type="pct"/>
          </w:tcPr>
          <w:p w14:paraId="5EDE2623" w14:textId="77777777" w:rsidR="00954BC8" w:rsidRPr="000D7687" w:rsidRDefault="00954BC8" w:rsidP="00EC3446">
            <w:pPr>
              <w:pStyle w:val="BodyText"/>
              <w:spacing w:before="60"/>
              <w:jc w:val="right"/>
              <w:rPr>
                <w:szCs w:val="24"/>
                <w:lang w:val="pt-BR"/>
              </w:rPr>
            </w:pPr>
            <w:r w:rsidRPr="000D7687">
              <w:rPr>
                <w:szCs w:val="24"/>
                <w:lang w:val="pt-BR"/>
              </w:rPr>
              <w:t>M1.2</w:t>
            </w:r>
          </w:p>
        </w:tc>
        <w:tc>
          <w:tcPr>
            <w:tcW w:w="2757" w:type="pct"/>
          </w:tcPr>
          <w:p w14:paraId="0B69FA6A" w14:textId="77777777" w:rsidR="00954BC8" w:rsidRPr="000D7687" w:rsidRDefault="00340B63" w:rsidP="00340B63">
            <w:pPr>
              <w:pStyle w:val="BodyText"/>
              <w:spacing w:before="60" w:after="60"/>
              <w:rPr>
                <w:szCs w:val="24"/>
                <w:lang w:val="pt-BR"/>
              </w:rPr>
            </w:pPr>
            <w:r>
              <w:rPr>
                <w:szCs w:val="24"/>
                <w:lang w:val="pt-BR"/>
              </w:rPr>
              <w:t>Làm chủ được các thuật toán cơ bản của tính toán khoa học</w:t>
            </w:r>
          </w:p>
        </w:tc>
        <w:tc>
          <w:tcPr>
            <w:tcW w:w="1588" w:type="pct"/>
          </w:tcPr>
          <w:p w14:paraId="7BB864FC" w14:textId="77777777" w:rsidR="00954BC8" w:rsidRPr="000D7687" w:rsidRDefault="00060CA7" w:rsidP="00340B63">
            <w:pPr>
              <w:pStyle w:val="BodyText"/>
              <w:spacing w:before="60" w:after="60"/>
              <w:jc w:val="left"/>
              <w:rPr>
                <w:szCs w:val="24"/>
                <w:lang w:val="pt-BR"/>
              </w:rPr>
            </w:pPr>
            <w:r>
              <w:rPr>
                <w:szCs w:val="24"/>
                <w:lang w:val="pt-BR"/>
              </w:rPr>
              <w:t>[</w:t>
            </w:r>
            <w:r w:rsidR="00954BC8" w:rsidRPr="000D7687">
              <w:rPr>
                <w:szCs w:val="24"/>
                <w:lang w:val="pt-BR"/>
              </w:rPr>
              <w:t>1.</w:t>
            </w:r>
            <w:r w:rsidR="00340B63">
              <w:rPr>
                <w:szCs w:val="24"/>
                <w:lang w:val="pt-BR"/>
              </w:rPr>
              <w:t>2</w:t>
            </w:r>
            <w:r w:rsidR="00954BC8" w:rsidRPr="000D7687">
              <w:rPr>
                <w:szCs w:val="24"/>
                <w:lang w:val="pt-BR"/>
              </w:rPr>
              <w:t>.</w:t>
            </w:r>
            <w:r w:rsidR="00340B63">
              <w:rPr>
                <w:szCs w:val="24"/>
                <w:lang w:val="pt-BR"/>
              </w:rPr>
              <w:t>1</w:t>
            </w:r>
            <w:r w:rsidR="00651D0F">
              <w:rPr>
                <w:szCs w:val="24"/>
                <w:lang w:val="pt-BR"/>
              </w:rPr>
              <w:t>; 1.3.5</w:t>
            </w:r>
            <w:r w:rsidR="00B13BC7">
              <w:rPr>
                <w:szCs w:val="24"/>
                <w:lang w:val="pt-BR"/>
              </w:rPr>
              <w:t>; 2.1.1÷2.1.4</w:t>
            </w:r>
            <w:r>
              <w:rPr>
                <w:szCs w:val="24"/>
                <w:lang w:val="pt-BR"/>
              </w:rPr>
              <w:t xml:space="preserve">] </w:t>
            </w:r>
            <w:r w:rsidR="00227E3B">
              <w:rPr>
                <w:szCs w:val="24"/>
                <w:lang w:val="pt-BR"/>
              </w:rPr>
              <w:t>(</w:t>
            </w:r>
            <w:r w:rsidR="00651D0F">
              <w:rPr>
                <w:szCs w:val="24"/>
                <w:lang w:val="pt-BR"/>
              </w:rPr>
              <w:t>I</w:t>
            </w:r>
            <w:r w:rsidR="00227E3B">
              <w:rPr>
                <w:szCs w:val="24"/>
                <w:lang w:val="pt-BR"/>
              </w:rPr>
              <w:t>T</w:t>
            </w:r>
            <w:r w:rsidR="00340B63">
              <w:rPr>
                <w:szCs w:val="24"/>
                <w:lang w:val="pt-BR"/>
              </w:rPr>
              <w:t>U</w:t>
            </w:r>
            <w:r w:rsidR="00227E3B">
              <w:rPr>
                <w:szCs w:val="24"/>
                <w:lang w:val="pt-BR"/>
              </w:rPr>
              <w:t>)</w:t>
            </w:r>
          </w:p>
        </w:tc>
      </w:tr>
      <w:tr w:rsidR="000D7687" w:rsidRPr="000D7687" w14:paraId="219DDF58" w14:textId="77777777" w:rsidTr="00651D0F">
        <w:tc>
          <w:tcPr>
            <w:tcW w:w="656" w:type="pct"/>
          </w:tcPr>
          <w:p w14:paraId="6466B241" w14:textId="77777777" w:rsidR="00954BC8" w:rsidRPr="000D7687" w:rsidRDefault="00954BC8" w:rsidP="00CF4211">
            <w:pPr>
              <w:pStyle w:val="BodyText"/>
              <w:spacing w:before="60"/>
              <w:jc w:val="left"/>
              <w:rPr>
                <w:b/>
                <w:szCs w:val="24"/>
                <w:lang w:val="pt-BR"/>
              </w:rPr>
            </w:pPr>
            <w:r w:rsidRPr="000D7687">
              <w:rPr>
                <w:b/>
                <w:szCs w:val="24"/>
                <w:lang w:val="pt-BR"/>
              </w:rPr>
              <w:t>M2</w:t>
            </w:r>
          </w:p>
        </w:tc>
        <w:tc>
          <w:tcPr>
            <w:tcW w:w="2757" w:type="pct"/>
          </w:tcPr>
          <w:p w14:paraId="52D15B3A" w14:textId="77777777" w:rsidR="00954BC8" w:rsidRPr="00385591" w:rsidRDefault="00651D0F" w:rsidP="00531353">
            <w:pPr>
              <w:pStyle w:val="BodyText"/>
              <w:spacing w:before="60" w:after="60"/>
              <w:rPr>
                <w:b/>
                <w:szCs w:val="24"/>
                <w:lang w:val="pt-BR"/>
              </w:rPr>
            </w:pPr>
            <w:r>
              <w:rPr>
                <w:b/>
                <w:lang w:val="pt-BR"/>
              </w:rPr>
              <w:t xml:space="preserve">Có khả năng </w:t>
            </w:r>
            <w:r w:rsidR="00531353">
              <w:rPr>
                <w:b/>
                <w:lang w:val="pt-BR"/>
              </w:rPr>
              <w:t>cài đặt</w:t>
            </w:r>
            <w:r>
              <w:rPr>
                <w:b/>
                <w:lang w:val="pt-BR"/>
              </w:rPr>
              <w:t xml:space="preserve"> các thuật toán đã học</w:t>
            </w:r>
          </w:p>
        </w:tc>
        <w:tc>
          <w:tcPr>
            <w:tcW w:w="1588" w:type="pct"/>
          </w:tcPr>
          <w:p w14:paraId="44A5A453" w14:textId="77777777" w:rsidR="00954BC8" w:rsidRPr="000D7687" w:rsidRDefault="00954BC8" w:rsidP="00B13BC7">
            <w:pPr>
              <w:pStyle w:val="BodyText"/>
              <w:spacing w:before="60" w:after="60"/>
              <w:jc w:val="left"/>
              <w:rPr>
                <w:szCs w:val="24"/>
                <w:lang w:val="pt-BR"/>
              </w:rPr>
            </w:pPr>
            <w:r w:rsidRPr="000D7687">
              <w:rPr>
                <w:szCs w:val="24"/>
                <w:lang w:val="pt-BR"/>
              </w:rPr>
              <w:t>1.</w:t>
            </w:r>
            <w:r w:rsidR="00651D0F">
              <w:rPr>
                <w:szCs w:val="24"/>
                <w:lang w:val="pt-BR"/>
              </w:rPr>
              <w:t>3</w:t>
            </w:r>
            <w:r w:rsidR="00B13BC7">
              <w:rPr>
                <w:szCs w:val="24"/>
                <w:lang w:val="pt-BR"/>
              </w:rPr>
              <w:t>.4; 1</w:t>
            </w:r>
            <w:r w:rsidRPr="000D7687">
              <w:rPr>
                <w:szCs w:val="24"/>
                <w:lang w:val="pt-BR"/>
              </w:rPr>
              <w:t>.</w:t>
            </w:r>
            <w:r w:rsidR="00B13BC7">
              <w:rPr>
                <w:szCs w:val="24"/>
                <w:lang w:val="pt-BR"/>
              </w:rPr>
              <w:t>3.5</w:t>
            </w:r>
          </w:p>
        </w:tc>
      </w:tr>
      <w:tr w:rsidR="000D7687" w:rsidRPr="000D7687" w14:paraId="1C96E1B6" w14:textId="77777777" w:rsidTr="00651D0F">
        <w:tc>
          <w:tcPr>
            <w:tcW w:w="656" w:type="pct"/>
          </w:tcPr>
          <w:p w14:paraId="408DE89E" w14:textId="77777777" w:rsidR="00954BC8" w:rsidRPr="000D7687" w:rsidRDefault="00954BC8" w:rsidP="00EC3446">
            <w:pPr>
              <w:pStyle w:val="BodyText"/>
              <w:spacing w:before="60"/>
              <w:jc w:val="right"/>
              <w:rPr>
                <w:szCs w:val="24"/>
                <w:lang w:val="pt-BR"/>
              </w:rPr>
            </w:pPr>
            <w:r w:rsidRPr="000D7687">
              <w:rPr>
                <w:szCs w:val="24"/>
                <w:lang w:val="pt-BR"/>
              </w:rPr>
              <w:t>M2.1</w:t>
            </w:r>
          </w:p>
        </w:tc>
        <w:tc>
          <w:tcPr>
            <w:tcW w:w="2757" w:type="pct"/>
          </w:tcPr>
          <w:p w14:paraId="1F21D156" w14:textId="77777777" w:rsidR="00954BC8" w:rsidRPr="000D7687" w:rsidRDefault="00651D0F" w:rsidP="00651D0F">
            <w:pPr>
              <w:pStyle w:val="BodyText"/>
              <w:spacing w:before="60" w:after="60"/>
              <w:rPr>
                <w:szCs w:val="24"/>
                <w:lang w:val="pt-BR"/>
              </w:rPr>
            </w:pPr>
            <w:r>
              <w:rPr>
                <w:szCs w:val="24"/>
                <w:lang w:val="pt-BR"/>
              </w:rPr>
              <w:t>Sử dụng MATLAB để lập trình thực thi các thuật toán đã học</w:t>
            </w:r>
          </w:p>
        </w:tc>
        <w:tc>
          <w:tcPr>
            <w:tcW w:w="1588" w:type="pct"/>
          </w:tcPr>
          <w:p w14:paraId="6F68A535" w14:textId="77777777" w:rsidR="00954BC8" w:rsidRPr="000D7687" w:rsidRDefault="00060CA7" w:rsidP="00651D0F">
            <w:pPr>
              <w:pStyle w:val="BodyText"/>
              <w:spacing w:before="60" w:after="60"/>
              <w:jc w:val="left"/>
              <w:rPr>
                <w:szCs w:val="24"/>
                <w:lang w:val="pt-BR"/>
              </w:rPr>
            </w:pPr>
            <w:r>
              <w:rPr>
                <w:szCs w:val="24"/>
                <w:lang w:val="pt-BR"/>
              </w:rPr>
              <w:t>[</w:t>
            </w:r>
            <w:r w:rsidR="00651D0F">
              <w:rPr>
                <w:szCs w:val="24"/>
                <w:lang w:val="pt-BR"/>
              </w:rPr>
              <w:t>1.3</w:t>
            </w:r>
            <w:r w:rsidR="00954BC8" w:rsidRPr="000D7687">
              <w:rPr>
                <w:szCs w:val="24"/>
                <w:lang w:val="pt-BR"/>
              </w:rPr>
              <w:t>.4</w:t>
            </w:r>
            <w:r>
              <w:rPr>
                <w:szCs w:val="24"/>
                <w:lang w:val="pt-BR"/>
              </w:rPr>
              <w:t xml:space="preserve">] </w:t>
            </w:r>
            <w:r w:rsidR="00E76F36">
              <w:rPr>
                <w:szCs w:val="24"/>
                <w:lang w:val="pt-BR"/>
              </w:rPr>
              <w:t>(T</w:t>
            </w:r>
            <w:r w:rsidR="00B13BC7">
              <w:rPr>
                <w:szCs w:val="24"/>
                <w:lang w:val="pt-BR"/>
              </w:rPr>
              <w:t>U</w:t>
            </w:r>
            <w:r w:rsidR="00E76F36">
              <w:rPr>
                <w:szCs w:val="24"/>
                <w:lang w:val="pt-BR"/>
              </w:rPr>
              <w:t>)</w:t>
            </w:r>
          </w:p>
        </w:tc>
      </w:tr>
      <w:tr w:rsidR="000D7687" w:rsidRPr="000D7687" w14:paraId="6EC429BA" w14:textId="77777777" w:rsidTr="00651D0F">
        <w:tc>
          <w:tcPr>
            <w:tcW w:w="656" w:type="pct"/>
          </w:tcPr>
          <w:p w14:paraId="635DB58B" w14:textId="77777777" w:rsidR="00954BC8" w:rsidRPr="000D7687" w:rsidRDefault="00954BC8" w:rsidP="00EC3446">
            <w:pPr>
              <w:pStyle w:val="BodyText"/>
              <w:spacing w:before="60"/>
              <w:jc w:val="right"/>
              <w:rPr>
                <w:szCs w:val="24"/>
                <w:lang w:val="pt-BR"/>
              </w:rPr>
            </w:pPr>
            <w:r w:rsidRPr="000D7687">
              <w:rPr>
                <w:szCs w:val="24"/>
                <w:lang w:val="pt-BR"/>
              </w:rPr>
              <w:lastRenderedPageBreak/>
              <w:t>M2.2</w:t>
            </w:r>
          </w:p>
        </w:tc>
        <w:tc>
          <w:tcPr>
            <w:tcW w:w="2757" w:type="pct"/>
          </w:tcPr>
          <w:p w14:paraId="1D0A78B4" w14:textId="77777777" w:rsidR="00954BC8" w:rsidRPr="000D7687" w:rsidRDefault="00651D0F" w:rsidP="00651D0F">
            <w:pPr>
              <w:pStyle w:val="BodyText"/>
              <w:spacing w:before="60" w:after="60"/>
              <w:rPr>
                <w:szCs w:val="24"/>
                <w:lang w:val="pt-BR"/>
              </w:rPr>
            </w:pPr>
            <w:r>
              <w:rPr>
                <w:szCs w:val="24"/>
                <w:lang w:val="pt-BR"/>
              </w:rPr>
              <w:t>Biết phân tích kết quả thực nghiệm</w:t>
            </w:r>
          </w:p>
        </w:tc>
        <w:tc>
          <w:tcPr>
            <w:tcW w:w="1588" w:type="pct"/>
          </w:tcPr>
          <w:p w14:paraId="35C557C0" w14:textId="77777777" w:rsidR="00954BC8" w:rsidRPr="000D7687" w:rsidRDefault="00060CA7" w:rsidP="00B13BC7">
            <w:pPr>
              <w:pStyle w:val="BodyText"/>
              <w:spacing w:before="60" w:after="60"/>
              <w:jc w:val="left"/>
              <w:rPr>
                <w:szCs w:val="24"/>
                <w:lang w:val="pt-BR"/>
              </w:rPr>
            </w:pPr>
            <w:r>
              <w:rPr>
                <w:szCs w:val="24"/>
                <w:lang w:val="pt-BR"/>
              </w:rPr>
              <w:t>[</w:t>
            </w:r>
            <w:r w:rsidR="00B13BC7">
              <w:rPr>
                <w:szCs w:val="24"/>
                <w:lang w:val="pt-BR"/>
              </w:rPr>
              <w:t>1.3.5</w:t>
            </w:r>
            <w:r>
              <w:rPr>
                <w:szCs w:val="24"/>
                <w:lang w:val="pt-BR"/>
              </w:rPr>
              <w:t xml:space="preserve">] </w:t>
            </w:r>
            <w:r w:rsidR="00E76F36">
              <w:rPr>
                <w:szCs w:val="24"/>
                <w:lang w:val="pt-BR"/>
              </w:rPr>
              <w:t>(</w:t>
            </w:r>
            <w:r w:rsidR="00B13BC7">
              <w:rPr>
                <w:szCs w:val="24"/>
                <w:lang w:val="pt-BR"/>
              </w:rPr>
              <w:t>TU</w:t>
            </w:r>
            <w:r w:rsidR="00E76F36">
              <w:rPr>
                <w:szCs w:val="24"/>
                <w:lang w:val="pt-BR"/>
              </w:rPr>
              <w:t>)</w:t>
            </w:r>
          </w:p>
        </w:tc>
      </w:tr>
      <w:tr w:rsidR="00651D0F" w:rsidRPr="000D7687" w14:paraId="7C011FB3" w14:textId="77777777" w:rsidTr="00651D0F">
        <w:tc>
          <w:tcPr>
            <w:tcW w:w="656" w:type="pct"/>
          </w:tcPr>
          <w:p w14:paraId="7681C19F" w14:textId="77777777" w:rsidR="00651D0F" w:rsidRPr="000D7687" w:rsidRDefault="00651D0F" w:rsidP="00651D0F">
            <w:pPr>
              <w:pStyle w:val="BodyText"/>
              <w:spacing w:before="60"/>
              <w:jc w:val="left"/>
              <w:rPr>
                <w:b/>
                <w:szCs w:val="24"/>
                <w:lang w:val="pt-BR"/>
              </w:rPr>
            </w:pPr>
            <w:r w:rsidRPr="000D7687">
              <w:rPr>
                <w:b/>
                <w:szCs w:val="24"/>
                <w:lang w:val="pt-BR"/>
              </w:rPr>
              <w:t>M3</w:t>
            </w:r>
          </w:p>
        </w:tc>
        <w:tc>
          <w:tcPr>
            <w:tcW w:w="2757" w:type="pct"/>
          </w:tcPr>
          <w:p w14:paraId="6AEDF71B" w14:textId="77777777" w:rsidR="00651D0F" w:rsidRPr="00FA53BB" w:rsidRDefault="00651D0F" w:rsidP="00651D0F">
            <w:pPr>
              <w:pStyle w:val="BodyText"/>
              <w:spacing w:before="60" w:after="60"/>
              <w:rPr>
                <w:b/>
                <w:szCs w:val="24"/>
                <w:lang w:val="pt-BR"/>
              </w:rPr>
            </w:pPr>
            <w:r>
              <w:rPr>
                <w:b/>
                <w:lang w:val="pt-BR"/>
              </w:rPr>
              <w:t>Biết vận dụng các kiến thức đã học vào việc xây dựng các chương trình giải quyết các ứng dụng thực tế thông qua làm bài tập lớn theo nhóm</w:t>
            </w:r>
          </w:p>
        </w:tc>
        <w:tc>
          <w:tcPr>
            <w:tcW w:w="1588" w:type="pct"/>
          </w:tcPr>
          <w:p w14:paraId="462DBADF" w14:textId="77777777" w:rsidR="00651D0F" w:rsidRDefault="000B504A" w:rsidP="00651D0F">
            <w:pPr>
              <w:pStyle w:val="BodyText"/>
              <w:spacing w:before="60" w:after="60"/>
              <w:jc w:val="left"/>
              <w:rPr>
                <w:szCs w:val="24"/>
                <w:lang w:val="pt-BR"/>
              </w:rPr>
            </w:pPr>
            <w:r>
              <w:rPr>
                <w:szCs w:val="24"/>
                <w:lang w:val="pt-BR"/>
              </w:rPr>
              <w:t xml:space="preserve">1.3.5, </w:t>
            </w:r>
            <w:r w:rsidR="00651D0F">
              <w:rPr>
                <w:szCs w:val="24"/>
                <w:lang w:val="pt-BR"/>
              </w:rPr>
              <w:t xml:space="preserve">2.1.1, 2.1.4, </w:t>
            </w:r>
          </w:p>
          <w:p w14:paraId="6366E4C9" w14:textId="77777777" w:rsidR="00651D0F" w:rsidRDefault="00651D0F" w:rsidP="00651D0F">
            <w:pPr>
              <w:pStyle w:val="BodyText"/>
              <w:spacing w:before="60" w:after="60"/>
              <w:jc w:val="left"/>
              <w:rPr>
                <w:szCs w:val="24"/>
                <w:lang w:val="pt-BR"/>
              </w:rPr>
            </w:pPr>
            <w:r>
              <w:rPr>
                <w:szCs w:val="24"/>
                <w:lang w:val="pt-BR"/>
              </w:rPr>
              <w:t>2.2.1÷2.2.4, 3.1.1÷3.1.4,</w:t>
            </w:r>
          </w:p>
          <w:p w14:paraId="7D63E2CF" w14:textId="77777777" w:rsidR="00651D0F" w:rsidRPr="000D7687" w:rsidRDefault="00651D0F" w:rsidP="00651D0F">
            <w:pPr>
              <w:pStyle w:val="BodyText"/>
              <w:spacing w:before="60" w:after="60"/>
              <w:jc w:val="left"/>
              <w:rPr>
                <w:szCs w:val="24"/>
                <w:lang w:val="pt-BR"/>
              </w:rPr>
            </w:pPr>
            <w:r>
              <w:rPr>
                <w:szCs w:val="24"/>
                <w:lang w:val="pt-BR"/>
              </w:rPr>
              <w:t>3.2.1, 3.2.2</w:t>
            </w:r>
          </w:p>
        </w:tc>
      </w:tr>
      <w:tr w:rsidR="00651D0F" w:rsidRPr="000D7687" w14:paraId="25577A5C" w14:textId="77777777" w:rsidTr="00651D0F">
        <w:tc>
          <w:tcPr>
            <w:tcW w:w="656" w:type="pct"/>
          </w:tcPr>
          <w:p w14:paraId="522A03A6" w14:textId="77777777" w:rsidR="00651D0F" w:rsidRPr="00FA53BB" w:rsidRDefault="00651D0F" w:rsidP="00651D0F">
            <w:pPr>
              <w:pStyle w:val="BodyText"/>
              <w:spacing w:before="60"/>
              <w:jc w:val="right"/>
              <w:rPr>
                <w:b/>
                <w:szCs w:val="24"/>
                <w:lang w:val="pt-BR"/>
              </w:rPr>
            </w:pPr>
            <w:r>
              <w:rPr>
                <w:szCs w:val="24"/>
                <w:lang w:val="pt-BR"/>
              </w:rPr>
              <w:t>M3.1</w:t>
            </w:r>
          </w:p>
        </w:tc>
        <w:tc>
          <w:tcPr>
            <w:tcW w:w="2757" w:type="pct"/>
          </w:tcPr>
          <w:p w14:paraId="30DAC741" w14:textId="77777777" w:rsidR="00651D0F" w:rsidRPr="001807C4" w:rsidRDefault="00651D0F" w:rsidP="00651D0F">
            <w:pPr>
              <w:pStyle w:val="BodyText"/>
              <w:spacing w:before="60" w:after="60"/>
              <w:rPr>
                <w:lang w:val="pt-BR"/>
              </w:rPr>
            </w:pPr>
            <w:r w:rsidRPr="001807C4">
              <w:rPr>
                <w:lang w:val="pt-BR"/>
              </w:rPr>
              <w:t>Có khả năng phân tích vấn đề, lựa chọn</w:t>
            </w:r>
            <w:r>
              <w:rPr>
                <w:lang w:val="pt-BR"/>
              </w:rPr>
              <w:t xml:space="preserve"> và đề xuất</w:t>
            </w:r>
            <w:r w:rsidRPr="001807C4">
              <w:rPr>
                <w:lang w:val="pt-BR"/>
              </w:rPr>
              <w:t xml:space="preserve"> </w:t>
            </w:r>
            <w:r>
              <w:rPr>
                <w:lang w:val="pt-BR"/>
              </w:rPr>
              <w:t xml:space="preserve">thuật toán giải quyết </w:t>
            </w:r>
            <w:r w:rsidRPr="001807C4">
              <w:rPr>
                <w:lang w:val="pt-BR"/>
              </w:rPr>
              <w:t>bài toán</w:t>
            </w:r>
            <w:r>
              <w:rPr>
                <w:lang w:val="pt-BR"/>
              </w:rPr>
              <w:t xml:space="preserve"> ứng dụng</w:t>
            </w:r>
          </w:p>
        </w:tc>
        <w:tc>
          <w:tcPr>
            <w:tcW w:w="1588" w:type="pct"/>
          </w:tcPr>
          <w:p w14:paraId="541ADB2F" w14:textId="77777777" w:rsidR="00651D0F" w:rsidRPr="00FA53BB" w:rsidRDefault="000B504A" w:rsidP="000B504A">
            <w:pPr>
              <w:pStyle w:val="BodyText"/>
              <w:spacing w:before="60" w:after="60"/>
              <w:jc w:val="left"/>
              <w:rPr>
                <w:szCs w:val="24"/>
                <w:lang w:val="pt-BR"/>
              </w:rPr>
            </w:pPr>
            <w:r>
              <w:rPr>
                <w:szCs w:val="24"/>
                <w:lang w:val="pt-BR"/>
              </w:rPr>
              <w:t>[1.3.5;</w:t>
            </w:r>
            <w:r w:rsidR="00651D0F">
              <w:rPr>
                <w:szCs w:val="24"/>
                <w:lang w:val="pt-BR"/>
              </w:rPr>
              <w:t>2.1.1, 2.1.4](TU), [2.2.1÷2.2.4](IU)</w:t>
            </w:r>
          </w:p>
        </w:tc>
      </w:tr>
      <w:tr w:rsidR="00651D0F" w:rsidRPr="000D7687" w14:paraId="68A57078" w14:textId="77777777" w:rsidTr="00651D0F">
        <w:tc>
          <w:tcPr>
            <w:tcW w:w="656" w:type="pct"/>
          </w:tcPr>
          <w:p w14:paraId="27FDDE8F" w14:textId="77777777" w:rsidR="00651D0F" w:rsidRPr="00F8545B" w:rsidRDefault="00651D0F" w:rsidP="00651D0F">
            <w:pPr>
              <w:pStyle w:val="BodyText"/>
              <w:spacing w:before="60"/>
              <w:jc w:val="right"/>
              <w:rPr>
                <w:szCs w:val="24"/>
                <w:lang w:val="pt-BR"/>
              </w:rPr>
            </w:pPr>
            <w:r w:rsidRPr="00F8545B">
              <w:rPr>
                <w:szCs w:val="24"/>
                <w:lang w:val="pt-BR"/>
              </w:rPr>
              <w:t>M3.2</w:t>
            </w:r>
          </w:p>
        </w:tc>
        <w:tc>
          <w:tcPr>
            <w:tcW w:w="2757" w:type="pct"/>
          </w:tcPr>
          <w:p w14:paraId="514FE432" w14:textId="77777777" w:rsidR="00651D0F" w:rsidRPr="001807C4" w:rsidRDefault="00651D0F" w:rsidP="00651D0F">
            <w:pPr>
              <w:pStyle w:val="BodyText"/>
              <w:spacing w:before="60" w:after="60"/>
              <w:rPr>
                <w:lang w:val="pt-BR"/>
              </w:rPr>
            </w:pPr>
            <w:r w:rsidRPr="001807C4">
              <w:rPr>
                <w:lang w:val="pt-BR"/>
              </w:rPr>
              <w:t xml:space="preserve">Có khả năng </w:t>
            </w:r>
            <w:r>
              <w:rPr>
                <w:lang w:val="pt-BR"/>
              </w:rPr>
              <w:t>cài đặt thuật toán</w:t>
            </w:r>
          </w:p>
        </w:tc>
        <w:tc>
          <w:tcPr>
            <w:tcW w:w="1588" w:type="pct"/>
          </w:tcPr>
          <w:p w14:paraId="00F2409D" w14:textId="77777777" w:rsidR="00651D0F" w:rsidRPr="00FA53BB" w:rsidRDefault="00651D0F" w:rsidP="00651D0F">
            <w:pPr>
              <w:pStyle w:val="BodyText"/>
              <w:spacing w:before="60" w:after="60"/>
              <w:jc w:val="left"/>
              <w:rPr>
                <w:szCs w:val="24"/>
                <w:lang w:val="pt-BR"/>
              </w:rPr>
            </w:pPr>
            <w:r>
              <w:rPr>
                <w:szCs w:val="24"/>
                <w:lang w:val="pt-BR"/>
              </w:rPr>
              <w:t>[2.2.1÷2.2.4](U)</w:t>
            </w:r>
          </w:p>
        </w:tc>
      </w:tr>
      <w:tr w:rsidR="00651D0F" w:rsidRPr="000D7687" w14:paraId="6D7C9678" w14:textId="77777777" w:rsidTr="00651D0F">
        <w:tc>
          <w:tcPr>
            <w:tcW w:w="656" w:type="pct"/>
          </w:tcPr>
          <w:p w14:paraId="2DD89698" w14:textId="77777777" w:rsidR="00651D0F" w:rsidRPr="00F8545B" w:rsidRDefault="00651D0F" w:rsidP="000B504A">
            <w:pPr>
              <w:pStyle w:val="BodyText"/>
              <w:spacing w:before="60"/>
              <w:jc w:val="right"/>
              <w:rPr>
                <w:szCs w:val="24"/>
                <w:lang w:val="pt-BR"/>
              </w:rPr>
            </w:pPr>
            <w:r>
              <w:rPr>
                <w:szCs w:val="24"/>
                <w:lang w:val="pt-BR"/>
              </w:rPr>
              <w:t>M3.</w:t>
            </w:r>
            <w:r w:rsidR="000B504A">
              <w:rPr>
                <w:szCs w:val="24"/>
                <w:lang w:val="pt-BR"/>
              </w:rPr>
              <w:t>3</w:t>
            </w:r>
          </w:p>
        </w:tc>
        <w:tc>
          <w:tcPr>
            <w:tcW w:w="2757" w:type="pct"/>
          </w:tcPr>
          <w:p w14:paraId="691612D8" w14:textId="77777777" w:rsidR="00651D0F" w:rsidRPr="001807C4" w:rsidRDefault="00651D0F" w:rsidP="00651D0F">
            <w:pPr>
              <w:pStyle w:val="BodyText"/>
              <w:spacing w:before="60" w:after="60"/>
              <w:rPr>
                <w:lang w:val="pt-BR"/>
              </w:rPr>
            </w:pPr>
            <w:r>
              <w:rPr>
                <w:lang w:val="pt-BR"/>
              </w:rPr>
              <w:t>Biết cách làm việc nhóm, viết báo cáo và thuyết trình</w:t>
            </w:r>
          </w:p>
        </w:tc>
        <w:tc>
          <w:tcPr>
            <w:tcW w:w="1588" w:type="pct"/>
          </w:tcPr>
          <w:p w14:paraId="0EDDC934" w14:textId="77777777" w:rsidR="00651D0F" w:rsidRPr="00FA53BB" w:rsidRDefault="00651D0F" w:rsidP="00651D0F">
            <w:pPr>
              <w:pStyle w:val="BodyText"/>
              <w:spacing w:before="60" w:after="60"/>
              <w:jc w:val="left"/>
              <w:rPr>
                <w:szCs w:val="24"/>
                <w:lang w:val="pt-BR"/>
              </w:rPr>
            </w:pPr>
            <w:r>
              <w:rPr>
                <w:szCs w:val="24"/>
                <w:lang w:val="pt-BR"/>
              </w:rPr>
              <w:t>[3.1.1÷3.1.4,3.2.1,3.2.2](U)</w:t>
            </w:r>
          </w:p>
        </w:tc>
      </w:tr>
    </w:tbl>
    <w:p w14:paraId="5FA57DD7" w14:textId="77777777" w:rsidR="003B40E2" w:rsidRDefault="008D7E9C" w:rsidP="003B40E2">
      <w:pPr>
        <w:pStyle w:val="ListParagraph"/>
        <w:numPr>
          <w:ilvl w:val="0"/>
          <w:numId w:val="7"/>
        </w:numPr>
        <w:spacing w:before="240"/>
        <w:ind w:left="357" w:hanging="357"/>
        <w:rPr>
          <w:b/>
        </w:rPr>
      </w:pPr>
      <w:r>
        <w:rPr>
          <w:b/>
        </w:rPr>
        <w:t>TÀI LIỆU HỌC TẬP</w:t>
      </w:r>
    </w:p>
    <w:p w14:paraId="6AD991DF" w14:textId="77777777" w:rsidR="008D7E9C" w:rsidRPr="008D7E9C" w:rsidRDefault="008D7E9C" w:rsidP="003C7B52">
      <w:pPr>
        <w:spacing w:before="120"/>
        <w:rPr>
          <w:b/>
        </w:rPr>
      </w:pPr>
      <w:r>
        <w:rPr>
          <w:b/>
        </w:rPr>
        <w:t>Giáo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05"/>
      </w:tblGrid>
      <w:tr w:rsidR="008D7E9C" w:rsidRPr="008D7E9C" w14:paraId="7327905F" w14:textId="77777777" w:rsidTr="00701359">
        <w:tc>
          <w:tcPr>
            <w:tcW w:w="675" w:type="dxa"/>
          </w:tcPr>
          <w:p w14:paraId="37BE0003" w14:textId="77777777" w:rsidR="008D7E9C" w:rsidRPr="008D7E9C" w:rsidRDefault="008D7E9C" w:rsidP="00701359">
            <w:pPr>
              <w:jc w:val="right"/>
            </w:pPr>
            <w:r w:rsidRPr="008D7E9C">
              <w:t>[1]</w:t>
            </w:r>
          </w:p>
        </w:tc>
        <w:tc>
          <w:tcPr>
            <w:tcW w:w="8505" w:type="dxa"/>
          </w:tcPr>
          <w:p w14:paraId="0F13516E" w14:textId="77777777" w:rsidR="008D7E9C" w:rsidRPr="008D7E9C" w:rsidRDefault="00164FF5" w:rsidP="00164FF5">
            <w:pPr>
              <w:jc w:val="both"/>
            </w:pPr>
            <w:r>
              <w:rPr>
                <w:rFonts w:cs="Arial"/>
              </w:rPr>
              <w:t>Nguyễn Đức Nghĩa (2013).</w:t>
            </w:r>
            <w:r w:rsidRPr="00047DFC">
              <w:rPr>
                <w:rFonts w:cs="Arial"/>
                <w:color w:val="000000" w:themeColor="text1"/>
              </w:rPr>
              <w:t xml:space="preserve"> </w:t>
            </w:r>
            <w:r w:rsidRPr="00047DFC">
              <w:rPr>
                <w:rFonts w:eastAsiaTheme="minorEastAsia"/>
                <w:i/>
                <w:iCs/>
                <w:color w:val="000000" w:themeColor="text1"/>
              </w:rPr>
              <w:t>Tính toán khoa học</w:t>
            </w:r>
            <w:r w:rsidRPr="00047DFC">
              <w:rPr>
                <w:rFonts w:eastAsiaTheme="minorEastAsia"/>
                <w:color w:val="000000" w:themeColor="text1"/>
              </w:rPr>
              <w:t>. NXB Bách khoa Hà Nội</w:t>
            </w:r>
            <w:r>
              <w:rPr>
                <w:rFonts w:eastAsiaTheme="minorEastAsia"/>
                <w:color w:val="000000" w:themeColor="text1"/>
              </w:rPr>
              <w:t>.</w:t>
            </w:r>
          </w:p>
        </w:tc>
      </w:tr>
      <w:tr w:rsidR="008D7E9C" w:rsidRPr="008D7E9C" w14:paraId="257F3904" w14:textId="77777777" w:rsidTr="00701359">
        <w:tc>
          <w:tcPr>
            <w:tcW w:w="675" w:type="dxa"/>
          </w:tcPr>
          <w:p w14:paraId="4FDA7B2E" w14:textId="77777777" w:rsidR="008D7E9C" w:rsidRPr="008D7E9C" w:rsidRDefault="008D7E9C" w:rsidP="00701359">
            <w:pPr>
              <w:jc w:val="right"/>
            </w:pPr>
          </w:p>
        </w:tc>
        <w:tc>
          <w:tcPr>
            <w:tcW w:w="8505" w:type="dxa"/>
          </w:tcPr>
          <w:p w14:paraId="0BB4787E" w14:textId="77777777" w:rsidR="008D7E9C" w:rsidRPr="008D7E9C" w:rsidRDefault="008D7E9C" w:rsidP="003C11E3">
            <w:pPr>
              <w:jc w:val="both"/>
            </w:pPr>
          </w:p>
        </w:tc>
      </w:tr>
    </w:tbl>
    <w:p w14:paraId="1CBB0D9F" w14:textId="77777777" w:rsidR="008D7E9C" w:rsidRDefault="008D7E9C" w:rsidP="00520E82">
      <w:pPr>
        <w:spacing w:before="120"/>
        <w:rPr>
          <w:b/>
        </w:rPr>
      </w:pPr>
      <w:r>
        <w:rPr>
          <w:b/>
        </w:rPr>
        <w:t>Sách tham khảo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05"/>
      </w:tblGrid>
      <w:tr w:rsidR="00D83FF3" w:rsidRPr="008D7E9C" w14:paraId="410114E1" w14:textId="77777777" w:rsidTr="00164FF5">
        <w:tc>
          <w:tcPr>
            <w:tcW w:w="675" w:type="dxa"/>
          </w:tcPr>
          <w:p w14:paraId="4F0644F5" w14:textId="77777777" w:rsidR="00D83FF3" w:rsidRPr="008D7E9C" w:rsidRDefault="00D83FF3" w:rsidP="00701359">
            <w:pPr>
              <w:jc w:val="right"/>
            </w:pPr>
            <w:r w:rsidRPr="008D7E9C">
              <w:t>[1]</w:t>
            </w:r>
          </w:p>
        </w:tc>
        <w:tc>
          <w:tcPr>
            <w:tcW w:w="8505" w:type="dxa"/>
          </w:tcPr>
          <w:p w14:paraId="3E904DAF" w14:textId="77777777" w:rsidR="00164FF5" w:rsidRPr="008D7E9C" w:rsidRDefault="00164FF5" w:rsidP="00164FF5">
            <w:pPr>
              <w:jc w:val="both"/>
            </w:pPr>
            <w:r w:rsidRPr="00164FF5">
              <w:t>Nguyễn Đức Nghĩa</w:t>
            </w:r>
            <w:r>
              <w:t xml:space="preserve"> (1996)</w:t>
            </w:r>
            <w:r w:rsidRPr="00164FF5">
              <w:t xml:space="preserve">. </w:t>
            </w:r>
            <w:r w:rsidRPr="00164FF5">
              <w:rPr>
                <w:i/>
                <w:iCs/>
              </w:rPr>
              <w:t>Tối ư</w:t>
            </w:r>
            <w:r w:rsidRPr="00164FF5">
              <w:rPr>
                <w:i/>
                <w:iCs/>
              </w:rPr>
              <w:softHyphen/>
              <w:t>u hoá</w:t>
            </w:r>
            <w:r w:rsidRPr="00164FF5">
              <w:t xml:space="preserve"> (</w:t>
            </w:r>
            <w:r w:rsidRPr="00164FF5">
              <w:rPr>
                <w:i/>
                <w:iCs/>
              </w:rPr>
              <w:t>Quy hoạch tuyến tính và rời rạc</w:t>
            </w:r>
            <w:r>
              <w:t>). NXB Giáo dục</w:t>
            </w:r>
            <w:r w:rsidR="00D83FF3" w:rsidRPr="001E2212">
              <w:t>.</w:t>
            </w:r>
          </w:p>
        </w:tc>
      </w:tr>
      <w:tr w:rsidR="00D83FF3" w:rsidRPr="008D7E9C" w14:paraId="14F2B096" w14:textId="77777777" w:rsidTr="00164FF5">
        <w:tc>
          <w:tcPr>
            <w:tcW w:w="675" w:type="dxa"/>
          </w:tcPr>
          <w:p w14:paraId="618AE190" w14:textId="77777777" w:rsidR="00D83FF3" w:rsidRPr="008D7E9C" w:rsidRDefault="00D83FF3" w:rsidP="00701359">
            <w:pPr>
              <w:jc w:val="right"/>
            </w:pPr>
            <w:r>
              <w:t>[2]</w:t>
            </w:r>
            <w:r w:rsidR="00164FF5">
              <w:t xml:space="preserve">   </w:t>
            </w:r>
          </w:p>
        </w:tc>
        <w:tc>
          <w:tcPr>
            <w:tcW w:w="8505" w:type="dxa"/>
          </w:tcPr>
          <w:p w14:paraId="27FC4BBF" w14:textId="77777777" w:rsidR="00D83FF3" w:rsidRPr="008D7E9C" w:rsidRDefault="00164FF5" w:rsidP="00164FF5">
            <w:pPr>
              <w:pStyle w:val="ListBullet2"/>
              <w:numPr>
                <w:ilvl w:val="0"/>
                <w:numId w:val="0"/>
              </w:numPr>
              <w:tabs>
                <w:tab w:val="left" w:pos="720"/>
              </w:tabs>
              <w:spacing w:before="120"/>
            </w:pPr>
            <w:r w:rsidRPr="00164FF5">
              <w:rPr>
                <w:rFonts w:ascii="Times New Roman" w:hAnsi="Times New Roman"/>
                <w:sz w:val="24"/>
                <w:szCs w:val="24"/>
              </w:rPr>
              <w:t>Phạm Kỳ Anh</w:t>
            </w:r>
            <w:r>
              <w:rPr>
                <w:rFonts w:ascii="Times New Roman" w:hAnsi="Times New Roman"/>
                <w:sz w:val="24"/>
                <w:szCs w:val="24"/>
              </w:rPr>
              <w:t xml:space="preserve"> (1996)</w:t>
            </w:r>
            <w:r w:rsidRPr="00164FF5">
              <w:rPr>
                <w:rFonts w:ascii="Times New Roman" w:hAnsi="Times New Roman"/>
                <w:sz w:val="24"/>
                <w:szCs w:val="24"/>
              </w:rPr>
              <w:t xml:space="preserve">. </w:t>
            </w:r>
            <w:r w:rsidRPr="00164FF5">
              <w:rPr>
                <w:rFonts w:ascii="Times New Roman" w:hAnsi="Times New Roman"/>
                <w:i/>
                <w:iCs/>
                <w:sz w:val="24"/>
                <w:szCs w:val="24"/>
              </w:rPr>
              <w:t>Giải tích số</w:t>
            </w:r>
            <w:r w:rsidRPr="00164FF5">
              <w:rPr>
                <w:rFonts w:ascii="Times New Roman" w:hAnsi="Times New Roman"/>
                <w:sz w:val="24"/>
                <w:szCs w:val="24"/>
              </w:rPr>
              <w:t>. NXB Đại học Quốc gia Hà nội</w:t>
            </w:r>
            <w:r>
              <w:rPr>
                <w:rFonts w:ascii="Times New Roman" w:hAnsi="Times New Roman"/>
                <w:sz w:val="24"/>
                <w:szCs w:val="24"/>
              </w:rPr>
              <w:t>.</w:t>
            </w:r>
          </w:p>
        </w:tc>
      </w:tr>
      <w:tr w:rsidR="00D83FF3" w:rsidRPr="008D7E9C" w14:paraId="1E3E300E" w14:textId="77777777" w:rsidTr="00164FF5">
        <w:tc>
          <w:tcPr>
            <w:tcW w:w="675" w:type="dxa"/>
          </w:tcPr>
          <w:p w14:paraId="3D6D27EF" w14:textId="77777777" w:rsidR="00D83FF3" w:rsidRPr="008D7E9C" w:rsidRDefault="00D83FF3" w:rsidP="00701359">
            <w:pPr>
              <w:jc w:val="right"/>
            </w:pPr>
            <w:r>
              <w:t>[3]</w:t>
            </w:r>
          </w:p>
        </w:tc>
        <w:tc>
          <w:tcPr>
            <w:tcW w:w="8505" w:type="dxa"/>
          </w:tcPr>
          <w:p w14:paraId="1FA1D391" w14:textId="77777777" w:rsidR="00D83FF3" w:rsidRPr="008D7E9C" w:rsidRDefault="00164FF5" w:rsidP="00164FF5">
            <w:pPr>
              <w:pStyle w:val="ListBullet2"/>
              <w:numPr>
                <w:ilvl w:val="0"/>
                <w:numId w:val="0"/>
              </w:numPr>
              <w:tabs>
                <w:tab w:val="left" w:pos="720"/>
              </w:tabs>
              <w:spacing w:before="120"/>
            </w:pPr>
            <w:r w:rsidRPr="00164FF5">
              <w:rPr>
                <w:rFonts w:ascii="Times New Roman" w:hAnsi="Times New Roman"/>
                <w:sz w:val="24"/>
                <w:szCs w:val="24"/>
              </w:rPr>
              <w:t>Lê Trọng Vinh</w:t>
            </w:r>
            <w:r>
              <w:rPr>
                <w:rFonts w:ascii="Times New Roman" w:hAnsi="Times New Roman"/>
                <w:sz w:val="24"/>
                <w:szCs w:val="24"/>
              </w:rPr>
              <w:t xml:space="preserve"> (2000)</w:t>
            </w:r>
            <w:r w:rsidRPr="00164FF5">
              <w:rPr>
                <w:rFonts w:ascii="Times New Roman" w:hAnsi="Times New Roman"/>
                <w:sz w:val="24"/>
                <w:szCs w:val="24"/>
              </w:rPr>
              <w:t xml:space="preserve">. </w:t>
            </w:r>
            <w:r w:rsidRPr="00164FF5">
              <w:rPr>
                <w:rFonts w:ascii="Times New Roman" w:hAnsi="Times New Roman"/>
                <w:i/>
                <w:iCs/>
                <w:sz w:val="24"/>
                <w:szCs w:val="24"/>
              </w:rPr>
              <w:t>Giải tích số</w:t>
            </w:r>
            <w:r>
              <w:rPr>
                <w:rFonts w:ascii="Times New Roman" w:hAnsi="Times New Roman"/>
                <w:sz w:val="24"/>
                <w:szCs w:val="24"/>
              </w:rPr>
              <w:t>. NXB Khoa học Kỹ thuật, Hà nội</w:t>
            </w:r>
            <w:r w:rsidRPr="00164FF5">
              <w:rPr>
                <w:rFonts w:ascii="Times New Roman" w:hAnsi="Times New Roman"/>
                <w:sz w:val="24"/>
                <w:szCs w:val="24"/>
              </w:rPr>
              <w:t>.</w:t>
            </w:r>
          </w:p>
        </w:tc>
      </w:tr>
      <w:tr w:rsidR="00D83FF3" w:rsidRPr="008D7E9C" w14:paraId="51139627" w14:textId="77777777" w:rsidTr="00164FF5">
        <w:tc>
          <w:tcPr>
            <w:tcW w:w="675" w:type="dxa"/>
          </w:tcPr>
          <w:p w14:paraId="52C63C69" w14:textId="77777777" w:rsidR="00D83FF3" w:rsidRPr="008D7E9C" w:rsidRDefault="00D83FF3" w:rsidP="00701359">
            <w:pPr>
              <w:jc w:val="right"/>
            </w:pPr>
            <w:r>
              <w:t>[4]</w:t>
            </w:r>
          </w:p>
        </w:tc>
        <w:tc>
          <w:tcPr>
            <w:tcW w:w="8505" w:type="dxa"/>
          </w:tcPr>
          <w:p w14:paraId="1A08723F" w14:textId="77777777" w:rsidR="00D83FF3" w:rsidRPr="008D7E9C" w:rsidRDefault="00164FF5" w:rsidP="00DF5B51">
            <w:pPr>
              <w:jc w:val="both"/>
            </w:pPr>
            <w:r>
              <w:t xml:space="preserve">Michael Heath (2001). </w:t>
            </w:r>
            <w:r w:rsidRPr="00164FF5">
              <w:rPr>
                <w:i/>
              </w:rPr>
              <w:t>Scientific Computing: An introductory survey</w:t>
            </w:r>
            <w:r>
              <w:t>. McGraw-Hill Inc.</w:t>
            </w:r>
          </w:p>
        </w:tc>
      </w:tr>
      <w:tr w:rsidR="00D83FF3" w:rsidRPr="008D7E9C" w14:paraId="3C6F4094" w14:textId="77777777" w:rsidTr="00164FF5">
        <w:tc>
          <w:tcPr>
            <w:tcW w:w="675" w:type="dxa"/>
          </w:tcPr>
          <w:p w14:paraId="77744A01" w14:textId="77777777" w:rsidR="00D83FF3" w:rsidRPr="008D7E9C" w:rsidRDefault="00D83FF3" w:rsidP="00701359">
            <w:pPr>
              <w:jc w:val="right"/>
            </w:pPr>
            <w:r>
              <w:t>[5]</w:t>
            </w:r>
          </w:p>
        </w:tc>
        <w:tc>
          <w:tcPr>
            <w:tcW w:w="8505" w:type="dxa"/>
          </w:tcPr>
          <w:p w14:paraId="43480186" w14:textId="77777777" w:rsidR="00D83FF3" w:rsidRPr="008D7E9C" w:rsidRDefault="00164FF5" w:rsidP="00DF5B51">
            <w:pPr>
              <w:jc w:val="both"/>
            </w:pPr>
            <w:r w:rsidRPr="00164FF5">
              <w:t>Charles F. Van Loan</w:t>
            </w:r>
            <w:r>
              <w:t xml:space="preserve"> (2000).</w:t>
            </w:r>
            <w:r w:rsidRPr="00164FF5">
              <w:t xml:space="preserve"> </w:t>
            </w:r>
            <w:r w:rsidRPr="00164FF5">
              <w:rPr>
                <w:i/>
              </w:rPr>
              <w:t>Introduction to Scientific Computing. A Matrix-Vector Approach Using Matlab</w:t>
            </w:r>
            <w:r w:rsidRPr="00164FF5">
              <w:t>.</w:t>
            </w:r>
            <w:r>
              <w:t xml:space="preserve"> 2nd Edition. Prentice Hall.</w:t>
            </w:r>
          </w:p>
        </w:tc>
      </w:tr>
      <w:tr w:rsidR="00164FF5" w:rsidRPr="008D7E9C" w14:paraId="1072DF99" w14:textId="77777777" w:rsidTr="00164FF5">
        <w:tc>
          <w:tcPr>
            <w:tcW w:w="675" w:type="dxa"/>
          </w:tcPr>
          <w:p w14:paraId="130D51DF" w14:textId="77777777" w:rsidR="00164FF5" w:rsidRDefault="00164FF5" w:rsidP="00701359">
            <w:pPr>
              <w:jc w:val="right"/>
            </w:pPr>
            <w:r>
              <w:t>[6]</w:t>
            </w:r>
          </w:p>
        </w:tc>
        <w:tc>
          <w:tcPr>
            <w:tcW w:w="8505" w:type="dxa"/>
          </w:tcPr>
          <w:p w14:paraId="010AA544" w14:textId="77777777" w:rsidR="00164FF5" w:rsidRPr="00164FF5" w:rsidRDefault="00164FF5" w:rsidP="00DF5B51">
            <w:pPr>
              <w:jc w:val="both"/>
            </w:pPr>
            <w:r w:rsidRPr="00164FF5">
              <w:rPr>
                <w:iCs/>
              </w:rPr>
              <w:t>Jorge Nocedal, Stephen J. Wright</w:t>
            </w:r>
            <w:r>
              <w:rPr>
                <w:iCs/>
              </w:rPr>
              <w:t xml:space="preserve"> (1999)</w:t>
            </w:r>
            <w:r w:rsidRPr="00164FF5">
              <w:rPr>
                <w:iCs/>
              </w:rPr>
              <w:t xml:space="preserve">. </w:t>
            </w:r>
            <w:r w:rsidRPr="00164FF5">
              <w:rPr>
                <w:i/>
              </w:rPr>
              <w:t>Numerical Optimization</w:t>
            </w:r>
            <w:r>
              <w:t>. Springer</w:t>
            </w:r>
            <w:r w:rsidRPr="00164FF5">
              <w:t>.</w:t>
            </w:r>
          </w:p>
        </w:tc>
      </w:tr>
      <w:tr w:rsidR="00164FF5" w:rsidRPr="008D7E9C" w14:paraId="080A1DD6" w14:textId="77777777" w:rsidTr="00164FF5">
        <w:tc>
          <w:tcPr>
            <w:tcW w:w="675" w:type="dxa"/>
          </w:tcPr>
          <w:p w14:paraId="21F8A569" w14:textId="77777777" w:rsidR="00164FF5" w:rsidRDefault="00164FF5" w:rsidP="00701359">
            <w:pPr>
              <w:jc w:val="right"/>
            </w:pPr>
            <w:r>
              <w:t>[7]</w:t>
            </w:r>
          </w:p>
        </w:tc>
        <w:tc>
          <w:tcPr>
            <w:tcW w:w="8505" w:type="dxa"/>
          </w:tcPr>
          <w:p w14:paraId="5AEE6E4B" w14:textId="77777777" w:rsidR="00164FF5" w:rsidRPr="00164FF5" w:rsidRDefault="00164FF5" w:rsidP="00DF5B51">
            <w:pPr>
              <w:jc w:val="both"/>
            </w:pPr>
            <w:r w:rsidRPr="00164FF5">
              <w:t>W. Sun, Ya-Xiang Yuan</w:t>
            </w:r>
            <w:r>
              <w:t xml:space="preserve"> (2006)</w:t>
            </w:r>
            <w:r w:rsidRPr="00164FF5">
              <w:t xml:space="preserve">. </w:t>
            </w:r>
            <w:r w:rsidRPr="00164FF5">
              <w:rPr>
                <w:i/>
              </w:rPr>
              <w:t>Optimization Theory and Methods. Nonlinear Programming</w:t>
            </w:r>
            <w:r>
              <w:t>. Springer</w:t>
            </w:r>
            <w:r w:rsidRPr="00164FF5">
              <w:t>.</w:t>
            </w:r>
          </w:p>
        </w:tc>
      </w:tr>
    </w:tbl>
    <w:p w14:paraId="072749CD" w14:textId="77777777" w:rsidR="00C12FB8" w:rsidRPr="0030354E" w:rsidRDefault="00040978" w:rsidP="0030354E">
      <w:pPr>
        <w:pStyle w:val="ListParagraph"/>
        <w:numPr>
          <w:ilvl w:val="0"/>
          <w:numId w:val="7"/>
        </w:numPr>
        <w:spacing w:before="240"/>
        <w:ind w:left="357" w:hanging="357"/>
        <w:rPr>
          <w:b/>
        </w:rPr>
      </w:pPr>
      <w:r>
        <w:rPr>
          <w:b/>
        </w:rPr>
        <w:t xml:space="preserve">CÁCH </w:t>
      </w:r>
      <w:r w:rsidR="00C12FB8" w:rsidRPr="0030354E">
        <w:rPr>
          <w:b/>
        </w:rPr>
        <w:t>ĐÁNH GIÁ HỌC PHẦN</w:t>
      </w:r>
    </w:p>
    <w:tbl>
      <w:tblPr>
        <w:tblStyle w:val="TableGrid"/>
        <w:tblW w:w="4926" w:type="pct"/>
        <w:tblLook w:val="04A0" w:firstRow="1" w:lastRow="0" w:firstColumn="1" w:lastColumn="0" w:noHBand="0" w:noVBand="1"/>
      </w:tblPr>
      <w:tblGrid>
        <w:gridCol w:w="2673"/>
        <w:gridCol w:w="2698"/>
        <w:gridCol w:w="1450"/>
        <w:gridCol w:w="1550"/>
        <w:gridCol w:w="780"/>
      </w:tblGrid>
      <w:tr w:rsidR="00E8214F" w:rsidRPr="00E8214F" w14:paraId="36F8FEE3" w14:textId="77777777" w:rsidTr="00762CEC">
        <w:tc>
          <w:tcPr>
            <w:tcW w:w="1460" w:type="pct"/>
            <w:vAlign w:val="center"/>
          </w:tcPr>
          <w:p w14:paraId="0946F3A6" w14:textId="77777777" w:rsidR="00E8214F" w:rsidRPr="00E8214F" w:rsidRDefault="00E8214F" w:rsidP="00DF5B51">
            <w:pPr>
              <w:jc w:val="center"/>
              <w:rPr>
                <w:b/>
              </w:rPr>
            </w:pPr>
            <w:r w:rsidRPr="00E8214F">
              <w:rPr>
                <w:b/>
              </w:rPr>
              <w:t>Điểm thành phần</w:t>
            </w:r>
          </w:p>
        </w:tc>
        <w:tc>
          <w:tcPr>
            <w:tcW w:w="1474" w:type="pct"/>
            <w:vAlign w:val="center"/>
          </w:tcPr>
          <w:p w14:paraId="01FDE74C" w14:textId="77777777" w:rsidR="00E8214F" w:rsidRPr="00E8214F" w:rsidRDefault="00E8214F" w:rsidP="00DF5B51">
            <w:pPr>
              <w:jc w:val="center"/>
              <w:rPr>
                <w:b/>
              </w:rPr>
            </w:pPr>
            <w:r w:rsidRPr="00E8214F">
              <w:rPr>
                <w:b/>
              </w:rPr>
              <w:t>Phương pháp đánh giá cụ thể</w:t>
            </w:r>
          </w:p>
        </w:tc>
        <w:tc>
          <w:tcPr>
            <w:tcW w:w="792" w:type="pct"/>
            <w:vAlign w:val="center"/>
          </w:tcPr>
          <w:p w14:paraId="049F06BC" w14:textId="77777777" w:rsidR="00E8214F" w:rsidRPr="00E8214F" w:rsidRDefault="00E8214F" w:rsidP="00DF5B51">
            <w:pPr>
              <w:jc w:val="center"/>
              <w:rPr>
                <w:b/>
              </w:rPr>
            </w:pPr>
            <w:r w:rsidRPr="00E8214F">
              <w:rPr>
                <w:b/>
              </w:rPr>
              <w:t>Mô tả</w:t>
            </w:r>
          </w:p>
        </w:tc>
        <w:tc>
          <w:tcPr>
            <w:tcW w:w="847" w:type="pct"/>
            <w:vAlign w:val="center"/>
          </w:tcPr>
          <w:p w14:paraId="63D20FA5" w14:textId="77777777" w:rsidR="00E8214F" w:rsidRPr="00E8214F" w:rsidRDefault="00060CA7" w:rsidP="00DF5B51">
            <w:pPr>
              <w:jc w:val="center"/>
              <w:rPr>
                <w:b/>
              </w:rPr>
            </w:pPr>
            <w:r>
              <w:rPr>
                <w:b/>
              </w:rPr>
              <w:t>CĐR được đánh giá</w:t>
            </w:r>
          </w:p>
        </w:tc>
        <w:tc>
          <w:tcPr>
            <w:tcW w:w="426" w:type="pct"/>
            <w:vAlign w:val="center"/>
          </w:tcPr>
          <w:p w14:paraId="0CAF2A5E" w14:textId="77777777" w:rsidR="00E8214F" w:rsidRPr="00E8214F" w:rsidRDefault="00E8214F" w:rsidP="00DF5B51">
            <w:pPr>
              <w:jc w:val="center"/>
              <w:rPr>
                <w:b/>
              </w:rPr>
            </w:pPr>
            <w:r w:rsidRPr="00E8214F">
              <w:rPr>
                <w:b/>
              </w:rPr>
              <w:t>Tỷ trọng</w:t>
            </w:r>
          </w:p>
        </w:tc>
      </w:tr>
      <w:tr w:rsidR="00E8214F" w:rsidRPr="00E8214F" w14:paraId="0E7C6466" w14:textId="77777777" w:rsidTr="00762CEC">
        <w:tc>
          <w:tcPr>
            <w:tcW w:w="1460" w:type="pct"/>
            <w:vAlign w:val="center"/>
          </w:tcPr>
          <w:p w14:paraId="095720C9" w14:textId="77777777" w:rsidR="00E8214F" w:rsidRPr="00E8214F" w:rsidRDefault="00E8214F" w:rsidP="00E8214F">
            <w:pPr>
              <w:spacing w:before="0" w:after="0"/>
              <w:jc w:val="center"/>
              <w:rPr>
                <w:b/>
              </w:rPr>
            </w:pPr>
            <w:r w:rsidRPr="00E8214F">
              <w:rPr>
                <w:b/>
              </w:rPr>
              <w:t>[1]</w:t>
            </w:r>
          </w:p>
        </w:tc>
        <w:tc>
          <w:tcPr>
            <w:tcW w:w="1474" w:type="pct"/>
            <w:vAlign w:val="center"/>
          </w:tcPr>
          <w:p w14:paraId="6E917C15" w14:textId="77777777" w:rsidR="00E8214F" w:rsidRPr="00E8214F" w:rsidRDefault="00E8214F" w:rsidP="00E8214F">
            <w:pPr>
              <w:spacing w:before="0" w:after="0"/>
              <w:jc w:val="center"/>
              <w:rPr>
                <w:b/>
              </w:rPr>
            </w:pPr>
            <w:r w:rsidRPr="00E8214F">
              <w:rPr>
                <w:b/>
              </w:rPr>
              <w:t>[2]</w:t>
            </w:r>
          </w:p>
        </w:tc>
        <w:tc>
          <w:tcPr>
            <w:tcW w:w="792" w:type="pct"/>
            <w:vAlign w:val="center"/>
          </w:tcPr>
          <w:p w14:paraId="5E523341" w14:textId="77777777" w:rsidR="00E8214F" w:rsidRPr="00E8214F" w:rsidRDefault="00E8214F" w:rsidP="00E8214F">
            <w:pPr>
              <w:spacing w:before="0" w:after="0"/>
              <w:jc w:val="center"/>
              <w:rPr>
                <w:b/>
              </w:rPr>
            </w:pPr>
            <w:r w:rsidRPr="00E8214F">
              <w:rPr>
                <w:b/>
              </w:rPr>
              <w:t>[3]</w:t>
            </w:r>
          </w:p>
        </w:tc>
        <w:tc>
          <w:tcPr>
            <w:tcW w:w="847" w:type="pct"/>
            <w:vAlign w:val="center"/>
          </w:tcPr>
          <w:p w14:paraId="128527BF" w14:textId="77777777" w:rsidR="00E8214F" w:rsidRPr="00E8214F" w:rsidRDefault="00E8214F" w:rsidP="00E8214F">
            <w:pPr>
              <w:spacing w:before="0" w:after="0"/>
              <w:jc w:val="center"/>
              <w:rPr>
                <w:b/>
              </w:rPr>
            </w:pPr>
            <w:r w:rsidRPr="00E8214F">
              <w:rPr>
                <w:b/>
              </w:rPr>
              <w:t>[4]</w:t>
            </w:r>
          </w:p>
        </w:tc>
        <w:tc>
          <w:tcPr>
            <w:tcW w:w="426" w:type="pct"/>
            <w:vAlign w:val="center"/>
          </w:tcPr>
          <w:p w14:paraId="195289C7" w14:textId="77777777" w:rsidR="00E8214F" w:rsidRPr="00E8214F" w:rsidRDefault="00E8214F" w:rsidP="00E8214F">
            <w:pPr>
              <w:spacing w:before="0" w:after="0"/>
              <w:jc w:val="center"/>
              <w:rPr>
                <w:b/>
              </w:rPr>
            </w:pPr>
            <w:r w:rsidRPr="00E8214F">
              <w:rPr>
                <w:b/>
              </w:rPr>
              <w:t>[5]</w:t>
            </w:r>
          </w:p>
        </w:tc>
      </w:tr>
      <w:tr w:rsidR="00E8214F" w:rsidRPr="00E8214F" w14:paraId="10852891" w14:textId="77777777" w:rsidTr="00762CEC">
        <w:tc>
          <w:tcPr>
            <w:tcW w:w="1460" w:type="pct"/>
            <w:vMerge w:val="restart"/>
          </w:tcPr>
          <w:p w14:paraId="55244D02" w14:textId="77777777" w:rsidR="00E8214F" w:rsidRPr="00E8214F" w:rsidRDefault="00E8214F" w:rsidP="00DF5B51">
            <w:pPr>
              <w:rPr>
                <w:b/>
              </w:rPr>
            </w:pPr>
            <w:r w:rsidRPr="00E8214F">
              <w:rPr>
                <w:b/>
              </w:rPr>
              <w:t xml:space="preserve">A1. Điểm quá </w:t>
            </w:r>
            <w:r w:rsidRPr="001A5823">
              <w:rPr>
                <w:b/>
              </w:rPr>
              <w:t>trình (*)</w:t>
            </w:r>
          </w:p>
          <w:p w14:paraId="6CAB2927" w14:textId="77777777" w:rsidR="00E8214F" w:rsidRPr="00E8214F" w:rsidRDefault="00E8214F" w:rsidP="00DF5B51">
            <w:pPr>
              <w:rPr>
                <w:b/>
              </w:rPr>
            </w:pPr>
          </w:p>
        </w:tc>
        <w:tc>
          <w:tcPr>
            <w:tcW w:w="1474" w:type="pct"/>
          </w:tcPr>
          <w:p w14:paraId="7D56BECA" w14:textId="77777777" w:rsidR="00E8214F" w:rsidRPr="00E8214F" w:rsidRDefault="00E8214F" w:rsidP="00DF5B51">
            <w:pPr>
              <w:rPr>
                <w:b/>
              </w:rPr>
            </w:pPr>
            <w:r w:rsidRPr="00E8214F">
              <w:rPr>
                <w:b/>
              </w:rPr>
              <w:t>Đánh giá quá trình</w:t>
            </w:r>
          </w:p>
        </w:tc>
        <w:tc>
          <w:tcPr>
            <w:tcW w:w="792" w:type="pct"/>
          </w:tcPr>
          <w:p w14:paraId="03E254E1" w14:textId="77777777" w:rsidR="00E8214F" w:rsidRPr="00E8214F" w:rsidRDefault="00E8214F" w:rsidP="00DF5B51">
            <w:pPr>
              <w:jc w:val="center"/>
              <w:rPr>
                <w:b/>
              </w:rPr>
            </w:pPr>
          </w:p>
        </w:tc>
        <w:tc>
          <w:tcPr>
            <w:tcW w:w="847" w:type="pct"/>
          </w:tcPr>
          <w:p w14:paraId="1CDEFB34" w14:textId="77777777" w:rsidR="00E8214F" w:rsidRPr="00E8214F" w:rsidRDefault="00E8214F" w:rsidP="00DF5B51">
            <w:pPr>
              <w:jc w:val="center"/>
              <w:rPr>
                <w:b/>
              </w:rPr>
            </w:pPr>
          </w:p>
        </w:tc>
        <w:tc>
          <w:tcPr>
            <w:tcW w:w="426" w:type="pct"/>
          </w:tcPr>
          <w:p w14:paraId="3157CDF6" w14:textId="77777777" w:rsidR="00E8214F" w:rsidRPr="00E8214F" w:rsidRDefault="002526CB" w:rsidP="00DF5B51">
            <w:pPr>
              <w:jc w:val="center"/>
              <w:rPr>
                <w:b/>
              </w:rPr>
            </w:pPr>
            <w:r>
              <w:rPr>
                <w:b/>
              </w:rPr>
              <w:t>3</w:t>
            </w:r>
            <w:r w:rsidR="00E8214F" w:rsidRPr="00E8214F">
              <w:rPr>
                <w:b/>
              </w:rPr>
              <w:t>0%</w:t>
            </w:r>
          </w:p>
        </w:tc>
      </w:tr>
      <w:tr w:rsidR="00E8214F" w:rsidRPr="00E8214F" w14:paraId="3D443DAB" w14:textId="77777777" w:rsidTr="00762CEC">
        <w:tc>
          <w:tcPr>
            <w:tcW w:w="1460" w:type="pct"/>
            <w:vMerge/>
          </w:tcPr>
          <w:p w14:paraId="5F72001E" w14:textId="77777777" w:rsidR="00E8214F" w:rsidRPr="00E8214F" w:rsidRDefault="00E8214F" w:rsidP="00DF5B51"/>
        </w:tc>
        <w:tc>
          <w:tcPr>
            <w:tcW w:w="1474" w:type="pct"/>
          </w:tcPr>
          <w:p w14:paraId="337B56A4" w14:textId="77777777" w:rsidR="00E8214F" w:rsidRPr="00E8214F" w:rsidRDefault="00E8214F" w:rsidP="002526CB">
            <w:r w:rsidRPr="00E8214F">
              <w:t xml:space="preserve">A1.1. </w:t>
            </w:r>
            <w:r w:rsidR="002526CB">
              <w:t>Bài tập nhóm</w:t>
            </w:r>
          </w:p>
        </w:tc>
        <w:tc>
          <w:tcPr>
            <w:tcW w:w="792" w:type="pct"/>
          </w:tcPr>
          <w:p w14:paraId="1DB79FF5" w14:textId="77777777" w:rsidR="00E8214F" w:rsidRPr="00E8214F" w:rsidRDefault="00E8214F" w:rsidP="00700FBE">
            <w:r w:rsidRPr="00E8214F">
              <w:t>Thuyết trình</w:t>
            </w:r>
          </w:p>
        </w:tc>
        <w:tc>
          <w:tcPr>
            <w:tcW w:w="847" w:type="pct"/>
          </w:tcPr>
          <w:p w14:paraId="28802D55" w14:textId="77777777" w:rsidR="00E8214F" w:rsidRPr="00E8214F" w:rsidRDefault="007566D1" w:rsidP="007566D1">
            <w:r>
              <w:t>M3.1; M3.2;</w:t>
            </w:r>
            <w:r w:rsidR="00E8214F" w:rsidRPr="00E8214F">
              <w:t xml:space="preserve"> M3.</w:t>
            </w:r>
            <w:r>
              <w:t>3</w:t>
            </w:r>
          </w:p>
        </w:tc>
        <w:tc>
          <w:tcPr>
            <w:tcW w:w="426" w:type="pct"/>
          </w:tcPr>
          <w:p w14:paraId="5857D99D" w14:textId="77777777" w:rsidR="00E8214F" w:rsidRPr="00E8214F" w:rsidRDefault="00C44303" w:rsidP="00DF5B51">
            <w:pPr>
              <w:jc w:val="center"/>
            </w:pPr>
            <w:r>
              <w:t>2</w:t>
            </w:r>
            <w:r w:rsidR="00E8214F" w:rsidRPr="00E8214F">
              <w:t>0%</w:t>
            </w:r>
          </w:p>
        </w:tc>
      </w:tr>
      <w:tr w:rsidR="00E8214F" w:rsidRPr="00E8214F" w14:paraId="145CAB77" w14:textId="77777777" w:rsidTr="00762CEC">
        <w:tc>
          <w:tcPr>
            <w:tcW w:w="1460" w:type="pct"/>
            <w:vMerge/>
          </w:tcPr>
          <w:p w14:paraId="7DFE9698" w14:textId="77777777" w:rsidR="00E8214F" w:rsidRPr="00E8214F" w:rsidRDefault="00E8214F" w:rsidP="00DF5B51"/>
        </w:tc>
        <w:tc>
          <w:tcPr>
            <w:tcW w:w="1474" w:type="pct"/>
          </w:tcPr>
          <w:p w14:paraId="2AE43E61" w14:textId="77777777" w:rsidR="00E8214F" w:rsidRPr="00E8214F" w:rsidRDefault="00E8214F" w:rsidP="00C44303">
            <w:r w:rsidRPr="00E8214F">
              <w:t xml:space="preserve">A1.2. </w:t>
            </w:r>
            <w:r w:rsidR="00C44303">
              <w:t>Thi giữa kỳ</w:t>
            </w:r>
          </w:p>
        </w:tc>
        <w:tc>
          <w:tcPr>
            <w:tcW w:w="792" w:type="pct"/>
          </w:tcPr>
          <w:p w14:paraId="1139DE24" w14:textId="77777777" w:rsidR="00E8214F" w:rsidRPr="00E8214F" w:rsidRDefault="00E8214F" w:rsidP="00700FBE">
            <w:r w:rsidRPr="00E8214F">
              <w:t>Tự luận</w:t>
            </w:r>
          </w:p>
        </w:tc>
        <w:tc>
          <w:tcPr>
            <w:tcW w:w="847" w:type="pct"/>
          </w:tcPr>
          <w:p w14:paraId="740BC8D1" w14:textId="77777777" w:rsidR="00E8214F" w:rsidRPr="00E8214F" w:rsidRDefault="00E8214F" w:rsidP="007566D1">
            <w:r w:rsidRPr="00E8214F">
              <w:t>M1.2; M2.1; M</w:t>
            </w:r>
            <w:r w:rsidR="007566D1">
              <w:t>2</w:t>
            </w:r>
            <w:r w:rsidRPr="00E8214F">
              <w:t>.</w:t>
            </w:r>
            <w:r w:rsidR="007566D1">
              <w:t>2</w:t>
            </w:r>
          </w:p>
        </w:tc>
        <w:tc>
          <w:tcPr>
            <w:tcW w:w="426" w:type="pct"/>
          </w:tcPr>
          <w:p w14:paraId="0323ED8B" w14:textId="77777777" w:rsidR="00E8214F" w:rsidRPr="00E8214F" w:rsidRDefault="00E8214F" w:rsidP="00DF5B51">
            <w:pPr>
              <w:jc w:val="center"/>
            </w:pPr>
            <w:r w:rsidRPr="00E8214F">
              <w:t>10%</w:t>
            </w:r>
          </w:p>
        </w:tc>
      </w:tr>
      <w:tr w:rsidR="00E8214F" w:rsidRPr="00E8214F" w14:paraId="2987D65C" w14:textId="77777777" w:rsidTr="00762CEC">
        <w:tc>
          <w:tcPr>
            <w:tcW w:w="1460" w:type="pct"/>
            <w:tcBorders>
              <w:bottom w:val="single" w:sz="4" w:space="0" w:color="auto"/>
            </w:tcBorders>
          </w:tcPr>
          <w:p w14:paraId="422AB007" w14:textId="77777777" w:rsidR="00E8214F" w:rsidRPr="00E8214F" w:rsidRDefault="00E8214F" w:rsidP="00DF5B51">
            <w:pPr>
              <w:rPr>
                <w:b/>
              </w:rPr>
            </w:pPr>
            <w:r w:rsidRPr="00E8214F">
              <w:rPr>
                <w:b/>
              </w:rPr>
              <w:t>A2. Điểm cuối kỳ</w:t>
            </w:r>
          </w:p>
        </w:tc>
        <w:tc>
          <w:tcPr>
            <w:tcW w:w="1474" w:type="pct"/>
            <w:tcBorders>
              <w:bottom w:val="single" w:sz="4" w:space="0" w:color="auto"/>
            </w:tcBorders>
          </w:tcPr>
          <w:p w14:paraId="7AAFC512" w14:textId="77777777" w:rsidR="00E8214F" w:rsidRPr="00E8214F" w:rsidRDefault="00E8214F" w:rsidP="00DF5B51">
            <w:pPr>
              <w:rPr>
                <w:b/>
              </w:rPr>
            </w:pPr>
            <w:r w:rsidRPr="00E8214F">
              <w:rPr>
                <w:b/>
              </w:rPr>
              <w:t>A2.1. Thi cuối kỳ</w:t>
            </w:r>
          </w:p>
        </w:tc>
        <w:tc>
          <w:tcPr>
            <w:tcW w:w="792" w:type="pct"/>
            <w:tcBorders>
              <w:bottom w:val="single" w:sz="4" w:space="0" w:color="auto"/>
            </w:tcBorders>
          </w:tcPr>
          <w:p w14:paraId="44283D26" w14:textId="77777777" w:rsidR="00E8214F" w:rsidRPr="00E8214F" w:rsidRDefault="00B412C5" w:rsidP="00C81DD3">
            <w:r>
              <w:t>Thi viết</w:t>
            </w:r>
          </w:p>
        </w:tc>
        <w:tc>
          <w:tcPr>
            <w:tcW w:w="847" w:type="pct"/>
            <w:tcBorders>
              <w:bottom w:val="single" w:sz="4" w:space="0" w:color="auto"/>
            </w:tcBorders>
          </w:tcPr>
          <w:p w14:paraId="56BEAD26" w14:textId="77777777" w:rsidR="004D22CB" w:rsidRPr="00E8214F" w:rsidRDefault="007566D1" w:rsidP="00934EBD">
            <w:r w:rsidRPr="00E8214F">
              <w:t>M1.2; M2.1; M</w:t>
            </w:r>
            <w:r>
              <w:t>2</w:t>
            </w:r>
            <w:r w:rsidRPr="00E8214F">
              <w:t>.</w:t>
            </w:r>
            <w:r>
              <w:t>2</w:t>
            </w:r>
          </w:p>
        </w:tc>
        <w:tc>
          <w:tcPr>
            <w:tcW w:w="426" w:type="pct"/>
            <w:tcBorders>
              <w:bottom w:val="single" w:sz="4" w:space="0" w:color="auto"/>
            </w:tcBorders>
          </w:tcPr>
          <w:p w14:paraId="6C057C8B" w14:textId="77777777" w:rsidR="00E8214F" w:rsidRPr="00E8214F" w:rsidRDefault="002526CB" w:rsidP="00DF5B51">
            <w:pPr>
              <w:jc w:val="center"/>
              <w:rPr>
                <w:b/>
              </w:rPr>
            </w:pPr>
            <w:r>
              <w:rPr>
                <w:b/>
              </w:rPr>
              <w:t>7</w:t>
            </w:r>
            <w:r w:rsidR="00E8214F" w:rsidRPr="00E8214F">
              <w:rPr>
                <w:b/>
              </w:rPr>
              <w:t>0%</w:t>
            </w:r>
          </w:p>
        </w:tc>
      </w:tr>
    </w:tbl>
    <w:p w14:paraId="5B37569F" w14:textId="77777777" w:rsidR="00762CEC" w:rsidRPr="00045298" w:rsidRDefault="00762CEC" w:rsidP="001761DB">
      <w:pPr>
        <w:jc w:val="both"/>
        <w:rPr>
          <w:i/>
        </w:rPr>
      </w:pPr>
      <w:r w:rsidRPr="00045298">
        <w:rPr>
          <w:i/>
        </w:rPr>
        <w:lastRenderedPageBreak/>
        <w:t xml:space="preserve">* Điểm quá trình sẽ được điều chỉnh bằng cách cộng thêm điểm chuyên cần. Điểm chuyên cần có giá trị từ –2 đến +1, theo Quy chế Đào tạo </w:t>
      </w:r>
      <w:r w:rsidR="00A71FF5">
        <w:rPr>
          <w:i/>
        </w:rPr>
        <w:t xml:space="preserve">đại học </w:t>
      </w:r>
      <w:r w:rsidR="00F36226" w:rsidRPr="00045298">
        <w:rPr>
          <w:i/>
        </w:rPr>
        <w:t>h</w:t>
      </w:r>
      <w:r w:rsidRPr="00045298">
        <w:rPr>
          <w:i/>
        </w:rPr>
        <w:t xml:space="preserve">ệ chính quy của Trường ĐH Bách khoa Hà Nội. </w:t>
      </w:r>
    </w:p>
    <w:p w14:paraId="7502EB5F" w14:textId="77777777" w:rsidR="00762CEC" w:rsidRDefault="00762CEC" w:rsidP="00D10508"/>
    <w:p w14:paraId="0C0CA502" w14:textId="77777777" w:rsidR="00C12FB8" w:rsidRPr="009E01F4" w:rsidRDefault="00C12FB8" w:rsidP="009E01F4">
      <w:pPr>
        <w:pStyle w:val="ListParagraph"/>
        <w:numPr>
          <w:ilvl w:val="0"/>
          <w:numId w:val="7"/>
        </w:numPr>
        <w:spacing w:before="240"/>
        <w:ind w:left="357" w:hanging="357"/>
        <w:rPr>
          <w:b/>
        </w:rPr>
      </w:pPr>
      <w:r w:rsidRPr="009E01F4">
        <w:rPr>
          <w:b/>
        </w:rPr>
        <w:t>KẾ HOẠCH GIẢNG DẠY</w:t>
      </w:r>
    </w:p>
    <w:tbl>
      <w:tblPr>
        <w:tblStyle w:val="TableGrid"/>
        <w:tblW w:w="9072" w:type="dxa"/>
        <w:tblInd w:w="108" w:type="dxa"/>
        <w:tblLook w:val="04A0" w:firstRow="1" w:lastRow="0" w:firstColumn="1" w:lastColumn="0" w:noHBand="0" w:noVBand="1"/>
      </w:tblPr>
      <w:tblGrid>
        <w:gridCol w:w="830"/>
        <w:gridCol w:w="4450"/>
        <w:gridCol w:w="1016"/>
        <w:gridCol w:w="1784"/>
        <w:gridCol w:w="992"/>
      </w:tblGrid>
      <w:tr w:rsidR="007566D1" w:rsidRPr="009E01F4" w14:paraId="3819432D" w14:textId="77777777" w:rsidTr="00541523">
        <w:trPr>
          <w:tblHeader/>
        </w:trPr>
        <w:tc>
          <w:tcPr>
            <w:tcW w:w="830" w:type="dxa"/>
            <w:vAlign w:val="center"/>
          </w:tcPr>
          <w:p w14:paraId="5C22FD30" w14:textId="77777777" w:rsidR="009E01F4" w:rsidRPr="009E01F4" w:rsidRDefault="009E01F4" w:rsidP="00BB14F2">
            <w:pPr>
              <w:pStyle w:val="BodyText"/>
              <w:spacing w:before="60" w:after="60"/>
              <w:jc w:val="center"/>
              <w:rPr>
                <w:b/>
                <w:szCs w:val="24"/>
              </w:rPr>
            </w:pPr>
            <w:r w:rsidRPr="009E01F4">
              <w:rPr>
                <w:b/>
                <w:szCs w:val="24"/>
              </w:rPr>
              <w:t>Tuần</w:t>
            </w:r>
          </w:p>
        </w:tc>
        <w:tc>
          <w:tcPr>
            <w:tcW w:w="4450" w:type="dxa"/>
            <w:vAlign w:val="center"/>
          </w:tcPr>
          <w:p w14:paraId="455814DF" w14:textId="77777777" w:rsidR="009E01F4" w:rsidRPr="009E01F4" w:rsidRDefault="009E01F4" w:rsidP="00C35D9D">
            <w:pPr>
              <w:pStyle w:val="BodyText"/>
              <w:spacing w:before="60" w:after="60"/>
              <w:jc w:val="center"/>
              <w:rPr>
                <w:b/>
                <w:szCs w:val="24"/>
              </w:rPr>
            </w:pPr>
            <w:r w:rsidRPr="009E01F4">
              <w:rPr>
                <w:b/>
                <w:szCs w:val="24"/>
              </w:rPr>
              <w:t>Nội dung</w:t>
            </w:r>
          </w:p>
        </w:tc>
        <w:tc>
          <w:tcPr>
            <w:tcW w:w="1016" w:type="dxa"/>
            <w:vAlign w:val="center"/>
          </w:tcPr>
          <w:p w14:paraId="5F258135" w14:textId="77777777" w:rsidR="009E01F4" w:rsidRPr="009E01F4" w:rsidRDefault="009E01F4" w:rsidP="00C35D9D">
            <w:pPr>
              <w:pStyle w:val="BodyText"/>
              <w:spacing w:before="60" w:after="60"/>
              <w:jc w:val="center"/>
              <w:rPr>
                <w:b/>
                <w:szCs w:val="24"/>
              </w:rPr>
            </w:pPr>
            <w:r w:rsidRPr="009E01F4">
              <w:rPr>
                <w:b/>
                <w:szCs w:val="24"/>
              </w:rPr>
              <w:t>CĐR học phần</w:t>
            </w:r>
          </w:p>
        </w:tc>
        <w:tc>
          <w:tcPr>
            <w:tcW w:w="1784" w:type="dxa"/>
            <w:vAlign w:val="center"/>
          </w:tcPr>
          <w:p w14:paraId="3CDAB20F" w14:textId="77777777" w:rsidR="009E01F4" w:rsidRPr="009E01F4" w:rsidRDefault="009E01F4" w:rsidP="00C35D9D">
            <w:pPr>
              <w:pStyle w:val="BodyText"/>
              <w:spacing w:before="60" w:after="60"/>
              <w:jc w:val="center"/>
              <w:rPr>
                <w:b/>
                <w:szCs w:val="24"/>
              </w:rPr>
            </w:pPr>
            <w:r w:rsidRPr="009E01F4">
              <w:rPr>
                <w:b/>
                <w:szCs w:val="24"/>
              </w:rPr>
              <w:t>Hoạt động dạy và học</w:t>
            </w:r>
          </w:p>
        </w:tc>
        <w:tc>
          <w:tcPr>
            <w:tcW w:w="992" w:type="dxa"/>
            <w:vAlign w:val="center"/>
          </w:tcPr>
          <w:p w14:paraId="2CEDC131" w14:textId="77777777" w:rsidR="009E01F4" w:rsidRPr="009E01F4" w:rsidRDefault="009E01F4" w:rsidP="00C35D9D">
            <w:pPr>
              <w:pStyle w:val="BodyText"/>
              <w:spacing w:before="60" w:after="60"/>
              <w:jc w:val="center"/>
              <w:rPr>
                <w:b/>
                <w:szCs w:val="24"/>
              </w:rPr>
            </w:pPr>
            <w:r w:rsidRPr="009E01F4">
              <w:rPr>
                <w:b/>
                <w:szCs w:val="24"/>
              </w:rPr>
              <w:t>Bài đánh giá</w:t>
            </w:r>
          </w:p>
        </w:tc>
      </w:tr>
      <w:tr w:rsidR="007566D1" w:rsidRPr="009E01F4" w14:paraId="31FE1EA1" w14:textId="77777777" w:rsidTr="00541523">
        <w:trPr>
          <w:tblHeader/>
        </w:trPr>
        <w:tc>
          <w:tcPr>
            <w:tcW w:w="830" w:type="dxa"/>
            <w:vAlign w:val="center"/>
          </w:tcPr>
          <w:p w14:paraId="3C32EF0A" w14:textId="77777777" w:rsidR="009E01F4" w:rsidRPr="009E01F4" w:rsidRDefault="009E01F4" w:rsidP="00C35D9D">
            <w:pPr>
              <w:pStyle w:val="BodyText"/>
              <w:spacing w:before="0"/>
              <w:jc w:val="center"/>
              <w:rPr>
                <w:b/>
                <w:szCs w:val="24"/>
              </w:rPr>
            </w:pPr>
            <w:r w:rsidRPr="009E01F4">
              <w:rPr>
                <w:b/>
                <w:szCs w:val="24"/>
              </w:rPr>
              <w:t>[1]</w:t>
            </w:r>
          </w:p>
        </w:tc>
        <w:tc>
          <w:tcPr>
            <w:tcW w:w="4450" w:type="dxa"/>
            <w:vAlign w:val="center"/>
          </w:tcPr>
          <w:p w14:paraId="0909165F" w14:textId="77777777" w:rsidR="009E01F4" w:rsidRPr="009E01F4" w:rsidRDefault="009E01F4" w:rsidP="00C35D9D">
            <w:pPr>
              <w:pStyle w:val="BodyText"/>
              <w:spacing w:before="0"/>
              <w:jc w:val="center"/>
              <w:rPr>
                <w:b/>
                <w:szCs w:val="24"/>
              </w:rPr>
            </w:pPr>
            <w:r w:rsidRPr="009E01F4">
              <w:rPr>
                <w:b/>
                <w:szCs w:val="24"/>
              </w:rPr>
              <w:t>[2]</w:t>
            </w:r>
          </w:p>
        </w:tc>
        <w:tc>
          <w:tcPr>
            <w:tcW w:w="1016" w:type="dxa"/>
            <w:vAlign w:val="center"/>
          </w:tcPr>
          <w:p w14:paraId="3CABF5C8" w14:textId="77777777" w:rsidR="009E01F4" w:rsidRPr="009E01F4" w:rsidRDefault="009E01F4" w:rsidP="00C35D9D">
            <w:pPr>
              <w:pStyle w:val="BodyText"/>
              <w:spacing w:before="0"/>
              <w:jc w:val="center"/>
              <w:rPr>
                <w:b/>
                <w:szCs w:val="24"/>
              </w:rPr>
            </w:pPr>
            <w:r w:rsidRPr="009E01F4">
              <w:rPr>
                <w:b/>
                <w:szCs w:val="24"/>
              </w:rPr>
              <w:t>[3]</w:t>
            </w:r>
          </w:p>
        </w:tc>
        <w:tc>
          <w:tcPr>
            <w:tcW w:w="1784" w:type="dxa"/>
            <w:vAlign w:val="center"/>
          </w:tcPr>
          <w:p w14:paraId="2C00C722" w14:textId="77777777" w:rsidR="009E01F4" w:rsidRPr="009E01F4" w:rsidRDefault="009E01F4" w:rsidP="00C35D9D">
            <w:pPr>
              <w:pStyle w:val="BodyText"/>
              <w:spacing w:before="0"/>
              <w:jc w:val="center"/>
              <w:rPr>
                <w:b/>
                <w:szCs w:val="24"/>
              </w:rPr>
            </w:pPr>
            <w:r w:rsidRPr="009E01F4">
              <w:rPr>
                <w:b/>
                <w:szCs w:val="24"/>
              </w:rPr>
              <w:t>[4]</w:t>
            </w:r>
          </w:p>
        </w:tc>
        <w:tc>
          <w:tcPr>
            <w:tcW w:w="992" w:type="dxa"/>
            <w:vAlign w:val="center"/>
          </w:tcPr>
          <w:p w14:paraId="34E43626" w14:textId="77777777" w:rsidR="009E01F4" w:rsidRPr="009E01F4" w:rsidRDefault="009E01F4" w:rsidP="00C35D9D">
            <w:pPr>
              <w:pStyle w:val="BodyText"/>
              <w:spacing w:before="0"/>
              <w:jc w:val="center"/>
              <w:rPr>
                <w:b/>
                <w:szCs w:val="24"/>
              </w:rPr>
            </w:pPr>
            <w:r w:rsidRPr="009E01F4">
              <w:rPr>
                <w:b/>
                <w:szCs w:val="24"/>
              </w:rPr>
              <w:t>[5]</w:t>
            </w:r>
          </w:p>
        </w:tc>
      </w:tr>
      <w:tr w:rsidR="007566D1" w:rsidRPr="009E01F4" w14:paraId="7B1DCE66" w14:textId="77777777" w:rsidTr="00541523">
        <w:tc>
          <w:tcPr>
            <w:tcW w:w="830" w:type="dxa"/>
          </w:tcPr>
          <w:p w14:paraId="7CE9E39F" w14:textId="77777777" w:rsidR="009E01F4" w:rsidRPr="009E01F4" w:rsidRDefault="009E01F4" w:rsidP="00541523">
            <w:pPr>
              <w:pStyle w:val="BodyText"/>
              <w:spacing w:before="60" w:after="60"/>
              <w:jc w:val="center"/>
              <w:rPr>
                <w:szCs w:val="24"/>
              </w:rPr>
            </w:pPr>
            <w:r w:rsidRPr="009E01F4">
              <w:rPr>
                <w:szCs w:val="24"/>
              </w:rPr>
              <w:t>1</w:t>
            </w:r>
          </w:p>
        </w:tc>
        <w:tc>
          <w:tcPr>
            <w:tcW w:w="4450" w:type="dxa"/>
          </w:tcPr>
          <w:p w14:paraId="33CE4280"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b/>
                <w:bCs/>
              </w:rPr>
              <w:t xml:space="preserve">Chương mở đầu  </w:t>
            </w:r>
          </w:p>
          <w:p w14:paraId="0AD9E62B"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0.1. Tính toán khoa học là gì? </w:t>
            </w:r>
          </w:p>
          <w:p w14:paraId="645FC5E7"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0.2. Cách tiếp cận tính toán khoa học </w:t>
            </w:r>
          </w:p>
          <w:p w14:paraId="4938174B"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0.3. Sai số </w:t>
            </w:r>
          </w:p>
          <w:p w14:paraId="07E27310" w14:textId="77777777" w:rsidR="009E01F4" w:rsidRPr="00AE3A9C" w:rsidRDefault="0054199F" w:rsidP="0054199F">
            <w:pPr>
              <w:ind w:right="39"/>
            </w:pPr>
            <w:r w:rsidRPr="00AE3A9C">
              <w:t>0.4. Hậu quả của các sai sót phần mềm (A Bug and a Crash)</w:t>
            </w:r>
          </w:p>
        </w:tc>
        <w:tc>
          <w:tcPr>
            <w:tcW w:w="1016" w:type="dxa"/>
          </w:tcPr>
          <w:p w14:paraId="1564E5FC" w14:textId="77777777" w:rsidR="009E01F4" w:rsidRPr="009E01F4" w:rsidRDefault="009E01F4" w:rsidP="00541523">
            <w:pPr>
              <w:pStyle w:val="BodyText"/>
              <w:spacing w:before="60" w:after="60"/>
              <w:jc w:val="center"/>
              <w:rPr>
                <w:szCs w:val="24"/>
              </w:rPr>
            </w:pPr>
            <w:r w:rsidRPr="009E01F4">
              <w:rPr>
                <w:szCs w:val="24"/>
              </w:rPr>
              <w:t>M1.1</w:t>
            </w:r>
            <w:r w:rsidR="007566D1">
              <w:rPr>
                <w:szCs w:val="24"/>
              </w:rPr>
              <w:t>;</w:t>
            </w:r>
          </w:p>
          <w:p w14:paraId="5AD7BEB9" w14:textId="77777777" w:rsidR="009E01F4" w:rsidRPr="009E01F4" w:rsidRDefault="007566D1" w:rsidP="007566D1">
            <w:pPr>
              <w:pStyle w:val="BodyText"/>
              <w:spacing w:before="60" w:after="60"/>
              <w:jc w:val="center"/>
              <w:rPr>
                <w:szCs w:val="24"/>
              </w:rPr>
            </w:pPr>
            <w:r>
              <w:rPr>
                <w:szCs w:val="24"/>
              </w:rPr>
              <w:t>M1</w:t>
            </w:r>
            <w:r w:rsidR="009E01F4" w:rsidRPr="009E01F4">
              <w:rPr>
                <w:szCs w:val="24"/>
              </w:rPr>
              <w:t>.2</w:t>
            </w:r>
          </w:p>
        </w:tc>
        <w:tc>
          <w:tcPr>
            <w:tcW w:w="1784" w:type="dxa"/>
          </w:tcPr>
          <w:p w14:paraId="21BCB8AB" w14:textId="77777777" w:rsidR="009E01F4" w:rsidRPr="009E01F4" w:rsidRDefault="009E01F4" w:rsidP="00541523">
            <w:pPr>
              <w:pStyle w:val="BodyText"/>
              <w:spacing w:before="60" w:after="60"/>
              <w:rPr>
                <w:szCs w:val="24"/>
              </w:rPr>
            </w:pPr>
            <w:r w:rsidRPr="009E01F4">
              <w:rPr>
                <w:szCs w:val="24"/>
              </w:rPr>
              <w:t>Giảng bài</w:t>
            </w:r>
          </w:p>
          <w:p w14:paraId="60053C74" w14:textId="77777777" w:rsidR="009E01F4" w:rsidRPr="009E01F4" w:rsidRDefault="009E01F4" w:rsidP="00541523">
            <w:pPr>
              <w:pStyle w:val="BodyText"/>
              <w:spacing w:before="60" w:after="60"/>
              <w:rPr>
                <w:szCs w:val="24"/>
              </w:rPr>
            </w:pPr>
          </w:p>
        </w:tc>
        <w:tc>
          <w:tcPr>
            <w:tcW w:w="992" w:type="dxa"/>
          </w:tcPr>
          <w:p w14:paraId="43ED2128" w14:textId="77777777" w:rsidR="009E01F4" w:rsidRPr="009E01F4" w:rsidRDefault="007566D1" w:rsidP="007566D1">
            <w:pPr>
              <w:jc w:val="center"/>
            </w:pPr>
            <w:r>
              <w:rPr>
                <w:rFonts w:eastAsia="Times New Roman"/>
                <w:bCs/>
              </w:rPr>
              <w:t>A1</w:t>
            </w:r>
            <w:r w:rsidR="009E01F4" w:rsidRPr="009E01F4">
              <w:rPr>
                <w:rFonts w:eastAsia="Times New Roman"/>
                <w:bCs/>
              </w:rPr>
              <w:t>.</w:t>
            </w:r>
            <w:r w:rsidR="00C44303">
              <w:rPr>
                <w:rFonts w:eastAsia="Times New Roman"/>
                <w:bCs/>
              </w:rPr>
              <w:t>2</w:t>
            </w:r>
            <w:r>
              <w:rPr>
                <w:rFonts w:eastAsia="Times New Roman"/>
                <w:bCs/>
              </w:rPr>
              <w:t>; A2.1</w:t>
            </w:r>
          </w:p>
        </w:tc>
      </w:tr>
      <w:tr w:rsidR="007566D1" w:rsidRPr="009E01F4" w14:paraId="2EC83AC4" w14:textId="77777777" w:rsidTr="00541523">
        <w:tc>
          <w:tcPr>
            <w:tcW w:w="830" w:type="dxa"/>
          </w:tcPr>
          <w:p w14:paraId="41841B36" w14:textId="77777777" w:rsidR="009E01F4" w:rsidRPr="009E01F4" w:rsidRDefault="009E01F4" w:rsidP="00541523">
            <w:pPr>
              <w:pStyle w:val="BodyText"/>
              <w:spacing w:before="60" w:after="60"/>
              <w:jc w:val="center"/>
              <w:rPr>
                <w:szCs w:val="24"/>
              </w:rPr>
            </w:pPr>
            <w:r w:rsidRPr="009E01F4">
              <w:rPr>
                <w:szCs w:val="24"/>
              </w:rPr>
              <w:t>2</w:t>
            </w:r>
          </w:p>
        </w:tc>
        <w:tc>
          <w:tcPr>
            <w:tcW w:w="4450" w:type="dxa"/>
          </w:tcPr>
          <w:p w14:paraId="0414BFB6"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b/>
                <w:bCs/>
              </w:rPr>
              <w:t xml:space="preserve">Chương 1. Nhập môn MATLAB </w:t>
            </w:r>
          </w:p>
          <w:p w14:paraId="2B0B5B78"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1.1. Giới thiệu chung về MATLAB </w:t>
            </w:r>
          </w:p>
          <w:p w14:paraId="6DC0E6D4"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1.2. Làm việc với MATLAB </w:t>
            </w:r>
          </w:p>
          <w:p w14:paraId="1C6443DC" w14:textId="77777777" w:rsidR="009E01F4" w:rsidRPr="00AE3A9C" w:rsidRDefault="0054199F" w:rsidP="00541523">
            <w:pPr>
              <w:tabs>
                <w:tab w:val="left" w:pos="5387"/>
                <w:tab w:val="left" w:pos="6804"/>
              </w:tabs>
              <w:ind w:right="39"/>
            </w:pPr>
            <w:r w:rsidRPr="00AE3A9C">
              <w:t>1.3. Lập trình trên Matlab</w:t>
            </w:r>
            <w:r w:rsidRPr="00AE3A9C">
              <w:rPr>
                <w:b/>
              </w:rPr>
              <w:t xml:space="preserve"> </w:t>
            </w:r>
          </w:p>
        </w:tc>
        <w:tc>
          <w:tcPr>
            <w:tcW w:w="1016" w:type="dxa"/>
          </w:tcPr>
          <w:p w14:paraId="4D8C17AD" w14:textId="77777777" w:rsidR="009E01F4" w:rsidRPr="009E01F4" w:rsidRDefault="007566D1" w:rsidP="00541523">
            <w:pPr>
              <w:pStyle w:val="BodyText"/>
              <w:spacing w:before="60" w:after="60"/>
              <w:jc w:val="center"/>
              <w:rPr>
                <w:szCs w:val="24"/>
              </w:rPr>
            </w:pPr>
            <w:r>
              <w:rPr>
                <w:szCs w:val="24"/>
              </w:rPr>
              <w:t>M2</w:t>
            </w:r>
            <w:r w:rsidR="009E01F4" w:rsidRPr="009E01F4">
              <w:rPr>
                <w:szCs w:val="24"/>
              </w:rPr>
              <w:t>.1</w:t>
            </w:r>
          </w:p>
        </w:tc>
        <w:tc>
          <w:tcPr>
            <w:tcW w:w="1784" w:type="dxa"/>
          </w:tcPr>
          <w:p w14:paraId="12753000" w14:textId="77777777" w:rsidR="009E01F4" w:rsidRPr="009E01F4" w:rsidRDefault="009E01F4" w:rsidP="00541523">
            <w:pPr>
              <w:pStyle w:val="BodyText"/>
              <w:spacing w:before="60" w:after="60"/>
              <w:rPr>
                <w:szCs w:val="24"/>
              </w:rPr>
            </w:pPr>
            <w:r w:rsidRPr="009E01F4">
              <w:rPr>
                <w:szCs w:val="24"/>
              </w:rPr>
              <w:t xml:space="preserve">Đọc trước </w:t>
            </w:r>
            <w:r w:rsidR="00B77EFA">
              <w:rPr>
                <w:szCs w:val="24"/>
              </w:rPr>
              <w:t>giáo trình (chương 1)</w:t>
            </w:r>
            <w:r w:rsidRPr="009E01F4">
              <w:rPr>
                <w:szCs w:val="24"/>
              </w:rPr>
              <w:t>;</w:t>
            </w:r>
          </w:p>
          <w:p w14:paraId="34BF35E9" w14:textId="77777777" w:rsidR="009E01F4" w:rsidRPr="009E01F4" w:rsidRDefault="009E01F4" w:rsidP="00541523">
            <w:pPr>
              <w:pStyle w:val="BodyText"/>
              <w:spacing w:before="60" w:after="60"/>
              <w:rPr>
                <w:szCs w:val="24"/>
              </w:rPr>
            </w:pPr>
            <w:r w:rsidRPr="009E01F4">
              <w:rPr>
                <w:szCs w:val="24"/>
              </w:rPr>
              <w:t>Giảng bài</w:t>
            </w:r>
          </w:p>
        </w:tc>
        <w:tc>
          <w:tcPr>
            <w:tcW w:w="992" w:type="dxa"/>
          </w:tcPr>
          <w:p w14:paraId="2683F12E" w14:textId="77777777" w:rsidR="009E01F4" w:rsidRPr="009E01F4" w:rsidRDefault="007566D1" w:rsidP="00541523">
            <w:pPr>
              <w:pStyle w:val="BodyText"/>
              <w:spacing w:before="60" w:after="60"/>
              <w:jc w:val="center"/>
              <w:rPr>
                <w:szCs w:val="24"/>
              </w:rPr>
            </w:pPr>
            <w:r>
              <w:rPr>
                <w:bCs w:val="0"/>
              </w:rPr>
              <w:t>A1</w:t>
            </w:r>
            <w:r w:rsidRPr="009E01F4">
              <w:t>.</w:t>
            </w:r>
            <w:r w:rsidR="00C44303">
              <w:rPr>
                <w:bCs w:val="0"/>
              </w:rPr>
              <w:t>2</w:t>
            </w:r>
            <w:r>
              <w:rPr>
                <w:bCs w:val="0"/>
              </w:rPr>
              <w:t>; A2.1</w:t>
            </w:r>
          </w:p>
        </w:tc>
      </w:tr>
      <w:tr w:rsidR="007566D1" w:rsidRPr="009E01F4" w14:paraId="061FC020" w14:textId="77777777" w:rsidTr="00541523">
        <w:tc>
          <w:tcPr>
            <w:tcW w:w="830" w:type="dxa"/>
          </w:tcPr>
          <w:p w14:paraId="52834EDD" w14:textId="77777777" w:rsidR="0054199F" w:rsidRPr="009E01F4" w:rsidRDefault="0054199F" w:rsidP="0054199F">
            <w:pPr>
              <w:pStyle w:val="BodyText"/>
              <w:spacing w:before="60" w:after="60"/>
              <w:jc w:val="center"/>
              <w:rPr>
                <w:szCs w:val="24"/>
              </w:rPr>
            </w:pPr>
            <w:r w:rsidRPr="009E01F4">
              <w:rPr>
                <w:szCs w:val="24"/>
              </w:rPr>
              <w:t>3</w:t>
            </w:r>
          </w:p>
        </w:tc>
        <w:tc>
          <w:tcPr>
            <w:tcW w:w="4450" w:type="dxa"/>
          </w:tcPr>
          <w:p w14:paraId="12755013"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b/>
                <w:bCs/>
              </w:rPr>
              <w:t>Chương 1. Nhập môn MATLAB (tiếp)</w:t>
            </w:r>
          </w:p>
          <w:p w14:paraId="398DAFEF"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1.4. Các phép tính ma trận nâng cao </w:t>
            </w:r>
          </w:p>
          <w:p w14:paraId="0BA34529"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1.5. Đồ hoạ nâng cao </w:t>
            </w:r>
          </w:p>
          <w:p w14:paraId="11A0E780"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1.6. Vào - Ra dữ liệu </w:t>
            </w:r>
          </w:p>
          <w:p w14:paraId="64DDD66A"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1.7. Hiệu quả của chương trình trên Matlab </w:t>
            </w:r>
          </w:p>
        </w:tc>
        <w:tc>
          <w:tcPr>
            <w:tcW w:w="1016" w:type="dxa"/>
          </w:tcPr>
          <w:p w14:paraId="2D779433" w14:textId="77777777" w:rsidR="0054199F" w:rsidRPr="009E01F4" w:rsidRDefault="007566D1" w:rsidP="0054199F">
            <w:pPr>
              <w:pStyle w:val="BodyText"/>
              <w:spacing w:before="60" w:after="60"/>
              <w:jc w:val="center"/>
              <w:rPr>
                <w:szCs w:val="24"/>
              </w:rPr>
            </w:pPr>
            <w:r>
              <w:rPr>
                <w:szCs w:val="24"/>
              </w:rPr>
              <w:t>M2</w:t>
            </w:r>
            <w:r w:rsidR="0054199F" w:rsidRPr="009E01F4">
              <w:rPr>
                <w:szCs w:val="24"/>
              </w:rPr>
              <w:t>.1</w:t>
            </w:r>
            <w:r>
              <w:rPr>
                <w:szCs w:val="24"/>
              </w:rPr>
              <w:t>; M2.2</w:t>
            </w:r>
          </w:p>
        </w:tc>
        <w:tc>
          <w:tcPr>
            <w:tcW w:w="1784" w:type="dxa"/>
          </w:tcPr>
          <w:p w14:paraId="5F7D2D63" w14:textId="77777777" w:rsidR="00B77EFA" w:rsidRPr="009E01F4" w:rsidRDefault="00B77EFA" w:rsidP="00B77EFA">
            <w:pPr>
              <w:pStyle w:val="BodyText"/>
              <w:spacing w:before="60" w:after="60"/>
              <w:rPr>
                <w:szCs w:val="24"/>
              </w:rPr>
            </w:pPr>
            <w:r w:rsidRPr="009E01F4">
              <w:rPr>
                <w:szCs w:val="24"/>
              </w:rPr>
              <w:t xml:space="preserve">Đọc trước </w:t>
            </w:r>
            <w:r>
              <w:rPr>
                <w:szCs w:val="24"/>
              </w:rPr>
              <w:t>giáo trình (chương 1)</w:t>
            </w:r>
            <w:r w:rsidRPr="009E01F4">
              <w:rPr>
                <w:szCs w:val="24"/>
              </w:rPr>
              <w:t>;</w:t>
            </w:r>
          </w:p>
          <w:p w14:paraId="60430608" w14:textId="77777777" w:rsidR="0054199F" w:rsidRPr="009E01F4" w:rsidRDefault="0054199F" w:rsidP="0054199F">
            <w:pPr>
              <w:pStyle w:val="BodyText"/>
              <w:spacing w:before="60" w:after="60"/>
              <w:rPr>
                <w:szCs w:val="24"/>
                <w:lang w:val="vi-VN"/>
              </w:rPr>
            </w:pPr>
            <w:r w:rsidRPr="009E01F4">
              <w:rPr>
                <w:szCs w:val="24"/>
                <w:lang w:val="vi-VN"/>
              </w:rPr>
              <w:t xml:space="preserve">Giảng bài; </w:t>
            </w:r>
          </w:p>
          <w:p w14:paraId="064B3D4C" w14:textId="77777777" w:rsidR="0054199F" w:rsidRPr="009E01F4" w:rsidRDefault="0054199F" w:rsidP="0054199F">
            <w:pPr>
              <w:pStyle w:val="BodyText"/>
              <w:spacing w:before="60" w:after="60"/>
              <w:rPr>
                <w:szCs w:val="24"/>
              </w:rPr>
            </w:pPr>
          </w:p>
        </w:tc>
        <w:tc>
          <w:tcPr>
            <w:tcW w:w="992" w:type="dxa"/>
          </w:tcPr>
          <w:p w14:paraId="0F7B3EAA" w14:textId="77777777" w:rsidR="0054199F" w:rsidRPr="009E01F4" w:rsidRDefault="007566D1" w:rsidP="007566D1">
            <w:pPr>
              <w:pStyle w:val="BodyText"/>
              <w:spacing w:before="60" w:after="60"/>
              <w:rPr>
                <w:szCs w:val="24"/>
              </w:rPr>
            </w:pPr>
            <w:r>
              <w:rPr>
                <w:bCs w:val="0"/>
              </w:rPr>
              <w:t xml:space="preserve">    A1</w:t>
            </w:r>
            <w:r w:rsidRPr="009E01F4">
              <w:t>.</w:t>
            </w:r>
            <w:r w:rsidR="00C44303">
              <w:rPr>
                <w:bCs w:val="0"/>
              </w:rPr>
              <w:t>2</w:t>
            </w:r>
            <w:r>
              <w:rPr>
                <w:bCs w:val="0"/>
              </w:rPr>
              <w:t>; A2.1</w:t>
            </w:r>
          </w:p>
        </w:tc>
      </w:tr>
      <w:tr w:rsidR="007566D1" w:rsidRPr="009E01F4" w14:paraId="4C634B3F" w14:textId="77777777" w:rsidTr="00945576">
        <w:tc>
          <w:tcPr>
            <w:tcW w:w="830" w:type="dxa"/>
          </w:tcPr>
          <w:p w14:paraId="0B1A403A" w14:textId="77777777" w:rsidR="0054199F" w:rsidRPr="009E01F4" w:rsidRDefault="0054199F" w:rsidP="0054199F">
            <w:pPr>
              <w:pStyle w:val="BodyText"/>
              <w:spacing w:before="60" w:after="60"/>
              <w:jc w:val="center"/>
              <w:rPr>
                <w:szCs w:val="24"/>
              </w:rPr>
            </w:pPr>
            <w:r w:rsidRPr="009E01F4">
              <w:rPr>
                <w:szCs w:val="24"/>
              </w:rPr>
              <w:t>4</w:t>
            </w:r>
          </w:p>
        </w:tc>
        <w:tc>
          <w:tcPr>
            <w:tcW w:w="4450" w:type="dxa"/>
            <w:vAlign w:val="center"/>
          </w:tcPr>
          <w:p w14:paraId="091EB82E"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b/>
                <w:bCs/>
              </w:rPr>
              <w:t xml:space="preserve">Chương 2. Hệ phương trình tuyến tính </w:t>
            </w:r>
          </w:p>
          <w:p w14:paraId="7A8C7EA5" w14:textId="77777777" w:rsidR="0054199F" w:rsidRPr="00AE3A9C" w:rsidRDefault="0054199F" w:rsidP="00340B63">
            <w:pPr>
              <w:pStyle w:val="Default"/>
              <w:rPr>
                <w:rFonts w:ascii="Times New Roman" w:hAnsi="Times New Roman" w:cs="Times New Roman"/>
              </w:rPr>
            </w:pPr>
            <w:r w:rsidRPr="00AE3A9C">
              <w:rPr>
                <w:rFonts w:ascii="Times New Roman" w:hAnsi="Times New Roman" w:cs="Times New Roman"/>
              </w:rPr>
              <w:t xml:space="preserve">2.1. Điểm lại một số kết quả từ đại số ma trận </w:t>
            </w:r>
          </w:p>
          <w:p w14:paraId="7AE37A25" w14:textId="77777777" w:rsidR="0054199F" w:rsidRPr="00AE3A9C" w:rsidRDefault="0054199F" w:rsidP="00340B63">
            <w:pPr>
              <w:pStyle w:val="Default"/>
              <w:rPr>
                <w:rFonts w:ascii="Times New Roman" w:hAnsi="Times New Roman" w:cs="Times New Roman"/>
              </w:rPr>
            </w:pPr>
            <w:r w:rsidRPr="00AE3A9C">
              <w:rPr>
                <w:rFonts w:ascii="Times New Roman" w:hAnsi="Times New Roman" w:cs="Times New Roman"/>
              </w:rPr>
              <w:t xml:space="preserve">2.2. Phương pháp khử Gauss </w:t>
            </w:r>
          </w:p>
          <w:p w14:paraId="03D1E78A" w14:textId="77777777" w:rsidR="0054199F" w:rsidRPr="00AE3A9C" w:rsidRDefault="0054199F" w:rsidP="00340B63">
            <w:pPr>
              <w:pStyle w:val="Default"/>
              <w:rPr>
                <w:rFonts w:ascii="Times New Roman" w:hAnsi="Times New Roman" w:cs="Times New Roman"/>
              </w:rPr>
            </w:pPr>
            <w:r w:rsidRPr="00AE3A9C">
              <w:rPr>
                <w:rFonts w:ascii="Times New Roman" w:hAnsi="Times New Roman" w:cs="Times New Roman"/>
              </w:rPr>
              <w:t xml:space="preserve">2.3. Phân tích LU </w:t>
            </w:r>
          </w:p>
          <w:p w14:paraId="26AC439E" w14:textId="77777777" w:rsidR="0054199F" w:rsidRPr="00AE3A9C" w:rsidRDefault="0054199F" w:rsidP="00340B63">
            <w:pPr>
              <w:pStyle w:val="Default"/>
              <w:rPr>
                <w:rFonts w:ascii="Times New Roman" w:hAnsi="Times New Roman" w:cs="Times New Roman"/>
              </w:rPr>
            </w:pPr>
            <w:r w:rsidRPr="00AE3A9C">
              <w:rPr>
                <w:rFonts w:ascii="Times New Roman" w:hAnsi="Times New Roman" w:cs="Times New Roman"/>
              </w:rPr>
              <w:t>2.4. Hệ xá</w:t>
            </w:r>
            <w:r w:rsidR="00340B63">
              <w:rPr>
                <w:rFonts w:ascii="Times New Roman" w:hAnsi="Times New Roman" w:cs="Times New Roman"/>
              </w:rPr>
              <w:t xml:space="preserve">c định tồi. Số điều kiện của ma </w:t>
            </w:r>
            <w:r w:rsidRPr="00AE3A9C">
              <w:rPr>
                <w:rFonts w:ascii="Times New Roman" w:hAnsi="Times New Roman" w:cs="Times New Roman"/>
              </w:rPr>
              <w:t xml:space="preserve">trận </w:t>
            </w:r>
          </w:p>
          <w:p w14:paraId="39AADDDD" w14:textId="77777777" w:rsidR="0054199F" w:rsidRPr="00AE3A9C" w:rsidRDefault="0054199F" w:rsidP="00340B63">
            <w:pPr>
              <w:pStyle w:val="Default"/>
              <w:rPr>
                <w:rFonts w:ascii="Times New Roman" w:hAnsi="Times New Roman" w:cs="Times New Roman"/>
              </w:rPr>
            </w:pPr>
            <w:r w:rsidRPr="00AE3A9C">
              <w:rPr>
                <w:rFonts w:ascii="Times New Roman" w:hAnsi="Times New Roman" w:cs="Times New Roman"/>
              </w:rPr>
              <w:t xml:space="preserve">2.5. Giải hệ phương trình bằng phân tích ma trận </w:t>
            </w:r>
          </w:p>
        </w:tc>
        <w:tc>
          <w:tcPr>
            <w:tcW w:w="1016" w:type="dxa"/>
          </w:tcPr>
          <w:p w14:paraId="6B0E3C7A" w14:textId="77777777" w:rsidR="0054199F" w:rsidRPr="009E01F4" w:rsidRDefault="0054199F" w:rsidP="007566D1">
            <w:pPr>
              <w:pStyle w:val="BodyText"/>
              <w:spacing w:before="60" w:after="60"/>
              <w:jc w:val="center"/>
              <w:rPr>
                <w:szCs w:val="24"/>
              </w:rPr>
            </w:pPr>
            <w:r w:rsidRPr="009E01F4">
              <w:rPr>
                <w:szCs w:val="24"/>
              </w:rPr>
              <w:t xml:space="preserve">M1.2; </w:t>
            </w:r>
          </w:p>
        </w:tc>
        <w:tc>
          <w:tcPr>
            <w:tcW w:w="1784" w:type="dxa"/>
          </w:tcPr>
          <w:p w14:paraId="1C330251" w14:textId="77777777" w:rsidR="00B77EFA" w:rsidRPr="009E01F4" w:rsidRDefault="00B77EFA" w:rsidP="00B77EFA">
            <w:pPr>
              <w:pStyle w:val="BodyText"/>
              <w:spacing w:before="60" w:after="60"/>
              <w:rPr>
                <w:szCs w:val="24"/>
              </w:rPr>
            </w:pPr>
            <w:r w:rsidRPr="009E01F4">
              <w:rPr>
                <w:szCs w:val="24"/>
              </w:rPr>
              <w:t xml:space="preserve">Đọc trước </w:t>
            </w:r>
            <w:r>
              <w:rPr>
                <w:szCs w:val="24"/>
              </w:rPr>
              <w:t>giáo trình (chương 2)</w:t>
            </w:r>
            <w:r w:rsidRPr="009E01F4">
              <w:rPr>
                <w:szCs w:val="24"/>
              </w:rPr>
              <w:t>;</w:t>
            </w:r>
          </w:p>
          <w:p w14:paraId="6BECA9C6" w14:textId="77777777" w:rsidR="0054199F" w:rsidRPr="009E01F4" w:rsidRDefault="0054199F" w:rsidP="0054199F">
            <w:pPr>
              <w:pStyle w:val="BodyText"/>
              <w:spacing w:before="60" w:after="60"/>
              <w:rPr>
                <w:szCs w:val="24"/>
                <w:lang w:val="vi-VN"/>
              </w:rPr>
            </w:pPr>
            <w:r w:rsidRPr="009E01F4">
              <w:rPr>
                <w:szCs w:val="24"/>
                <w:lang w:val="vi-VN"/>
              </w:rPr>
              <w:t xml:space="preserve">Giảng bài; </w:t>
            </w:r>
          </w:p>
          <w:p w14:paraId="713A14A7" w14:textId="77777777" w:rsidR="0054199F" w:rsidRPr="009E01F4" w:rsidRDefault="0054199F" w:rsidP="0054199F">
            <w:pPr>
              <w:pStyle w:val="BodyText"/>
              <w:spacing w:before="60" w:after="60"/>
              <w:rPr>
                <w:szCs w:val="24"/>
              </w:rPr>
            </w:pPr>
          </w:p>
        </w:tc>
        <w:tc>
          <w:tcPr>
            <w:tcW w:w="992" w:type="dxa"/>
          </w:tcPr>
          <w:p w14:paraId="5C373118" w14:textId="77777777" w:rsidR="0054199F" w:rsidRPr="009E01F4" w:rsidRDefault="007566D1" w:rsidP="00C44303">
            <w:pPr>
              <w:pStyle w:val="BodyText"/>
              <w:spacing w:before="60" w:after="60"/>
              <w:jc w:val="center"/>
              <w:rPr>
                <w:szCs w:val="24"/>
              </w:rPr>
            </w:pPr>
            <w:r>
              <w:rPr>
                <w:bCs w:val="0"/>
              </w:rPr>
              <w:t>A1</w:t>
            </w:r>
            <w:r w:rsidRPr="009E01F4">
              <w:t>.</w:t>
            </w:r>
            <w:r w:rsidR="00C44303">
              <w:t>2</w:t>
            </w:r>
            <w:r>
              <w:rPr>
                <w:bCs w:val="0"/>
              </w:rPr>
              <w:t>; A2.1</w:t>
            </w:r>
          </w:p>
        </w:tc>
      </w:tr>
      <w:tr w:rsidR="007566D1" w:rsidRPr="009E01F4" w14:paraId="325D0A42" w14:textId="77777777" w:rsidTr="00B44EFE">
        <w:tc>
          <w:tcPr>
            <w:tcW w:w="830" w:type="dxa"/>
          </w:tcPr>
          <w:p w14:paraId="184A8E73" w14:textId="77777777" w:rsidR="0054199F" w:rsidRPr="009E01F4" w:rsidRDefault="0054199F" w:rsidP="0054199F">
            <w:pPr>
              <w:pStyle w:val="BodyText"/>
              <w:spacing w:before="60" w:after="60"/>
              <w:jc w:val="center"/>
              <w:rPr>
                <w:szCs w:val="24"/>
              </w:rPr>
            </w:pPr>
            <w:r w:rsidRPr="009E01F4">
              <w:rPr>
                <w:szCs w:val="24"/>
              </w:rPr>
              <w:t>5</w:t>
            </w:r>
          </w:p>
        </w:tc>
        <w:tc>
          <w:tcPr>
            <w:tcW w:w="4450" w:type="dxa"/>
            <w:vAlign w:val="center"/>
          </w:tcPr>
          <w:p w14:paraId="7F478E17"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b/>
                <w:bCs/>
              </w:rPr>
              <w:t xml:space="preserve">Chương 3. Đường cong khớp </w:t>
            </w:r>
          </w:p>
          <w:p w14:paraId="77231106"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3.0. Đặt vấn đề </w:t>
            </w:r>
          </w:p>
          <w:p w14:paraId="1750F903"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3.1. Nội suy </w:t>
            </w:r>
          </w:p>
          <w:p w14:paraId="186D95E0"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        • Nội suy đa thức </w:t>
            </w:r>
          </w:p>
          <w:p w14:paraId="3F1B652D"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        • Nội suy bởi splines </w:t>
            </w:r>
          </w:p>
          <w:p w14:paraId="19054F09" w14:textId="77777777" w:rsidR="0054199F" w:rsidRPr="00AE3A9C" w:rsidRDefault="0054199F" w:rsidP="0054199F">
            <w:pPr>
              <w:pStyle w:val="Default"/>
              <w:ind w:left="1080"/>
              <w:rPr>
                <w:rFonts w:ascii="Times New Roman" w:hAnsi="Times New Roman" w:cs="Times New Roman"/>
                <w:b/>
              </w:rPr>
            </w:pPr>
          </w:p>
        </w:tc>
        <w:tc>
          <w:tcPr>
            <w:tcW w:w="1016" w:type="dxa"/>
          </w:tcPr>
          <w:p w14:paraId="7BB5BE05" w14:textId="77777777" w:rsidR="0054199F" w:rsidRPr="009E01F4" w:rsidRDefault="0054199F" w:rsidP="007566D1">
            <w:pPr>
              <w:pStyle w:val="BodyText"/>
              <w:spacing w:before="60" w:after="60"/>
              <w:jc w:val="center"/>
              <w:rPr>
                <w:szCs w:val="24"/>
              </w:rPr>
            </w:pPr>
            <w:r w:rsidRPr="009E01F4">
              <w:rPr>
                <w:szCs w:val="24"/>
              </w:rPr>
              <w:t xml:space="preserve">M1.2; </w:t>
            </w:r>
          </w:p>
        </w:tc>
        <w:tc>
          <w:tcPr>
            <w:tcW w:w="1784" w:type="dxa"/>
          </w:tcPr>
          <w:p w14:paraId="0647B709" w14:textId="77777777" w:rsidR="00B77EFA" w:rsidRPr="009E01F4" w:rsidRDefault="00B77EFA" w:rsidP="00B77EFA">
            <w:pPr>
              <w:pStyle w:val="BodyText"/>
              <w:spacing w:before="60" w:after="60"/>
              <w:rPr>
                <w:szCs w:val="24"/>
              </w:rPr>
            </w:pPr>
            <w:r w:rsidRPr="009E01F4">
              <w:rPr>
                <w:szCs w:val="24"/>
              </w:rPr>
              <w:t xml:space="preserve">Đọc trước </w:t>
            </w:r>
            <w:r>
              <w:rPr>
                <w:szCs w:val="24"/>
              </w:rPr>
              <w:t>giáo trình (chương 3)</w:t>
            </w:r>
            <w:r w:rsidRPr="009E01F4">
              <w:rPr>
                <w:szCs w:val="24"/>
              </w:rPr>
              <w:t>;</w:t>
            </w:r>
          </w:p>
          <w:p w14:paraId="0845996F" w14:textId="77777777" w:rsidR="0054199F" w:rsidRPr="009E01F4" w:rsidRDefault="0054199F" w:rsidP="0054199F">
            <w:pPr>
              <w:pStyle w:val="BodyText"/>
              <w:spacing w:before="60" w:after="60"/>
              <w:rPr>
                <w:szCs w:val="24"/>
              </w:rPr>
            </w:pPr>
            <w:r w:rsidRPr="009E01F4">
              <w:rPr>
                <w:szCs w:val="24"/>
              </w:rPr>
              <w:t xml:space="preserve">Giảng bài; </w:t>
            </w:r>
          </w:p>
          <w:p w14:paraId="711BDD89" w14:textId="77777777" w:rsidR="0054199F" w:rsidRPr="009E01F4" w:rsidRDefault="0054199F" w:rsidP="0054199F">
            <w:pPr>
              <w:pStyle w:val="BodyText"/>
              <w:spacing w:before="60" w:after="60"/>
              <w:rPr>
                <w:szCs w:val="24"/>
              </w:rPr>
            </w:pPr>
          </w:p>
        </w:tc>
        <w:tc>
          <w:tcPr>
            <w:tcW w:w="992" w:type="dxa"/>
          </w:tcPr>
          <w:p w14:paraId="550EC309" w14:textId="77777777" w:rsidR="0054199F" w:rsidRPr="009E01F4" w:rsidRDefault="007566D1" w:rsidP="0054199F">
            <w:pPr>
              <w:pStyle w:val="BodyText"/>
              <w:spacing w:before="60" w:after="60"/>
              <w:jc w:val="center"/>
              <w:rPr>
                <w:szCs w:val="24"/>
              </w:rPr>
            </w:pPr>
            <w:r>
              <w:rPr>
                <w:bCs w:val="0"/>
              </w:rPr>
              <w:t>A1</w:t>
            </w:r>
            <w:r w:rsidRPr="009E01F4">
              <w:t>.</w:t>
            </w:r>
            <w:r w:rsidR="00C44303">
              <w:rPr>
                <w:bCs w:val="0"/>
              </w:rPr>
              <w:t>2</w:t>
            </w:r>
            <w:r>
              <w:rPr>
                <w:bCs w:val="0"/>
              </w:rPr>
              <w:t>; A2.1</w:t>
            </w:r>
          </w:p>
        </w:tc>
      </w:tr>
      <w:tr w:rsidR="007566D1" w:rsidRPr="009E01F4" w14:paraId="0B787D4D" w14:textId="77777777" w:rsidTr="00B44EFE">
        <w:tc>
          <w:tcPr>
            <w:tcW w:w="830" w:type="dxa"/>
          </w:tcPr>
          <w:p w14:paraId="365F6596" w14:textId="77777777" w:rsidR="0054199F" w:rsidRPr="009E01F4" w:rsidRDefault="0054199F" w:rsidP="0054199F">
            <w:pPr>
              <w:pStyle w:val="BodyText"/>
              <w:spacing w:before="60" w:after="60"/>
              <w:jc w:val="center"/>
              <w:rPr>
                <w:szCs w:val="24"/>
              </w:rPr>
            </w:pPr>
            <w:r w:rsidRPr="009E01F4">
              <w:rPr>
                <w:szCs w:val="24"/>
              </w:rPr>
              <w:t>6</w:t>
            </w:r>
          </w:p>
        </w:tc>
        <w:tc>
          <w:tcPr>
            <w:tcW w:w="4450" w:type="dxa"/>
            <w:vAlign w:val="center"/>
          </w:tcPr>
          <w:p w14:paraId="04C8FCA5"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b/>
                <w:bCs/>
              </w:rPr>
              <w:t xml:space="preserve">Chương 3. Đường cong khớp </w:t>
            </w:r>
            <w:r w:rsidRPr="00AE3A9C">
              <w:rPr>
                <w:rFonts w:ascii="Times New Roman" w:hAnsi="Times New Roman" w:cs="Times New Roman"/>
              </w:rPr>
              <w:t>(tiếp)</w:t>
            </w:r>
          </w:p>
          <w:p w14:paraId="2D90EE8E"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3.2. Hồi qui </w:t>
            </w:r>
          </w:p>
          <w:p w14:paraId="2C1C824C"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       • Hồi qui đa thức</w:t>
            </w:r>
          </w:p>
          <w:p w14:paraId="5CBF66BD"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       • Hồi qui bởi họ hàm tổng quát </w:t>
            </w:r>
          </w:p>
        </w:tc>
        <w:tc>
          <w:tcPr>
            <w:tcW w:w="1016" w:type="dxa"/>
          </w:tcPr>
          <w:p w14:paraId="35D5454A" w14:textId="77777777" w:rsidR="0054199F" w:rsidRPr="009E01F4" w:rsidRDefault="007566D1" w:rsidP="0054199F">
            <w:pPr>
              <w:pStyle w:val="BodyText"/>
              <w:spacing w:before="60" w:after="60"/>
              <w:jc w:val="center"/>
              <w:rPr>
                <w:szCs w:val="24"/>
              </w:rPr>
            </w:pPr>
            <w:r>
              <w:rPr>
                <w:szCs w:val="24"/>
              </w:rPr>
              <w:t xml:space="preserve">M1.2; </w:t>
            </w:r>
          </w:p>
        </w:tc>
        <w:tc>
          <w:tcPr>
            <w:tcW w:w="1784" w:type="dxa"/>
          </w:tcPr>
          <w:p w14:paraId="51CFFF8C" w14:textId="77777777" w:rsidR="0054199F" w:rsidRPr="009E01F4" w:rsidRDefault="00B77EFA" w:rsidP="00B77EFA">
            <w:pPr>
              <w:pStyle w:val="BodyText"/>
              <w:spacing w:before="60" w:after="60"/>
              <w:rPr>
                <w:szCs w:val="24"/>
              </w:rPr>
            </w:pPr>
            <w:r w:rsidRPr="009E01F4">
              <w:rPr>
                <w:szCs w:val="24"/>
              </w:rPr>
              <w:t xml:space="preserve">Đọc trước </w:t>
            </w:r>
            <w:r>
              <w:rPr>
                <w:szCs w:val="24"/>
              </w:rPr>
              <w:t>giáo trình (chương 3)</w:t>
            </w:r>
            <w:r w:rsidRPr="009E01F4">
              <w:rPr>
                <w:szCs w:val="24"/>
              </w:rPr>
              <w:t>;</w:t>
            </w:r>
            <w:r w:rsidR="0054199F" w:rsidRPr="009E01F4">
              <w:rPr>
                <w:szCs w:val="24"/>
              </w:rPr>
              <w:t xml:space="preserve">Giảng bài; </w:t>
            </w:r>
          </w:p>
        </w:tc>
        <w:tc>
          <w:tcPr>
            <w:tcW w:w="992" w:type="dxa"/>
          </w:tcPr>
          <w:p w14:paraId="338B8BA1" w14:textId="77777777" w:rsidR="0054199F" w:rsidRPr="009E01F4" w:rsidRDefault="007566D1" w:rsidP="007566D1">
            <w:pPr>
              <w:pStyle w:val="BodyText"/>
              <w:spacing w:before="60" w:after="60"/>
              <w:jc w:val="center"/>
              <w:rPr>
                <w:szCs w:val="24"/>
              </w:rPr>
            </w:pPr>
            <w:r>
              <w:rPr>
                <w:bCs w:val="0"/>
              </w:rPr>
              <w:t>A1</w:t>
            </w:r>
            <w:r w:rsidRPr="009E01F4">
              <w:t>.</w:t>
            </w:r>
            <w:r w:rsidR="00C44303">
              <w:rPr>
                <w:bCs w:val="0"/>
              </w:rPr>
              <w:t>2</w:t>
            </w:r>
            <w:r>
              <w:rPr>
                <w:bCs w:val="0"/>
              </w:rPr>
              <w:t>; A2.1</w:t>
            </w:r>
          </w:p>
        </w:tc>
      </w:tr>
      <w:tr w:rsidR="007566D1" w:rsidRPr="009E01F4" w14:paraId="2878CE5E" w14:textId="77777777" w:rsidTr="00541523">
        <w:tc>
          <w:tcPr>
            <w:tcW w:w="830" w:type="dxa"/>
          </w:tcPr>
          <w:p w14:paraId="286BB656" w14:textId="77777777" w:rsidR="0054199F" w:rsidRPr="009E01F4" w:rsidRDefault="0054199F" w:rsidP="0054199F">
            <w:pPr>
              <w:pStyle w:val="BodyText"/>
              <w:spacing w:before="60" w:after="60"/>
              <w:jc w:val="center"/>
              <w:rPr>
                <w:szCs w:val="24"/>
              </w:rPr>
            </w:pPr>
            <w:r w:rsidRPr="009E01F4">
              <w:rPr>
                <w:szCs w:val="24"/>
              </w:rPr>
              <w:t>7</w:t>
            </w:r>
          </w:p>
        </w:tc>
        <w:tc>
          <w:tcPr>
            <w:tcW w:w="4450" w:type="dxa"/>
          </w:tcPr>
          <w:p w14:paraId="473EC008"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b/>
                <w:bCs/>
              </w:rPr>
              <w:t xml:space="preserve">Chương 4. Giải phương trình phi tuyến </w:t>
            </w:r>
          </w:p>
          <w:p w14:paraId="4D59D4FD"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4.0. Đặt vấn đề </w:t>
            </w:r>
          </w:p>
          <w:p w14:paraId="0A4CBED6"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4.1. Phương pháp chia đôi </w:t>
            </w:r>
          </w:p>
          <w:p w14:paraId="3D41D1D0"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4.2. Phương pháp dây cung </w:t>
            </w:r>
          </w:p>
          <w:p w14:paraId="211AE9A3"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4.3. Phương pháp Newton </w:t>
            </w:r>
          </w:p>
          <w:p w14:paraId="2081DA39"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lastRenderedPageBreak/>
              <w:t xml:space="preserve">4.4. Phương pháp cát tuyến </w:t>
            </w:r>
          </w:p>
          <w:p w14:paraId="309D858A"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4.5. Phương pháp lặp </w:t>
            </w:r>
          </w:p>
          <w:p w14:paraId="2618C7E4"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4.6. Phương pháp Bairstow </w:t>
            </w:r>
          </w:p>
          <w:p w14:paraId="1FB9379E"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4.7. Các hàm của MATLAB </w:t>
            </w:r>
          </w:p>
        </w:tc>
        <w:tc>
          <w:tcPr>
            <w:tcW w:w="1016" w:type="dxa"/>
          </w:tcPr>
          <w:p w14:paraId="1F976E4F" w14:textId="77777777" w:rsidR="0054199F" w:rsidRPr="009E01F4" w:rsidRDefault="0054199F" w:rsidP="007566D1">
            <w:pPr>
              <w:pStyle w:val="BodyText"/>
              <w:spacing w:before="60" w:after="60"/>
              <w:jc w:val="center"/>
              <w:rPr>
                <w:szCs w:val="24"/>
              </w:rPr>
            </w:pPr>
            <w:r w:rsidRPr="009E01F4">
              <w:rPr>
                <w:szCs w:val="24"/>
              </w:rPr>
              <w:lastRenderedPageBreak/>
              <w:t>M1.2;</w:t>
            </w:r>
          </w:p>
        </w:tc>
        <w:tc>
          <w:tcPr>
            <w:tcW w:w="1784" w:type="dxa"/>
          </w:tcPr>
          <w:p w14:paraId="0F6F923C" w14:textId="77777777" w:rsidR="00B77EFA" w:rsidRPr="009E01F4" w:rsidRDefault="00B77EFA" w:rsidP="00B77EFA">
            <w:pPr>
              <w:pStyle w:val="BodyText"/>
              <w:spacing w:before="60" w:after="60"/>
              <w:rPr>
                <w:szCs w:val="24"/>
              </w:rPr>
            </w:pPr>
            <w:r w:rsidRPr="009E01F4">
              <w:rPr>
                <w:szCs w:val="24"/>
              </w:rPr>
              <w:t xml:space="preserve">Đọc trước </w:t>
            </w:r>
            <w:r>
              <w:rPr>
                <w:szCs w:val="24"/>
              </w:rPr>
              <w:t>giáo trình (chương 4)</w:t>
            </w:r>
            <w:r w:rsidRPr="009E01F4">
              <w:rPr>
                <w:szCs w:val="24"/>
              </w:rPr>
              <w:t>;</w:t>
            </w:r>
          </w:p>
          <w:p w14:paraId="4649D0DA" w14:textId="77777777" w:rsidR="0054199F" w:rsidRPr="009E01F4" w:rsidRDefault="0054199F" w:rsidP="0054199F">
            <w:pPr>
              <w:pStyle w:val="BodyText"/>
              <w:spacing w:before="60" w:after="60"/>
              <w:rPr>
                <w:szCs w:val="24"/>
              </w:rPr>
            </w:pPr>
            <w:r w:rsidRPr="009E01F4">
              <w:rPr>
                <w:szCs w:val="24"/>
              </w:rPr>
              <w:t xml:space="preserve">Giảng bài; </w:t>
            </w:r>
          </w:p>
          <w:p w14:paraId="18DE18DC" w14:textId="77777777" w:rsidR="0054199F" w:rsidRPr="009E01F4" w:rsidRDefault="0054199F" w:rsidP="0054199F">
            <w:pPr>
              <w:pStyle w:val="BodyText"/>
              <w:spacing w:before="60" w:after="60"/>
              <w:rPr>
                <w:szCs w:val="24"/>
              </w:rPr>
            </w:pPr>
          </w:p>
        </w:tc>
        <w:tc>
          <w:tcPr>
            <w:tcW w:w="992" w:type="dxa"/>
          </w:tcPr>
          <w:p w14:paraId="1B6C6559" w14:textId="77777777" w:rsidR="0054199F" w:rsidRPr="009E01F4" w:rsidRDefault="007566D1" w:rsidP="007566D1">
            <w:pPr>
              <w:pStyle w:val="BodyText"/>
              <w:spacing w:before="60" w:after="60"/>
              <w:jc w:val="center"/>
              <w:rPr>
                <w:szCs w:val="24"/>
              </w:rPr>
            </w:pPr>
            <w:r>
              <w:rPr>
                <w:bCs w:val="0"/>
              </w:rPr>
              <w:lastRenderedPageBreak/>
              <w:t>A1</w:t>
            </w:r>
            <w:r w:rsidRPr="009E01F4">
              <w:t>.</w:t>
            </w:r>
            <w:r w:rsidR="00C44303">
              <w:rPr>
                <w:bCs w:val="0"/>
              </w:rPr>
              <w:t>2</w:t>
            </w:r>
            <w:r>
              <w:rPr>
                <w:bCs w:val="0"/>
              </w:rPr>
              <w:t>; A2.1</w:t>
            </w:r>
          </w:p>
        </w:tc>
      </w:tr>
      <w:tr w:rsidR="007566D1" w:rsidRPr="009E01F4" w14:paraId="35185EC6" w14:textId="77777777" w:rsidTr="00541523">
        <w:tc>
          <w:tcPr>
            <w:tcW w:w="830" w:type="dxa"/>
          </w:tcPr>
          <w:p w14:paraId="3D91A71E" w14:textId="77777777" w:rsidR="0054199F" w:rsidRPr="009E01F4" w:rsidRDefault="0054199F" w:rsidP="0054199F">
            <w:pPr>
              <w:pStyle w:val="BodyText"/>
              <w:spacing w:before="60" w:after="60"/>
              <w:jc w:val="center"/>
              <w:rPr>
                <w:szCs w:val="24"/>
              </w:rPr>
            </w:pPr>
            <w:r w:rsidRPr="009E01F4">
              <w:rPr>
                <w:szCs w:val="24"/>
              </w:rPr>
              <w:t>8</w:t>
            </w:r>
          </w:p>
        </w:tc>
        <w:tc>
          <w:tcPr>
            <w:tcW w:w="4450" w:type="dxa"/>
          </w:tcPr>
          <w:p w14:paraId="17C501DE" w14:textId="77777777" w:rsidR="0054199F" w:rsidRPr="00AE3A9C" w:rsidRDefault="0054199F" w:rsidP="0054199F">
            <w:pPr>
              <w:jc w:val="both"/>
              <w:rPr>
                <w:lang w:val="da-DK"/>
              </w:rPr>
            </w:pPr>
            <w:r w:rsidRPr="00AE3A9C">
              <w:rPr>
                <w:lang w:val="da-DK"/>
              </w:rPr>
              <w:t>Kiểm tra giữa kỳ</w:t>
            </w:r>
          </w:p>
        </w:tc>
        <w:tc>
          <w:tcPr>
            <w:tcW w:w="1016" w:type="dxa"/>
          </w:tcPr>
          <w:p w14:paraId="7BE55E90" w14:textId="77777777" w:rsidR="0054199F" w:rsidRPr="009E01F4" w:rsidRDefault="0054199F" w:rsidP="0054199F">
            <w:pPr>
              <w:pStyle w:val="BodyText"/>
              <w:spacing w:before="60" w:after="60"/>
              <w:jc w:val="center"/>
              <w:rPr>
                <w:szCs w:val="24"/>
              </w:rPr>
            </w:pPr>
            <w:r w:rsidRPr="009E01F4">
              <w:rPr>
                <w:szCs w:val="24"/>
              </w:rPr>
              <w:t>M1.2; M2.2</w:t>
            </w:r>
          </w:p>
        </w:tc>
        <w:tc>
          <w:tcPr>
            <w:tcW w:w="1784" w:type="dxa"/>
          </w:tcPr>
          <w:p w14:paraId="2969AE01" w14:textId="77777777" w:rsidR="0054199F" w:rsidRPr="009E01F4" w:rsidRDefault="0054199F" w:rsidP="0054199F">
            <w:pPr>
              <w:pStyle w:val="BodyText"/>
              <w:spacing w:before="60" w:after="60"/>
              <w:rPr>
                <w:szCs w:val="24"/>
                <w:lang w:val="vi-VN"/>
              </w:rPr>
            </w:pPr>
          </w:p>
        </w:tc>
        <w:tc>
          <w:tcPr>
            <w:tcW w:w="992" w:type="dxa"/>
          </w:tcPr>
          <w:p w14:paraId="56452139" w14:textId="77777777" w:rsidR="0054199F" w:rsidRPr="009E01F4" w:rsidRDefault="0054199F" w:rsidP="007566D1">
            <w:pPr>
              <w:pStyle w:val="BodyText"/>
              <w:spacing w:before="60" w:after="60"/>
              <w:jc w:val="center"/>
              <w:rPr>
                <w:szCs w:val="24"/>
              </w:rPr>
            </w:pPr>
            <w:r w:rsidRPr="009E01F4">
              <w:rPr>
                <w:szCs w:val="24"/>
              </w:rPr>
              <w:t>A</w:t>
            </w:r>
            <w:r w:rsidR="007566D1">
              <w:rPr>
                <w:szCs w:val="24"/>
              </w:rPr>
              <w:t>1</w:t>
            </w:r>
            <w:r w:rsidRPr="009E01F4">
              <w:rPr>
                <w:szCs w:val="24"/>
              </w:rPr>
              <w:t>.</w:t>
            </w:r>
            <w:r w:rsidR="00C44303">
              <w:rPr>
                <w:szCs w:val="24"/>
              </w:rPr>
              <w:t>2</w:t>
            </w:r>
          </w:p>
        </w:tc>
      </w:tr>
      <w:tr w:rsidR="007566D1" w:rsidRPr="009E01F4" w14:paraId="4C5C751A" w14:textId="77777777" w:rsidTr="00541523">
        <w:tc>
          <w:tcPr>
            <w:tcW w:w="830" w:type="dxa"/>
          </w:tcPr>
          <w:p w14:paraId="02F8AE52" w14:textId="77777777" w:rsidR="0054199F" w:rsidRPr="009E01F4" w:rsidRDefault="0054199F" w:rsidP="0054199F">
            <w:pPr>
              <w:pStyle w:val="BodyText"/>
              <w:spacing w:before="60" w:after="60"/>
              <w:jc w:val="center"/>
              <w:rPr>
                <w:szCs w:val="24"/>
              </w:rPr>
            </w:pPr>
            <w:r w:rsidRPr="009E01F4">
              <w:rPr>
                <w:szCs w:val="24"/>
              </w:rPr>
              <w:t>9</w:t>
            </w:r>
          </w:p>
        </w:tc>
        <w:tc>
          <w:tcPr>
            <w:tcW w:w="4450" w:type="dxa"/>
          </w:tcPr>
          <w:p w14:paraId="194431D8"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b/>
                <w:bCs/>
              </w:rPr>
              <w:t xml:space="preserve">Chương 5. Tính gần đúng đạo hàm và tích phân </w:t>
            </w:r>
          </w:p>
          <w:p w14:paraId="6838EBD5"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5.1. Tính gần đúng đạo hàm </w:t>
            </w:r>
          </w:p>
          <w:p w14:paraId="6ABC3C58" w14:textId="174618FF"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(Tính gần đúng đạo hàm bậc nhất, Công thức sai phân thuận, ngược, trung tâm, ngoại suy Richardson, nội suy. Tính gần đúng đạo hàm cấp hai. Tính gần đúng đạo hàm riêng. Hàm trên MATLAB tính đạo hàm diff)</w:t>
            </w:r>
          </w:p>
          <w:p w14:paraId="5263E05F" w14:textId="77777777"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5.2. Tính gần đúng tích phân </w:t>
            </w:r>
          </w:p>
          <w:p w14:paraId="5CA385A2" w14:textId="7739BA9C" w:rsidR="0054199F" w:rsidRPr="00AE3A9C" w:rsidRDefault="0054199F" w:rsidP="0054199F">
            <w:pPr>
              <w:pStyle w:val="Default"/>
              <w:rPr>
                <w:rFonts w:ascii="Times New Roman" w:hAnsi="Times New Roman" w:cs="Times New Roman"/>
              </w:rPr>
            </w:pPr>
            <w:r w:rsidRPr="00AE3A9C">
              <w:rPr>
                <w:rFonts w:ascii="Times New Roman" w:hAnsi="Times New Roman" w:cs="Times New Roman"/>
              </w:rPr>
              <w:t xml:space="preserve">(Đặt vấn đề. Công thức tích phân Newton-Cotes. Công thức hình thang. Công thức Simpson. Các hàm của MATLAB) </w:t>
            </w:r>
          </w:p>
          <w:p w14:paraId="084A91FD" w14:textId="77777777" w:rsidR="0054199F" w:rsidRPr="00AE3A9C" w:rsidRDefault="0054199F" w:rsidP="0054199F"/>
        </w:tc>
        <w:tc>
          <w:tcPr>
            <w:tcW w:w="1016" w:type="dxa"/>
          </w:tcPr>
          <w:p w14:paraId="2FCF4D3C" w14:textId="77777777" w:rsidR="0054199F" w:rsidRDefault="0054199F" w:rsidP="007566D1">
            <w:pPr>
              <w:pStyle w:val="BodyText"/>
              <w:spacing w:before="60" w:after="60"/>
              <w:jc w:val="center"/>
              <w:rPr>
                <w:szCs w:val="24"/>
              </w:rPr>
            </w:pPr>
            <w:r w:rsidRPr="009E01F4">
              <w:rPr>
                <w:szCs w:val="24"/>
              </w:rPr>
              <w:t>M1.2; M2.</w:t>
            </w:r>
            <w:r w:rsidR="007566D1">
              <w:rPr>
                <w:szCs w:val="24"/>
              </w:rPr>
              <w:t>1;</w:t>
            </w:r>
          </w:p>
          <w:p w14:paraId="3ED2C4B9" w14:textId="77777777" w:rsidR="007566D1" w:rsidRPr="009E01F4" w:rsidRDefault="007566D1" w:rsidP="007566D1">
            <w:pPr>
              <w:pStyle w:val="BodyText"/>
              <w:spacing w:before="60" w:after="60"/>
              <w:jc w:val="center"/>
              <w:rPr>
                <w:szCs w:val="24"/>
              </w:rPr>
            </w:pPr>
            <w:r>
              <w:rPr>
                <w:szCs w:val="24"/>
              </w:rPr>
              <w:t>M2.2</w:t>
            </w:r>
          </w:p>
        </w:tc>
        <w:tc>
          <w:tcPr>
            <w:tcW w:w="1784" w:type="dxa"/>
          </w:tcPr>
          <w:p w14:paraId="36D1C373" w14:textId="77777777" w:rsidR="00B77EFA" w:rsidRPr="009E01F4" w:rsidRDefault="00B77EFA" w:rsidP="00B77EFA">
            <w:pPr>
              <w:pStyle w:val="BodyText"/>
              <w:spacing w:before="60" w:after="60"/>
              <w:rPr>
                <w:szCs w:val="24"/>
              </w:rPr>
            </w:pPr>
            <w:r w:rsidRPr="009E01F4">
              <w:rPr>
                <w:szCs w:val="24"/>
              </w:rPr>
              <w:t xml:space="preserve">Đọc trước </w:t>
            </w:r>
            <w:r>
              <w:rPr>
                <w:szCs w:val="24"/>
              </w:rPr>
              <w:t>giáo trình (chương 5)</w:t>
            </w:r>
            <w:r w:rsidRPr="009E01F4">
              <w:rPr>
                <w:szCs w:val="24"/>
              </w:rPr>
              <w:t>;</w:t>
            </w:r>
          </w:p>
          <w:p w14:paraId="2843EF3E" w14:textId="77777777" w:rsidR="0054199F" w:rsidRPr="009E01F4" w:rsidRDefault="0054199F" w:rsidP="00AE3A9C">
            <w:pPr>
              <w:pStyle w:val="BodyText"/>
              <w:spacing w:before="60" w:after="60"/>
              <w:rPr>
                <w:szCs w:val="24"/>
              </w:rPr>
            </w:pPr>
            <w:r w:rsidRPr="009E01F4">
              <w:rPr>
                <w:szCs w:val="24"/>
              </w:rPr>
              <w:t xml:space="preserve">Giảng bài; </w:t>
            </w:r>
          </w:p>
        </w:tc>
        <w:tc>
          <w:tcPr>
            <w:tcW w:w="992" w:type="dxa"/>
          </w:tcPr>
          <w:p w14:paraId="513DD68B" w14:textId="77777777" w:rsidR="0054199F" w:rsidRPr="009E01F4" w:rsidRDefault="0054199F" w:rsidP="0054199F">
            <w:pPr>
              <w:pStyle w:val="BodyText"/>
              <w:spacing w:before="60" w:after="60"/>
              <w:jc w:val="center"/>
              <w:rPr>
                <w:szCs w:val="24"/>
              </w:rPr>
            </w:pPr>
            <w:r w:rsidRPr="009E01F4">
              <w:rPr>
                <w:szCs w:val="24"/>
              </w:rPr>
              <w:t>A2.1</w:t>
            </w:r>
          </w:p>
        </w:tc>
      </w:tr>
      <w:tr w:rsidR="007566D1" w:rsidRPr="009E01F4" w14:paraId="049A2A51" w14:textId="77777777" w:rsidTr="00541523">
        <w:tc>
          <w:tcPr>
            <w:tcW w:w="830" w:type="dxa"/>
          </w:tcPr>
          <w:p w14:paraId="120541C9" w14:textId="77777777" w:rsidR="00AE3A9C" w:rsidRPr="009E01F4" w:rsidRDefault="00AE3A9C" w:rsidP="00AE3A9C">
            <w:pPr>
              <w:pStyle w:val="BodyText"/>
              <w:spacing w:before="60" w:after="60"/>
              <w:jc w:val="center"/>
              <w:rPr>
                <w:szCs w:val="24"/>
              </w:rPr>
            </w:pPr>
            <w:r w:rsidRPr="009E01F4">
              <w:rPr>
                <w:szCs w:val="24"/>
              </w:rPr>
              <w:t>10</w:t>
            </w:r>
          </w:p>
        </w:tc>
        <w:tc>
          <w:tcPr>
            <w:tcW w:w="4450" w:type="dxa"/>
          </w:tcPr>
          <w:p w14:paraId="6EB97F9A"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b/>
                <w:bCs/>
              </w:rPr>
              <w:t xml:space="preserve">Chương 6. Bài toán đầu đối với phương trình vi phân thường </w:t>
            </w:r>
          </w:p>
          <w:p w14:paraId="5D613101"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6.0. Đặt vấn đề </w:t>
            </w:r>
          </w:p>
          <w:p w14:paraId="74A1C927"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6.1. Phương pháp Euler </w:t>
            </w:r>
          </w:p>
          <w:p w14:paraId="7DAEDC8B"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(Phương pháp Euler thuận, cải biên, ngược) </w:t>
            </w:r>
          </w:p>
          <w:p w14:paraId="384FB89B"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6.2. Phương pháp Runge-Kutta bậc 2, 3, 4 </w:t>
            </w:r>
          </w:p>
          <w:p w14:paraId="6569F2BD"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6.3. Một số hàm trên MATLAB </w:t>
            </w:r>
          </w:p>
        </w:tc>
        <w:tc>
          <w:tcPr>
            <w:tcW w:w="1016" w:type="dxa"/>
          </w:tcPr>
          <w:p w14:paraId="2C923419" w14:textId="77777777" w:rsidR="00AE3A9C" w:rsidRPr="009E01F4" w:rsidRDefault="00AE3A9C" w:rsidP="00AE3A9C">
            <w:pPr>
              <w:pStyle w:val="BodyText"/>
              <w:spacing w:before="60" w:after="60"/>
              <w:jc w:val="center"/>
              <w:rPr>
                <w:szCs w:val="24"/>
              </w:rPr>
            </w:pPr>
            <w:r w:rsidRPr="009E01F4">
              <w:rPr>
                <w:szCs w:val="24"/>
              </w:rPr>
              <w:t>M1.2</w:t>
            </w:r>
          </w:p>
          <w:p w14:paraId="7FE56B16" w14:textId="77777777" w:rsidR="00AE3A9C" w:rsidRDefault="00AE3A9C" w:rsidP="00AE3A9C">
            <w:pPr>
              <w:pStyle w:val="BodyText"/>
              <w:spacing w:before="60" w:after="60"/>
              <w:jc w:val="center"/>
              <w:rPr>
                <w:szCs w:val="24"/>
              </w:rPr>
            </w:pPr>
            <w:r w:rsidRPr="009E01F4">
              <w:rPr>
                <w:szCs w:val="24"/>
              </w:rPr>
              <w:t>M2.1</w:t>
            </w:r>
            <w:r w:rsidR="007566D1">
              <w:rPr>
                <w:szCs w:val="24"/>
              </w:rPr>
              <w:t>;</w:t>
            </w:r>
          </w:p>
          <w:p w14:paraId="1F4A1A30" w14:textId="77777777" w:rsidR="007566D1" w:rsidRPr="009E01F4" w:rsidRDefault="007566D1" w:rsidP="00AE3A9C">
            <w:pPr>
              <w:pStyle w:val="BodyText"/>
              <w:spacing w:before="60" w:after="60"/>
              <w:jc w:val="center"/>
              <w:rPr>
                <w:szCs w:val="24"/>
              </w:rPr>
            </w:pPr>
            <w:r>
              <w:rPr>
                <w:szCs w:val="24"/>
              </w:rPr>
              <w:t>M2.2</w:t>
            </w:r>
          </w:p>
        </w:tc>
        <w:tc>
          <w:tcPr>
            <w:tcW w:w="1784" w:type="dxa"/>
          </w:tcPr>
          <w:p w14:paraId="78DB6C31" w14:textId="77777777" w:rsidR="00B77EFA" w:rsidRPr="009E01F4" w:rsidRDefault="00B77EFA" w:rsidP="00B77EFA">
            <w:pPr>
              <w:pStyle w:val="BodyText"/>
              <w:spacing w:before="60" w:after="60"/>
              <w:rPr>
                <w:szCs w:val="24"/>
              </w:rPr>
            </w:pPr>
            <w:r w:rsidRPr="009E01F4">
              <w:rPr>
                <w:szCs w:val="24"/>
              </w:rPr>
              <w:t xml:space="preserve">Đọc trước </w:t>
            </w:r>
            <w:r>
              <w:rPr>
                <w:szCs w:val="24"/>
              </w:rPr>
              <w:t>giáo trình (chương 6)</w:t>
            </w:r>
            <w:r w:rsidRPr="009E01F4">
              <w:rPr>
                <w:szCs w:val="24"/>
              </w:rPr>
              <w:t>;</w:t>
            </w:r>
          </w:p>
          <w:p w14:paraId="14D27BF4" w14:textId="77777777" w:rsidR="00AE3A9C" w:rsidRPr="009E01F4" w:rsidRDefault="00AE3A9C" w:rsidP="00AE3A9C">
            <w:pPr>
              <w:pStyle w:val="BodyText"/>
              <w:spacing w:before="60" w:after="60"/>
              <w:rPr>
                <w:szCs w:val="24"/>
                <w:lang w:val="vi-VN"/>
              </w:rPr>
            </w:pPr>
            <w:r w:rsidRPr="009E01F4">
              <w:rPr>
                <w:szCs w:val="24"/>
                <w:lang w:val="vi-VN"/>
              </w:rPr>
              <w:t xml:space="preserve">Giảng bài; </w:t>
            </w:r>
          </w:p>
          <w:p w14:paraId="69EA05B2" w14:textId="77777777" w:rsidR="00AE3A9C" w:rsidRPr="009E01F4" w:rsidRDefault="00AE3A9C" w:rsidP="00AE3A9C">
            <w:pPr>
              <w:pStyle w:val="BodyText"/>
              <w:spacing w:before="60" w:after="60"/>
              <w:rPr>
                <w:szCs w:val="24"/>
                <w:lang w:val="vi-VN"/>
              </w:rPr>
            </w:pPr>
          </w:p>
        </w:tc>
        <w:tc>
          <w:tcPr>
            <w:tcW w:w="992" w:type="dxa"/>
          </w:tcPr>
          <w:p w14:paraId="51E9777F" w14:textId="77777777" w:rsidR="00AE3A9C" w:rsidRPr="009E01F4" w:rsidRDefault="00AE3A9C" w:rsidP="00AE3A9C">
            <w:pPr>
              <w:pStyle w:val="BodyText"/>
              <w:spacing w:before="60" w:after="60"/>
              <w:jc w:val="center"/>
              <w:rPr>
                <w:szCs w:val="24"/>
              </w:rPr>
            </w:pPr>
            <w:r w:rsidRPr="009E01F4">
              <w:rPr>
                <w:szCs w:val="24"/>
              </w:rPr>
              <w:t>A2.1</w:t>
            </w:r>
          </w:p>
        </w:tc>
      </w:tr>
      <w:tr w:rsidR="007566D1" w:rsidRPr="009E01F4" w14:paraId="21135502" w14:textId="77777777" w:rsidTr="00541523">
        <w:tc>
          <w:tcPr>
            <w:tcW w:w="830" w:type="dxa"/>
          </w:tcPr>
          <w:p w14:paraId="29561D79" w14:textId="77777777" w:rsidR="00AE3A9C" w:rsidRPr="009E01F4" w:rsidRDefault="00AE3A9C" w:rsidP="00AE3A9C">
            <w:pPr>
              <w:pStyle w:val="BodyText"/>
              <w:spacing w:before="60" w:after="60"/>
              <w:jc w:val="center"/>
              <w:rPr>
                <w:szCs w:val="24"/>
              </w:rPr>
            </w:pPr>
            <w:r w:rsidRPr="009E01F4">
              <w:rPr>
                <w:szCs w:val="24"/>
              </w:rPr>
              <w:t>11</w:t>
            </w:r>
          </w:p>
        </w:tc>
        <w:tc>
          <w:tcPr>
            <w:tcW w:w="4450" w:type="dxa"/>
          </w:tcPr>
          <w:p w14:paraId="67B57FB3"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b/>
                <w:bCs/>
              </w:rPr>
              <w:t xml:space="preserve">Chương 7. Bài toán cực tiểu hoá không ràng buộc </w:t>
            </w:r>
          </w:p>
          <w:p w14:paraId="38F0E093"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7.0. Đặt vấn đề </w:t>
            </w:r>
          </w:p>
          <w:p w14:paraId="0BE44C7C" w14:textId="77777777" w:rsidR="00AE3A9C" w:rsidRPr="00AE3A9C" w:rsidRDefault="00AE3A9C" w:rsidP="00AE3A9C">
            <w:pPr>
              <w:pStyle w:val="Default"/>
              <w:ind w:left="720"/>
              <w:rPr>
                <w:rFonts w:ascii="Times New Roman" w:hAnsi="Times New Roman" w:cs="Times New Roman"/>
              </w:rPr>
            </w:pPr>
            <w:r w:rsidRPr="00AE3A9C">
              <w:rPr>
                <w:rFonts w:ascii="Times New Roman" w:hAnsi="Times New Roman" w:cs="Times New Roman"/>
              </w:rPr>
              <w:t xml:space="preserve">• Tối ưu địa phương và toàn cục </w:t>
            </w:r>
          </w:p>
          <w:p w14:paraId="5056E5CC" w14:textId="77777777" w:rsidR="00AE3A9C" w:rsidRPr="00AE3A9C" w:rsidRDefault="00AE3A9C" w:rsidP="00AE3A9C">
            <w:pPr>
              <w:pStyle w:val="Default"/>
              <w:ind w:left="720"/>
              <w:rPr>
                <w:rFonts w:ascii="Times New Roman" w:hAnsi="Times New Roman" w:cs="Times New Roman"/>
              </w:rPr>
            </w:pPr>
            <w:r w:rsidRPr="00AE3A9C">
              <w:rPr>
                <w:rFonts w:ascii="Times New Roman" w:hAnsi="Times New Roman" w:cs="Times New Roman"/>
              </w:rPr>
              <w:t xml:space="preserve">• Các điều kiện cần, đủ tối ưu </w:t>
            </w:r>
          </w:p>
          <w:p w14:paraId="30BA9827"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7.1. Các phương pháp số cực tiểu hoá không ràng buộc </w:t>
            </w:r>
          </w:p>
          <w:p w14:paraId="016BF03B" w14:textId="77777777" w:rsidR="00AE3A9C" w:rsidRPr="00AE3A9C" w:rsidRDefault="00AE3A9C" w:rsidP="00AE3A9C">
            <w:pPr>
              <w:pStyle w:val="Default"/>
              <w:ind w:left="720"/>
              <w:rPr>
                <w:rFonts w:ascii="Times New Roman" w:hAnsi="Times New Roman" w:cs="Times New Roman"/>
              </w:rPr>
            </w:pPr>
            <w:r w:rsidRPr="00AE3A9C">
              <w:rPr>
                <w:rFonts w:ascii="Times New Roman" w:hAnsi="Times New Roman" w:cs="Times New Roman"/>
              </w:rPr>
              <w:t xml:space="preserve">• Phương pháp gradient, </w:t>
            </w:r>
          </w:p>
          <w:p w14:paraId="24EBB5AB" w14:textId="77777777" w:rsidR="00AE3A9C" w:rsidRPr="00AE3A9C" w:rsidRDefault="00AE3A9C" w:rsidP="00AE3A9C">
            <w:pPr>
              <w:pStyle w:val="Default"/>
              <w:ind w:left="720"/>
              <w:rPr>
                <w:rFonts w:ascii="Times New Roman" w:hAnsi="Times New Roman" w:cs="Times New Roman"/>
              </w:rPr>
            </w:pPr>
            <w:r w:rsidRPr="00AE3A9C">
              <w:rPr>
                <w:rFonts w:ascii="Times New Roman" w:hAnsi="Times New Roman" w:cs="Times New Roman"/>
              </w:rPr>
              <w:t xml:space="preserve">• Phương pháp Niutơn </w:t>
            </w:r>
          </w:p>
          <w:p w14:paraId="01A51760"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7.2. Các hàm trên MATLAB </w:t>
            </w:r>
          </w:p>
        </w:tc>
        <w:tc>
          <w:tcPr>
            <w:tcW w:w="1016" w:type="dxa"/>
          </w:tcPr>
          <w:p w14:paraId="357E69F9" w14:textId="77777777" w:rsidR="00AE3A9C" w:rsidRPr="009E01F4" w:rsidRDefault="00AE3A9C" w:rsidP="00AE3A9C">
            <w:pPr>
              <w:pStyle w:val="BodyText"/>
              <w:spacing w:before="60" w:after="60"/>
              <w:jc w:val="center"/>
              <w:rPr>
                <w:szCs w:val="24"/>
              </w:rPr>
            </w:pPr>
            <w:r w:rsidRPr="009E01F4">
              <w:rPr>
                <w:szCs w:val="24"/>
              </w:rPr>
              <w:t>M1.2</w:t>
            </w:r>
          </w:p>
          <w:p w14:paraId="4DB4381B" w14:textId="77777777" w:rsidR="00AE3A9C" w:rsidRDefault="00AE3A9C" w:rsidP="00AE3A9C">
            <w:pPr>
              <w:pStyle w:val="BodyText"/>
              <w:spacing w:before="60" w:after="60"/>
              <w:jc w:val="center"/>
              <w:rPr>
                <w:szCs w:val="24"/>
              </w:rPr>
            </w:pPr>
            <w:r w:rsidRPr="009E01F4">
              <w:rPr>
                <w:szCs w:val="24"/>
              </w:rPr>
              <w:t>M2.1</w:t>
            </w:r>
            <w:r w:rsidR="007566D1">
              <w:rPr>
                <w:szCs w:val="24"/>
              </w:rPr>
              <w:t>;</w:t>
            </w:r>
          </w:p>
          <w:p w14:paraId="15D94BD0" w14:textId="77777777" w:rsidR="007566D1" w:rsidRPr="009E01F4" w:rsidRDefault="007566D1" w:rsidP="00AE3A9C">
            <w:pPr>
              <w:pStyle w:val="BodyText"/>
              <w:spacing w:before="60" w:after="60"/>
              <w:jc w:val="center"/>
              <w:rPr>
                <w:szCs w:val="24"/>
              </w:rPr>
            </w:pPr>
            <w:r>
              <w:rPr>
                <w:szCs w:val="24"/>
              </w:rPr>
              <w:t>M2.2</w:t>
            </w:r>
          </w:p>
        </w:tc>
        <w:tc>
          <w:tcPr>
            <w:tcW w:w="1784" w:type="dxa"/>
          </w:tcPr>
          <w:p w14:paraId="4C3E2289" w14:textId="77777777" w:rsidR="00B77EFA" w:rsidRPr="009E01F4" w:rsidRDefault="00B77EFA" w:rsidP="00B77EFA">
            <w:pPr>
              <w:pStyle w:val="BodyText"/>
              <w:spacing w:before="60" w:after="60"/>
              <w:rPr>
                <w:szCs w:val="24"/>
              </w:rPr>
            </w:pPr>
            <w:r w:rsidRPr="009E01F4">
              <w:rPr>
                <w:szCs w:val="24"/>
              </w:rPr>
              <w:t xml:space="preserve">Đọc trước </w:t>
            </w:r>
            <w:r>
              <w:rPr>
                <w:szCs w:val="24"/>
              </w:rPr>
              <w:t>giáo trình (chương 7)</w:t>
            </w:r>
            <w:r w:rsidRPr="009E01F4">
              <w:rPr>
                <w:szCs w:val="24"/>
              </w:rPr>
              <w:t>;</w:t>
            </w:r>
          </w:p>
          <w:p w14:paraId="06BFAF8D" w14:textId="77777777" w:rsidR="00AE3A9C" w:rsidRPr="009E01F4" w:rsidRDefault="00AE3A9C" w:rsidP="00AE3A9C">
            <w:pPr>
              <w:pStyle w:val="BodyText"/>
              <w:spacing w:before="60" w:after="60"/>
              <w:rPr>
                <w:szCs w:val="24"/>
              </w:rPr>
            </w:pPr>
            <w:r w:rsidRPr="009E01F4">
              <w:rPr>
                <w:szCs w:val="24"/>
              </w:rPr>
              <w:t>Giảng bài</w:t>
            </w:r>
          </w:p>
          <w:p w14:paraId="02BE562B" w14:textId="77777777" w:rsidR="00AE3A9C" w:rsidRPr="009E01F4" w:rsidRDefault="00AE3A9C" w:rsidP="00AE3A9C">
            <w:pPr>
              <w:pStyle w:val="BodyText"/>
              <w:spacing w:before="60" w:after="60"/>
              <w:rPr>
                <w:szCs w:val="24"/>
                <w:lang w:val="vi-VN"/>
              </w:rPr>
            </w:pPr>
          </w:p>
        </w:tc>
        <w:tc>
          <w:tcPr>
            <w:tcW w:w="992" w:type="dxa"/>
          </w:tcPr>
          <w:p w14:paraId="5AFC6DF6" w14:textId="77777777" w:rsidR="00AE3A9C" w:rsidRPr="009E01F4" w:rsidRDefault="00AE3A9C" w:rsidP="00AE3A9C">
            <w:pPr>
              <w:pStyle w:val="BodyText"/>
              <w:spacing w:before="60" w:after="60"/>
              <w:jc w:val="center"/>
              <w:rPr>
                <w:szCs w:val="24"/>
              </w:rPr>
            </w:pPr>
            <w:r w:rsidRPr="009E01F4">
              <w:rPr>
                <w:szCs w:val="24"/>
              </w:rPr>
              <w:t>A2.1</w:t>
            </w:r>
          </w:p>
        </w:tc>
      </w:tr>
      <w:tr w:rsidR="007566D1" w:rsidRPr="009E01F4" w14:paraId="5B9B11F1" w14:textId="77777777" w:rsidTr="00541523">
        <w:tc>
          <w:tcPr>
            <w:tcW w:w="830" w:type="dxa"/>
          </w:tcPr>
          <w:p w14:paraId="7DB0E1A6" w14:textId="77777777" w:rsidR="00AE3A9C" w:rsidRPr="009E01F4" w:rsidRDefault="00AE3A9C" w:rsidP="00AE3A9C">
            <w:pPr>
              <w:pStyle w:val="BodyText"/>
              <w:spacing w:before="60" w:after="60"/>
              <w:jc w:val="center"/>
              <w:rPr>
                <w:szCs w:val="24"/>
              </w:rPr>
            </w:pPr>
            <w:r w:rsidRPr="009E01F4">
              <w:rPr>
                <w:szCs w:val="24"/>
              </w:rPr>
              <w:t>12</w:t>
            </w:r>
          </w:p>
        </w:tc>
        <w:tc>
          <w:tcPr>
            <w:tcW w:w="4450" w:type="dxa"/>
          </w:tcPr>
          <w:p w14:paraId="05CD98CA"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b/>
                <w:bCs/>
              </w:rPr>
              <w:t xml:space="preserve">Chương 8. Qui hoạch tuyến tính </w:t>
            </w:r>
          </w:p>
          <w:p w14:paraId="3B6B3E0C"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8.1. Thuật toán đơn hình </w:t>
            </w:r>
          </w:p>
          <w:p w14:paraId="1C3822D6"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     8.1.1. Bài toán QHTT dạng chính tắc và dạng chuẩn </w:t>
            </w:r>
          </w:p>
          <w:p w14:paraId="309D225E"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    8.1.2. Phương án cơ sở chấp nhận được </w:t>
            </w:r>
          </w:p>
          <w:p w14:paraId="173C3396"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    8.1.3. Công thức số gia hàm mục tiêu. Tiêu chuẩn tối ưu </w:t>
            </w:r>
          </w:p>
        </w:tc>
        <w:tc>
          <w:tcPr>
            <w:tcW w:w="1016" w:type="dxa"/>
          </w:tcPr>
          <w:p w14:paraId="7B93C73F" w14:textId="77777777" w:rsidR="00AE3A9C" w:rsidRPr="009E01F4" w:rsidRDefault="00AE3A9C" w:rsidP="00AE3A9C">
            <w:pPr>
              <w:pStyle w:val="BodyText"/>
              <w:spacing w:before="60" w:after="60"/>
              <w:jc w:val="center"/>
              <w:rPr>
                <w:szCs w:val="24"/>
              </w:rPr>
            </w:pPr>
            <w:r w:rsidRPr="009E01F4">
              <w:rPr>
                <w:szCs w:val="24"/>
              </w:rPr>
              <w:t>M1.2</w:t>
            </w:r>
          </w:p>
          <w:p w14:paraId="6F4FC035" w14:textId="30A07975" w:rsidR="00AE3A9C" w:rsidRDefault="00AE3A9C" w:rsidP="00AE3A9C">
            <w:pPr>
              <w:pStyle w:val="BodyText"/>
              <w:spacing w:before="60" w:after="60"/>
              <w:jc w:val="center"/>
              <w:rPr>
                <w:szCs w:val="24"/>
              </w:rPr>
            </w:pPr>
            <w:r w:rsidRPr="009E01F4">
              <w:rPr>
                <w:szCs w:val="24"/>
              </w:rPr>
              <w:t>M2.1</w:t>
            </w:r>
            <w:r w:rsidR="00B1382F">
              <w:rPr>
                <w:szCs w:val="24"/>
              </w:rPr>
              <w:t>;</w:t>
            </w:r>
            <w:r w:rsidR="002F62FA">
              <w:rPr>
                <w:szCs w:val="24"/>
              </w:rPr>
              <w:t xml:space="preserve"> </w:t>
            </w:r>
            <w:r w:rsidR="00B1382F">
              <w:rPr>
                <w:szCs w:val="24"/>
              </w:rPr>
              <w:t>M2.2</w:t>
            </w:r>
            <w:r w:rsidR="00D07787">
              <w:rPr>
                <w:szCs w:val="24"/>
              </w:rPr>
              <w:t>;</w:t>
            </w:r>
          </w:p>
          <w:p w14:paraId="618DA910" w14:textId="77777777" w:rsidR="00D07787" w:rsidRDefault="00D07787" w:rsidP="00AE3A9C">
            <w:pPr>
              <w:pStyle w:val="BodyText"/>
              <w:spacing w:before="60" w:after="60"/>
              <w:jc w:val="center"/>
              <w:rPr>
                <w:szCs w:val="24"/>
              </w:rPr>
            </w:pPr>
            <w:r>
              <w:rPr>
                <w:szCs w:val="24"/>
              </w:rPr>
              <w:t>M3.1;</w:t>
            </w:r>
          </w:p>
          <w:p w14:paraId="129BB5BD" w14:textId="77777777" w:rsidR="00D07787" w:rsidRDefault="00D07787" w:rsidP="00AE3A9C">
            <w:pPr>
              <w:pStyle w:val="BodyText"/>
              <w:spacing w:before="60" w:after="60"/>
              <w:jc w:val="center"/>
              <w:rPr>
                <w:szCs w:val="24"/>
              </w:rPr>
            </w:pPr>
            <w:r>
              <w:rPr>
                <w:szCs w:val="24"/>
              </w:rPr>
              <w:t>M3.2;</w:t>
            </w:r>
          </w:p>
          <w:p w14:paraId="7A97CEDA" w14:textId="77777777" w:rsidR="00D07787" w:rsidRPr="009E01F4" w:rsidRDefault="00D07787" w:rsidP="00AE3A9C">
            <w:pPr>
              <w:pStyle w:val="BodyText"/>
              <w:spacing w:before="60" w:after="60"/>
              <w:jc w:val="center"/>
              <w:rPr>
                <w:szCs w:val="24"/>
              </w:rPr>
            </w:pPr>
            <w:r>
              <w:rPr>
                <w:szCs w:val="24"/>
              </w:rPr>
              <w:t>M3.3</w:t>
            </w:r>
          </w:p>
        </w:tc>
        <w:tc>
          <w:tcPr>
            <w:tcW w:w="1784" w:type="dxa"/>
          </w:tcPr>
          <w:p w14:paraId="2CE76E11" w14:textId="77777777" w:rsidR="00B77EFA" w:rsidRPr="009E01F4" w:rsidRDefault="00B77EFA" w:rsidP="00B77EFA">
            <w:pPr>
              <w:pStyle w:val="BodyText"/>
              <w:spacing w:before="60" w:after="60"/>
              <w:rPr>
                <w:szCs w:val="24"/>
              </w:rPr>
            </w:pPr>
            <w:r w:rsidRPr="009E01F4">
              <w:rPr>
                <w:szCs w:val="24"/>
              </w:rPr>
              <w:t xml:space="preserve">Đọc trước </w:t>
            </w:r>
            <w:r>
              <w:rPr>
                <w:szCs w:val="24"/>
              </w:rPr>
              <w:t>giáo trình (chương 7)</w:t>
            </w:r>
            <w:r w:rsidRPr="009E01F4">
              <w:rPr>
                <w:szCs w:val="24"/>
              </w:rPr>
              <w:t>;</w:t>
            </w:r>
          </w:p>
          <w:p w14:paraId="4576592B" w14:textId="77777777" w:rsidR="00AE3A9C" w:rsidRPr="009E01F4" w:rsidRDefault="00AE3A9C" w:rsidP="00AE3A9C">
            <w:pPr>
              <w:pStyle w:val="BodyText"/>
              <w:spacing w:before="60" w:after="60"/>
              <w:rPr>
                <w:szCs w:val="24"/>
              </w:rPr>
            </w:pPr>
            <w:r w:rsidRPr="009E01F4">
              <w:rPr>
                <w:szCs w:val="24"/>
              </w:rPr>
              <w:t>Giảng bài</w:t>
            </w:r>
          </w:p>
          <w:p w14:paraId="68479C0A" w14:textId="77777777" w:rsidR="00AE3A9C" w:rsidRPr="009E01F4" w:rsidRDefault="00AE3A9C" w:rsidP="00AE3A9C">
            <w:pPr>
              <w:pStyle w:val="BodyText"/>
              <w:spacing w:before="60" w:after="60"/>
              <w:rPr>
                <w:szCs w:val="24"/>
                <w:lang w:val="vi-VN"/>
              </w:rPr>
            </w:pPr>
            <w:r w:rsidRPr="009E01F4">
              <w:rPr>
                <w:szCs w:val="24"/>
              </w:rPr>
              <w:t>Báo cáo</w:t>
            </w:r>
            <w:r w:rsidRPr="009E01F4">
              <w:rPr>
                <w:szCs w:val="24"/>
                <w:lang w:val="vi-VN"/>
              </w:rPr>
              <w:t xml:space="preserve"> bài tập nhóm</w:t>
            </w:r>
          </w:p>
        </w:tc>
        <w:tc>
          <w:tcPr>
            <w:tcW w:w="992" w:type="dxa"/>
          </w:tcPr>
          <w:p w14:paraId="1E3A082C" w14:textId="77777777" w:rsidR="00B1382F" w:rsidRDefault="00B1382F" w:rsidP="00AE3A9C">
            <w:pPr>
              <w:pStyle w:val="BodyText"/>
              <w:spacing w:before="60" w:after="60"/>
              <w:jc w:val="center"/>
              <w:rPr>
                <w:szCs w:val="24"/>
              </w:rPr>
            </w:pPr>
            <w:r>
              <w:rPr>
                <w:szCs w:val="24"/>
              </w:rPr>
              <w:t>A1.1;</w:t>
            </w:r>
          </w:p>
          <w:p w14:paraId="33583FF9" w14:textId="77777777" w:rsidR="00AE3A9C" w:rsidRPr="009E01F4" w:rsidRDefault="00AE3A9C" w:rsidP="00AE3A9C">
            <w:pPr>
              <w:pStyle w:val="BodyText"/>
              <w:spacing w:before="60" w:after="60"/>
              <w:jc w:val="center"/>
              <w:rPr>
                <w:szCs w:val="24"/>
              </w:rPr>
            </w:pPr>
            <w:r w:rsidRPr="009E01F4">
              <w:rPr>
                <w:szCs w:val="24"/>
              </w:rPr>
              <w:t>A2.1</w:t>
            </w:r>
          </w:p>
        </w:tc>
      </w:tr>
      <w:tr w:rsidR="007566D1" w:rsidRPr="009E01F4" w14:paraId="5F58727F" w14:textId="77777777" w:rsidTr="00541523">
        <w:tc>
          <w:tcPr>
            <w:tcW w:w="830" w:type="dxa"/>
          </w:tcPr>
          <w:p w14:paraId="670C2643" w14:textId="77777777" w:rsidR="00AE3A9C" w:rsidRPr="009E01F4" w:rsidRDefault="00AE3A9C" w:rsidP="00AE3A9C">
            <w:pPr>
              <w:pStyle w:val="BodyText"/>
              <w:spacing w:before="60" w:after="60"/>
              <w:jc w:val="center"/>
              <w:rPr>
                <w:szCs w:val="24"/>
              </w:rPr>
            </w:pPr>
            <w:r w:rsidRPr="009E01F4">
              <w:rPr>
                <w:szCs w:val="24"/>
              </w:rPr>
              <w:t>13</w:t>
            </w:r>
          </w:p>
        </w:tc>
        <w:tc>
          <w:tcPr>
            <w:tcW w:w="4450" w:type="dxa"/>
          </w:tcPr>
          <w:p w14:paraId="5824BEC4"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b/>
                <w:bCs/>
              </w:rPr>
              <w:t xml:space="preserve">Chương 8. Qui hoạch tuyến tính </w:t>
            </w:r>
            <w:r w:rsidRPr="00AE3A9C">
              <w:rPr>
                <w:rFonts w:ascii="Times New Roman" w:hAnsi="Times New Roman" w:cs="Times New Roman"/>
              </w:rPr>
              <w:t>(tiếp)</w:t>
            </w:r>
          </w:p>
          <w:p w14:paraId="14B74AA9"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    8.1.4. Thuật toán đơn hình dạng ma trận </w:t>
            </w:r>
            <w:r w:rsidRPr="00AE3A9C">
              <w:rPr>
                <w:rFonts w:ascii="Times New Roman" w:hAnsi="Times New Roman" w:cs="Times New Roman"/>
              </w:rPr>
              <w:lastRenderedPageBreak/>
              <w:t xml:space="preserve">nghịch đảo </w:t>
            </w:r>
          </w:p>
          <w:p w14:paraId="56B7E69F"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   8.1.5. Thuật toán đơn hình dạng bảng </w:t>
            </w:r>
          </w:p>
          <w:p w14:paraId="68174890"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   8.1.6. Tính hữu hạn của thuật toán đơn hình </w:t>
            </w:r>
          </w:p>
          <w:p w14:paraId="60479E3E"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   8.1.7. Thuật toán đơn hình hai pha </w:t>
            </w:r>
          </w:p>
        </w:tc>
        <w:tc>
          <w:tcPr>
            <w:tcW w:w="1016" w:type="dxa"/>
          </w:tcPr>
          <w:p w14:paraId="368E99E0" w14:textId="77777777" w:rsidR="00AE3A9C" w:rsidRDefault="00B1382F" w:rsidP="00B1382F">
            <w:pPr>
              <w:pStyle w:val="BodyText"/>
              <w:spacing w:before="60" w:after="60"/>
              <w:jc w:val="center"/>
              <w:rPr>
                <w:szCs w:val="24"/>
              </w:rPr>
            </w:pPr>
            <w:r>
              <w:rPr>
                <w:szCs w:val="24"/>
              </w:rPr>
              <w:lastRenderedPageBreak/>
              <w:t>M1</w:t>
            </w:r>
            <w:r w:rsidR="00AE3A9C" w:rsidRPr="009E01F4">
              <w:rPr>
                <w:szCs w:val="24"/>
              </w:rPr>
              <w:t>.</w:t>
            </w:r>
            <w:r>
              <w:rPr>
                <w:szCs w:val="24"/>
              </w:rPr>
              <w:t>2; M2</w:t>
            </w:r>
            <w:r w:rsidR="00AE3A9C" w:rsidRPr="009E01F4">
              <w:rPr>
                <w:szCs w:val="24"/>
              </w:rPr>
              <w:t>.</w:t>
            </w:r>
            <w:r>
              <w:rPr>
                <w:szCs w:val="24"/>
              </w:rPr>
              <w:t>1;</w:t>
            </w:r>
          </w:p>
          <w:p w14:paraId="17B1E8B0" w14:textId="77777777" w:rsidR="00B1382F" w:rsidRDefault="00B1382F" w:rsidP="00B1382F">
            <w:pPr>
              <w:pStyle w:val="BodyText"/>
              <w:spacing w:before="60" w:after="60"/>
              <w:jc w:val="center"/>
              <w:rPr>
                <w:szCs w:val="24"/>
              </w:rPr>
            </w:pPr>
            <w:r>
              <w:rPr>
                <w:szCs w:val="24"/>
              </w:rPr>
              <w:lastRenderedPageBreak/>
              <w:t>M2.2</w:t>
            </w:r>
            <w:r w:rsidR="00D07787">
              <w:rPr>
                <w:szCs w:val="24"/>
              </w:rPr>
              <w:t>;</w:t>
            </w:r>
          </w:p>
          <w:p w14:paraId="1F387843" w14:textId="77777777" w:rsidR="00D07787" w:rsidRDefault="00D07787" w:rsidP="00B1382F">
            <w:pPr>
              <w:pStyle w:val="BodyText"/>
              <w:spacing w:before="60" w:after="60"/>
              <w:jc w:val="center"/>
              <w:rPr>
                <w:szCs w:val="24"/>
              </w:rPr>
            </w:pPr>
            <w:r>
              <w:rPr>
                <w:szCs w:val="24"/>
              </w:rPr>
              <w:t>M3.1;</w:t>
            </w:r>
          </w:p>
          <w:p w14:paraId="546A7163" w14:textId="77777777" w:rsidR="00D07787" w:rsidRDefault="00D07787" w:rsidP="00B1382F">
            <w:pPr>
              <w:pStyle w:val="BodyText"/>
              <w:spacing w:before="60" w:after="60"/>
              <w:jc w:val="center"/>
              <w:rPr>
                <w:szCs w:val="24"/>
              </w:rPr>
            </w:pPr>
            <w:r>
              <w:rPr>
                <w:szCs w:val="24"/>
              </w:rPr>
              <w:t>M3.2;</w:t>
            </w:r>
          </w:p>
          <w:p w14:paraId="128CD502" w14:textId="77777777" w:rsidR="00D07787" w:rsidRPr="009E01F4" w:rsidRDefault="00D07787" w:rsidP="00B1382F">
            <w:pPr>
              <w:pStyle w:val="BodyText"/>
              <w:spacing w:before="60" w:after="60"/>
              <w:jc w:val="center"/>
              <w:rPr>
                <w:szCs w:val="24"/>
              </w:rPr>
            </w:pPr>
            <w:r>
              <w:rPr>
                <w:szCs w:val="24"/>
              </w:rPr>
              <w:t>M3.3</w:t>
            </w:r>
          </w:p>
        </w:tc>
        <w:tc>
          <w:tcPr>
            <w:tcW w:w="1784" w:type="dxa"/>
          </w:tcPr>
          <w:p w14:paraId="3FD472BC" w14:textId="77777777" w:rsidR="00B77EFA" w:rsidRPr="009E01F4" w:rsidRDefault="00B77EFA" w:rsidP="00B77EFA">
            <w:pPr>
              <w:pStyle w:val="BodyText"/>
              <w:spacing w:before="60" w:after="60"/>
              <w:rPr>
                <w:szCs w:val="24"/>
              </w:rPr>
            </w:pPr>
            <w:r w:rsidRPr="009E01F4">
              <w:rPr>
                <w:szCs w:val="24"/>
              </w:rPr>
              <w:lastRenderedPageBreak/>
              <w:t xml:space="preserve">Đọc trước </w:t>
            </w:r>
            <w:r>
              <w:rPr>
                <w:szCs w:val="24"/>
              </w:rPr>
              <w:t xml:space="preserve">giáo trình (chương </w:t>
            </w:r>
            <w:r>
              <w:rPr>
                <w:szCs w:val="24"/>
              </w:rPr>
              <w:lastRenderedPageBreak/>
              <w:t>8)</w:t>
            </w:r>
            <w:r w:rsidRPr="009E01F4">
              <w:rPr>
                <w:szCs w:val="24"/>
              </w:rPr>
              <w:t>;</w:t>
            </w:r>
          </w:p>
          <w:p w14:paraId="54427B4D" w14:textId="77777777" w:rsidR="00AE3A9C" w:rsidRPr="009E01F4" w:rsidRDefault="00AE3A9C" w:rsidP="00AE3A9C">
            <w:pPr>
              <w:pStyle w:val="BodyText"/>
              <w:spacing w:before="60" w:after="60"/>
              <w:rPr>
                <w:szCs w:val="24"/>
              </w:rPr>
            </w:pPr>
            <w:r w:rsidRPr="009E01F4">
              <w:rPr>
                <w:szCs w:val="24"/>
              </w:rPr>
              <w:t xml:space="preserve">Giảng bài; </w:t>
            </w:r>
          </w:p>
          <w:p w14:paraId="15810D1F" w14:textId="77777777" w:rsidR="00AE3A9C" w:rsidRPr="009E01F4" w:rsidRDefault="00AE3A9C" w:rsidP="00AE3A9C">
            <w:pPr>
              <w:pStyle w:val="BodyText"/>
              <w:spacing w:before="60" w:after="60"/>
              <w:rPr>
                <w:szCs w:val="24"/>
              </w:rPr>
            </w:pPr>
            <w:r w:rsidRPr="006F684E">
              <w:rPr>
                <w:szCs w:val="24"/>
                <w:lang w:val="vi-VN"/>
              </w:rPr>
              <w:t>Báo cáo bài tập nhóm</w:t>
            </w:r>
          </w:p>
        </w:tc>
        <w:tc>
          <w:tcPr>
            <w:tcW w:w="992" w:type="dxa"/>
          </w:tcPr>
          <w:p w14:paraId="12E11111" w14:textId="77777777" w:rsidR="00AE3A9C" w:rsidRPr="009E01F4" w:rsidRDefault="00AE3A9C" w:rsidP="007566D1">
            <w:pPr>
              <w:pStyle w:val="BodyText"/>
              <w:spacing w:before="60" w:after="60"/>
              <w:jc w:val="center"/>
              <w:rPr>
                <w:szCs w:val="24"/>
              </w:rPr>
            </w:pPr>
            <w:r w:rsidRPr="009E01F4">
              <w:rPr>
                <w:szCs w:val="24"/>
              </w:rPr>
              <w:lastRenderedPageBreak/>
              <w:t>A</w:t>
            </w:r>
            <w:r w:rsidR="007566D1">
              <w:rPr>
                <w:szCs w:val="24"/>
              </w:rPr>
              <w:t>2</w:t>
            </w:r>
            <w:r w:rsidRPr="009E01F4">
              <w:rPr>
                <w:szCs w:val="24"/>
              </w:rPr>
              <w:t>.</w:t>
            </w:r>
            <w:r w:rsidR="007566D1">
              <w:rPr>
                <w:szCs w:val="24"/>
              </w:rPr>
              <w:t>1</w:t>
            </w:r>
          </w:p>
        </w:tc>
      </w:tr>
      <w:tr w:rsidR="007566D1" w:rsidRPr="009E01F4" w14:paraId="595B7AE3" w14:textId="77777777" w:rsidTr="00541523">
        <w:tc>
          <w:tcPr>
            <w:tcW w:w="830" w:type="dxa"/>
          </w:tcPr>
          <w:p w14:paraId="5F2D4A40" w14:textId="77777777" w:rsidR="00AE3A9C" w:rsidRPr="009E01F4" w:rsidRDefault="00AE3A9C" w:rsidP="00AE3A9C">
            <w:pPr>
              <w:pStyle w:val="BodyText"/>
              <w:spacing w:before="60" w:after="60"/>
              <w:jc w:val="center"/>
              <w:rPr>
                <w:szCs w:val="24"/>
              </w:rPr>
            </w:pPr>
            <w:r w:rsidRPr="009E01F4">
              <w:rPr>
                <w:szCs w:val="24"/>
              </w:rPr>
              <w:t>14</w:t>
            </w:r>
          </w:p>
        </w:tc>
        <w:tc>
          <w:tcPr>
            <w:tcW w:w="4450" w:type="dxa"/>
          </w:tcPr>
          <w:p w14:paraId="67866A77"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b/>
                <w:bCs/>
              </w:rPr>
              <w:t xml:space="preserve">Chương 8. Qui hoạch tuyến tính </w:t>
            </w:r>
            <w:r w:rsidRPr="00AE3A9C">
              <w:rPr>
                <w:rFonts w:ascii="Times New Roman" w:hAnsi="Times New Roman" w:cs="Times New Roman"/>
              </w:rPr>
              <w:t>(tiếp)</w:t>
            </w:r>
          </w:p>
          <w:p w14:paraId="2AAF42AE"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8.2. Lý thuyết đối ngẫu </w:t>
            </w:r>
          </w:p>
          <w:p w14:paraId="209DD2D2"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   8.2.1. Xây dựng bài toán đối ngẫu </w:t>
            </w:r>
          </w:p>
          <w:p w14:paraId="61AD9250"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   8.2.2. Các định lý đối ngẫu </w:t>
            </w:r>
          </w:p>
          <w:p w14:paraId="5AD2E09A" w14:textId="77777777" w:rsidR="00AE3A9C" w:rsidRPr="00AE3A9C" w:rsidRDefault="00AE3A9C" w:rsidP="00AE3A9C">
            <w:pPr>
              <w:pStyle w:val="Default"/>
              <w:rPr>
                <w:rFonts w:ascii="Times New Roman" w:hAnsi="Times New Roman" w:cs="Times New Roman"/>
              </w:rPr>
            </w:pPr>
            <w:r w:rsidRPr="00AE3A9C">
              <w:rPr>
                <w:rFonts w:ascii="Times New Roman" w:hAnsi="Times New Roman" w:cs="Times New Roman"/>
              </w:rPr>
              <w:t xml:space="preserve">   8.2.3. Một số ứng dụng của lý thuyết đối ngẫu </w:t>
            </w:r>
          </w:p>
          <w:p w14:paraId="66FF501B" w14:textId="77777777" w:rsidR="00AE3A9C" w:rsidRPr="00AE3A9C" w:rsidRDefault="00AE3A9C" w:rsidP="00AE3A9C">
            <w:pPr>
              <w:pStyle w:val="BodyText1"/>
              <w:rPr>
                <w:rFonts w:ascii="Times New Roman" w:hAnsi="Times New Roman"/>
                <w:b/>
                <w:sz w:val="24"/>
                <w:szCs w:val="24"/>
                <w:lang w:val="da-DK"/>
              </w:rPr>
            </w:pPr>
            <w:r w:rsidRPr="00AE3A9C">
              <w:rPr>
                <w:rFonts w:ascii="Times New Roman" w:hAnsi="Times New Roman"/>
                <w:sz w:val="24"/>
                <w:szCs w:val="24"/>
              </w:rPr>
              <w:t>8.3. Hàm linprog giải qui hoạch tuyến tính</w:t>
            </w:r>
          </w:p>
          <w:p w14:paraId="6BB105AE" w14:textId="77777777" w:rsidR="00AE3A9C" w:rsidRPr="00AE3A9C" w:rsidRDefault="00AE3A9C" w:rsidP="00AE3A9C">
            <w:pPr>
              <w:overflowPunct w:val="0"/>
              <w:autoSpaceDE w:val="0"/>
              <w:autoSpaceDN w:val="0"/>
              <w:adjustRightInd w:val="0"/>
              <w:textAlignment w:val="baseline"/>
              <w:rPr>
                <w:lang w:val="pt-BR"/>
              </w:rPr>
            </w:pPr>
          </w:p>
        </w:tc>
        <w:tc>
          <w:tcPr>
            <w:tcW w:w="1016" w:type="dxa"/>
          </w:tcPr>
          <w:p w14:paraId="0133D74E" w14:textId="77777777" w:rsidR="00B1382F" w:rsidRDefault="00B1382F" w:rsidP="00B1382F">
            <w:pPr>
              <w:pStyle w:val="BodyText"/>
              <w:spacing w:before="60" w:after="60"/>
              <w:jc w:val="center"/>
              <w:rPr>
                <w:szCs w:val="24"/>
              </w:rPr>
            </w:pPr>
            <w:r>
              <w:rPr>
                <w:szCs w:val="24"/>
              </w:rPr>
              <w:t>M1</w:t>
            </w:r>
            <w:r w:rsidRPr="009E01F4">
              <w:rPr>
                <w:szCs w:val="24"/>
              </w:rPr>
              <w:t>.</w:t>
            </w:r>
            <w:r>
              <w:rPr>
                <w:szCs w:val="24"/>
              </w:rPr>
              <w:t>2; M2</w:t>
            </w:r>
            <w:r w:rsidRPr="009E01F4">
              <w:rPr>
                <w:szCs w:val="24"/>
              </w:rPr>
              <w:t>.</w:t>
            </w:r>
            <w:r>
              <w:rPr>
                <w:szCs w:val="24"/>
              </w:rPr>
              <w:t>1;</w:t>
            </w:r>
          </w:p>
          <w:p w14:paraId="3CD77ED0" w14:textId="77777777" w:rsidR="00AE3A9C" w:rsidRDefault="00B1382F" w:rsidP="00B1382F">
            <w:pPr>
              <w:pStyle w:val="BodyText"/>
              <w:spacing w:before="60" w:after="60"/>
              <w:jc w:val="center"/>
              <w:rPr>
                <w:szCs w:val="24"/>
              </w:rPr>
            </w:pPr>
            <w:r>
              <w:rPr>
                <w:szCs w:val="24"/>
              </w:rPr>
              <w:t>M2.2</w:t>
            </w:r>
            <w:r w:rsidR="00D07787">
              <w:rPr>
                <w:szCs w:val="24"/>
              </w:rPr>
              <w:t>;</w:t>
            </w:r>
          </w:p>
          <w:p w14:paraId="3228C33D" w14:textId="77777777" w:rsidR="00D07787" w:rsidRDefault="00D07787" w:rsidP="00B1382F">
            <w:pPr>
              <w:pStyle w:val="BodyText"/>
              <w:spacing w:before="60" w:after="60"/>
              <w:jc w:val="center"/>
              <w:rPr>
                <w:szCs w:val="24"/>
              </w:rPr>
            </w:pPr>
            <w:r>
              <w:rPr>
                <w:szCs w:val="24"/>
              </w:rPr>
              <w:t>M3.1;</w:t>
            </w:r>
          </w:p>
          <w:p w14:paraId="60D6B9A6" w14:textId="77777777" w:rsidR="00D07787" w:rsidRDefault="00D07787" w:rsidP="00B1382F">
            <w:pPr>
              <w:pStyle w:val="BodyText"/>
              <w:spacing w:before="60" w:after="60"/>
              <w:jc w:val="center"/>
              <w:rPr>
                <w:szCs w:val="24"/>
              </w:rPr>
            </w:pPr>
            <w:r>
              <w:rPr>
                <w:szCs w:val="24"/>
              </w:rPr>
              <w:t>M3.2;</w:t>
            </w:r>
          </w:p>
          <w:p w14:paraId="289D01E1" w14:textId="77777777" w:rsidR="00D07787" w:rsidRDefault="00D07787" w:rsidP="00B1382F">
            <w:pPr>
              <w:pStyle w:val="BodyText"/>
              <w:spacing w:before="60" w:after="60"/>
              <w:jc w:val="center"/>
              <w:rPr>
                <w:szCs w:val="24"/>
              </w:rPr>
            </w:pPr>
            <w:r>
              <w:rPr>
                <w:szCs w:val="24"/>
              </w:rPr>
              <w:t>M3.3</w:t>
            </w:r>
          </w:p>
          <w:p w14:paraId="2A5DCFC9" w14:textId="77777777" w:rsidR="00D07787" w:rsidRPr="009E01F4" w:rsidRDefault="00D07787" w:rsidP="00B1382F">
            <w:pPr>
              <w:pStyle w:val="BodyText"/>
              <w:spacing w:before="60" w:after="60"/>
              <w:jc w:val="center"/>
              <w:rPr>
                <w:szCs w:val="24"/>
              </w:rPr>
            </w:pPr>
          </w:p>
        </w:tc>
        <w:tc>
          <w:tcPr>
            <w:tcW w:w="1784" w:type="dxa"/>
          </w:tcPr>
          <w:p w14:paraId="6BF90A97" w14:textId="77777777" w:rsidR="00B77EFA" w:rsidRPr="009E01F4" w:rsidRDefault="00B77EFA" w:rsidP="00B77EFA">
            <w:pPr>
              <w:pStyle w:val="BodyText"/>
              <w:spacing w:before="60" w:after="60"/>
              <w:rPr>
                <w:szCs w:val="24"/>
              </w:rPr>
            </w:pPr>
            <w:r w:rsidRPr="009E01F4">
              <w:rPr>
                <w:szCs w:val="24"/>
              </w:rPr>
              <w:t xml:space="preserve">Đọc trước </w:t>
            </w:r>
            <w:r>
              <w:rPr>
                <w:szCs w:val="24"/>
              </w:rPr>
              <w:t>giáo trình (chương 8)</w:t>
            </w:r>
            <w:r w:rsidRPr="009E01F4">
              <w:rPr>
                <w:szCs w:val="24"/>
              </w:rPr>
              <w:t>;</w:t>
            </w:r>
          </w:p>
          <w:p w14:paraId="4C182204" w14:textId="77777777" w:rsidR="00AE3A9C" w:rsidRDefault="00AE3A9C" w:rsidP="00AE3A9C">
            <w:pPr>
              <w:pStyle w:val="BodyText"/>
              <w:spacing w:before="60" w:after="60"/>
              <w:rPr>
                <w:szCs w:val="24"/>
              </w:rPr>
            </w:pPr>
            <w:r w:rsidRPr="009E01F4">
              <w:rPr>
                <w:szCs w:val="24"/>
              </w:rPr>
              <w:t>Giảng bài;</w:t>
            </w:r>
          </w:p>
          <w:p w14:paraId="54DDC14D" w14:textId="77777777" w:rsidR="00AE3A9C" w:rsidRPr="009E01F4" w:rsidRDefault="00AE3A9C" w:rsidP="00AE3A9C">
            <w:pPr>
              <w:pStyle w:val="BodyText"/>
              <w:spacing w:before="60" w:after="60"/>
              <w:rPr>
                <w:szCs w:val="24"/>
              </w:rPr>
            </w:pPr>
            <w:r w:rsidRPr="006F684E">
              <w:rPr>
                <w:szCs w:val="24"/>
                <w:lang w:val="vi-VN"/>
              </w:rPr>
              <w:t>Báo cáo bài tập nhóm</w:t>
            </w:r>
          </w:p>
          <w:p w14:paraId="5A4D9C9C" w14:textId="77777777" w:rsidR="00AE3A9C" w:rsidRPr="009E01F4" w:rsidRDefault="00AE3A9C" w:rsidP="00AE3A9C">
            <w:pPr>
              <w:pStyle w:val="BodyText"/>
              <w:spacing w:before="60" w:after="60"/>
              <w:rPr>
                <w:szCs w:val="24"/>
              </w:rPr>
            </w:pPr>
          </w:p>
        </w:tc>
        <w:tc>
          <w:tcPr>
            <w:tcW w:w="992" w:type="dxa"/>
          </w:tcPr>
          <w:p w14:paraId="6E7DED40" w14:textId="77777777" w:rsidR="00B1382F" w:rsidRDefault="00B1382F" w:rsidP="007566D1">
            <w:pPr>
              <w:pStyle w:val="BodyText"/>
              <w:spacing w:before="60" w:after="60"/>
              <w:jc w:val="center"/>
              <w:rPr>
                <w:szCs w:val="24"/>
              </w:rPr>
            </w:pPr>
            <w:r>
              <w:rPr>
                <w:szCs w:val="24"/>
              </w:rPr>
              <w:t>A1.1;</w:t>
            </w:r>
          </w:p>
          <w:p w14:paraId="7003B59F" w14:textId="77777777" w:rsidR="00AE3A9C" w:rsidRPr="009E01F4" w:rsidRDefault="00AE3A9C" w:rsidP="007566D1">
            <w:pPr>
              <w:pStyle w:val="BodyText"/>
              <w:spacing w:before="60" w:after="60"/>
              <w:jc w:val="center"/>
              <w:rPr>
                <w:szCs w:val="24"/>
              </w:rPr>
            </w:pPr>
            <w:r w:rsidRPr="009E01F4">
              <w:rPr>
                <w:szCs w:val="24"/>
              </w:rPr>
              <w:t>A</w:t>
            </w:r>
            <w:r w:rsidR="007566D1">
              <w:rPr>
                <w:szCs w:val="24"/>
              </w:rPr>
              <w:t>2</w:t>
            </w:r>
            <w:r w:rsidRPr="009E01F4">
              <w:rPr>
                <w:szCs w:val="24"/>
              </w:rPr>
              <w:t>.</w:t>
            </w:r>
            <w:r w:rsidR="007566D1">
              <w:rPr>
                <w:szCs w:val="24"/>
              </w:rPr>
              <w:t>1</w:t>
            </w:r>
          </w:p>
        </w:tc>
      </w:tr>
      <w:tr w:rsidR="007566D1" w:rsidRPr="009E01F4" w14:paraId="45FFE6DC" w14:textId="77777777" w:rsidTr="00541523">
        <w:tc>
          <w:tcPr>
            <w:tcW w:w="830" w:type="dxa"/>
          </w:tcPr>
          <w:p w14:paraId="2586467C" w14:textId="77777777" w:rsidR="00AE3A9C" w:rsidRPr="009E01F4" w:rsidRDefault="00AE3A9C" w:rsidP="00AE3A9C">
            <w:pPr>
              <w:pStyle w:val="BodyText"/>
              <w:spacing w:before="60" w:after="60"/>
              <w:jc w:val="center"/>
              <w:rPr>
                <w:szCs w:val="24"/>
              </w:rPr>
            </w:pPr>
            <w:r w:rsidRPr="009E01F4">
              <w:rPr>
                <w:szCs w:val="24"/>
              </w:rPr>
              <w:t>15</w:t>
            </w:r>
          </w:p>
        </w:tc>
        <w:tc>
          <w:tcPr>
            <w:tcW w:w="4450" w:type="dxa"/>
          </w:tcPr>
          <w:p w14:paraId="2B4ACBBB" w14:textId="77777777" w:rsidR="00AE3A9C" w:rsidRPr="00AE3A9C" w:rsidRDefault="00AE3A9C" w:rsidP="00AE3A9C">
            <w:r w:rsidRPr="006F684E">
              <w:rPr>
                <w:b/>
              </w:rPr>
              <w:t>Tổng kết – Hướng dẫn ôn tập – Giải đáp thắc mắc – Báo cáo bài tập nhóm</w:t>
            </w:r>
          </w:p>
        </w:tc>
        <w:tc>
          <w:tcPr>
            <w:tcW w:w="1016" w:type="dxa"/>
          </w:tcPr>
          <w:p w14:paraId="6F767FC0" w14:textId="77777777" w:rsidR="00AE3A9C" w:rsidRDefault="00D07787" w:rsidP="00AE3A9C">
            <w:pPr>
              <w:pStyle w:val="BodyText"/>
              <w:spacing w:before="60" w:after="60"/>
              <w:jc w:val="center"/>
              <w:rPr>
                <w:szCs w:val="24"/>
              </w:rPr>
            </w:pPr>
            <w:r>
              <w:rPr>
                <w:szCs w:val="24"/>
              </w:rPr>
              <w:t>M3.1;</w:t>
            </w:r>
          </w:p>
          <w:p w14:paraId="300FD925" w14:textId="77777777" w:rsidR="00D07787" w:rsidRDefault="00D07787" w:rsidP="00AE3A9C">
            <w:pPr>
              <w:pStyle w:val="BodyText"/>
              <w:spacing w:before="60" w:after="60"/>
              <w:jc w:val="center"/>
              <w:rPr>
                <w:szCs w:val="24"/>
              </w:rPr>
            </w:pPr>
            <w:r>
              <w:rPr>
                <w:szCs w:val="24"/>
              </w:rPr>
              <w:t>M3.2;</w:t>
            </w:r>
          </w:p>
          <w:p w14:paraId="6B0A2599" w14:textId="77777777" w:rsidR="00D07787" w:rsidRPr="009E01F4" w:rsidRDefault="00D07787" w:rsidP="00AE3A9C">
            <w:pPr>
              <w:pStyle w:val="BodyText"/>
              <w:spacing w:before="60" w:after="60"/>
              <w:jc w:val="center"/>
              <w:rPr>
                <w:szCs w:val="24"/>
              </w:rPr>
            </w:pPr>
            <w:r>
              <w:rPr>
                <w:szCs w:val="24"/>
              </w:rPr>
              <w:t>M3.3</w:t>
            </w:r>
          </w:p>
        </w:tc>
        <w:tc>
          <w:tcPr>
            <w:tcW w:w="1784" w:type="dxa"/>
          </w:tcPr>
          <w:p w14:paraId="7F515185" w14:textId="77777777" w:rsidR="00AE3A9C" w:rsidRPr="009E01F4" w:rsidRDefault="00AE3A9C" w:rsidP="00AE3A9C">
            <w:pPr>
              <w:pStyle w:val="BodyText"/>
              <w:spacing w:before="60" w:after="60"/>
              <w:rPr>
                <w:szCs w:val="24"/>
              </w:rPr>
            </w:pPr>
            <w:r w:rsidRPr="006F684E">
              <w:rPr>
                <w:szCs w:val="24"/>
                <w:lang w:val="vi-VN"/>
              </w:rPr>
              <w:t>Báo cáo bài tập nhóm</w:t>
            </w:r>
          </w:p>
        </w:tc>
        <w:tc>
          <w:tcPr>
            <w:tcW w:w="992" w:type="dxa"/>
          </w:tcPr>
          <w:p w14:paraId="6DB14DBB" w14:textId="77777777" w:rsidR="00AE3A9C" w:rsidRPr="009E01F4" w:rsidRDefault="00B1382F" w:rsidP="00AE3A9C">
            <w:pPr>
              <w:pStyle w:val="BodyText"/>
              <w:spacing w:before="60" w:after="60"/>
              <w:jc w:val="center"/>
              <w:rPr>
                <w:szCs w:val="24"/>
              </w:rPr>
            </w:pPr>
            <w:r>
              <w:rPr>
                <w:szCs w:val="24"/>
              </w:rPr>
              <w:t>A1.1</w:t>
            </w:r>
          </w:p>
        </w:tc>
      </w:tr>
    </w:tbl>
    <w:p w14:paraId="05485D5E" w14:textId="77777777" w:rsidR="00C12FB8" w:rsidRPr="00596693" w:rsidRDefault="00C12FB8" w:rsidP="00596693">
      <w:pPr>
        <w:pStyle w:val="ListParagraph"/>
        <w:numPr>
          <w:ilvl w:val="0"/>
          <w:numId w:val="7"/>
        </w:numPr>
        <w:spacing w:before="240"/>
        <w:ind w:left="357" w:hanging="357"/>
        <w:rPr>
          <w:b/>
        </w:rPr>
      </w:pPr>
      <w:r w:rsidRPr="00596693">
        <w:rPr>
          <w:b/>
        </w:rPr>
        <w:t>QUY ĐỊNH CỦA HỌC PHẦN</w:t>
      </w:r>
    </w:p>
    <w:p w14:paraId="443291A6" w14:textId="77777777" w:rsidR="007D2FE2" w:rsidRDefault="00C12FB8" w:rsidP="00FE7F78">
      <w:r w:rsidRPr="00C12FB8">
        <w:t>(</w:t>
      </w:r>
      <w:r w:rsidR="007D2FE2">
        <w:t>C</w:t>
      </w:r>
      <w:r w:rsidRPr="00C12FB8">
        <w:t>ác quy định của học phần nếu có)</w:t>
      </w:r>
    </w:p>
    <w:p w14:paraId="630A777A" w14:textId="60303E70" w:rsidR="00C12FB8" w:rsidRPr="00FE7F78" w:rsidRDefault="00C12FB8" w:rsidP="00E261AB">
      <w:pPr>
        <w:pStyle w:val="ListParagraph"/>
        <w:numPr>
          <w:ilvl w:val="0"/>
          <w:numId w:val="7"/>
        </w:numPr>
        <w:spacing w:before="240" w:after="240"/>
        <w:ind w:left="357" w:hanging="357"/>
        <w:rPr>
          <w:b/>
        </w:rPr>
      </w:pPr>
      <w:r w:rsidRPr="00FE7F78">
        <w:rPr>
          <w:b/>
        </w:rPr>
        <w:t>NGÀY PHÊ DUYỆT: ………………</w:t>
      </w:r>
    </w:p>
    <w:tbl>
      <w:tblPr>
        <w:tblW w:w="0" w:type="auto"/>
        <w:tblLook w:val="04A0" w:firstRow="1" w:lastRow="0" w:firstColumn="1" w:lastColumn="0" w:noHBand="0" w:noVBand="1"/>
      </w:tblPr>
      <w:tblGrid>
        <w:gridCol w:w="3652"/>
        <w:gridCol w:w="5528"/>
      </w:tblGrid>
      <w:tr w:rsidR="00E261AB" w:rsidRPr="00C12FB8" w14:paraId="3F69CD59" w14:textId="77777777" w:rsidTr="00E261AB">
        <w:tc>
          <w:tcPr>
            <w:tcW w:w="3652" w:type="dxa"/>
            <w:shd w:val="clear" w:color="auto" w:fill="auto"/>
          </w:tcPr>
          <w:p w14:paraId="23966BEC" w14:textId="77777777" w:rsidR="00E261AB" w:rsidRPr="00431165" w:rsidRDefault="00E261AB" w:rsidP="00431165">
            <w:pPr>
              <w:jc w:val="center"/>
              <w:rPr>
                <w:b/>
              </w:rPr>
            </w:pPr>
            <w:r w:rsidRPr="00431165">
              <w:rPr>
                <w:b/>
              </w:rPr>
              <w:t>Chủ tịch Hội đồng</w:t>
            </w:r>
          </w:p>
        </w:tc>
        <w:tc>
          <w:tcPr>
            <w:tcW w:w="5528" w:type="dxa"/>
            <w:shd w:val="clear" w:color="auto" w:fill="auto"/>
          </w:tcPr>
          <w:p w14:paraId="5CB70616" w14:textId="7F8006DC" w:rsidR="00E261AB" w:rsidRPr="00431165" w:rsidRDefault="00CE3716" w:rsidP="00431165">
            <w:pPr>
              <w:jc w:val="center"/>
              <w:rPr>
                <w:b/>
              </w:rPr>
            </w:pPr>
            <w:r>
              <w:rPr>
                <w:b/>
              </w:rPr>
              <w:t xml:space="preserve">          </w:t>
            </w:r>
            <w:r w:rsidR="00E261AB">
              <w:rPr>
                <w:b/>
              </w:rPr>
              <w:t>Nhóm xây dựng đề cương</w:t>
            </w:r>
          </w:p>
          <w:p w14:paraId="74717386" w14:textId="77777777" w:rsidR="00E261AB" w:rsidRPr="00431165" w:rsidRDefault="00E261AB" w:rsidP="00431165">
            <w:pPr>
              <w:jc w:val="center"/>
              <w:rPr>
                <w:b/>
              </w:rPr>
            </w:pPr>
          </w:p>
        </w:tc>
      </w:tr>
      <w:tr w:rsidR="00CE3716" w:rsidRPr="00C12FB8" w14:paraId="77982DD2" w14:textId="77777777" w:rsidTr="00E261AB">
        <w:tc>
          <w:tcPr>
            <w:tcW w:w="3652" w:type="dxa"/>
            <w:shd w:val="clear" w:color="auto" w:fill="auto"/>
          </w:tcPr>
          <w:p w14:paraId="6F939D81" w14:textId="77777777" w:rsidR="00CE3716" w:rsidRPr="00431165" w:rsidRDefault="00CE3716" w:rsidP="00431165">
            <w:pPr>
              <w:jc w:val="center"/>
              <w:rPr>
                <w:b/>
              </w:rPr>
            </w:pPr>
          </w:p>
        </w:tc>
        <w:tc>
          <w:tcPr>
            <w:tcW w:w="5528" w:type="dxa"/>
            <w:shd w:val="clear" w:color="auto" w:fill="auto"/>
          </w:tcPr>
          <w:p w14:paraId="0D0E45CB" w14:textId="77777777" w:rsidR="00CE3716" w:rsidRDefault="00CE3716" w:rsidP="00431165">
            <w:pPr>
              <w:jc w:val="center"/>
              <w:rPr>
                <w:b/>
              </w:rPr>
            </w:pPr>
          </w:p>
        </w:tc>
      </w:tr>
    </w:tbl>
    <w:p w14:paraId="522B2F72" w14:textId="7FC020BF" w:rsidR="00C379BE" w:rsidRDefault="00C379BE" w:rsidP="00C379BE">
      <w:pPr>
        <w:jc w:val="center"/>
        <w:rPr>
          <w:b/>
        </w:rPr>
      </w:pPr>
      <w:r>
        <w:tab/>
      </w:r>
      <w:r>
        <w:tab/>
      </w:r>
      <w:r>
        <w:tab/>
      </w:r>
      <w:r>
        <w:tab/>
      </w:r>
      <w:r>
        <w:tab/>
      </w:r>
      <w:r>
        <w:tab/>
      </w:r>
      <w:r>
        <w:rPr>
          <w:b/>
        </w:rPr>
        <w:t xml:space="preserve">Vũ Văn Thiệu </w:t>
      </w:r>
    </w:p>
    <w:p w14:paraId="5DC814AF" w14:textId="4A300DE0" w:rsidR="00C379BE" w:rsidRDefault="00C379BE" w:rsidP="00C379BE">
      <w:pPr>
        <w:jc w:val="center"/>
        <w:rPr>
          <w:b/>
        </w:rPr>
      </w:pPr>
      <w:r>
        <w:rPr>
          <w:b/>
        </w:rPr>
        <w:t xml:space="preserve">  </w:t>
      </w:r>
      <w:r>
        <w:rPr>
          <w:b/>
        </w:rPr>
        <w:tab/>
      </w:r>
      <w:r>
        <w:rPr>
          <w:b/>
        </w:rPr>
        <w:tab/>
      </w:r>
      <w:r>
        <w:rPr>
          <w:b/>
        </w:rPr>
        <w:tab/>
      </w:r>
      <w:r>
        <w:rPr>
          <w:b/>
        </w:rPr>
        <w:tab/>
      </w:r>
      <w:r>
        <w:rPr>
          <w:b/>
        </w:rPr>
        <w:tab/>
      </w:r>
      <w:r>
        <w:rPr>
          <w:b/>
        </w:rPr>
        <w:tab/>
        <w:t xml:space="preserve">  </w:t>
      </w:r>
      <w:r>
        <w:rPr>
          <w:b/>
        </w:rPr>
        <w:t>Đinh Viết Sang</w:t>
      </w:r>
    </w:p>
    <w:p w14:paraId="58F797F0" w14:textId="66E3BF55" w:rsidR="00C12FB8" w:rsidRDefault="00C379BE" w:rsidP="00C379BE">
      <w:r>
        <w:rPr>
          <w:b/>
        </w:rPr>
        <w:t xml:space="preserve">                 </w:t>
      </w:r>
      <w:r>
        <w:rPr>
          <w:b/>
        </w:rPr>
        <w:tab/>
      </w:r>
      <w:r>
        <w:rPr>
          <w:b/>
        </w:rPr>
        <w:tab/>
      </w:r>
      <w:r>
        <w:rPr>
          <w:b/>
        </w:rPr>
        <w:tab/>
      </w:r>
      <w:r>
        <w:rPr>
          <w:b/>
        </w:rPr>
        <w:tab/>
      </w:r>
      <w:r>
        <w:rPr>
          <w:b/>
        </w:rPr>
        <w:tab/>
      </w:r>
      <w:r>
        <w:rPr>
          <w:b/>
        </w:rPr>
        <w:tab/>
      </w:r>
      <w:r>
        <w:rPr>
          <w:b/>
        </w:rPr>
        <w:tab/>
        <w:t xml:space="preserve">    </w:t>
      </w:r>
      <w:r>
        <w:rPr>
          <w:b/>
        </w:rPr>
        <w:t>Nguyễn Khánh Phương</w:t>
      </w:r>
    </w:p>
    <w:p w14:paraId="2D8CAC67" w14:textId="77777777" w:rsidR="000778DF" w:rsidRDefault="000778DF" w:rsidP="00D10508"/>
    <w:p w14:paraId="08BEB992" w14:textId="77777777" w:rsidR="000778DF" w:rsidRDefault="000778DF" w:rsidP="00D10508"/>
    <w:p w14:paraId="17E1DAD3" w14:textId="77777777" w:rsidR="000778DF" w:rsidRDefault="000778DF" w:rsidP="00D10508"/>
    <w:p w14:paraId="4E94A0C0" w14:textId="77777777" w:rsidR="000778DF" w:rsidRDefault="000778DF" w:rsidP="00D10508"/>
    <w:p w14:paraId="36E7C642" w14:textId="77777777" w:rsidR="000778DF" w:rsidRPr="00C12FB8" w:rsidRDefault="000778DF" w:rsidP="00D10508"/>
    <w:p w14:paraId="74ADAA04" w14:textId="77777777" w:rsidR="00431165" w:rsidRDefault="00431165" w:rsidP="00D10508">
      <w:pPr>
        <w:pStyle w:val="ListParagraph"/>
        <w:rPr>
          <w:lang w:val="pt-BR"/>
        </w:rPr>
      </w:pPr>
    </w:p>
    <w:p w14:paraId="456045B4" w14:textId="77777777" w:rsidR="00431165" w:rsidRDefault="00145AC7" w:rsidP="00145AC7">
      <w:pPr>
        <w:pStyle w:val="ListParagraph"/>
        <w:numPr>
          <w:ilvl w:val="0"/>
          <w:numId w:val="7"/>
        </w:numPr>
        <w:spacing w:before="240"/>
        <w:ind w:left="357" w:hanging="357"/>
        <w:rPr>
          <w:b/>
        </w:rPr>
      </w:pPr>
      <w:r>
        <w:rPr>
          <w:b/>
        </w:rPr>
        <w:t>QUÁ TRÌNH CẬP NHẬT</w:t>
      </w:r>
    </w:p>
    <w:tbl>
      <w:tblPr>
        <w:tblStyle w:val="TableGrid"/>
        <w:tblW w:w="9072" w:type="dxa"/>
        <w:tblInd w:w="108" w:type="dxa"/>
        <w:tblLook w:val="04A0" w:firstRow="1" w:lastRow="0" w:firstColumn="1" w:lastColumn="0" w:noHBand="0" w:noVBand="1"/>
      </w:tblPr>
      <w:tblGrid>
        <w:gridCol w:w="683"/>
        <w:gridCol w:w="4610"/>
        <w:gridCol w:w="1228"/>
        <w:gridCol w:w="1562"/>
        <w:gridCol w:w="989"/>
      </w:tblGrid>
      <w:tr w:rsidR="00145AC7" w:rsidRPr="009E01F4" w14:paraId="6D091435" w14:textId="77777777" w:rsidTr="00145AC7">
        <w:trPr>
          <w:tblHeader/>
        </w:trPr>
        <w:tc>
          <w:tcPr>
            <w:tcW w:w="683" w:type="dxa"/>
            <w:vAlign w:val="center"/>
          </w:tcPr>
          <w:p w14:paraId="195ED3C0" w14:textId="77777777" w:rsidR="00145AC7" w:rsidRPr="009E01F4" w:rsidRDefault="00145AC7" w:rsidP="001067EC">
            <w:pPr>
              <w:pStyle w:val="BodyText"/>
              <w:spacing w:before="60" w:after="60"/>
              <w:jc w:val="center"/>
              <w:rPr>
                <w:b/>
                <w:szCs w:val="24"/>
              </w:rPr>
            </w:pPr>
            <w:r>
              <w:rPr>
                <w:b/>
                <w:szCs w:val="24"/>
              </w:rPr>
              <w:t>Lần cập nhật</w:t>
            </w:r>
          </w:p>
        </w:tc>
        <w:tc>
          <w:tcPr>
            <w:tcW w:w="4610" w:type="dxa"/>
            <w:vAlign w:val="center"/>
          </w:tcPr>
          <w:p w14:paraId="65EE198E" w14:textId="77777777" w:rsidR="00145AC7" w:rsidRPr="009E01F4" w:rsidRDefault="00145AC7" w:rsidP="001067EC">
            <w:pPr>
              <w:pStyle w:val="BodyText"/>
              <w:spacing w:before="60" w:after="60"/>
              <w:jc w:val="center"/>
              <w:rPr>
                <w:b/>
                <w:szCs w:val="24"/>
              </w:rPr>
            </w:pPr>
            <w:r w:rsidRPr="009E01F4">
              <w:rPr>
                <w:b/>
                <w:szCs w:val="24"/>
              </w:rPr>
              <w:t>Nội dung</w:t>
            </w:r>
            <w:r>
              <w:rPr>
                <w:b/>
                <w:szCs w:val="24"/>
              </w:rPr>
              <w:t xml:space="preserve"> điều chỉnh</w:t>
            </w:r>
          </w:p>
        </w:tc>
        <w:tc>
          <w:tcPr>
            <w:tcW w:w="1228" w:type="dxa"/>
            <w:vAlign w:val="center"/>
          </w:tcPr>
          <w:p w14:paraId="7A574E40" w14:textId="77777777" w:rsidR="00145AC7" w:rsidRPr="009E01F4" w:rsidRDefault="00145AC7" w:rsidP="001067EC">
            <w:pPr>
              <w:pStyle w:val="BodyText"/>
              <w:spacing w:before="60" w:after="60"/>
              <w:jc w:val="center"/>
              <w:rPr>
                <w:b/>
                <w:szCs w:val="24"/>
              </w:rPr>
            </w:pPr>
            <w:r>
              <w:rPr>
                <w:b/>
                <w:szCs w:val="24"/>
              </w:rPr>
              <w:t>Ngày tháng được phê duyệt</w:t>
            </w:r>
          </w:p>
        </w:tc>
        <w:tc>
          <w:tcPr>
            <w:tcW w:w="1562" w:type="dxa"/>
            <w:vAlign w:val="center"/>
          </w:tcPr>
          <w:p w14:paraId="0261DC26" w14:textId="77777777" w:rsidR="00145AC7" w:rsidRPr="009E01F4" w:rsidRDefault="00145AC7" w:rsidP="001067EC">
            <w:pPr>
              <w:pStyle w:val="BodyText"/>
              <w:spacing w:before="60" w:after="60"/>
              <w:jc w:val="center"/>
              <w:rPr>
                <w:b/>
                <w:szCs w:val="24"/>
              </w:rPr>
            </w:pPr>
            <w:r>
              <w:rPr>
                <w:b/>
                <w:szCs w:val="24"/>
              </w:rPr>
              <w:t>Áp dụng từ kỳ/khóa</w:t>
            </w:r>
          </w:p>
        </w:tc>
        <w:tc>
          <w:tcPr>
            <w:tcW w:w="989" w:type="dxa"/>
            <w:vAlign w:val="center"/>
          </w:tcPr>
          <w:p w14:paraId="7F474AAF" w14:textId="77777777" w:rsidR="00145AC7" w:rsidRPr="009E01F4" w:rsidRDefault="00145AC7" w:rsidP="001067EC">
            <w:pPr>
              <w:pStyle w:val="BodyText"/>
              <w:spacing w:before="60" w:after="60"/>
              <w:jc w:val="center"/>
              <w:rPr>
                <w:b/>
                <w:szCs w:val="24"/>
              </w:rPr>
            </w:pPr>
            <w:r>
              <w:rPr>
                <w:b/>
                <w:szCs w:val="24"/>
              </w:rPr>
              <w:t>Ghi chú</w:t>
            </w:r>
          </w:p>
        </w:tc>
      </w:tr>
      <w:tr w:rsidR="00145AC7" w:rsidRPr="009E01F4" w14:paraId="4D24F5A2" w14:textId="77777777" w:rsidTr="00145AC7">
        <w:tc>
          <w:tcPr>
            <w:tcW w:w="683" w:type="dxa"/>
          </w:tcPr>
          <w:p w14:paraId="1059371C" w14:textId="77777777" w:rsidR="00145AC7" w:rsidRPr="009E01F4" w:rsidRDefault="00145AC7" w:rsidP="001067EC">
            <w:pPr>
              <w:pStyle w:val="BodyText"/>
              <w:spacing w:before="60" w:after="60"/>
              <w:jc w:val="center"/>
              <w:rPr>
                <w:szCs w:val="24"/>
              </w:rPr>
            </w:pPr>
            <w:r w:rsidRPr="009E01F4">
              <w:rPr>
                <w:szCs w:val="24"/>
              </w:rPr>
              <w:t>1</w:t>
            </w:r>
          </w:p>
        </w:tc>
        <w:tc>
          <w:tcPr>
            <w:tcW w:w="4610" w:type="dxa"/>
          </w:tcPr>
          <w:p w14:paraId="49A3D868" w14:textId="77777777" w:rsidR="00145AC7" w:rsidRPr="009E01F4" w:rsidRDefault="00145AC7" w:rsidP="001067EC">
            <w:pPr>
              <w:pStyle w:val="ListParagraph"/>
              <w:ind w:left="360" w:right="39" w:hanging="360"/>
              <w:contextualSpacing w:val="0"/>
            </w:pPr>
            <w:r>
              <w:t>……………</w:t>
            </w:r>
          </w:p>
        </w:tc>
        <w:tc>
          <w:tcPr>
            <w:tcW w:w="1228" w:type="dxa"/>
          </w:tcPr>
          <w:p w14:paraId="2DB1E034" w14:textId="77777777" w:rsidR="00145AC7" w:rsidRPr="009E01F4" w:rsidRDefault="00145AC7" w:rsidP="001067EC">
            <w:pPr>
              <w:pStyle w:val="BodyText"/>
              <w:spacing w:before="60" w:after="60"/>
              <w:jc w:val="center"/>
              <w:rPr>
                <w:szCs w:val="24"/>
              </w:rPr>
            </w:pPr>
          </w:p>
        </w:tc>
        <w:tc>
          <w:tcPr>
            <w:tcW w:w="1562" w:type="dxa"/>
          </w:tcPr>
          <w:p w14:paraId="1BF2FD3D" w14:textId="77777777" w:rsidR="00145AC7" w:rsidRPr="009E01F4" w:rsidRDefault="00145AC7" w:rsidP="001067EC">
            <w:pPr>
              <w:pStyle w:val="BodyText"/>
              <w:spacing w:before="60" w:after="60"/>
              <w:rPr>
                <w:szCs w:val="24"/>
              </w:rPr>
            </w:pPr>
          </w:p>
        </w:tc>
        <w:tc>
          <w:tcPr>
            <w:tcW w:w="989" w:type="dxa"/>
          </w:tcPr>
          <w:p w14:paraId="53E9D88A" w14:textId="77777777" w:rsidR="00145AC7" w:rsidRPr="009E01F4" w:rsidRDefault="00145AC7" w:rsidP="001067EC">
            <w:pPr>
              <w:jc w:val="center"/>
            </w:pPr>
          </w:p>
        </w:tc>
      </w:tr>
      <w:tr w:rsidR="00145AC7" w:rsidRPr="009E01F4" w14:paraId="5397C23F" w14:textId="77777777" w:rsidTr="00145AC7">
        <w:tc>
          <w:tcPr>
            <w:tcW w:w="683" w:type="dxa"/>
          </w:tcPr>
          <w:p w14:paraId="1DF016FA" w14:textId="77777777" w:rsidR="00145AC7" w:rsidRPr="009E01F4" w:rsidRDefault="00145AC7" w:rsidP="001067EC">
            <w:pPr>
              <w:pStyle w:val="BodyText"/>
              <w:spacing w:before="60" w:after="60"/>
              <w:jc w:val="center"/>
              <w:rPr>
                <w:szCs w:val="24"/>
              </w:rPr>
            </w:pPr>
            <w:r w:rsidRPr="009E01F4">
              <w:rPr>
                <w:szCs w:val="24"/>
              </w:rPr>
              <w:t>2</w:t>
            </w:r>
          </w:p>
        </w:tc>
        <w:tc>
          <w:tcPr>
            <w:tcW w:w="4610" w:type="dxa"/>
          </w:tcPr>
          <w:p w14:paraId="1EAE4778" w14:textId="77777777" w:rsidR="00145AC7" w:rsidRPr="009E01F4" w:rsidRDefault="00145AC7" w:rsidP="001067EC">
            <w:pPr>
              <w:tabs>
                <w:tab w:val="left" w:pos="5387"/>
                <w:tab w:val="left" w:pos="6804"/>
              </w:tabs>
              <w:ind w:right="39"/>
            </w:pPr>
            <w:r>
              <w:t>……………………</w:t>
            </w:r>
          </w:p>
        </w:tc>
        <w:tc>
          <w:tcPr>
            <w:tcW w:w="1228" w:type="dxa"/>
          </w:tcPr>
          <w:p w14:paraId="1EF8877C" w14:textId="77777777" w:rsidR="00145AC7" w:rsidRPr="009E01F4" w:rsidRDefault="00145AC7" w:rsidP="001067EC">
            <w:pPr>
              <w:pStyle w:val="BodyText"/>
              <w:spacing w:before="60" w:after="60"/>
              <w:jc w:val="center"/>
              <w:rPr>
                <w:szCs w:val="24"/>
              </w:rPr>
            </w:pPr>
          </w:p>
        </w:tc>
        <w:tc>
          <w:tcPr>
            <w:tcW w:w="1562" w:type="dxa"/>
          </w:tcPr>
          <w:p w14:paraId="3F725F10" w14:textId="77777777" w:rsidR="00145AC7" w:rsidRPr="009E01F4" w:rsidRDefault="00145AC7" w:rsidP="001067EC">
            <w:pPr>
              <w:pStyle w:val="BodyText"/>
              <w:spacing w:before="60" w:after="60"/>
              <w:rPr>
                <w:szCs w:val="24"/>
              </w:rPr>
            </w:pPr>
          </w:p>
        </w:tc>
        <w:tc>
          <w:tcPr>
            <w:tcW w:w="989" w:type="dxa"/>
          </w:tcPr>
          <w:p w14:paraId="21B5B970" w14:textId="77777777" w:rsidR="00145AC7" w:rsidRPr="009E01F4" w:rsidRDefault="00145AC7" w:rsidP="001067EC">
            <w:pPr>
              <w:pStyle w:val="BodyText"/>
              <w:spacing w:before="60" w:after="60"/>
              <w:jc w:val="center"/>
              <w:rPr>
                <w:szCs w:val="24"/>
              </w:rPr>
            </w:pPr>
          </w:p>
        </w:tc>
      </w:tr>
    </w:tbl>
    <w:p w14:paraId="0003CC73" w14:textId="77777777" w:rsidR="00C65AA3" w:rsidRDefault="00C65AA3" w:rsidP="0073215F">
      <w:pPr>
        <w:pStyle w:val="ListParagraph"/>
        <w:spacing w:before="240"/>
        <w:ind w:left="357"/>
        <w:rPr>
          <w:b/>
        </w:rPr>
      </w:pPr>
    </w:p>
    <w:sectPr w:rsidR="00C65AA3" w:rsidSect="00DC4B85">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U Serif">
    <w:altName w:val="Times New Roman"/>
    <w:panose1 w:val="00000000000000000000"/>
    <w:charset w:val="00"/>
    <w:family w:val="roman"/>
    <w:notTrueType/>
    <w:pitch w:val="default"/>
    <w:sig w:usb0="20000003" w:usb1="00000000" w:usb2="00000000" w:usb3="00000000" w:csb0="000001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05CE2F0E"/>
    <w:lvl w:ilvl="0">
      <w:start w:val="1"/>
      <w:numFmt w:val="bullet"/>
      <w:pStyle w:val="ListBullet2"/>
      <w:lvlText w:val=""/>
      <w:lvlJc w:val="left"/>
      <w:pPr>
        <w:tabs>
          <w:tab w:val="num" w:pos="567"/>
        </w:tabs>
        <w:ind w:left="567" w:hanging="283"/>
      </w:pPr>
      <w:rPr>
        <w:rFonts w:ascii="Wingdings" w:hAnsi="Wingdings" w:hint="default"/>
      </w:rPr>
    </w:lvl>
  </w:abstractNum>
  <w:abstractNum w:abstractNumId="1" w15:restartNumberingAfterBreak="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0C7E"/>
    <w:multiLevelType w:val="hybridMultilevel"/>
    <w:tmpl w:val="2E4C6D8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A1AD1"/>
    <w:multiLevelType w:val="hybridMultilevel"/>
    <w:tmpl w:val="D46A8B4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74FFC"/>
    <w:multiLevelType w:val="hybridMultilevel"/>
    <w:tmpl w:val="63A04CC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6167E"/>
    <w:multiLevelType w:val="hybridMultilevel"/>
    <w:tmpl w:val="1A685C94"/>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7" w15:restartNumberingAfterBreak="0">
    <w:nsid w:val="32EB30BE"/>
    <w:multiLevelType w:val="hybridMultilevel"/>
    <w:tmpl w:val="1F2C4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9D5275"/>
    <w:multiLevelType w:val="hybridMultilevel"/>
    <w:tmpl w:val="86A4B6E8"/>
    <w:lvl w:ilvl="0" w:tplc="3388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1753FE"/>
    <w:multiLevelType w:val="hybridMultilevel"/>
    <w:tmpl w:val="1A685C94"/>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10" w15:restartNumberingAfterBreak="0">
    <w:nsid w:val="3E812B50"/>
    <w:multiLevelType w:val="hybridMultilevel"/>
    <w:tmpl w:val="92C65A18"/>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F3194"/>
    <w:multiLevelType w:val="hybridMultilevel"/>
    <w:tmpl w:val="6864646A"/>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360D0"/>
    <w:multiLevelType w:val="hybridMultilevel"/>
    <w:tmpl w:val="B1989E70"/>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886465"/>
    <w:multiLevelType w:val="hybridMultilevel"/>
    <w:tmpl w:val="6A9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CF40B7C"/>
    <w:multiLevelType w:val="hybridMultilevel"/>
    <w:tmpl w:val="D3389C5E"/>
    <w:lvl w:ilvl="0" w:tplc="5C92B136">
      <w:start w:val="1"/>
      <w:numFmt w:val="bullet"/>
      <w:lvlText w:val=""/>
      <w:lvlJc w:val="left"/>
      <w:pPr>
        <w:ind w:left="720" w:hanging="360"/>
      </w:pPr>
      <w:rPr>
        <w:rFonts w:ascii="Wingdings" w:hAnsi="Wingdings" w:hint="default"/>
      </w:rPr>
    </w:lvl>
    <w:lvl w:ilvl="1" w:tplc="04090019">
      <w:numFmt w:val="bullet"/>
      <w:lvlText w:val="-"/>
      <w:lvlJc w:val="left"/>
      <w:pPr>
        <w:ind w:left="1440" w:hanging="360"/>
      </w:pPr>
      <w:rPr>
        <w:rFonts w:ascii="Times New Roman" w:eastAsia="Calibri"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108C34C8"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5807317"/>
    <w:multiLevelType w:val="hybridMultilevel"/>
    <w:tmpl w:val="F5F8D41C"/>
    <w:lvl w:ilvl="0" w:tplc="042A000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B27085"/>
    <w:multiLevelType w:val="hybridMultilevel"/>
    <w:tmpl w:val="BEA67CB8"/>
    <w:lvl w:ilvl="0" w:tplc="108C3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2362B"/>
    <w:multiLevelType w:val="hybridMultilevel"/>
    <w:tmpl w:val="7D0E0672"/>
    <w:lvl w:ilvl="0" w:tplc="04090001">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5"/>
  </w:num>
  <w:num w:numId="3">
    <w:abstractNumId w:val="1"/>
  </w:num>
  <w:num w:numId="4">
    <w:abstractNumId w:val="11"/>
  </w:num>
  <w:num w:numId="5">
    <w:abstractNumId w:val="17"/>
  </w:num>
  <w:num w:numId="6">
    <w:abstractNumId w:val="14"/>
  </w:num>
  <w:num w:numId="7">
    <w:abstractNumId w:val="7"/>
  </w:num>
  <w:num w:numId="8">
    <w:abstractNumId w:val="18"/>
  </w:num>
  <w:num w:numId="9">
    <w:abstractNumId w:val="2"/>
  </w:num>
  <w:num w:numId="10">
    <w:abstractNumId w:val="20"/>
  </w:num>
  <w:num w:numId="11">
    <w:abstractNumId w:val="3"/>
  </w:num>
  <w:num w:numId="12">
    <w:abstractNumId w:val="19"/>
  </w:num>
  <w:num w:numId="13">
    <w:abstractNumId w:val="12"/>
  </w:num>
  <w:num w:numId="14">
    <w:abstractNumId w:val="13"/>
  </w:num>
  <w:num w:numId="15">
    <w:abstractNumId w:val="4"/>
  </w:num>
  <w:num w:numId="16">
    <w:abstractNumId w:val="8"/>
  </w:num>
  <w:num w:numId="17">
    <w:abstractNumId w:val="10"/>
  </w:num>
  <w:num w:numId="18">
    <w:abstractNumId w:val="5"/>
  </w:num>
  <w:num w:numId="19">
    <w:abstractNumId w:val="0"/>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2FB8"/>
    <w:rsid w:val="000035CA"/>
    <w:rsid w:val="00020D16"/>
    <w:rsid w:val="00031256"/>
    <w:rsid w:val="00032712"/>
    <w:rsid w:val="00035734"/>
    <w:rsid w:val="00036C60"/>
    <w:rsid w:val="00040978"/>
    <w:rsid w:val="00042E51"/>
    <w:rsid w:val="00045298"/>
    <w:rsid w:val="00054036"/>
    <w:rsid w:val="00055AD9"/>
    <w:rsid w:val="00060CA7"/>
    <w:rsid w:val="000679D2"/>
    <w:rsid w:val="00072AD6"/>
    <w:rsid w:val="000778DF"/>
    <w:rsid w:val="00085D17"/>
    <w:rsid w:val="000B25E2"/>
    <w:rsid w:val="000B3642"/>
    <w:rsid w:val="000B504A"/>
    <w:rsid w:val="000C48F9"/>
    <w:rsid w:val="000C7974"/>
    <w:rsid w:val="000D7687"/>
    <w:rsid w:val="000E6F37"/>
    <w:rsid w:val="0010033F"/>
    <w:rsid w:val="00107DDE"/>
    <w:rsid w:val="00115449"/>
    <w:rsid w:val="001367AA"/>
    <w:rsid w:val="00145AC7"/>
    <w:rsid w:val="00164FF5"/>
    <w:rsid w:val="001761DB"/>
    <w:rsid w:val="00176EF5"/>
    <w:rsid w:val="00180455"/>
    <w:rsid w:val="00180E31"/>
    <w:rsid w:val="001A364B"/>
    <w:rsid w:val="001A5823"/>
    <w:rsid w:val="001C1EAC"/>
    <w:rsid w:val="001C2CBD"/>
    <w:rsid w:val="001C5BB0"/>
    <w:rsid w:val="001D1C5A"/>
    <w:rsid w:val="001D7878"/>
    <w:rsid w:val="001E2212"/>
    <w:rsid w:val="002230F0"/>
    <w:rsid w:val="00226E14"/>
    <w:rsid w:val="00227E3B"/>
    <w:rsid w:val="00241107"/>
    <w:rsid w:val="002500B5"/>
    <w:rsid w:val="002526CB"/>
    <w:rsid w:val="00254FC8"/>
    <w:rsid w:val="00262630"/>
    <w:rsid w:val="00290F89"/>
    <w:rsid w:val="00292EE0"/>
    <w:rsid w:val="002E6D3C"/>
    <w:rsid w:val="002F05D1"/>
    <w:rsid w:val="002F62FA"/>
    <w:rsid w:val="002F7C27"/>
    <w:rsid w:val="0030069D"/>
    <w:rsid w:val="00302CED"/>
    <w:rsid w:val="0030354E"/>
    <w:rsid w:val="0032608B"/>
    <w:rsid w:val="003371E2"/>
    <w:rsid w:val="00340B63"/>
    <w:rsid w:val="0035432D"/>
    <w:rsid w:val="0037257E"/>
    <w:rsid w:val="00385591"/>
    <w:rsid w:val="003B40E2"/>
    <w:rsid w:val="003B447A"/>
    <w:rsid w:val="003B7ED9"/>
    <w:rsid w:val="003C11E3"/>
    <w:rsid w:val="003C7233"/>
    <w:rsid w:val="003C7B52"/>
    <w:rsid w:val="003F0CE3"/>
    <w:rsid w:val="003F601D"/>
    <w:rsid w:val="00407C6F"/>
    <w:rsid w:val="00420DB9"/>
    <w:rsid w:val="004256A8"/>
    <w:rsid w:val="00431165"/>
    <w:rsid w:val="004614DC"/>
    <w:rsid w:val="004628C5"/>
    <w:rsid w:val="00463881"/>
    <w:rsid w:val="0046593B"/>
    <w:rsid w:val="0048506D"/>
    <w:rsid w:val="004A218F"/>
    <w:rsid w:val="004D22CB"/>
    <w:rsid w:val="004D3137"/>
    <w:rsid w:val="004E0483"/>
    <w:rsid w:val="004E2A79"/>
    <w:rsid w:val="004E31AA"/>
    <w:rsid w:val="0050240D"/>
    <w:rsid w:val="00510AC9"/>
    <w:rsid w:val="00520E82"/>
    <w:rsid w:val="00531353"/>
    <w:rsid w:val="00531555"/>
    <w:rsid w:val="00541523"/>
    <w:rsid w:val="0054199F"/>
    <w:rsid w:val="00542ABE"/>
    <w:rsid w:val="00547C2D"/>
    <w:rsid w:val="0055786C"/>
    <w:rsid w:val="00575944"/>
    <w:rsid w:val="00592A81"/>
    <w:rsid w:val="00596693"/>
    <w:rsid w:val="005A1307"/>
    <w:rsid w:val="005B587C"/>
    <w:rsid w:val="005C3D24"/>
    <w:rsid w:val="005D2BA9"/>
    <w:rsid w:val="005E1F55"/>
    <w:rsid w:val="00617EE1"/>
    <w:rsid w:val="00622291"/>
    <w:rsid w:val="00651D0F"/>
    <w:rsid w:val="006539A3"/>
    <w:rsid w:val="006602E6"/>
    <w:rsid w:val="006804F2"/>
    <w:rsid w:val="00683598"/>
    <w:rsid w:val="00685795"/>
    <w:rsid w:val="00690925"/>
    <w:rsid w:val="00691FCA"/>
    <w:rsid w:val="00694AC5"/>
    <w:rsid w:val="006968D1"/>
    <w:rsid w:val="006A1383"/>
    <w:rsid w:val="006B3CB0"/>
    <w:rsid w:val="006B50A5"/>
    <w:rsid w:val="006C249B"/>
    <w:rsid w:val="006D63AD"/>
    <w:rsid w:val="006F138A"/>
    <w:rsid w:val="00700FBE"/>
    <w:rsid w:val="00701359"/>
    <w:rsid w:val="00703829"/>
    <w:rsid w:val="0073215F"/>
    <w:rsid w:val="007566D1"/>
    <w:rsid w:val="007574E0"/>
    <w:rsid w:val="00762CEC"/>
    <w:rsid w:val="007679B1"/>
    <w:rsid w:val="00777243"/>
    <w:rsid w:val="007800D2"/>
    <w:rsid w:val="007840C3"/>
    <w:rsid w:val="007A3326"/>
    <w:rsid w:val="007B0E3C"/>
    <w:rsid w:val="007B2ACC"/>
    <w:rsid w:val="007B2D16"/>
    <w:rsid w:val="007C05FB"/>
    <w:rsid w:val="007D2FE2"/>
    <w:rsid w:val="007E1A3E"/>
    <w:rsid w:val="007F4E58"/>
    <w:rsid w:val="007F7F09"/>
    <w:rsid w:val="0080277C"/>
    <w:rsid w:val="0085359E"/>
    <w:rsid w:val="00856E55"/>
    <w:rsid w:val="00861AF6"/>
    <w:rsid w:val="008640F5"/>
    <w:rsid w:val="0086576C"/>
    <w:rsid w:val="00875C7E"/>
    <w:rsid w:val="00896609"/>
    <w:rsid w:val="008A65A6"/>
    <w:rsid w:val="008B1594"/>
    <w:rsid w:val="008D0860"/>
    <w:rsid w:val="008D7E9C"/>
    <w:rsid w:val="008F7C5F"/>
    <w:rsid w:val="00907CAE"/>
    <w:rsid w:val="00923D06"/>
    <w:rsid w:val="00934EBD"/>
    <w:rsid w:val="00954BC8"/>
    <w:rsid w:val="00960566"/>
    <w:rsid w:val="009609FE"/>
    <w:rsid w:val="0098700C"/>
    <w:rsid w:val="009A5ABB"/>
    <w:rsid w:val="009C6A81"/>
    <w:rsid w:val="009E01F4"/>
    <w:rsid w:val="009E074F"/>
    <w:rsid w:val="009F0C4C"/>
    <w:rsid w:val="00A02447"/>
    <w:rsid w:val="00A16091"/>
    <w:rsid w:val="00A17100"/>
    <w:rsid w:val="00A327D5"/>
    <w:rsid w:val="00A50E84"/>
    <w:rsid w:val="00A52921"/>
    <w:rsid w:val="00A53D82"/>
    <w:rsid w:val="00A71FF5"/>
    <w:rsid w:val="00A90FD6"/>
    <w:rsid w:val="00A958EC"/>
    <w:rsid w:val="00A972BC"/>
    <w:rsid w:val="00AA67DD"/>
    <w:rsid w:val="00AB0C7D"/>
    <w:rsid w:val="00AC2530"/>
    <w:rsid w:val="00AD02C6"/>
    <w:rsid w:val="00AD1F29"/>
    <w:rsid w:val="00AE144C"/>
    <w:rsid w:val="00AE3A9C"/>
    <w:rsid w:val="00B01B96"/>
    <w:rsid w:val="00B1247E"/>
    <w:rsid w:val="00B1382F"/>
    <w:rsid w:val="00B13BC7"/>
    <w:rsid w:val="00B2684A"/>
    <w:rsid w:val="00B3112D"/>
    <w:rsid w:val="00B412C5"/>
    <w:rsid w:val="00B45D0B"/>
    <w:rsid w:val="00B60526"/>
    <w:rsid w:val="00B62D63"/>
    <w:rsid w:val="00B70C60"/>
    <w:rsid w:val="00B77532"/>
    <w:rsid w:val="00B77EFA"/>
    <w:rsid w:val="00BA0BD7"/>
    <w:rsid w:val="00BA68E7"/>
    <w:rsid w:val="00BB14F2"/>
    <w:rsid w:val="00BC2AA2"/>
    <w:rsid w:val="00BE4FAD"/>
    <w:rsid w:val="00C0161B"/>
    <w:rsid w:val="00C101CA"/>
    <w:rsid w:val="00C12FB8"/>
    <w:rsid w:val="00C15E7D"/>
    <w:rsid w:val="00C32DA5"/>
    <w:rsid w:val="00C32E9C"/>
    <w:rsid w:val="00C35D9D"/>
    <w:rsid w:val="00C379BE"/>
    <w:rsid w:val="00C37B00"/>
    <w:rsid w:val="00C40495"/>
    <w:rsid w:val="00C44303"/>
    <w:rsid w:val="00C6504B"/>
    <w:rsid w:val="00C65AA3"/>
    <w:rsid w:val="00C7220E"/>
    <w:rsid w:val="00C81DD3"/>
    <w:rsid w:val="00CD0DF7"/>
    <w:rsid w:val="00CD213B"/>
    <w:rsid w:val="00CD730A"/>
    <w:rsid w:val="00CE3716"/>
    <w:rsid w:val="00CE5945"/>
    <w:rsid w:val="00CF020F"/>
    <w:rsid w:val="00CF4211"/>
    <w:rsid w:val="00D07787"/>
    <w:rsid w:val="00D10508"/>
    <w:rsid w:val="00D30BCB"/>
    <w:rsid w:val="00D349DC"/>
    <w:rsid w:val="00D353F1"/>
    <w:rsid w:val="00D54350"/>
    <w:rsid w:val="00D81EB5"/>
    <w:rsid w:val="00D82F1E"/>
    <w:rsid w:val="00D83FF3"/>
    <w:rsid w:val="00DB4FEE"/>
    <w:rsid w:val="00DC4B85"/>
    <w:rsid w:val="00DF26A9"/>
    <w:rsid w:val="00E03E10"/>
    <w:rsid w:val="00E261AB"/>
    <w:rsid w:val="00E32E0F"/>
    <w:rsid w:val="00E33195"/>
    <w:rsid w:val="00E356B5"/>
    <w:rsid w:val="00E765D0"/>
    <w:rsid w:val="00E76F36"/>
    <w:rsid w:val="00E8214F"/>
    <w:rsid w:val="00E9728C"/>
    <w:rsid w:val="00EB3FEB"/>
    <w:rsid w:val="00EC3446"/>
    <w:rsid w:val="00ED79E7"/>
    <w:rsid w:val="00EF0690"/>
    <w:rsid w:val="00EF21F9"/>
    <w:rsid w:val="00EF7A7F"/>
    <w:rsid w:val="00F15694"/>
    <w:rsid w:val="00F2425C"/>
    <w:rsid w:val="00F36226"/>
    <w:rsid w:val="00F45918"/>
    <w:rsid w:val="00F47AA8"/>
    <w:rsid w:val="00F52E29"/>
    <w:rsid w:val="00F76B61"/>
    <w:rsid w:val="00F824FD"/>
    <w:rsid w:val="00F87134"/>
    <w:rsid w:val="00F94D05"/>
    <w:rsid w:val="00FB0519"/>
    <w:rsid w:val="00FB3875"/>
    <w:rsid w:val="00FB7A2E"/>
    <w:rsid w:val="00FC04EC"/>
    <w:rsid w:val="00FC4E60"/>
    <w:rsid w:val="00FC511E"/>
    <w:rsid w:val="00FC526B"/>
    <w:rsid w:val="00FC6E0D"/>
    <w:rsid w:val="00FC72BE"/>
    <w:rsid w:val="00FE5E41"/>
    <w:rsid w:val="00FE7F78"/>
    <w:rsid w:val="00FF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FA7"/>
  <w15:docId w15:val="{E42BCCF2-076F-45E4-88EC-BB3702C5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 Char Char, Char Char Char Char Char2"/>
    <w:basedOn w:val="Normal"/>
    <w:link w:val="BodyTextChar"/>
    <w:rsid w:val="00D83FF3"/>
    <w:pPr>
      <w:spacing w:before="120" w:after="0"/>
      <w:jc w:val="both"/>
    </w:pPr>
    <w:rPr>
      <w:rFonts w:eastAsia="Times New Roman"/>
      <w:bCs/>
      <w:szCs w:val="20"/>
    </w:rPr>
  </w:style>
  <w:style w:type="character" w:customStyle="1" w:styleId="BodyTextChar">
    <w:name w:val="Body Text Char"/>
    <w:aliases w:val=" Char Char Char, Char Char Char Char Char2 Char"/>
    <w:basedOn w:val="DefaultParagraphFont"/>
    <w:link w:val="BodyTex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paragraph" w:customStyle="1" w:styleId="BodyText1">
    <w:name w:val="Body Text1"/>
    <w:aliases w:val="Char,Char Char,Body Text Char3,Body Text Char2 Char1,Char Char Char2,Body Text Char1 Char1 Char1,Body Text Char1 Char Char Char1,Char Char Char Char Char1,Char Char Char Char Char2,Body Text Char1 Char Char3,Char Char Char Char3"/>
    <w:basedOn w:val="Normal"/>
    <w:rsid w:val="00164FF5"/>
    <w:pPr>
      <w:spacing w:before="120" w:line="288" w:lineRule="auto"/>
      <w:jc w:val="both"/>
    </w:pPr>
    <w:rPr>
      <w:rFonts w:ascii="Arial" w:eastAsia="Times New Roman" w:hAnsi="Arial"/>
      <w:sz w:val="20"/>
      <w:szCs w:val="20"/>
    </w:rPr>
  </w:style>
  <w:style w:type="paragraph" w:styleId="ListBullet2">
    <w:name w:val="List Bullet 2"/>
    <w:basedOn w:val="Normal"/>
    <w:unhideWhenUsed/>
    <w:rsid w:val="00164FF5"/>
    <w:pPr>
      <w:numPr>
        <w:numId w:val="19"/>
      </w:numPr>
      <w:spacing w:before="0" w:after="0" w:line="288" w:lineRule="auto"/>
      <w:jc w:val="both"/>
    </w:pPr>
    <w:rPr>
      <w:rFonts w:ascii="Arial" w:eastAsia="Times New Roman" w:hAnsi="Arial"/>
      <w:sz w:val="20"/>
      <w:szCs w:val="20"/>
    </w:rPr>
  </w:style>
  <w:style w:type="paragraph" w:customStyle="1" w:styleId="Default">
    <w:name w:val="Default"/>
    <w:rsid w:val="0054199F"/>
    <w:pPr>
      <w:autoSpaceDE w:val="0"/>
      <w:autoSpaceDN w:val="0"/>
      <w:adjustRightInd w:val="0"/>
      <w:spacing w:after="0" w:line="240" w:lineRule="auto"/>
    </w:pPr>
    <w:rPr>
      <w:rFonts w:ascii="CMU Serif" w:eastAsia="Times New Roman" w:hAnsi="CMU Serif" w:cs="CMU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A4F3C4F9DA74BB49652F197157EF1" ma:contentTypeVersion="0" ma:contentTypeDescription="Create a new document." ma:contentTypeScope="" ma:versionID="859cb6c033ec522f904f73541e929b5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C3E28D-21BB-4389-A292-B1991A321936}"/>
</file>

<file path=customXml/itemProps2.xml><?xml version="1.0" encoding="utf-8"?>
<ds:datastoreItem xmlns:ds="http://schemas.openxmlformats.org/officeDocument/2006/customXml" ds:itemID="{961C3C9A-1018-44E8-8687-27785C6AC490}"/>
</file>

<file path=customXml/itemProps3.xml><?xml version="1.0" encoding="utf-8"?>
<ds:datastoreItem xmlns:ds="http://schemas.openxmlformats.org/officeDocument/2006/customXml" ds:itemID="{DD4D2843-BE33-4888-9AFD-947C1D1B827F}"/>
</file>

<file path=docProps/app.xml><?xml version="1.0" encoding="utf-8"?>
<Properties xmlns="http://schemas.openxmlformats.org/officeDocument/2006/extended-properties" xmlns:vt="http://schemas.openxmlformats.org/officeDocument/2006/docPropsVTypes">
  <Template>Normal</Template>
  <TotalTime>8</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Vu Van Thieu</cp:lastModifiedBy>
  <cp:revision>13</cp:revision>
  <cp:lastPrinted>2017-12-07T03:05:00Z</cp:lastPrinted>
  <dcterms:created xsi:type="dcterms:W3CDTF">2021-03-09T09:59:00Z</dcterms:created>
  <dcterms:modified xsi:type="dcterms:W3CDTF">2021-03-15T10:35:00Z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0x010100ACEA4F3C4F9DA74BB49652F197157EF1</vt:lpwstr>
  </property>
</Properties>
</file>