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72" w:rsidRDefault="001C6172" w:rsidP="00075351">
      <w:pPr>
        <w:spacing w:line="480" w:lineRule="auto"/>
        <w:jc w:val="center"/>
        <w:outlineLvl w:val="0"/>
        <w:rPr>
          <w:rFonts w:ascii="黑体" w:eastAsia="黑体" w:hAnsi="黑体" w:cs="仿宋"/>
          <w:color w:val="000000"/>
          <w:kern w:val="0"/>
          <w:sz w:val="32"/>
          <w:szCs w:val="32"/>
        </w:rPr>
      </w:pPr>
      <w:r w:rsidRPr="0019102F">
        <w:rPr>
          <w:rFonts w:ascii="黑体" w:eastAsia="黑体" w:hAnsi="黑体" w:cs="仿宋" w:hint="eastAsia"/>
          <w:color w:val="000000"/>
          <w:kern w:val="0"/>
          <w:sz w:val="32"/>
          <w:szCs w:val="32"/>
        </w:rPr>
        <w:t>代贺鹏的综合评价材料</w:t>
      </w:r>
    </w:p>
    <w:p w:rsidR="001C6172" w:rsidRDefault="001C6172" w:rsidP="00075351">
      <w:pPr>
        <w:spacing w:line="480" w:lineRule="auto"/>
        <w:jc w:val="center"/>
        <w:outlineLvl w:val="0"/>
        <w:rPr>
          <w:rFonts w:ascii="黑体" w:eastAsia="黑体" w:hAnsi="黑体" w:cs="仿宋"/>
          <w:color w:val="000000"/>
          <w:kern w:val="0"/>
          <w:sz w:val="32"/>
          <w:szCs w:val="32"/>
        </w:rPr>
      </w:pPr>
    </w:p>
    <w:p w:rsidR="001C6172" w:rsidRDefault="001C6172" w:rsidP="000E7CA1">
      <w:pPr>
        <w:spacing w:beforeLines="50" w:before="156" w:line="300" w:lineRule="auto"/>
        <w:ind w:firstLineChars="225" w:firstLine="540"/>
        <w:outlineLvl w:val="0"/>
        <w:rPr>
          <w:rFonts w:ascii="仿宋" w:eastAsia="仿宋" w:hAnsi="仿宋" w:cs="仿宋"/>
          <w:color w:val="000000"/>
          <w:kern w:val="0"/>
          <w:sz w:val="24"/>
          <w:szCs w:val="24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代贺鹏同学于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2016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年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9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月保送我校软件工程专业硕士研究生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,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并在本人指导下进行软件测试方面的研究工作。根据本人对该同学的了解，具体情况说明如下：</w:t>
      </w:r>
    </w:p>
    <w:p w:rsidR="001C6172" w:rsidRPr="00654175" w:rsidRDefault="001C6172" w:rsidP="00D06CF7">
      <w:pPr>
        <w:pStyle w:val="a7"/>
        <w:numPr>
          <w:ilvl w:val="0"/>
          <w:numId w:val="1"/>
        </w:numPr>
        <w:spacing w:beforeLines="50" w:before="156" w:line="300" w:lineRule="auto"/>
        <w:ind w:firstLineChars="0"/>
        <w:outlineLvl w:val="0"/>
        <w:rPr>
          <w:rFonts w:ascii="黑体" w:eastAsia="黑体" w:hAnsi="黑体"/>
          <w:color w:val="000000"/>
          <w:sz w:val="32"/>
          <w:szCs w:val="32"/>
        </w:rPr>
      </w:pPr>
      <w:r w:rsidRPr="00C7136F"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>在科研方面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：</w:t>
      </w:r>
      <w:r w:rsidRPr="00C7136F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该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同学学习成绩优秀，具备较为完善的知识结构和理论水平。在科学研究工作中，该同学</w:t>
      </w:r>
      <w:r w:rsidRPr="00C7136F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表现出较强的科学精神，有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良好</w:t>
      </w:r>
      <w:r w:rsidRPr="00C7136F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的学术能力和学术素质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。在科学实践中，培养和提高了从事科学研究的能力和水平。该同学参加了实验室课题研究，较好地完成了研究任务并取得了一些有学术价值的研究成果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,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具体来说：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1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）</w:t>
      </w:r>
      <w:r w:rsidRPr="000A7A92">
        <w:rPr>
          <w:rFonts w:ascii="仿宋" w:eastAsia="仿宋" w:hAnsi="仿宋" w:cs="仿宋" w:hint="eastAsia"/>
          <w:bCs/>
          <w:color w:val="000000"/>
          <w:kern w:val="0"/>
          <w:sz w:val="24"/>
          <w:szCs w:val="24"/>
        </w:rPr>
        <w:t>提出一种适应性分区测试技术，</w:t>
      </w:r>
      <w:r>
        <w:rPr>
          <w:rFonts w:ascii="仿宋" w:eastAsia="仿宋" w:hAnsi="仿宋" w:cs="仿宋" w:hint="eastAsia"/>
          <w:bCs/>
          <w:color w:val="000000"/>
          <w:kern w:val="0"/>
          <w:sz w:val="24"/>
          <w:szCs w:val="24"/>
        </w:rPr>
        <w:t>利用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测试历史信息调整测试过程中的测试剖面，相关研究成果已经投稿国际期刊</w:t>
      </w:r>
      <w:r w:rsidRPr="005E57E4">
        <w:rPr>
          <w:rFonts w:ascii="Times New Roman" w:eastAsia="仿宋" w:hAnsi="Times New Roman"/>
          <w:color w:val="000000"/>
          <w:kern w:val="0"/>
          <w:sz w:val="24"/>
          <w:szCs w:val="24"/>
        </w:rPr>
        <w:t>IEEE Transactions on Computers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；</w:t>
      </w:r>
      <w:r>
        <w:rPr>
          <w:rFonts w:ascii="Times New Roman" w:eastAsia="仿宋" w:hAnsi="Times New Roman"/>
          <w:color w:val="000000"/>
          <w:kern w:val="0"/>
          <w:sz w:val="24"/>
          <w:szCs w:val="24"/>
        </w:rPr>
        <w:t>2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）开展</w:t>
      </w:r>
      <w:r w:rsidRPr="000A7A92"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动态随机测试技术应用于</w:t>
      </w:r>
      <w:r w:rsidRPr="000A7A92">
        <w:rPr>
          <w:rFonts w:ascii="Times New Roman" w:eastAsia="仿宋" w:hAnsi="Times New Roman"/>
          <w:color w:val="000000"/>
          <w:kern w:val="0"/>
          <w:sz w:val="24"/>
          <w:szCs w:val="24"/>
        </w:rPr>
        <w:t>Web</w:t>
      </w:r>
      <w:r w:rsidRPr="000A7A92"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服务</w:t>
      </w:r>
      <w:r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经验</w:t>
      </w:r>
      <w:r w:rsidRPr="000A7A92"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研究</w:t>
      </w:r>
      <w:r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相关研究成果</w:t>
      </w:r>
      <w:r w:rsidRPr="000A7A92"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拟投稿</w:t>
      </w:r>
      <w:r>
        <w:rPr>
          <w:rFonts w:ascii="Times New Roman" w:eastAsia="仿宋" w:hAnsi="Times New Roman"/>
          <w:color w:val="000000"/>
          <w:kern w:val="0"/>
          <w:sz w:val="24"/>
          <w:szCs w:val="24"/>
        </w:rPr>
        <w:t>IEEE Tra</w:t>
      </w:r>
      <w:r w:rsidR="000E7CA1">
        <w:rPr>
          <w:rFonts w:ascii="Times New Roman" w:eastAsia="仿宋" w:hAnsi="Times New Roman"/>
          <w:color w:val="000000"/>
          <w:kern w:val="0"/>
          <w:sz w:val="24"/>
          <w:szCs w:val="24"/>
        </w:rPr>
        <w:t>nsactions on Services Computing</w:t>
      </w:r>
      <w:bookmarkStart w:id="0" w:name="_GoBack"/>
      <w:bookmarkEnd w:id="0"/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；</w:t>
      </w:r>
      <w:r>
        <w:rPr>
          <w:rFonts w:ascii="Times New Roman" w:eastAsia="仿宋" w:hAnsi="Times New Roman"/>
          <w:color w:val="000000"/>
          <w:kern w:val="0"/>
          <w:sz w:val="24"/>
          <w:szCs w:val="24"/>
        </w:rPr>
        <w:t>3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）开展面向并发程序的蜕变测试的经验研究，形成技术报告</w:t>
      </w:r>
      <w:r>
        <w:rPr>
          <w:rFonts w:ascii="Times New Roman" w:eastAsia="仿宋" w:hAnsi="Times New Roman"/>
          <w:color w:val="000000"/>
          <w:kern w:val="0"/>
          <w:sz w:val="24"/>
          <w:szCs w:val="24"/>
        </w:rPr>
        <w:t>1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份。上述科研成果表明该同学具备较高的科研能力与培养潜力。</w:t>
      </w:r>
    </w:p>
    <w:p w:rsidR="001C6172" w:rsidRPr="00654175" w:rsidRDefault="001C6172" w:rsidP="00D06CF7">
      <w:pPr>
        <w:pStyle w:val="a7"/>
        <w:numPr>
          <w:ilvl w:val="0"/>
          <w:numId w:val="1"/>
        </w:numPr>
        <w:spacing w:beforeLines="50" w:before="156" w:line="300" w:lineRule="auto"/>
        <w:ind w:firstLineChars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  <w:r w:rsidRPr="00654175"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>在</w:t>
      </w:r>
      <w:r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>思想道德方面：</w:t>
      </w:r>
      <w:r w:rsidRPr="00654175"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该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同学具有坚定的政治立场</w:t>
      </w:r>
      <w:r w:rsidRPr="00654175"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，坚决拥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护党的领导，积极学习马列主义、毛泽东思想、邓小平理论和三个代表重要思想，注重提高政治理论素质和水平。</w:t>
      </w:r>
      <w:r w:rsidRPr="00654175"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该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同学为人诚恳、尊敬师长、团结他人、积极进取、责任感强。</w:t>
      </w:r>
    </w:p>
    <w:p w:rsidR="001C6172" w:rsidRPr="00C4798F" w:rsidRDefault="001C6172" w:rsidP="00D06CF7">
      <w:pPr>
        <w:pStyle w:val="a7"/>
        <w:numPr>
          <w:ilvl w:val="0"/>
          <w:numId w:val="1"/>
        </w:numPr>
        <w:spacing w:beforeLines="50" w:before="156" w:line="300" w:lineRule="auto"/>
        <w:ind w:firstLineChars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  <w:r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>在英语能力方面：</w:t>
      </w:r>
      <w:r>
        <w:rPr>
          <w:rFonts w:ascii="Times New Roman" w:eastAsia="仿宋" w:hAnsi="Times New Roman" w:hint="eastAsia"/>
          <w:color w:val="000000"/>
          <w:kern w:val="0"/>
          <w:sz w:val="24"/>
          <w:szCs w:val="24"/>
        </w:rPr>
        <w:t>该同学具有一定的英语听、说、读、写能力，已经通过</w:t>
      </w:r>
      <w:r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大学</w:t>
      </w:r>
      <w:r w:rsidRPr="000A7A92">
        <w:rPr>
          <w:rFonts w:ascii="Times New Roman" w:eastAsia="仿宋" w:hAnsi="Times New Roman" w:hint="eastAsia"/>
          <w:bCs/>
          <w:color w:val="000000"/>
          <w:kern w:val="0"/>
          <w:sz w:val="24"/>
          <w:szCs w:val="24"/>
        </w:rPr>
        <w:t>英语水平六级。</w:t>
      </w:r>
    </w:p>
    <w:p w:rsidR="001C6172" w:rsidRDefault="001C6172" w:rsidP="000A7A92">
      <w:pPr>
        <w:pStyle w:val="a7"/>
        <w:spacing w:line="312" w:lineRule="auto"/>
        <w:ind w:firstLineChars="0" w:firstLine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</w:p>
    <w:p w:rsidR="001C6172" w:rsidRPr="000A7A92" w:rsidRDefault="001C6172" w:rsidP="000A7A92">
      <w:pPr>
        <w:pStyle w:val="a7"/>
        <w:spacing w:line="312" w:lineRule="auto"/>
        <w:ind w:firstLineChars="0" w:firstLine="0"/>
        <w:outlineLvl w:val="0"/>
        <w:rPr>
          <w:rFonts w:ascii="仿宋" w:eastAsia="仿宋" w:hAnsi="仿宋" w:cs="仿宋"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 w:cs="仿宋"/>
          <w:b/>
          <w:color w:val="000000"/>
          <w:kern w:val="0"/>
          <w:sz w:val="24"/>
          <w:szCs w:val="24"/>
        </w:rPr>
        <w:t xml:space="preserve">    </w:t>
      </w:r>
      <w:r w:rsidRPr="000A7A92">
        <w:rPr>
          <w:rFonts w:ascii="仿宋" w:eastAsia="仿宋" w:hAnsi="仿宋" w:cs="仿宋" w:hint="eastAsia"/>
          <w:bCs/>
          <w:color w:val="000000"/>
          <w:kern w:val="0"/>
          <w:sz w:val="24"/>
          <w:szCs w:val="24"/>
        </w:rPr>
        <w:t>综上所述，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通过近两年</w:t>
      </w:r>
      <w:r w:rsidRPr="004C7528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科研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训练</w:t>
      </w:r>
      <w:r>
        <w:rPr>
          <w:rFonts w:ascii="仿宋" w:eastAsia="仿宋" w:hAnsi="仿宋" w:cs="仿宋"/>
          <w:color w:val="000000"/>
          <w:kern w:val="0"/>
          <w:sz w:val="24"/>
          <w:szCs w:val="24"/>
        </w:rPr>
        <w:t>,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该同学取得了较丰富的研究成果，已经具备较扎实的计算机科学与技术专业基础知识与专业技能。非常愿意推荐该同学攻读我校计算机科学与技术博士学位。</w:t>
      </w:r>
    </w:p>
    <w:p w:rsidR="001C6172" w:rsidRDefault="001C6172" w:rsidP="00C4798F">
      <w:pPr>
        <w:pStyle w:val="a7"/>
        <w:spacing w:line="312" w:lineRule="auto"/>
        <w:ind w:left="846" w:firstLineChars="0" w:firstLine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</w:p>
    <w:p w:rsidR="001C6172" w:rsidRPr="000A7A92" w:rsidRDefault="001C6172" w:rsidP="00C4798F">
      <w:pPr>
        <w:pStyle w:val="a7"/>
        <w:spacing w:line="312" w:lineRule="auto"/>
        <w:ind w:left="846" w:firstLineChars="0" w:firstLine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</w:p>
    <w:p w:rsidR="001C6172" w:rsidRDefault="001C6172" w:rsidP="00C4798F">
      <w:pPr>
        <w:pStyle w:val="a7"/>
        <w:spacing w:line="312" w:lineRule="auto"/>
        <w:ind w:left="846" w:firstLineChars="0" w:firstLine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</w:p>
    <w:p w:rsidR="001C6172" w:rsidRDefault="001C6172" w:rsidP="00C4798F">
      <w:pPr>
        <w:pStyle w:val="a7"/>
        <w:spacing w:line="312" w:lineRule="auto"/>
        <w:ind w:left="846" w:firstLineChars="0" w:firstLine="0"/>
        <w:outlineLvl w:val="0"/>
        <w:rPr>
          <w:rFonts w:ascii="仿宋" w:eastAsia="仿宋" w:hAnsi="仿宋" w:cs="仿宋"/>
          <w:b/>
          <w:color w:val="000000"/>
          <w:kern w:val="0"/>
          <w:sz w:val="24"/>
          <w:szCs w:val="24"/>
        </w:rPr>
      </w:pPr>
    </w:p>
    <w:p w:rsidR="001C6172" w:rsidRPr="000A7A92" w:rsidRDefault="001C6172" w:rsidP="00C4798F">
      <w:pPr>
        <w:pStyle w:val="a7"/>
        <w:spacing w:line="312" w:lineRule="auto"/>
        <w:ind w:left="846" w:firstLineChars="0" w:firstLine="0"/>
        <w:outlineLvl w:val="0"/>
        <w:rPr>
          <w:rFonts w:ascii="仿宋" w:eastAsia="仿宋" w:hAnsi="仿宋" w:cs="仿宋"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 w:cs="仿宋"/>
          <w:b/>
          <w:color w:val="000000"/>
          <w:kern w:val="0"/>
          <w:sz w:val="24"/>
          <w:szCs w:val="24"/>
        </w:rPr>
        <w:t xml:space="preserve">                                     </w:t>
      </w:r>
      <w:r w:rsidRPr="000A7A92">
        <w:rPr>
          <w:rFonts w:ascii="仿宋" w:eastAsia="仿宋" w:hAnsi="仿宋" w:cs="仿宋"/>
          <w:bCs/>
          <w:color w:val="000000"/>
          <w:kern w:val="0"/>
          <w:sz w:val="24"/>
          <w:szCs w:val="24"/>
        </w:rPr>
        <w:t xml:space="preserve">  </w:t>
      </w:r>
      <w:r w:rsidRPr="000A7A92">
        <w:rPr>
          <w:rFonts w:ascii="仿宋" w:eastAsia="仿宋" w:hAnsi="仿宋" w:cs="仿宋" w:hint="eastAsia"/>
          <w:bCs/>
          <w:color w:val="000000"/>
          <w:kern w:val="0"/>
          <w:sz w:val="24"/>
          <w:szCs w:val="24"/>
        </w:rPr>
        <w:t>导师签名：</w:t>
      </w:r>
    </w:p>
    <w:sectPr w:rsidR="001C6172" w:rsidRPr="000A7A92" w:rsidSect="00BA2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22E" w:rsidRDefault="00DE322E" w:rsidP="0019102F">
      <w:r>
        <w:separator/>
      </w:r>
    </w:p>
  </w:endnote>
  <w:endnote w:type="continuationSeparator" w:id="0">
    <w:p w:rsidR="00DE322E" w:rsidRDefault="00DE322E" w:rsidP="0019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22E" w:rsidRDefault="00DE322E" w:rsidP="0019102F">
      <w:r>
        <w:separator/>
      </w:r>
    </w:p>
  </w:footnote>
  <w:footnote w:type="continuationSeparator" w:id="0">
    <w:p w:rsidR="00DE322E" w:rsidRDefault="00DE322E" w:rsidP="0019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6518"/>
    <w:multiLevelType w:val="multilevel"/>
    <w:tmpl w:val="98E890FA"/>
    <w:lvl w:ilvl="0">
      <w:start w:val="1"/>
      <w:numFmt w:val="decimal"/>
      <w:lvlText w:val="%1."/>
      <w:lvlJc w:val="left"/>
      <w:pPr>
        <w:ind w:left="846" w:hanging="42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" w15:restartNumberingAfterBreak="0">
    <w:nsid w:val="2F1563F8"/>
    <w:multiLevelType w:val="hybridMultilevel"/>
    <w:tmpl w:val="1F461EDE"/>
    <w:lvl w:ilvl="0" w:tplc="2410EA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宋体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966"/>
    <w:rsid w:val="00031500"/>
    <w:rsid w:val="00067C5E"/>
    <w:rsid w:val="00075351"/>
    <w:rsid w:val="000A3572"/>
    <w:rsid w:val="000A4AF4"/>
    <w:rsid w:val="000A7A92"/>
    <w:rsid w:val="000D14E6"/>
    <w:rsid w:val="000E7CA1"/>
    <w:rsid w:val="0017050E"/>
    <w:rsid w:val="0019102F"/>
    <w:rsid w:val="001C6172"/>
    <w:rsid w:val="00227284"/>
    <w:rsid w:val="00256C29"/>
    <w:rsid w:val="003D2E17"/>
    <w:rsid w:val="003F185A"/>
    <w:rsid w:val="00425FC8"/>
    <w:rsid w:val="004C7528"/>
    <w:rsid w:val="004D3826"/>
    <w:rsid w:val="005249FC"/>
    <w:rsid w:val="005E57E4"/>
    <w:rsid w:val="00654175"/>
    <w:rsid w:val="00735CA0"/>
    <w:rsid w:val="00814EE2"/>
    <w:rsid w:val="00837217"/>
    <w:rsid w:val="00843960"/>
    <w:rsid w:val="00850383"/>
    <w:rsid w:val="00906889"/>
    <w:rsid w:val="009F5C1B"/>
    <w:rsid w:val="00A779A7"/>
    <w:rsid w:val="00BA210E"/>
    <w:rsid w:val="00BC1966"/>
    <w:rsid w:val="00C40EC9"/>
    <w:rsid w:val="00C4798F"/>
    <w:rsid w:val="00C7136F"/>
    <w:rsid w:val="00D06CF7"/>
    <w:rsid w:val="00D370B7"/>
    <w:rsid w:val="00D54283"/>
    <w:rsid w:val="00D8404F"/>
    <w:rsid w:val="00DE322E"/>
    <w:rsid w:val="00ED7E14"/>
    <w:rsid w:val="00F4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3692"/>
  <w15:docId w15:val="{80E6F74D-5608-412A-8CDE-2DB63FDE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1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1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19102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191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19102F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71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2018-04-08T12:59:00Z</dcterms:created>
  <dcterms:modified xsi:type="dcterms:W3CDTF">2018-04-09T13:47:00Z</dcterms:modified>
</cp:coreProperties>
</file>