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9B209" w14:textId="24D739AE" w:rsidR="00FE5DAC" w:rsidRPr="000C3E6A" w:rsidRDefault="007B2652" w:rsidP="000C3E6A">
      <w:pPr>
        <w:jc w:val="center"/>
        <w:rPr>
          <w:rFonts w:ascii="黑体" w:eastAsia="黑体" w:hAnsi="黑体"/>
          <w:b/>
          <w:bCs/>
          <w:sz w:val="72"/>
          <w:szCs w:val="72"/>
        </w:rPr>
      </w:pPr>
      <w:r w:rsidRPr="007B2652">
        <w:rPr>
          <w:rFonts w:ascii="黑体" w:eastAsia="黑体" w:hAnsi="黑体" w:hint="eastAsia"/>
          <w:b/>
          <w:bCs/>
          <w:sz w:val="72"/>
          <w:szCs w:val="72"/>
        </w:rPr>
        <w:t>并发变异体的生成报告</w:t>
      </w:r>
    </w:p>
    <w:p w14:paraId="35BC5410" w14:textId="3F303DC4" w:rsidR="00FA7A39" w:rsidRPr="0014007A" w:rsidRDefault="00FA7A39" w:rsidP="00FA7A39">
      <w:pPr>
        <w:pStyle w:val="1"/>
        <w:rPr>
          <w:rFonts w:ascii="黑体" w:eastAsia="黑体" w:hAnsi="黑体"/>
          <w:sz w:val="32"/>
          <w:szCs w:val="32"/>
        </w:rPr>
      </w:pPr>
      <w:bookmarkStart w:id="0" w:name="OLE_LINK17"/>
      <w:r w:rsidRPr="0014007A">
        <w:rPr>
          <w:rFonts w:ascii="黑体" w:eastAsia="黑体" w:hAnsi="黑体" w:hint="eastAsia"/>
          <w:sz w:val="32"/>
          <w:szCs w:val="32"/>
        </w:rPr>
        <w:t>1</w:t>
      </w:r>
      <w:r w:rsidR="00142B86" w:rsidRPr="0014007A">
        <w:rPr>
          <w:rFonts w:ascii="黑体" w:eastAsia="黑体" w:hAnsi="黑体" w:hint="eastAsia"/>
          <w:sz w:val="32"/>
          <w:szCs w:val="32"/>
        </w:rPr>
        <w:t>所有</w:t>
      </w:r>
      <w:r w:rsidRPr="0014007A">
        <w:rPr>
          <w:rFonts w:ascii="黑体" w:eastAsia="黑体" w:hAnsi="黑体" w:hint="eastAsia"/>
          <w:sz w:val="32"/>
          <w:szCs w:val="32"/>
        </w:rPr>
        <w:t>变异算子介绍</w:t>
      </w:r>
    </w:p>
    <w:bookmarkEnd w:id="0"/>
    <w:p w14:paraId="06715D6F" w14:textId="38BE7047" w:rsidR="00A2129A" w:rsidRPr="0014007A" w:rsidRDefault="00BA131A" w:rsidP="00715DA1">
      <w:pPr>
        <w:pStyle w:val="2"/>
        <w:rPr>
          <w:rFonts w:ascii="黑体" w:eastAsia="黑体" w:hAnsi="黑体"/>
          <w:sz w:val="28"/>
          <w:szCs w:val="28"/>
        </w:rPr>
      </w:pPr>
      <w:r w:rsidRPr="0014007A">
        <w:rPr>
          <w:rFonts w:ascii="黑体" w:eastAsia="黑体" w:hAnsi="黑体" w:hint="eastAsia"/>
        </w:rPr>
        <mc:AlternateContent>
          <mc:Choice Requires="wps">
            <w:drawing>
              <wp:anchor distT="0" distB="0" distL="114300" distR="114300" simplePos="0" relativeHeight="251659264" behindDoc="0" locked="0" layoutInCell="1" allowOverlap="1" wp14:anchorId="41E18904" wp14:editId="4C960779">
                <wp:simplePos x="0" y="0"/>
                <wp:positionH relativeFrom="column">
                  <wp:posOffset>899160</wp:posOffset>
                </wp:positionH>
                <wp:positionV relativeFrom="paragraph">
                  <wp:posOffset>347345</wp:posOffset>
                </wp:positionV>
                <wp:extent cx="3481070" cy="4671060"/>
                <wp:effectExtent l="0" t="0" r="5080" b="0"/>
                <wp:wrapTopAndBottom/>
                <wp:docPr id="4" name="文本框 4"/>
                <wp:cNvGraphicFramePr/>
                <a:graphic xmlns:a="http://schemas.openxmlformats.org/drawingml/2006/main">
                  <a:graphicData uri="http://schemas.microsoft.com/office/word/2010/wordprocessingShape">
                    <wps:wsp>
                      <wps:cNvSpPr txBox="1"/>
                      <wps:spPr>
                        <a:xfrm>
                          <a:off x="0" y="0"/>
                          <a:ext cx="3481070" cy="4671060"/>
                        </a:xfrm>
                        <a:prstGeom prst="rect">
                          <a:avLst/>
                        </a:prstGeom>
                        <a:solidFill>
                          <a:schemeClr val="lt1"/>
                        </a:solidFill>
                        <a:ln w="6350">
                          <a:noFill/>
                        </a:ln>
                      </wps:spPr>
                      <wps:txbx>
                        <w:txbxContent>
                          <w:p w14:paraId="2C2D3BEC" w14:textId="77777777" w:rsidR="00E15265" w:rsidRDefault="00E15265">
                            <w:r>
                              <w:rPr>
                                <w:noProof/>
                              </w:rPr>
                              <w:drawing>
                                <wp:inline distT="0" distB="0" distL="0" distR="0" wp14:anchorId="7C5978D5" wp14:editId="719C8772">
                                  <wp:extent cx="32931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3110" cy="4206240"/>
                                          </a:xfrm>
                                          <a:prstGeom prst="rect">
                                            <a:avLst/>
                                          </a:prstGeom>
                                        </pic:spPr>
                                      </pic:pic>
                                    </a:graphicData>
                                  </a:graphic>
                                </wp:inline>
                              </w:drawing>
                            </w:r>
                          </w:p>
                          <w:p w14:paraId="5E60A2E6" w14:textId="77777777" w:rsidR="00E15265" w:rsidRDefault="00E15265" w:rsidP="00E15265">
                            <w:pPr>
                              <w:jc w:val="center"/>
                            </w:pPr>
                            <w:r>
                              <w:rPr>
                                <w:rFonts w:hint="eastAsia"/>
                              </w:rPr>
                              <w:t>图1</w:t>
                            </w:r>
                            <w:r>
                              <w:t>.1 Java并发</w:t>
                            </w:r>
                            <w:r>
                              <w:rPr>
                                <w:rFonts w:hint="eastAsia"/>
                              </w:rPr>
                              <w:t>程序的</w:t>
                            </w:r>
                            <w:r>
                              <w:t>变异算子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8904" id="_x0000_t202" coordsize="21600,21600" o:spt="202" path="m,l,21600r21600,l21600,xe">
                <v:stroke joinstyle="miter"/>
                <v:path gradientshapeok="t" o:connecttype="rect"/>
              </v:shapetype>
              <v:shape id="文本框 4" o:spid="_x0000_s1026" type="#_x0000_t202" style="position:absolute;left:0;text-align:left;margin-left:70.8pt;margin-top:27.35pt;width:274.1pt;height:3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" fillcolor="white [3201]" stroked="f" strokeweight=".5pt">
                <v:textbox>
                  <w:txbxContent>
                    <w:p w14:paraId="2C2D3BEC" w14:textId="77777777" w:rsidR="00E15265" w:rsidRDefault="00E15265">
                      <w:r>
                        <w:rPr>
                          <w:noProof/>
                        </w:rPr>
                        <w:drawing>
                          <wp:inline distT="0" distB="0" distL="0" distR="0" wp14:anchorId="7C5978D5" wp14:editId="719C8772">
                            <wp:extent cx="32931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3110" cy="4206240"/>
                                    </a:xfrm>
                                    <a:prstGeom prst="rect">
                                      <a:avLst/>
                                    </a:prstGeom>
                                  </pic:spPr>
                                </pic:pic>
                              </a:graphicData>
                            </a:graphic>
                          </wp:inline>
                        </w:drawing>
                      </w:r>
                    </w:p>
                    <w:p w14:paraId="5E60A2E6" w14:textId="77777777" w:rsidR="00E15265" w:rsidRDefault="00E15265" w:rsidP="00E15265">
                      <w:pPr>
                        <w:jc w:val="center"/>
                      </w:pPr>
                      <w:r>
                        <w:rPr>
                          <w:rFonts w:hint="eastAsia"/>
                        </w:rPr>
                        <w:t>图1</w:t>
                      </w:r>
                      <w:r>
                        <w:t>.1 Java并发</w:t>
                      </w:r>
                      <w:r>
                        <w:rPr>
                          <w:rFonts w:hint="eastAsia"/>
                        </w:rPr>
                        <w:t>程序的</w:t>
                      </w:r>
                      <w:r>
                        <w:t>变异算子</w:t>
                      </w:r>
                    </w:p>
                  </w:txbxContent>
                </v:textbox>
                <w10:wrap type="topAndBottom"/>
              </v:shape>
            </w:pict>
          </mc:Fallback>
        </mc:AlternateContent>
      </w:r>
      <w:r w:rsidR="00A2129A" w:rsidRPr="0014007A">
        <w:rPr>
          <w:rFonts w:ascii="黑体" w:eastAsia="黑体" w:hAnsi="黑体"/>
          <w:sz w:val="28"/>
          <w:szCs w:val="28"/>
        </w:rPr>
        <w:t>1</w:t>
      </w:r>
      <w:r w:rsidR="00A2129A" w:rsidRPr="0014007A">
        <w:rPr>
          <w:rFonts w:ascii="黑体" w:eastAsia="黑体" w:hAnsi="黑体" w:hint="eastAsia"/>
          <w:sz w:val="28"/>
          <w:szCs w:val="28"/>
        </w:rPr>
        <w:t>.</w:t>
      </w:r>
      <w:r w:rsidR="00A2129A" w:rsidRPr="0014007A">
        <w:rPr>
          <w:rFonts w:ascii="黑体" w:eastAsia="黑体" w:hAnsi="黑体"/>
          <w:sz w:val="28"/>
          <w:szCs w:val="28"/>
        </w:rPr>
        <w:t xml:space="preserve">1 </w:t>
      </w:r>
      <w:r w:rsidR="00A2129A" w:rsidRPr="0014007A">
        <w:rPr>
          <w:rFonts w:ascii="黑体" w:eastAsia="黑体" w:hAnsi="黑体" w:hint="eastAsia"/>
          <w:sz w:val="28"/>
          <w:szCs w:val="28"/>
        </w:rPr>
        <w:t>并发变异算子介绍</w:t>
      </w:r>
      <w:r w:rsidR="00FA7A39" w:rsidRPr="0014007A">
        <w:rPr>
          <w:rFonts w:ascii="黑体" w:eastAsia="黑体" w:hAnsi="黑体"/>
          <w:sz w:val="28"/>
          <w:szCs w:val="28"/>
        </w:rPr>
        <w:tab/>
      </w:r>
    </w:p>
    <w:p w14:paraId="0DF15CE1" w14:textId="6A314480" w:rsidR="00E15265" w:rsidRPr="00233DF7" w:rsidRDefault="00FA7A39" w:rsidP="00BA131A">
      <w:pPr>
        <w:spacing w:line="360" w:lineRule="auto"/>
        <w:rPr>
          <w:rFonts w:ascii="宋体" w:eastAsia="宋体" w:hAnsi="宋体"/>
          <w:sz w:val="24"/>
          <w:szCs w:val="24"/>
        </w:rPr>
      </w:pPr>
      <w:r w:rsidRPr="00233DF7">
        <w:rPr>
          <w:rFonts w:ascii="宋体" w:eastAsia="宋体" w:hAnsi="宋体" w:hint="eastAsia"/>
          <w:sz w:val="24"/>
          <w:szCs w:val="24"/>
        </w:rPr>
        <w:t>对待测的优先级队列算法进行变异的依据是</w:t>
      </w:r>
      <w:r w:rsidRPr="00233DF7">
        <w:rPr>
          <w:rFonts w:ascii="宋体" w:eastAsia="宋体" w:hAnsi="宋体"/>
          <w:sz w:val="24"/>
          <w:szCs w:val="24"/>
        </w:rPr>
        <w:t>Bradbury</w:t>
      </w:r>
      <w:r w:rsidRPr="00233DF7">
        <w:rPr>
          <w:rFonts w:ascii="宋体" w:eastAsia="宋体" w:hAnsi="宋体" w:hint="eastAsia"/>
          <w:sz w:val="24"/>
          <w:szCs w:val="24"/>
        </w:rPr>
        <w:t>在[</w:t>
      </w:r>
      <w:r w:rsidRPr="00233DF7">
        <w:rPr>
          <w:rFonts w:ascii="宋体" w:eastAsia="宋体" w:hAnsi="宋体"/>
          <w:sz w:val="24"/>
          <w:szCs w:val="24"/>
        </w:rPr>
        <w:t>1</w:t>
      </w:r>
      <w:r w:rsidRPr="00233DF7">
        <w:rPr>
          <w:rFonts w:ascii="宋体" w:eastAsia="宋体" w:hAnsi="宋体" w:hint="eastAsia"/>
          <w:sz w:val="24"/>
          <w:szCs w:val="24"/>
        </w:rPr>
        <w:t>]中提出的24</w:t>
      </w:r>
      <w:r w:rsidR="006D4452" w:rsidRPr="00233DF7">
        <w:rPr>
          <w:rFonts w:ascii="宋体" w:eastAsia="宋体" w:hAnsi="宋体" w:hint="eastAsia"/>
          <w:sz w:val="24"/>
          <w:szCs w:val="24"/>
        </w:rPr>
        <w:t>种并发</w:t>
      </w:r>
      <w:r w:rsidRPr="00233DF7">
        <w:rPr>
          <w:rFonts w:ascii="宋体" w:eastAsia="宋体" w:hAnsi="宋体" w:hint="eastAsia"/>
          <w:sz w:val="24"/>
          <w:szCs w:val="24"/>
        </w:rPr>
        <w:t>变异算子，如图1.1所示。</w:t>
      </w:r>
      <w:r w:rsidR="006D4452" w:rsidRPr="00233DF7">
        <w:rPr>
          <w:rFonts w:ascii="宋体" w:eastAsia="宋体" w:hAnsi="宋体" w:hint="eastAsia"/>
          <w:sz w:val="24"/>
          <w:szCs w:val="24"/>
        </w:rPr>
        <w:t>可以分为</w:t>
      </w:r>
      <w:r w:rsidRPr="00233DF7">
        <w:rPr>
          <w:rFonts w:ascii="宋体" w:eastAsia="宋体" w:hAnsi="宋体" w:hint="eastAsia"/>
          <w:sz w:val="24"/>
          <w:szCs w:val="24"/>
        </w:rPr>
        <w:t>5类：改变并发方法的参数、改变并发方法的调用、改变关键字、转换并发对象以及改变临界区。</w:t>
      </w:r>
    </w:p>
    <w:p w14:paraId="4799AAFD" w14:textId="55933288" w:rsidR="00EC2183" w:rsidRPr="00233DF7" w:rsidRDefault="00C306A2">
      <w:pPr>
        <w:spacing w:line="360" w:lineRule="auto"/>
        <w:ind w:firstLine="420"/>
        <w:rPr>
          <w:rFonts w:ascii="宋体" w:eastAsia="宋体" w:hAnsi="宋体"/>
          <w:sz w:val="24"/>
          <w:szCs w:val="24"/>
        </w:rPr>
      </w:pPr>
      <w:r w:rsidRPr="00233DF7">
        <w:rPr>
          <w:rFonts w:ascii="宋体" w:eastAsia="宋体" w:hAnsi="宋体" w:hint="eastAsia"/>
          <w:sz w:val="24"/>
          <w:szCs w:val="24"/>
        </w:rPr>
        <w:t>待测的5个程序</w:t>
      </w:r>
      <w:r w:rsidR="005B7C5B" w:rsidRPr="00233DF7">
        <w:rPr>
          <w:rFonts w:ascii="宋体" w:eastAsia="宋体" w:hAnsi="宋体" w:hint="eastAsia"/>
          <w:sz w:val="24"/>
          <w:szCs w:val="24"/>
        </w:rPr>
        <w:t>涉及到的并发机制有三种：一，synchronized关键字修饰方法；二，原子类型；三，重入锁机制。因此根据每一个变异算子的应用情况，以上24</w:t>
      </w:r>
      <w:r w:rsidR="006D4452" w:rsidRPr="00233DF7">
        <w:rPr>
          <w:rFonts w:ascii="宋体" w:eastAsia="宋体" w:hAnsi="宋体" w:hint="eastAsia"/>
          <w:sz w:val="24"/>
          <w:szCs w:val="24"/>
        </w:rPr>
        <w:t>种</w:t>
      </w:r>
      <w:r w:rsidR="005B7C5B" w:rsidRPr="00233DF7">
        <w:rPr>
          <w:rFonts w:ascii="宋体" w:eastAsia="宋体" w:hAnsi="宋体" w:hint="eastAsia"/>
          <w:sz w:val="24"/>
          <w:szCs w:val="24"/>
        </w:rPr>
        <w:t>变异算子可以作用到待测程序的有8种。</w:t>
      </w:r>
    </w:p>
    <w:p w14:paraId="2447416A" w14:textId="65015BEB" w:rsidR="00BA62C3" w:rsidRPr="00233DF7" w:rsidRDefault="00BA62C3" w:rsidP="005B7C5B">
      <w:pPr>
        <w:spacing w:line="360" w:lineRule="auto"/>
        <w:ind w:firstLine="420"/>
        <w:rPr>
          <w:rFonts w:ascii="宋体" w:eastAsia="宋体" w:hAnsi="宋体"/>
          <w:sz w:val="24"/>
          <w:szCs w:val="24"/>
        </w:rPr>
      </w:pPr>
      <w:r w:rsidRPr="00233DF7">
        <w:rPr>
          <w:rFonts w:ascii="宋体" w:eastAsia="宋体" w:hAnsi="宋体" w:hint="eastAsia"/>
          <w:sz w:val="24"/>
          <w:szCs w:val="24"/>
        </w:rPr>
        <w:t>接下来的文章中在第2章介绍运用到待测程序(</w:t>
      </w:r>
      <w:r w:rsidRPr="00233DF7">
        <w:rPr>
          <w:rFonts w:ascii="宋体" w:eastAsia="宋体" w:hAnsi="宋体"/>
          <w:sz w:val="24"/>
          <w:szCs w:val="24"/>
        </w:rPr>
        <w:t>SUT</w:t>
      </w:r>
      <w:r w:rsidRPr="00233DF7">
        <w:rPr>
          <w:rFonts w:ascii="宋体" w:eastAsia="宋体" w:hAnsi="宋体" w:hint="eastAsia"/>
          <w:sz w:val="24"/>
          <w:szCs w:val="24"/>
        </w:rPr>
        <w:t>)的变异算子，第三章介绍每一SUT的变异情况。</w:t>
      </w:r>
    </w:p>
    <w:p w14:paraId="53B5305C" w14:textId="003032B9" w:rsidR="00A2129A" w:rsidRPr="0014007A" w:rsidRDefault="00233DF7" w:rsidP="00715DA1">
      <w:pPr>
        <w:pStyle w:val="2"/>
        <w:rPr>
          <w:rFonts w:ascii="黑体" w:eastAsia="黑体" w:hAnsi="黑体"/>
          <w:sz w:val="28"/>
          <w:szCs w:val="28"/>
        </w:rPr>
      </w:pPr>
      <w:r w:rsidRPr="0014007A">
        <w:rPr>
          <w:rFonts w:ascii="黑体" w:eastAsia="黑体" w:hAnsi="黑体"/>
          <w:sz w:val="28"/>
          <w:szCs w:val="28"/>
        </w:rPr>
        <w:lastRenderedPageBreak/>
        <mc:AlternateContent>
          <mc:Choice Requires="wps">
            <w:drawing>
              <wp:anchor distT="0" distB="0" distL="114300" distR="114300" simplePos="0" relativeHeight="251667456" behindDoc="0" locked="0" layoutInCell="1" allowOverlap="1" wp14:anchorId="5863CF77" wp14:editId="25CE7CD0">
                <wp:simplePos x="0" y="0"/>
                <wp:positionH relativeFrom="column">
                  <wp:posOffset>-68580</wp:posOffset>
                </wp:positionH>
                <wp:positionV relativeFrom="paragraph">
                  <wp:posOffset>518160</wp:posOffset>
                </wp:positionV>
                <wp:extent cx="5410200" cy="4815840"/>
                <wp:effectExtent l="0" t="0" r="0" b="3810"/>
                <wp:wrapTopAndBottom/>
                <wp:docPr id="2" name="文本框 2"/>
                <wp:cNvGraphicFramePr/>
                <a:graphic xmlns:a="http://schemas.openxmlformats.org/drawingml/2006/main">
                  <a:graphicData uri="http://schemas.microsoft.com/office/word/2010/wordprocessingShape">
                    <wps:wsp>
                      <wps:cNvSpPr txBox="1"/>
                      <wps:spPr>
                        <a:xfrm>
                          <a:off x="0" y="0"/>
                          <a:ext cx="5410200" cy="4815840"/>
                        </a:xfrm>
                        <a:prstGeom prst="rect">
                          <a:avLst/>
                        </a:prstGeom>
                        <a:solidFill>
                          <a:schemeClr val="lt1"/>
                        </a:solidFill>
                        <a:ln w="6350">
                          <a:noFill/>
                        </a:ln>
                      </wps:spPr>
                      <wps:txbx>
                        <w:txbxContent>
                          <w:p w14:paraId="73489CC3" w14:textId="67989D38" w:rsidR="00157138" w:rsidRDefault="00AB3988" w:rsidP="000C3E6A">
                            <w:pPr>
                              <w:jc w:val="center"/>
                            </w:pPr>
                            <w:r>
                              <w:rPr>
                                <w:rFonts w:hint="eastAsia"/>
                              </w:rPr>
                              <w:t>表1.1 传统</w:t>
                            </w:r>
                            <w:r>
                              <w:t>变异算子</w:t>
                            </w:r>
                            <w:r>
                              <w:rPr>
                                <w:rFonts w:hint="eastAsia"/>
                              </w:rPr>
                              <w:t>介绍</w:t>
                            </w:r>
                          </w:p>
                          <w:tbl>
                            <w:tblPr>
                              <w:tblStyle w:val="a4"/>
                              <w:tblW w:w="0" w:type="auto"/>
                              <w:tblLook w:val="04A0" w:firstRow="1" w:lastRow="0" w:firstColumn="1" w:lastColumn="0" w:noHBand="0" w:noVBand="1"/>
                            </w:tblPr>
                            <w:tblGrid>
                              <w:gridCol w:w="2405"/>
                              <w:gridCol w:w="1418"/>
                              <w:gridCol w:w="4389"/>
                            </w:tblGrid>
                            <w:tr w:rsidR="00AB3988" w14:paraId="076128F2" w14:textId="77777777" w:rsidTr="0014683F">
                              <w:tc>
                                <w:tcPr>
                                  <w:tcW w:w="2405" w:type="dxa"/>
                                </w:tcPr>
                                <w:p w14:paraId="405F54DD" w14:textId="77777777" w:rsidR="00AB3988" w:rsidRDefault="00AB3988" w:rsidP="000C3E6A">
                                  <w:pPr>
                                    <w:jc w:val="center"/>
                                  </w:pPr>
                                  <w:r>
                                    <w:t>C</w:t>
                                  </w:r>
                                  <w:r>
                                    <w:rPr>
                                      <w:rFonts w:hint="eastAsia"/>
                                    </w:rPr>
                                    <w:t>ate</w:t>
                                  </w:r>
                                  <w:r>
                                    <w:t>gory</w:t>
                                  </w:r>
                                </w:p>
                              </w:tc>
                              <w:tc>
                                <w:tcPr>
                                  <w:tcW w:w="1418" w:type="dxa"/>
                                </w:tcPr>
                                <w:p w14:paraId="244787D1" w14:textId="77777777" w:rsidR="00AB3988" w:rsidRDefault="00AB3988" w:rsidP="000C3E6A">
                                  <w:pPr>
                                    <w:jc w:val="center"/>
                                  </w:pPr>
                                  <w:r>
                                    <w:rPr>
                                      <w:rFonts w:hint="eastAsia"/>
                                    </w:rPr>
                                    <w:t>Operator</w:t>
                                  </w:r>
                                </w:p>
                              </w:tc>
                              <w:tc>
                                <w:tcPr>
                                  <w:tcW w:w="4389" w:type="dxa"/>
                                </w:tcPr>
                                <w:p w14:paraId="6732151F" w14:textId="77777777" w:rsidR="00AB3988" w:rsidRDefault="00AB3988" w:rsidP="000C3E6A">
                                  <w:pPr>
                                    <w:jc w:val="center"/>
                                  </w:pPr>
                                  <w:r>
                                    <w:rPr>
                                      <w:rFonts w:hint="eastAsia"/>
                                    </w:rPr>
                                    <w:t>Description</w:t>
                                  </w:r>
                                </w:p>
                              </w:tc>
                            </w:tr>
                            <w:tr w:rsidR="00AB3988" w14:paraId="0F11D113" w14:textId="77777777" w:rsidTr="0014683F">
                              <w:trPr>
                                <w:trHeight w:val="853"/>
                              </w:trPr>
                              <w:tc>
                                <w:tcPr>
                                  <w:tcW w:w="2405" w:type="dxa"/>
                                  <w:vMerge w:val="restart"/>
                                  <w:tcBorders>
                                    <w:bottom w:val="single" w:sz="4" w:space="0" w:color="auto"/>
                                  </w:tcBorders>
                                  <w:vAlign w:val="center"/>
                                </w:tcPr>
                                <w:p w14:paraId="356C87DC" w14:textId="77777777" w:rsidR="00AB3988" w:rsidRDefault="00AB3988" w:rsidP="000C3E6A">
                                  <w:pPr>
                                    <w:jc w:val="center"/>
                                  </w:pPr>
                                  <w:r w:rsidRPr="00157138">
                                    <w:t>Arithmetic</w:t>
                                  </w:r>
                                </w:p>
                              </w:tc>
                              <w:tc>
                                <w:tcPr>
                                  <w:tcW w:w="1418" w:type="dxa"/>
                                  <w:tcBorders>
                                    <w:bottom w:val="single" w:sz="4" w:space="0" w:color="auto"/>
                                  </w:tcBorders>
                                </w:tcPr>
                                <w:p w14:paraId="1FA4C263" w14:textId="77777777" w:rsidR="00AB3988" w:rsidRDefault="00AB3988" w:rsidP="000C3E6A">
                                  <w:pPr>
                                    <w:jc w:val="center"/>
                                  </w:pPr>
                                  <w:r w:rsidRPr="00157138">
                                    <w:t>AORB</w:t>
                                  </w:r>
                                </w:p>
                                <w:p w14:paraId="0EC2240A" w14:textId="77777777" w:rsidR="00AB3988" w:rsidRDefault="00AB3988" w:rsidP="000C3E6A">
                                  <w:pPr>
                                    <w:jc w:val="center"/>
                                  </w:pPr>
                                  <w:r w:rsidRPr="00157138">
                                    <w:t>AORU</w:t>
                                  </w:r>
                                </w:p>
                                <w:p w14:paraId="48ED3F77" w14:textId="77777777" w:rsidR="00AB3988" w:rsidRDefault="00AB3988" w:rsidP="000C3E6A">
                                  <w:pPr>
                                    <w:jc w:val="center"/>
                                  </w:pPr>
                                  <w:r w:rsidRPr="00157138">
                                    <w:t>AORS</w:t>
                                  </w:r>
                                </w:p>
                              </w:tc>
                              <w:tc>
                                <w:tcPr>
                                  <w:tcW w:w="4389" w:type="dxa"/>
                                  <w:tcBorders>
                                    <w:bottom w:val="single" w:sz="4" w:space="0" w:color="auto"/>
                                  </w:tcBorders>
                                </w:tcPr>
                                <w:p w14:paraId="50A89C09" w14:textId="77777777" w:rsidR="00AB3988" w:rsidRDefault="00AB3988" w:rsidP="000C3E6A">
                                  <w:pPr>
                                    <w:jc w:val="center"/>
                                  </w:pPr>
                                  <w:r w:rsidRPr="00157138">
                                    <w:t>Arithmetic Operator Replacement (binary)</w:t>
                                  </w:r>
                                </w:p>
                                <w:p w14:paraId="6F76DD02" w14:textId="77777777" w:rsidR="00AB3988" w:rsidRDefault="00AB3988" w:rsidP="000C3E6A">
                                  <w:pPr>
                                    <w:jc w:val="center"/>
                                  </w:pPr>
                                  <w:r w:rsidRPr="00157138">
                                    <w:t>Arithmetic Operator Replacement (unary)</w:t>
                                  </w:r>
                                </w:p>
                                <w:p w14:paraId="3E098A77" w14:textId="77777777" w:rsidR="00AB3988" w:rsidRDefault="00AB3988" w:rsidP="000C3E6A">
                                  <w:pPr>
                                    <w:jc w:val="center"/>
                                  </w:pPr>
                                  <w:r w:rsidRPr="00157138">
                                    <w:t>Arithmetic Operator Replacement (short-cut)</w:t>
                                  </w:r>
                                </w:p>
                              </w:tc>
                            </w:tr>
                            <w:tr w:rsidR="00AB3988" w14:paraId="14C91328" w14:textId="77777777" w:rsidTr="0014683F">
                              <w:trPr>
                                <w:trHeight w:val="579"/>
                              </w:trPr>
                              <w:tc>
                                <w:tcPr>
                                  <w:tcW w:w="2405" w:type="dxa"/>
                                  <w:vMerge/>
                                  <w:tcBorders>
                                    <w:bottom w:val="single" w:sz="4" w:space="0" w:color="auto"/>
                                  </w:tcBorders>
                                </w:tcPr>
                                <w:p w14:paraId="398E7136" w14:textId="77777777" w:rsidR="00AB3988" w:rsidRDefault="00AB3988" w:rsidP="000C3E6A">
                                  <w:pPr>
                                    <w:jc w:val="center"/>
                                  </w:pPr>
                                </w:p>
                              </w:tc>
                              <w:tc>
                                <w:tcPr>
                                  <w:tcW w:w="1418" w:type="dxa"/>
                                  <w:tcBorders>
                                    <w:bottom w:val="single" w:sz="4" w:space="0" w:color="auto"/>
                                  </w:tcBorders>
                                </w:tcPr>
                                <w:p w14:paraId="2899FE02" w14:textId="77777777" w:rsidR="00AB3988" w:rsidRDefault="00AB3988" w:rsidP="000C3E6A">
                                  <w:pPr>
                                    <w:jc w:val="center"/>
                                  </w:pPr>
                                  <w:r w:rsidRPr="00157138">
                                    <w:t>AOIU</w:t>
                                  </w:r>
                                </w:p>
                                <w:p w14:paraId="36B260F4" w14:textId="77777777" w:rsidR="00AB3988" w:rsidRDefault="00AB3988" w:rsidP="000C3E6A">
                                  <w:pPr>
                                    <w:jc w:val="center"/>
                                  </w:pPr>
                                  <w:r>
                                    <w:t>AOIS</w:t>
                                  </w:r>
                                </w:p>
                              </w:tc>
                              <w:tc>
                                <w:tcPr>
                                  <w:tcW w:w="4389" w:type="dxa"/>
                                  <w:tcBorders>
                                    <w:bottom w:val="single" w:sz="4" w:space="0" w:color="auto"/>
                                  </w:tcBorders>
                                </w:tcPr>
                                <w:p w14:paraId="743E3C64" w14:textId="77777777" w:rsidR="00AB3988" w:rsidRDefault="00AB3988" w:rsidP="000C3E6A">
                                  <w:pPr>
                                    <w:jc w:val="center"/>
                                  </w:pPr>
                                  <w:r w:rsidRPr="00157138">
                                    <w:t>Arithmetic Operator Insertion (unary)</w:t>
                                  </w:r>
                                </w:p>
                                <w:p w14:paraId="129FBAAC" w14:textId="77777777" w:rsidR="00AB3988" w:rsidRDefault="00AB3988" w:rsidP="000C3E6A">
                                  <w:pPr>
                                    <w:jc w:val="center"/>
                                  </w:pPr>
                                  <w:r>
                                    <w:t>Arithmetic Operator Insertion (short-cut)</w:t>
                                  </w:r>
                                </w:p>
                              </w:tc>
                            </w:tr>
                            <w:tr w:rsidR="00AB3988" w14:paraId="12FFF020" w14:textId="77777777" w:rsidTr="0014683F">
                              <w:trPr>
                                <w:trHeight w:val="579"/>
                              </w:trPr>
                              <w:tc>
                                <w:tcPr>
                                  <w:tcW w:w="2405" w:type="dxa"/>
                                  <w:vMerge/>
                                  <w:tcBorders>
                                    <w:bottom w:val="single" w:sz="4" w:space="0" w:color="auto"/>
                                  </w:tcBorders>
                                </w:tcPr>
                                <w:p w14:paraId="00F0A1A1" w14:textId="77777777" w:rsidR="00AB3988" w:rsidRDefault="00AB3988" w:rsidP="000C3E6A">
                                  <w:pPr>
                                    <w:jc w:val="center"/>
                                  </w:pPr>
                                </w:p>
                              </w:tc>
                              <w:tc>
                                <w:tcPr>
                                  <w:tcW w:w="1418" w:type="dxa"/>
                                  <w:tcBorders>
                                    <w:bottom w:val="single" w:sz="4" w:space="0" w:color="auto"/>
                                  </w:tcBorders>
                                </w:tcPr>
                                <w:p w14:paraId="2A754487" w14:textId="77777777" w:rsidR="00AB3988" w:rsidRDefault="00AB3988" w:rsidP="000C3E6A">
                                  <w:pPr>
                                    <w:jc w:val="center"/>
                                  </w:pPr>
                                  <w:r w:rsidRPr="00157138">
                                    <w:t>AODU</w:t>
                                  </w:r>
                                </w:p>
                                <w:p w14:paraId="6FD2BADE" w14:textId="77777777" w:rsidR="00AB3988" w:rsidRDefault="00AB3988" w:rsidP="000C3E6A">
                                  <w:pPr>
                                    <w:jc w:val="center"/>
                                  </w:pPr>
                                  <w:r>
                                    <w:rPr>
                                      <w:rFonts w:hint="eastAsia"/>
                                    </w:rPr>
                                    <w:t>AODS</w:t>
                                  </w:r>
                                </w:p>
                              </w:tc>
                              <w:tc>
                                <w:tcPr>
                                  <w:tcW w:w="4389" w:type="dxa"/>
                                  <w:tcBorders>
                                    <w:bottom w:val="single" w:sz="4" w:space="0" w:color="auto"/>
                                  </w:tcBorders>
                                </w:tcPr>
                                <w:p w14:paraId="0257DB77" w14:textId="77777777" w:rsidR="00AB3988" w:rsidRDefault="00AB3988" w:rsidP="000C3E6A">
                                  <w:pPr>
                                    <w:jc w:val="center"/>
                                  </w:pPr>
                                  <w:r w:rsidRPr="00157138">
                                    <w:t>Arithmetic Operator Deletion (unary)</w:t>
                                  </w:r>
                                </w:p>
                                <w:p w14:paraId="7F8B0306" w14:textId="77777777" w:rsidR="00AB3988" w:rsidRDefault="00AB3988" w:rsidP="000C3E6A">
                                  <w:pPr>
                                    <w:jc w:val="center"/>
                                  </w:pPr>
                                  <w:r w:rsidRPr="00157138">
                                    <w:t>Arithmetic Operator Deletion (short-cut)</w:t>
                                  </w:r>
                                </w:p>
                              </w:tc>
                            </w:tr>
                            <w:tr w:rsidR="00AB3988" w14:paraId="12202FEC" w14:textId="77777777" w:rsidTr="0014683F">
                              <w:tc>
                                <w:tcPr>
                                  <w:tcW w:w="2405" w:type="dxa"/>
                                  <w:vAlign w:val="center"/>
                                </w:tcPr>
                                <w:p w14:paraId="7FABB83D" w14:textId="77777777" w:rsidR="00AB3988" w:rsidRDefault="00AB3988" w:rsidP="000C3E6A">
                                  <w:pPr>
                                    <w:jc w:val="center"/>
                                  </w:pPr>
                                  <w:r w:rsidRPr="000A1205">
                                    <w:t>Relational</w:t>
                                  </w:r>
                                </w:p>
                              </w:tc>
                              <w:tc>
                                <w:tcPr>
                                  <w:tcW w:w="1418" w:type="dxa"/>
                                </w:tcPr>
                                <w:p w14:paraId="79C7FA56" w14:textId="77777777" w:rsidR="00AB3988" w:rsidRDefault="00AB3988" w:rsidP="000C3E6A">
                                  <w:pPr>
                                    <w:jc w:val="center"/>
                                  </w:pPr>
                                  <w:r>
                                    <w:rPr>
                                      <w:rFonts w:hint="eastAsia"/>
                                    </w:rPr>
                                    <w:t>ROR</w:t>
                                  </w:r>
                                </w:p>
                              </w:tc>
                              <w:tc>
                                <w:tcPr>
                                  <w:tcW w:w="4389" w:type="dxa"/>
                                </w:tcPr>
                                <w:p w14:paraId="07DBB0F4" w14:textId="77777777" w:rsidR="00AB3988" w:rsidRDefault="00AB3988" w:rsidP="000C3E6A">
                                  <w:pPr>
                                    <w:jc w:val="center"/>
                                  </w:pPr>
                                  <w:r w:rsidRPr="000A1205">
                                    <w:t>Relational Operator Replacement</w:t>
                                  </w:r>
                                </w:p>
                              </w:tc>
                            </w:tr>
                            <w:tr w:rsidR="00AB3988" w14:paraId="34CC9943" w14:textId="77777777" w:rsidTr="0014683F">
                              <w:trPr>
                                <w:trHeight w:val="956"/>
                              </w:trPr>
                              <w:tc>
                                <w:tcPr>
                                  <w:tcW w:w="2405" w:type="dxa"/>
                                  <w:vAlign w:val="center"/>
                                </w:tcPr>
                                <w:p w14:paraId="77DB3BCF" w14:textId="77777777" w:rsidR="00AB3988" w:rsidRDefault="00AB3988" w:rsidP="000C3E6A">
                                  <w:pPr>
                                    <w:jc w:val="center"/>
                                  </w:pPr>
                                  <w:r w:rsidRPr="000A1205">
                                    <w:t>Conditional</w:t>
                                  </w:r>
                                </w:p>
                              </w:tc>
                              <w:tc>
                                <w:tcPr>
                                  <w:tcW w:w="1418" w:type="dxa"/>
                                </w:tcPr>
                                <w:p w14:paraId="3092748D" w14:textId="77777777" w:rsidR="00AB3988" w:rsidRDefault="00AB3988" w:rsidP="000C3E6A">
                                  <w:pPr>
                                    <w:jc w:val="center"/>
                                  </w:pPr>
                                  <w:r>
                                    <w:rPr>
                                      <w:rFonts w:hint="eastAsia"/>
                                    </w:rPr>
                                    <w:t>COR</w:t>
                                  </w:r>
                                </w:p>
                                <w:p w14:paraId="7D8E24E7" w14:textId="77777777" w:rsidR="00AB3988" w:rsidRDefault="00AB3988" w:rsidP="000C3E6A">
                                  <w:pPr>
                                    <w:jc w:val="center"/>
                                  </w:pPr>
                                  <w:r>
                                    <w:rPr>
                                      <w:rFonts w:hint="eastAsia"/>
                                    </w:rPr>
                                    <w:t>COI</w:t>
                                  </w:r>
                                </w:p>
                                <w:p w14:paraId="512AB065" w14:textId="77777777" w:rsidR="00AB3988" w:rsidRDefault="00AB3988" w:rsidP="000C3E6A">
                                  <w:pPr>
                                    <w:jc w:val="center"/>
                                  </w:pPr>
                                  <w:r>
                                    <w:rPr>
                                      <w:rFonts w:hint="eastAsia"/>
                                    </w:rPr>
                                    <w:t>COD</w:t>
                                  </w:r>
                                </w:p>
                              </w:tc>
                              <w:tc>
                                <w:tcPr>
                                  <w:tcW w:w="4389" w:type="dxa"/>
                                </w:tcPr>
                                <w:p w14:paraId="6DBE03E8" w14:textId="77777777" w:rsidR="00AB3988" w:rsidRDefault="00AB3988" w:rsidP="000C3E6A">
                                  <w:pPr>
                                    <w:jc w:val="center"/>
                                  </w:pPr>
                                  <w:r w:rsidRPr="000A1205">
                                    <w:t>Conditional Operator Replacement</w:t>
                                  </w:r>
                                </w:p>
                                <w:p w14:paraId="2DA8C6BB" w14:textId="77777777" w:rsidR="00AB3988" w:rsidRDefault="00AB3988" w:rsidP="000C3E6A">
                                  <w:pPr>
                                    <w:jc w:val="center"/>
                                  </w:pPr>
                                  <w:r w:rsidRPr="000A1205">
                                    <w:t>Conditional Operator Insertion</w:t>
                                  </w:r>
                                </w:p>
                                <w:p w14:paraId="3EDCB9B1" w14:textId="77777777" w:rsidR="00AB3988" w:rsidRDefault="00AB3988" w:rsidP="000C3E6A">
                                  <w:pPr>
                                    <w:jc w:val="center"/>
                                  </w:pPr>
                                  <w:r w:rsidRPr="000A1205">
                                    <w:t>Conditional Operator Deletion</w:t>
                                  </w:r>
                                </w:p>
                              </w:tc>
                            </w:tr>
                            <w:tr w:rsidR="00AB3988" w14:paraId="0E69D276" w14:textId="77777777" w:rsidTr="0014683F">
                              <w:tc>
                                <w:tcPr>
                                  <w:tcW w:w="2405" w:type="dxa"/>
                                  <w:vAlign w:val="center"/>
                                </w:tcPr>
                                <w:p w14:paraId="282070A4" w14:textId="77777777" w:rsidR="00AB3988" w:rsidRDefault="00AB3988" w:rsidP="000C3E6A">
                                  <w:pPr>
                                    <w:jc w:val="center"/>
                                  </w:pPr>
                                  <w:r w:rsidRPr="000A1205">
                                    <w:t>Shift</w:t>
                                  </w:r>
                                </w:p>
                              </w:tc>
                              <w:tc>
                                <w:tcPr>
                                  <w:tcW w:w="1418" w:type="dxa"/>
                                </w:tcPr>
                                <w:p w14:paraId="7F8DFA1F" w14:textId="77777777" w:rsidR="00AB3988" w:rsidRDefault="00AB3988" w:rsidP="000C3E6A">
                                  <w:pPr>
                                    <w:jc w:val="center"/>
                                  </w:pPr>
                                  <w:r>
                                    <w:rPr>
                                      <w:rFonts w:hint="eastAsia"/>
                                    </w:rPr>
                                    <w:t>SOR</w:t>
                                  </w:r>
                                </w:p>
                              </w:tc>
                              <w:tc>
                                <w:tcPr>
                                  <w:tcW w:w="4389" w:type="dxa"/>
                                </w:tcPr>
                                <w:p w14:paraId="04C18076" w14:textId="77777777" w:rsidR="00AB3988" w:rsidRDefault="00AB3988" w:rsidP="000C3E6A">
                                  <w:pPr>
                                    <w:jc w:val="center"/>
                                  </w:pPr>
                                  <w:r w:rsidRPr="000A1205">
                                    <w:t>Shift Operator Replacement</w:t>
                                  </w:r>
                                </w:p>
                              </w:tc>
                            </w:tr>
                            <w:tr w:rsidR="00AB3988" w14:paraId="38A52651" w14:textId="77777777" w:rsidTr="0014683F">
                              <w:tc>
                                <w:tcPr>
                                  <w:tcW w:w="2405" w:type="dxa"/>
                                  <w:vMerge w:val="restart"/>
                                  <w:vAlign w:val="center"/>
                                </w:tcPr>
                                <w:p w14:paraId="0CBBB710" w14:textId="77777777" w:rsidR="00AB3988" w:rsidRDefault="00AB3988" w:rsidP="000C3E6A">
                                  <w:pPr>
                                    <w:jc w:val="center"/>
                                  </w:pPr>
                                  <w:r w:rsidRPr="002D6463">
                                    <w:t>Logical</w:t>
                                  </w:r>
                                </w:p>
                              </w:tc>
                              <w:tc>
                                <w:tcPr>
                                  <w:tcW w:w="1418" w:type="dxa"/>
                                </w:tcPr>
                                <w:p w14:paraId="186A8B26" w14:textId="77777777" w:rsidR="00AB3988" w:rsidRDefault="00AB3988" w:rsidP="000C3E6A">
                                  <w:pPr>
                                    <w:jc w:val="center"/>
                                  </w:pPr>
                                  <w:r>
                                    <w:rPr>
                                      <w:rFonts w:hint="eastAsia"/>
                                    </w:rPr>
                                    <w:t>LOR</w:t>
                                  </w:r>
                                </w:p>
                              </w:tc>
                              <w:tc>
                                <w:tcPr>
                                  <w:tcW w:w="4389" w:type="dxa"/>
                                </w:tcPr>
                                <w:p w14:paraId="4A68FC55" w14:textId="77777777" w:rsidR="00AB3988" w:rsidRDefault="00AB3988" w:rsidP="000C3E6A">
                                  <w:pPr>
                                    <w:jc w:val="center"/>
                                  </w:pPr>
                                  <w:r w:rsidRPr="000A1205">
                                    <w:t>Logical Operator Replacement</w:t>
                                  </w:r>
                                </w:p>
                              </w:tc>
                            </w:tr>
                            <w:tr w:rsidR="00AB3988" w14:paraId="014610A2" w14:textId="77777777" w:rsidTr="0014683F">
                              <w:tc>
                                <w:tcPr>
                                  <w:tcW w:w="2405" w:type="dxa"/>
                                  <w:vMerge/>
                                </w:tcPr>
                                <w:p w14:paraId="32BBB84F" w14:textId="77777777" w:rsidR="00AB3988" w:rsidRDefault="00AB3988" w:rsidP="000C3E6A">
                                  <w:pPr>
                                    <w:jc w:val="center"/>
                                  </w:pPr>
                                </w:p>
                              </w:tc>
                              <w:tc>
                                <w:tcPr>
                                  <w:tcW w:w="1418" w:type="dxa"/>
                                </w:tcPr>
                                <w:p w14:paraId="669A8218" w14:textId="77777777" w:rsidR="00AB3988" w:rsidRDefault="00AB3988" w:rsidP="000C3E6A">
                                  <w:pPr>
                                    <w:jc w:val="center"/>
                                  </w:pPr>
                                  <w:r>
                                    <w:rPr>
                                      <w:rFonts w:hint="eastAsia"/>
                                    </w:rPr>
                                    <w:t>LOI</w:t>
                                  </w:r>
                                </w:p>
                              </w:tc>
                              <w:tc>
                                <w:tcPr>
                                  <w:tcW w:w="4389" w:type="dxa"/>
                                </w:tcPr>
                                <w:p w14:paraId="507DB2ED" w14:textId="77777777" w:rsidR="00AB3988" w:rsidRDefault="00AB3988" w:rsidP="000C3E6A">
                                  <w:pPr>
                                    <w:jc w:val="center"/>
                                  </w:pPr>
                                  <w:r w:rsidRPr="000A1205">
                                    <w:t>Logical Operator Insertion</w:t>
                                  </w:r>
                                </w:p>
                              </w:tc>
                            </w:tr>
                            <w:tr w:rsidR="00AB3988" w14:paraId="50517C65" w14:textId="77777777" w:rsidTr="0014683F">
                              <w:tc>
                                <w:tcPr>
                                  <w:tcW w:w="2405" w:type="dxa"/>
                                  <w:vMerge/>
                                </w:tcPr>
                                <w:p w14:paraId="77F8C4DB" w14:textId="77777777" w:rsidR="00AB3988" w:rsidRDefault="00AB3988" w:rsidP="000C3E6A">
                                  <w:pPr>
                                    <w:jc w:val="center"/>
                                  </w:pPr>
                                </w:p>
                              </w:tc>
                              <w:tc>
                                <w:tcPr>
                                  <w:tcW w:w="1418" w:type="dxa"/>
                                </w:tcPr>
                                <w:p w14:paraId="1DA4F3A2" w14:textId="77777777" w:rsidR="00AB3988" w:rsidRDefault="00AB3988" w:rsidP="000C3E6A">
                                  <w:pPr>
                                    <w:jc w:val="center"/>
                                  </w:pPr>
                                  <w:r>
                                    <w:rPr>
                                      <w:rFonts w:hint="eastAsia"/>
                                    </w:rPr>
                                    <w:t>LOD</w:t>
                                  </w:r>
                                </w:p>
                              </w:tc>
                              <w:tc>
                                <w:tcPr>
                                  <w:tcW w:w="4389" w:type="dxa"/>
                                </w:tcPr>
                                <w:p w14:paraId="5C23466C" w14:textId="77777777" w:rsidR="00AB3988" w:rsidRDefault="00AB3988" w:rsidP="000C3E6A">
                                  <w:pPr>
                                    <w:jc w:val="center"/>
                                  </w:pPr>
                                  <w:r w:rsidRPr="000A1205">
                                    <w:t>Logical Operator Deletion</w:t>
                                  </w:r>
                                </w:p>
                              </w:tc>
                            </w:tr>
                            <w:tr w:rsidR="00AB3988" w14:paraId="043AE56A" w14:textId="77777777" w:rsidTr="0014683F">
                              <w:tc>
                                <w:tcPr>
                                  <w:tcW w:w="2405" w:type="dxa"/>
                                  <w:vAlign w:val="center"/>
                                </w:tcPr>
                                <w:p w14:paraId="611DFC64" w14:textId="77777777" w:rsidR="00AB3988" w:rsidRDefault="00AB3988" w:rsidP="000C3E6A">
                                  <w:pPr>
                                    <w:jc w:val="center"/>
                                  </w:pPr>
                                  <w:r w:rsidRPr="002D6463">
                                    <w:t>Assignment</w:t>
                                  </w:r>
                                </w:p>
                              </w:tc>
                              <w:tc>
                                <w:tcPr>
                                  <w:tcW w:w="1418" w:type="dxa"/>
                                </w:tcPr>
                                <w:p w14:paraId="56687007" w14:textId="77777777" w:rsidR="00AB3988" w:rsidRDefault="00AB3988" w:rsidP="000C3E6A">
                                  <w:pPr>
                                    <w:jc w:val="center"/>
                                  </w:pPr>
                                  <w:r>
                                    <w:rPr>
                                      <w:rFonts w:hint="eastAsia"/>
                                    </w:rPr>
                                    <w:t>ASRS</w:t>
                                  </w:r>
                                </w:p>
                              </w:tc>
                              <w:tc>
                                <w:tcPr>
                                  <w:tcW w:w="4389" w:type="dxa"/>
                                </w:tcPr>
                                <w:p w14:paraId="7F9EA55D" w14:textId="77777777" w:rsidR="00AB3988" w:rsidRDefault="00AB3988" w:rsidP="000C3E6A">
                                  <w:pPr>
                                    <w:jc w:val="center"/>
                                  </w:pPr>
                                  <w:r w:rsidRPr="000A1205">
                                    <w:t>Assignment Operator Replacement (short-cut)</w:t>
                                  </w:r>
                                </w:p>
                              </w:tc>
                            </w:tr>
                            <w:tr w:rsidR="00AB3988" w14:paraId="28B60B6D" w14:textId="77777777" w:rsidTr="0014683F">
                              <w:tc>
                                <w:tcPr>
                                  <w:tcW w:w="2405" w:type="dxa"/>
                                  <w:vMerge w:val="restart"/>
                                  <w:vAlign w:val="center"/>
                                </w:tcPr>
                                <w:p w14:paraId="627FB41A" w14:textId="77777777" w:rsidR="00AB3988" w:rsidRDefault="00AB3988" w:rsidP="000C3E6A">
                                  <w:pPr>
                                    <w:jc w:val="center"/>
                                  </w:pPr>
                                  <w:r>
                                    <w:t>Deletion</w:t>
                                  </w:r>
                                </w:p>
                              </w:tc>
                              <w:tc>
                                <w:tcPr>
                                  <w:tcW w:w="1418" w:type="dxa"/>
                                </w:tcPr>
                                <w:p w14:paraId="582D23CF" w14:textId="77777777" w:rsidR="00AB3988" w:rsidRDefault="00AB3988" w:rsidP="000C3E6A">
                                  <w:pPr>
                                    <w:jc w:val="center"/>
                                  </w:pPr>
                                  <w:r>
                                    <w:rPr>
                                      <w:rFonts w:hint="eastAsia"/>
                                    </w:rPr>
                                    <w:t>SDL</w:t>
                                  </w:r>
                                </w:p>
                              </w:tc>
                              <w:tc>
                                <w:tcPr>
                                  <w:tcW w:w="4389" w:type="dxa"/>
                                </w:tcPr>
                                <w:p w14:paraId="56C39849" w14:textId="77777777" w:rsidR="00AB3988" w:rsidRDefault="00AB3988" w:rsidP="000C3E6A">
                                  <w:pPr>
                                    <w:jc w:val="center"/>
                                  </w:pPr>
                                  <w:r>
                                    <w:t xml:space="preserve">Statement </w:t>
                                  </w:r>
                                  <w:bookmarkStart w:id="1" w:name="OLE_LINK1"/>
                                  <w:r>
                                    <w:t>Del</w:t>
                                  </w:r>
                                  <w:r w:rsidRPr="000A1205">
                                    <w:t>etion</w:t>
                                  </w:r>
                                  <w:bookmarkEnd w:id="1"/>
                                </w:p>
                              </w:tc>
                            </w:tr>
                            <w:tr w:rsidR="00AB3988" w14:paraId="536ACB32" w14:textId="77777777" w:rsidTr="0014683F">
                              <w:tc>
                                <w:tcPr>
                                  <w:tcW w:w="2405" w:type="dxa"/>
                                  <w:vMerge/>
                                </w:tcPr>
                                <w:p w14:paraId="6AE12571" w14:textId="77777777" w:rsidR="00AB3988" w:rsidRDefault="00AB3988" w:rsidP="000C3E6A">
                                  <w:pPr>
                                    <w:jc w:val="center"/>
                                  </w:pPr>
                                  <w:bookmarkStart w:id="2" w:name="_Hlk496539266"/>
                                </w:p>
                              </w:tc>
                              <w:tc>
                                <w:tcPr>
                                  <w:tcW w:w="1418" w:type="dxa"/>
                                </w:tcPr>
                                <w:p w14:paraId="5A665FE1" w14:textId="77777777" w:rsidR="00AB3988" w:rsidRDefault="00AB3988" w:rsidP="000C3E6A">
                                  <w:pPr>
                                    <w:jc w:val="center"/>
                                  </w:pPr>
                                  <w:r>
                                    <w:rPr>
                                      <w:rFonts w:hint="eastAsia"/>
                                    </w:rPr>
                                    <w:t>VDL</w:t>
                                  </w:r>
                                </w:p>
                              </w:tc>
                              <w:tc>
                                <w:tcPr>
                                  <w:tcW w:w="4389" w:type="dxa"/>
                                </w:tcPr>
                                <w:p w14:paraId="24791015" w14:textId="77777777" w:rsidR="00AB3988" w:rsidRDefault="00AB3988" w:rsidP="000C3E6A">
                                  <w:pPr>
                                    <w:jc w:val="center"/>
                                  </w:pPr>
                                  <w:r w:rsidRPr="000A1205">
                                    <w:t>Variable</w:t>
                                  </w:r>
                                  <w:r>
                                    <w:t xml:space="preserve"> Del</w:t>
                                  </w:r>
                                  <w:r w:rsidRPr="000A1205">
                                    <w:t>etion</w:t>
                                  </w:r>
                                </w:p>
                              </w:tc>
                            </w:tr>
                            <w:tr w:rsidR="00AB3988" w14:paraId="253103A3" w14:textId="77777777" w:rsidTr="0014683F">
                              <w:tc>
                                <w:tcPr>
                                  <w:tcW w:w="2405" w:type="dxa"/>
                                  <w:vMerge/>
                                </w:tcPr>
                                <w:p w14:paraId="430227A3" w14:textId="77777777" w:rsidR="00AB3988" w:rsidRDefault="00AB3988" w:rsidP="000C3E6A">
                                  <w:pPr>
                                    <w:jc w:val="center"/>
                                  </w:pPr>
                                </w:p>
                              </w:tc>
                              <w:tc>
                                <w:tcPr>
                                  <w:tcW w:w="1418" w:type="dxa"/>
                                </w:tcPr>
                                <w:p w14:paraId="44B77653" w14:textId="77777777" w:rsidR="00AB3988" w:rsidRDefault="00AB3988" w:rsidP="000C3E6A">
                                  <w:pPr>
                                    <w:jc w:val="center"/>
                                  </w:pPr>
                                  <w:r>
                                    <w:rPr>
                                      <w:rFonts w:hint="eastAsia"/>
                                    </w:rPr>
                                    <w:t>CDL</w:t>
                                  </w:r>
                                </w:p>
                              </w:tc>
                              <w:tc>
                                <w:tcPr>
                                  <w:tcW w:w="4389" w:type="dxa"/>
                                </w:tcPr>
                                <w:p w14:paraId="4D432D63" w14:textId="77777777" w:rsidR="00AB3988" w:rsidRDefault="00AB3988" w:rsidP="000C3E6A">
                                  <w:pPr>
                                    <w:jc w:val="center"/>
                                  </w:pPr>
                                  <w:r w:rsidRPr="000A1205">
                                    <w:t>Constant</w:t>
                                  </w:r>
                                  <w:r>
                                    <w:t xml:space="preserve"> Del</w:t>
                                  </w:r>
                                  <w:r w:rsidRPr="000A1205">
                                    <w:t>etion</w:t>
                                  </w:r>
                                </w:p>
                              </w:tc>
                            </w:tr>
                            <w:tr w:rsidR="00AB3988" w14:paraId="3F4D546B" w14:textId="77777777" w:rsidTr="0014683F">
                              <w:tc>
                                <w:tcPr>
                                  <w:tcW w:w="2405" w:type="dxa"/>
                                  <w:vMerge/>
                                </w:tcPr>
                                <w:p w14:paraId="6465416E" w14:textId="77777777" w:rsidR="00AB3988" w:rsidRDefault="00AB3988" w:rsidP="000C3E6A">
                                  <w:pPr>
                                    <w:jc w:val="center"/>
                                  </w:pPr>
                                </w:p>
                              </w:tc>
                              <w:tc>
                                <w:tcPr>
                                  <w:tcW w:w="1418" w:type="dxa"/>
                                </w:tcPr>
                                <w:p w14:paraId="1B8C022A" w14:textId="77777777" w:rsidR="00AB3988" w:rsidRDefault="00AB3988" w:rsidP="000C3E6A">
                                  <w:pPr>
                                    <w:jc w:val="center"/>
                                  </w:pPr>
                                  <w:r>
                                    <w:rPr>
                                      <w:rFonts w:hint="eastAsia"/>
                                    </w:rPr>
                                    <w:t>ODL</w:t>
                                  </w:r>
                                </w:p>
                              </w:tc>
                              <w:tc>
                                <w:tcPr>
                                  <w:tcW w:w="4389" w:type="dxa"/>
                                </w:tcPr>
                                <w:p w14:paraId="653BB9A1" w14:textId="77777777" w:rsidR="00AB3988" w:rsidRDefault="00AB3988" w:rsidP="000C3E6A">
                                  <w:pPr>
                                    <w:jc w:val="center"/>
                                  </w:pPr>
                                  <w:r w:rsidRPr="000A1205">
                                    <w:t>Operator</w:t>
                                  </w:r>
                                  <w:r>
                                    <w:t xml:space="preserve"> Del</w:t>
                                  </w:r>
                                  <w:r w:rsidRPr="000A1205">
                                    <w:t>etion</w:t>
                                  </w:r>
                                </w:p>
                              </w:tc>
                            </w:tr>
                            <w:bookmarkEnd w:id="2"/>
                          </w:tbl>
                          <w:p w14:paraId="64D4521F" w14:textId="77777777" w:rsidR="00AB3988" w:rsidRDefault="00AB3988" w:rsidP="000C3E6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3CF77" id="文本框 2" o:spid="_x0000_s1027" type="#_x0000_t202" style="position:absolute;left:0;text-align:left;margin-left:-5.4pt;margin-top:40.8pt;width:426pt;height:37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" fillcolor="white [3201]" stroked="f" strokeweight=".5pt">
                <v:textbox>
                  <w:txbxContent>
                    <w:p w14:paraId="73489CC3" w14:textId="67989D38" w:rsidR="00157138" w:rsidRDefault="00AB3988" w:rsidP="000C3E6A">
                      <w:pPr>
                        <w:jc w:val="center"/>
                      </w:pPr>
                      <w:r>
                        <w:rPr>
                          <w:rFonts w:hint="eastAsia"/>
                        </w:rPr>
                        <w:t>表1.1 传统</w:t>
                      </w:r>
                      <w:r>
                        <w:t>变异算子</w:t>
                      </w:r>
                      <w:r>
                        <w:rPr>
                          <w:rFonts w:hint="eastAsia"/>
                        </w:rPr>
                        <w:t>介绍</w:t>
                      </w:r>
                    </w:p>
                    <w:tbl>
                      <w:tblPr>
                        <w:tblStyle w:val="a4"/>
                        <w:tblW w:w="0" w:type="auto"/>
                        <w:tblLook w:val="04A0" w:firstRow="1" w:lastRow="0" w:firstColumn="1" w:lastColumn="0" w:noHBand="0" w:noVBand="1"/>
                      </w:tblPr>
                      <w:tblGrid>
                        <w:gridCol w:w="2405"/>
                        <w:gridCol w:w="1418"/>
                        <w:gridCol w:w="4389"/>
                      </w:tblGrid>
                      <w:tr w:rsidR="00AB3988" w14:paraId="076128F2" w14:textId="77777777" w:rsidTr="0014683F">
                        <w:tc>
                          <w:tcPr>
                            <w:tcW w:w="2405" w:type="dxa"/>
                          </w:tcPr>
                          <w:p w14:paraId="405F54DD" w14:textId="77777777" w:rsidR="00AB3988" w:rsidRDefault="00AB3988" w:rsidP="000C3E6A">
                            <w:pPr>
                              <w:jc w:val="center"/>
                            </w:pPr>
                            <w:r>
                              <w:t>C</w:t>
                            </w:r>
                            <w:r>
                              <w:rPr>
                                <w:rFonts w:hint="eastAsia"/>
                              </w:rPr>
                              <w:t>ate</w:t>
                            </w:r>
                            <w:r>
                              <w:t>gory</w:t>
                            </w:r>
                          </w:p>
                        </w:tc>
                        <w:tc>
                          <w:tcPr>
                            <w:tcW w:w="1418" w:type="dxa"/>
                          </w:tcPr>
                          <w:p w14:paraId="244787D1" w14:textId="77777777" w:rsidR="00AB3988" w:rsidRDefault="00AB3988" w:rsidP="000C3E6A">
                            <w:pPr>
                              <w:jc w:val="center"/>
                            </w:pPr>
                            <w:r>
                              <w:rPr>
                                <w:rFonts w:hint="eastAsia"/>
                              </w:rPr>
                              <w:t>Operator</w:t>
                            </w:r>
                          </w:p>
                        </w:tc>
                        <w:tc>
                          <w:tcPr>
                            <w:tcW w:w="4389" w:type="dxa"/>
                          </w:tcPr>
                          <w:p w14:paraId="6732151F" w14:textId="77777777" w:rsidR="00AB3988" w:rsidRDefault="00AB3988" w:rsidP="000C3E6A">
                            <w:pPr>
                              <w:jc w:val="center"/>
                            </w:pPr>
                            <w:r>
                              <w:rPr>
                                <w:rFonts w:hint="eastAsia"/>
                              </w:rPr>
                              <w:t>Description</w:t>
                            </w:r>
                          </w:p>
                        </w:tc>
                      </w:tr>
                      <w:tr w:rsidR="00AB3988" w14:paraId="0F11D113" w14:textId="77777777" w:rsidTr="0014683F">
                        <w:trPr>
                          <w:trHeight w:val="853"/>
                        </w:trPr>
                        <w:tc>
                          <w:tcPr>
                            <w:tcW w:w="2405" w:type="dxa"/>
                            <w:vMerge w:val="restart"/>
                            <w:tcBorders>
                              <w:bottom w:val="single" w:sz="4" w:space="0" w:color="auto"/>
                            </w:tcBorders>
                            <w:vAlign w:val="center"/>
                          </w:tcPr>
                          <w:p w14:paraId="356C87DC" w14:textId="77777777" w:rsidR="00AB3988" w:rsidRDefault="00AB3988" w:rsidP="000C3E6A">
                            <w:pPr>
                              <w:jc w:val="center"/>
                            </w:pPr>
                            <w:r w:rsidRPr="00157138">
                              <w:t>Arithmetic</w:t>
                            </w:r>
                          </w:p>
                        </w:tc>
                        <w:tc>
                          <w:tcPr>
                            <w:tcW w:w="1418" w:type="dxa"/>
                            <w:tcBorders>
                              <w:bottom w:val="single" w:sz="4" w:space="0" w:color="auto"/>
                            </w:tcBorders>
                          </w:tcPr>
                          <w:p w14:paraId="1FA4C263" w14:textId="77777777" w:rsidR="00AB3988" w:rsidRDefault="00AB3988" w:rsidP="000C3E6A">
                            <w:pPr>
                              <w:jc w:val="center"/>
                            </w:pPr>
                            <w:r w:rsidRPr="00157138">
                              <w:t>AORB</w:t>
                            </w:r>
                          </w:p>
                          <w:p w14:paraId="0EC2240A" w14:textId="77777777" w:rsidR="00AB3988" w:rsidRDefault="00AB3988" w:rsidP="000C3E6A">
                            <w:pPr>
                              <w:jc w:val="center"/>
                            </w:pPr>
                            <w:r w:rsidRPr="00157138">
                              <w:t>AORU</w:t>
                            </w:r>
                          </w:p>
                          <w:p w14:paraId="48ED3F77" w14:textId="77777777" w:rsidR="00AB3988" w:rsidRDefault="00AB3988" w:rsidP="000C3E6A">
                            <w:pPr>
                              <w:jc w:val="center"/>
                            </w:pPr>
                            <w:r w:rsidRPr="00157138">
                              <w:t>AORS</w:t>
                            </w:r>
                          </w:p>
                        </w:tc>
                        <w:tc>
                          <w:tcPr>
                            <w:tcW w:w="4389" w:type="dxa"/>
                            <w:tcBorders>
                              <w:bottom w:val="single" w:sz="4" w:space="0" w:color="auto"/>
                            </w:tcBorders>
                          </w:tcPr>
                          <w:p w14:paraId="50A89C09" w14:textId="77777777" w:rsidR="00AB3988" w:rsidRDefault="00AB3988" w:rsidP="000C3E6A">
                            <w:pPr>
                              <w:jc w:val="center"/>
                            </w:pPr>
                            <w:r w:rsidRPr="00157138">
                              <w:t>Arithmetic Operator Replacement (binary)</w:t>
                            </w:r>
                          </w:p>
                          <w:p w14:paraId="6F76DD02" w14:textId="77777777" w:rsidR="00AB3988" w:rsidRDefault="00AB3988" w:rsidP="000C3E6A">
                            <w:pPr>
                              <w:jc w:val="center"/>
                            </w:pPr>
                            <w:r w:rsidRPr="00157138">
                              <w:t>Arithmetic Operator Replacement (unary)</w:t>
                            </w:r>
                          </w:p>
                          <w:p w14:paraId="3E098A77" w14:textId="77777777" w:rsidR="00AB3988" w:rsidRDefault="00AB3988" w:rsidP="000C3E6A">
                            <w:pPr>
                              <w:jc w:val="center"/>
                            </w:pPr>
                            <w:r w:rsidRPr="00157138">
                              <w:t>Arithmetic Operator Replacement (short-cut)</w:t>
                            </w:r>
                          </w:p>
                        </w:tc>
                      </w:tr>
                      <w:tr w:rsidR="00AB3988" w14:paraId="14C91328" w14:textId="77777777" w:rsidTr="0014683F">
                        <w:trPr>
                          <w:trHeight w:val="579"/>
                        </w:trPr>
                        <w:tc>
                          <w:tcPr>
                            <w:tcW w:w="2405" w:type="dxa"/>
                            <w:vMerge/>
                            <w:tcBorders>
                              <w:bottom w:val="single" w:sz="4" w:space="0" w:color="auto"/>
                            </w:tcBorders>
                          </w:tcPr>
                          <w:p w14:paraId="398E7136" w14:textId="77777777" w:rsidR="00AB3988" w:rsidRDefault="00AB3988" w:rsidP="000C3E6A">
                            <w:pPr>
                              <w:jc w:val="center"/>
                            </w:pPr>
                          </w:p>
                        </w:tc>
                        <w:tc>
                          <w:tcPr>
                            <w:tcW w:w="1418" w:type="dxa"/>
                            <w:tcBorders>
                              <w:bottom w:val="single" w:sz="4" w:space="0" w:color="auto"/>
                            </w:tcBorders>
                          </w:tcPr>
                          <w:p w14:paraId="2899FE02" w14:textId="77777777" w:rsidR="00AB3988" w:rsidRDefault="00AB3988" w:rsidP="000C3E6A">
                            <w:pPr>
                              <w:jc w:val="center"/>
                            </w:pPr>
                            <w:r w:rsidRPr="00157138">
                              <w:t>AOIU</w:t>
                            </w:r>
                          </w:p>
                          <w:p w14:paraId="36B260F4" w14:textId="77777777" w:rsidR="00AB3988" w:rsidRDefault="00AB3988" w:rsidP="000C3E6A">
                            <w:pPr>
                              <w:jc w:val="center"/>
                            </w:pPr>
                            <w:r>
                              <w:t>AOIS</w:t>
                            </w:r>
                          </w:p>
                        </w:tc>
                        <w:tc>
                          <w:tcPr>
                            <w:tcW w:w="4389" w:type="dxa"/>
                            <w:tcBorders>
                              <w:bottom w:val="single" w:sz="4" w:space="0" w:color="auto"/>
                            </w:tcBorders>
                          </w:tcPr>
                          <w:p w14:paraId="743E3C64" w14:textId="77777777" w:rsidR="00AB3988" w:rsidRDefault="00AB3988" w:rsidP="000C3E6A">
                            <w:pPr>
                              <w:jc w:val="center"/>
                            </w:pPr>
                            <w:r w:rsidRPr="00157138">
                              <w:t>Arithmetic Operator Insertion (unary)</w:t>
                            </w:r>
                          </w:p>
                          <w:p w14:paraId="129FBAAC" w14:textId="77777777" w:rsidR="00AB3988" w:rsidRDefault="00AB3988" w:rsidP="000C3E6A">
                            <w:pPr>
                              <w:jc w:val="center"/>
                            </w:pPr>
                            <w:r>
                              <w:t>Arithmetic Operator Insertion (short-cut)</w:t>
                            </w:r>
                          </w:p>
                        </w:tc>
                      </w:tr>
                      <w:tr w:rsidR="00AB3988" w14:paraId="12FFF020" w14:textId="77777777" w:rsidTr="0014683F">
                        <w:trPr>
                          <w:trHeight w:val="579"/>
                        </w:trPr>
                        <w:tc>
                          <w:tcPr>
                            <w:tcW w:w="2405" w:type="dxa"/>
                            <w:vMerge/>
                            <w:tcBorders>
                              <w:bottom w:val="single" w:sz="4" w:space="0" w:color="auto"/>
                            </w:tcBorders>
                          </w:tcPr>
                          <w:p w14:paraId="00F0A1A1" w14:textId="77777777" w:rsidR="00AB3988" w:rsidRDefault="00AB3988" w:rsidP="000C3E6A">
                            <w:pPr>
                              <w:jc w:val="center"/>
                            </w:pPr>
                          </w:p>
                        </w:tc>
                        <w:tc>
                          <w:tcPr>
                            <w:tcW w:w="1418" w:type="dxa"/>
                            <w:tcBorders>
                              <w:bottom w:val="single" w:sz="4" w:space="0" w:color="auto"/>
                            </w:tcBorders>
                          </w:tcPr>
                          <w:p w14:paraId="2A754487" w14:textId="77777777" w:rsidR="00AB3988" w:rsidRDefault="00AB3988" w:rsidP="000C3E6A">
                            <w:pPr>
                              <w:jc w:val="center"/>
                            </w:pPr>
                            <w:r w:rsidRPr="00157138">
                              <w:t>AODU</w:t>
                            </w:r>
                          </w:p>
                          <w:p w14:paraId="6FD2BADE" w14:textId="77777777" w:rsidR="00AB3988" w:rsidRDefault="00AB3988" w:rsidP="000C3E6A">
                            <w:pPr>
                              <w:jc w:val="center"/>
                            </w:pPr>
                            <w:r>
                              <w:rPr>
                                <w:rFonts w:hint="eastAsia"/>
                              </w:rPr>
                              <w:t>AODS</w:t>
                            </w:r>
                          </w:p>
                        </w:tc>
                        <w:tc>
                          <w:tcPr>
                            <w:tcW w:w="4389" w:type="dxa"/>
                            <w:tcBorders>
                              <w:bottom w:val="single" w:sz="4" w:space="0" w:color="auto"/>
                            </w:tcBorders>
                          </w:tcPr>
                          <w:p w14:paraId="0257DB77" w14:textId="77777777" w:rsidR="00AB3988" w:rsidRDefault="00AB3988" w:rsidP="000C3E6A">
                            <w:pPr>
                              <w:jc w:val="center"/>
                            </w:pPr>
                            <w:r w:rsidRPr="00157138">
                              <w:t>Arithmetic Operator Deletion (unary)</w:t>
                            </w:r>
                          </w:p>
                          <w:p w14:paraId="7F8B0306" w14:textId="77777777" w:rsidR="00AB3988" w:rsidRDefault="00AB3988" w:rsidP="000C3E6A">
                            <w:pPr>
                              <w:jc w:val="center"/>
                            </w:pPr>
                            <w:r w:rsidRPr="00157138">
                              <w:t>Arithmetic Operator Deletion (short-cut)</w:t>
                            </w:r>
                          </w:p>
                        </w:tc>
                      </w:tr>
                      <w:tr w:rsidR="00AB3988" w14:paraId="12202FEC" w14:textId="77777777" w:rsidTr="0014683F">
                        <w:tc>
                          <w:tcPr>
                            <w:tcW w:w="2405" w:type="dxa"/>
                            <w:vAlign w:val="center"/>
                          </w:tcPr>
                          <w:p w14:paraId="7FABB83D" w14:textId="77777777" w:rsidR="00AB3988" w:rsidRDefault="00AB3988" w:rsidP="000C3E6A">
                            <w:pPr>
                              <w:jc w:val="center"/>
                            </w:pPr>
                            <w:r w:rsidRPr="000A1205">
                              <w:t>Relational</w:t>
                            </w:r>
                          </w:p>
                        </w:tc>
                        <w:tc>
                          <w:tcPr>
                            <w:tcW w:w="1418" w:type="dxa"/>
                          </w:tcPr>
                          <w:p w14:paraId="79C7FA56" w14:textId="77777777" w:rsidR="00AB3988" w:rsidRDefault="00AB3988" w:rsidP="000C3E6A">
                            <w:pPr>
                              <w:jc w:val="center"/>
                            </w:pPr>
                            <w:r>
                              <w:rPr>
                                <w:rFonts w:hint="eastAsia"/>
                              </w:rPr>
                              <w:t>ROR</w:t>
                            </w:r>
                          </w:p>
                        </w:tc>
                        <w:tc>
                          <w:tcPr>
                            <w:tcW w:w="4389" w:type="dxa"/>
                          </w:tcPr>
                          <w:p w14:paraId="07DBB0F4" w14:textId="77777777" w:rsidR="00AB3988" w:rsidRDefault="00AB3988" w:rsidP="000C3E6A">
                            <w:pPr>
                              <w:jc w:val="center"/>
                            </w:pPr>
                            <w:r w:rsidRPr="000A1205">
                              <w:t>Relational Operator Replacement</w:t>
                            </w:r>
                          </w:p>
                        </w:tc>
                      </w:tr>
                      <w:tr w:rsidR="00AB3988" w14:paraId="34CC9943" w14:textId="77777777" w:rsidTr="0014683F">
                        <w:trPr>
                          <w:trHeight w:val="956"/>
                        </w:trPr>
                        <w:tc>
                          <w:tcPr>
                            <w:tcW w:w="2405" w:type="dxa"/>
                            <w:vAlign w:val="center"/>
                          </w:tcPr>
                          <w:p w14:paraId="77DB3BCF" w14:textId="77777777" w:rsidR="00AB3988" w:rsidRDefault="00AB3988" w:rsidP="000C3E6A">
                            <w:pPr>
                              <w:jc w:val="center"/>
                            </w:pPr>
                            <w:r w:rsidRPr="000A1205">
                              <w:t>Conditional</w:t>
                            </w:r>
                          </w:p>
                        </w:tc>
                        <w:tc>
                          <w:tcPr>
                            <w:tcW w:w="1418" w:type="dxa"/>
                          </w:tcPr>
                          <w:p w14:paraId="3092748D" w14:textId="77777777" w:rsidR="00AB3988" w:rsidRDefault="00AB3988" w:rsidP="000C3E6A">
                            <w:pPr>
                              <w:jc w:val="center"/>
                            </w:pPr>
                            <w:r>
                              <w:rPr>
                                <w:rFonts w:hint="eastAsia"/>
                              </w:rPr>
                              <w:t>COR</w:t>
                            </w:r>
                          </w:p>
                          <w:p w14:paraId="7D8E24E7" w14:textId="77777777" w:rsidR="00AB3988" w:rsidRDefault="00AB3988" w:rsidP="000C3E6A">
                            <w:pPr>
                              <w:jc w:val="center"/>
                            </w:pPr>
                            <w:r>
                              <w:rPr>
                                <w:rFonts w:hint="eastAsia"/>
                              </w:rPr>
                              <w:t>COI</w:t>
                            </w:r>
                          </w:p>
                          <w:p w14:paraId="512AB065" w14:textId="77777777" w:rsidR="00AB3988" w:rsidRDefault="00AB3988" w:rsidP="000C3E6A">
                            <w:pPr>
                              <w:jc w:val="center"/>
                            </w:pPr>
                            <w:r>
                              <w:rPr>
                                <w:rFonts w:hint="eastAsia"/>
                              </w:rPr>
                              <w:t>COD</w:t>
                            </w:r>
                          </w:p>
                        </w:tc>
                        <w:tc>
                          <w:tcPr>
                            <w:tcW w:w="4389" w:type="dxa"/>
                          </w:tcPr>
                          <w:p w14:paraId="6DBE03E8" w14:textId="77777777" w:rsidR="00AB3988" w:rsidRDefault="00AB3988" w:rsidP="000C3E6A">
                            <w:pPr>
                              <w:jc w:val="center"/>
                            </w:pPr>
                            <w:r w:rsidRPr="000A1205">
                              <w:t>Conditional Operator Replacement</w:t>
                            </w:r>
                          </w:p>
                          <w:p w14:paraId="2DA8C6BB" w14:textId="77777777" w:rsidR="00AB3988" w:rsidRDefault="00AB3988" w:rsidP="000C3E6A">
                            <w:pPr>
                              <w:jc w:val="center"/>
                            </w:pPr>
                            <w:r w:rsidRPr="000A1205">
                              <w:t>Conditional Operator Insertion</w:t>
                            </w:r>
                          </w:p>
                          <w:p w14:paraId="3EDCB9B1" w14:textId="77777777" w:rsidR="00AB3988" w:rsidRDefault="00AB3988" w:rsidP="000C3E6A">
                            <w:pPr>
                              <w:jc w:val="center"/>
                            </w:pPr>
                            <w:r w:rsidRPr="000A1205">
                              <w:t>Conditional Operator Deletion</w:t>
                            </w:r>
                          </w:p>
                        </w:tc>
                      </w:tr>
                      <w:tr w:rsidR="00AB3988" w14:paraId="0E69D276" w14:textId="77777777" w:rsidTr="0014683F">
                        <w:tc>
                          <w:tcPr>
                            <w:tcW w:w="2405" w:type="dxa"/>
                            <w:vAlign w:val="center"/>
                          </w:tcPr>
                          <w:p w14:paraId="282070A4" w14:textId="77777777" w:rsidR="00AB3988" w:rsidRDefault="00AB3988" w:rsidP="000C3E6A">
                            <w:pPr>
                              <w:jc w:val="center"/>
                            </w:pPr>
                            <w:r w:rsidRPr="000A1205">
                              <w:t>Shift</w:t>
                            </w:r>
                          </w:p>
                        </w:tc>
                        <w:tc>
                          <w:tcPr>
                            <w:tcW w:w="1418" w:type="dxa"/>
                          </w:tcPr>
                          <w:p w14:paraId="7F8DFA1F" w14:textId="77777777" w:rsidR="00AB3988" w:rsidRDefault="00AB3988" w:rsidP="000C3E6A">
                            <w:pPr>
                              <w:jc w:val="center"/>
                            </w:pPr>
                            <w:r>
                              <w:rPr>
                                <w:rFonts w:hint="eastAsia"/>
                              </w:rPr>
                              <w:t>SOR</w:t>
                            </w:r>
                          </w:p>
                        </w:tc>
                        <w:tc>
                          <w:tcPr>
                            <w:tcW w:w="4389" w:type="dxa"/>
                          </w:tcPr>
                          <w:p w14:paraId="04C18076" w14:textId="77777777" w:rsidR="00AB3988" w:rsidRDefault="00AB3988" w:rsidP="000C3E6A">
                            <w:pPr>
                              <w:jc w:val="center"/>
                            </w:pPr>
                            <w:r w:rsidRPr="000A1205">
                              <w:t>Shift Operator Replacement</w:t>
                            </w:r>
                          </w:p>
                        </w:tc>
                      </w:tr>
                      <w:tr w:rsidR="00AB3988" w14:paraId="38A52651" w14:textId="77777777" w:rsidTr="0014683F">
                        <w:tc>
                          <w:tcPr>
                            <w:tcW w:w="2405" w:type="dxa"/>
                            <w:vMerge w:val="restart"/>
                            <w:vAlign w:val="center"/>
                          </w:tcPr>
                          <w:p w14:paraId="0CBBB710" w14:textId="77777777" w:rsidR="00AB3988" w:rsidRDefault="00AB3988" w:rsidP="000C3E6A">
                            <w:pPr>
                              <w:jc w:val="center"/>
                            </w:pPr>
                            <w:r w:rsidRPr="002D6463">
                              <w:t>Logical</w:t>
                            </w:r>
                          </w:p>
                        </w:tc>
                        <w:tc>
                          <w:tcPr>
                            <w:tcW w:w="1418" w:type="dxa"/>
                          </w:tcPr>
                          <w:p w14:paraId="186A8B26" w14:textId="77777777" w:rsidR="00AB3988" w:rsidRDefault="00AB3988" w:rsidP="000C3E6A">
                            <w:pPr>
                              <w:jc w:val="center"/>
                            </w:pPr>
                            <w:r>
                              <w:rPr>
                                <w:rFonts w:hint="eastAsia"/>
                              </w:rPr>
                              <w:t>LOR</w:t>
                            </w:r>
                          </w:p>
                        </w:tc>
                        <w:tc>
                          <w:tcPr>
                            <w:tcW w:w="4389" w:type="dxa"/>
                          </w:tcPr>
                          <w:p w14:paraId="4A68FC55" w14:textId="77777777" w:rsidR="00AB3988" w:rsidRDefault="00AB3988" w:rsidP="000C3E6A">
                            <w:pPr>
                              <w:jc w:val="center"/>
                            </w:pPr>
                            <w:r w:rsidRPr="000A1205">
                              <w:t>Logical Operator Replacement</w:t>
                            </w:r>
                          </w:p>
                        </w:tc>
                      </w:tr>
                      <w:tr w:rsidR="00AB3988" w14:paraId="014610A2" w14:textId="77777777" w:rsidTr="0014683F">
                        <w:tc>
                          <w:tcPr>
                            <w:tcW w:w="2405" w:type="dxa"/>
                            <w:vMerge/>
                          </w:tcPr>
                          <w:p w14:paraId="32BBB84F" w14:textId="77777777" w:rsidR="00AB3988" w:rsidRDefault="00AB3988" w:rsidP="000C3E6A">
                            <w:pPr>
                              <w:jc w:val="center"/>
                            </w:pPr>
                          </w:p>
                        </w:tc>
                        <w:tc>
                          <w:tcPr>
                            <w:tcW w:w="1418" w:type="dxa"/>
                          </w:tcPr>
                          <w:p w14:paraId="669A8218" w14:textId="77777777" w:rsidR="00AB3988" w:rsidRDefault="00AB3988" w:rsidP="000C3E6A">
                            <w:pPr>
                              <w:jc w:val="center"/>
                            </w:pPr>
                            <w:r>
                              <w:rPr>
                                <w:rFonts w:hint="eastAsia"/>
                              </w:rPr>
                              <w:t>LOI</w:t>
                            </w:r>
                          </w:p>
                        </w:tc>
                        <w:tc>
                          <w:tcPr>
                            <w:tcW w:w="4389" w:type="dxa"/>
                          </w:tcPr>
                          <w:p w14:paraId="507DB2ED" w14:textId="77777777" w:rsidR="00AB3988" w:rsidRDefault="00AB3988" w:rsidP="000C3E6A">
                            <w:pPr>
                              <w:jc w:val="center"/>
                            </w:pPr>
                            <w:r w:rsidRPr="000A1205">
                              <w:t>Logical Operator Insertion</w:t>
                            </w:r>
                          </w:p>
                        </w:tc>
                      </w:tr>
                      <w:tr w:rsidR="00AB3988" w14:paraId="50517C65" w14:textId="77777777" w:rsidTr="0014683F">
                        <w:tc>
                          <w:tcPr>
                            <w:tcW w:w="2405" w:type="dxa"/>
                            <w:vMerge/>
                          </w:tcPr>
                          <w:p w14:paraId="77F8C4DB" w14:textId="77777777" w:rsidR="00AB3988" w:rsidRDefault="00AB3988" w:rsidP="000C3E6A">
                            <w:pPr>
                              <w:jc w:val="center"/>
                            </w:pPr>
                          </w:p>
                        </w:tc>
                        <w:tc>
                          <w:tcPr>
                            <w:tcW w:w="1418" w:type="dxa"/>
                          </w:tcPr>
                          <w:p w14:paraId="1DA4F3A2" w14:textId="77777777" w:rsidR="00AB3988" w:rsidRDefault="00AB3988" w:rsidP="000C3E6A">
                            <w:pPr>
                              <w:jc w:val="center"/>
                            </w:pPr>
                            <w:r>
                              <w:rPr>
                                <w:rFonts w:hint="eastAsia"/>
                              </w:rPr>
                              <w:t>LOD</w:t>
                            </w:r>
                          </w:p>
                        </w:tc>
                        <w:tc>
                          <w:tcPr>
                            <w:tcW w:w="4389" w:type="dxa"/>
                          </w:tcPr>
                          <w:p w14:paraId="5C23466C" w14:textId="77777777" w:rsidR="00AB3988" w:rsidRDefault="00AB3988" w:rsidP="000C3E6A">
                            <w:pPr>
                              <w:jc w:val="center"/>
                            </w:pPr>
                            <w:r w:rsidRPr="000A1205">
                              <w:t>Logical Operator Deletion</w:t>
                            </w:r>
                          </w:p>
                        </w:tc>
                      </w:tr>
                      <w:tr w:rsidR="00AB3988" w14:paraId="043AE56A" w14:textId="77777777" w:rsidTr="0014683F">
                        <w:tc>
                          <w:tcPr>
                            <w:tcW w:w="2405" w:type="dxa"/>
                            <w:vAlign w:val="center"/>
                          </w:tcPr>
                          <w:p w14:paraId="611DFC64" w14:textId="77777777" w:rsidR="00AB3988" w:rsidRDefault="00AB3988" w:rsidP="000C3E6A">
                            <w:pPr>
                              <w:jc w:val="center"/>
                            </w:pPr>
                            <w:r w:rsidRPr="002D6463">
                              <w:t>Assignment</w:t>
                            </w:r>
                          </w:p>
                        </w:tc>
                        <w:tc>
                          <w:tcPr>
                            <w:tcW w:w="1418" w:type="dxa"/>
                          </w:tcPr>
                          <w:p w14:paraId="56687007" w14:textId="77777777" w:rsidR="00AB3988" w:rsidRDefault="00AB3988" w:rsidP="000C3E6A">
                            <w:pPr>
                              <w:jc w:val="center"/>
                            </w:pPr>
                            <w:r>
                              <w:rPr>
                                <w:rFonts w:hint="eastAsia"/>
                              </w:rPr>
                              <w:t>ASRS</w:t>
                            </w:r>
                          </w:p>
                        </w:tc>
                        <w:tc>
                          <w:tcPr>
                            <w:tcW w:w="4389" w:type="dxa"/>
                          </w:tcPr>
                          <w:p w14:paraId="7F9EA55D" w14:textId="77777777" w:rsidR="00AB3988" w:rsidRDefault="00AB3988" w:rsidP="000C3E6A">
                            <w:pPr>
                              <w:jc w:val="center"/>
                            </w:pPr>
                            <w:r w:rsidRPr="000A1205">
                              <w:t>Assignment Operator Replacement (short-cut)</w:t>
                            </w:r>
                          </w:p>
                        </w:tc>
                      </w:tr>
                      <w:tr w:rsidR="00AB3988" w14:paraId="28B60B6D" w14:textId="77777777" w:rsidTr="0014683F">
                        <w:tc>
                          <w:tcPr>
                            <w:tcW w:w="2405" w:type="dxa"/>
                            <w:vMerge w:val="restart"/>
                            <w:vAlign w:val="center"/>
                          </w:tcPr>
                          <w:p w14:paraId="627FB41A" w14:textId="77777777" w:rsidR="00AB3988" w:rsidRDefault="00AB3988" w:rsidP="000C3E6A">
                            <w:pPr>
                              <w:jc w:val="center"/>
                            </w:pPr>
                            <w:r>
                              <w:t>Deletion</w:t>
                            </w:r>
                          </w:p>
                        </w:tc>
                        <w:tc>
                          <w:tcPr>
                            <w:tcW w:w="1418" w:type="dxa"/>
                          </w:tcPr>
                          <w:p w14:paraId="582D23CF" w14:textId="77777777" w:rsidR="00AB3988" w:rsidRDefault="00AB3988" w:rsidP="000C3E6A">
                            <w:pPr>
                              <w:jc w:val="center"/>
                            </w:pPr>
                            <w:r>
                              <w:rPr>
                                <w:rFonts w:hint="eastAsia"/>
                              </w:rPr>
                              <w:t>SDL</w:t>
                            </w:r>
                          </w:p>
                        </w:tc>
                        <w:tc>
                          <w:tcPr>
                            <w:tcW w:w="4389" w:type="dxa"/>
                          </w:tcPr>
                          <w:p w14:paraId="56C39849" w14:textId="77777777" w:rsidR="00AB3988" w:rsidRDefault="00AB3988" w:rsidP="000C3E6A">
                            <w:pPr>
                              <w:jc w:val="center"/>
                            </w:pPr>
                            <w:r>
                              <w:t xml:space="preserve">Statement </w:t>
                            </w:r>
                            <w:bookmarkStart w:id="3" w:name="OLE_LINK1"/>
                            <w:r>
                              <w:t>Del</w:t>
                            </w:r>
                            <w:r w:rsidRPr="000A1205">
                              <w:t>etion</w:t>
                            </w:r>
                            <w:bookmarkEnd w:id="3"/>
                          </w:p>
                        </w:tc>
                      </w:tr>
                      <w:tr w:rsidR="00AB3988" w14:paraId="536ACB32" w14:textId="77777777" w:rsidTr="0014683F">
                        <w:tc>
                          <w:tcPr>
                            <w:tcW w:w="2405" w:type="dxa"/>
                            <w:vMerge/>
                          </w:tcPr>
                          <w:p w14:paraId="6AE12571" w14:textId="77777777" w:rsidR="00AB3988" w:rsidRDefault="00AB3988" w:rsidP="000C3E6A">
                            <w:pPr>
                              <w:jc w:val="center"/>
                            </w:pPr>
                            <w:bookmarkStart w:id="4" w:name="_Hlk496539266"/>
                          </w:p>
                        </w:tc>
                        <w:tc>
                          <w:tcPr>
                            <w:tcW w:w="1418" w:type="dxa"/>
                          </w:tcPr>
                          <w:p w14:paraId="5A665FE1" w14:textId="77777777" w:rsidR="00AB3988" w:rsidRDefault="00AB3988" w:rsidP="000C3E6A">
                            <w:pPr>
                              <w:jc w:val="center"/>
                            </w:pPr>
                            <w:r>
                              <w:rPr>
                                <w:rFonts w:hint="eastAsia"/>
                              </w:rPr>
                              <w:t>VDL</w:t>
                            </w:r>
                          </w:p>
                        </w:tc>
                        <w:tc>
                          <w:tcPr>
                            <w:tcW w:w="4389" w:type="dxa"/>
                          </w:tcPr>
                          <w:p w14:paraId="24791015" w14:textId="77777777" w:rsidR="00AB3988" w:rsidRDefault="00AB3988" w:rsidP="000C3E6A">
                            <w:pPr>
                              <w:jc w:val="center"/>
                            </w:pPr>
                            <w:r w:rsidRPr="000A1205">
                              <w:t>Variable</w:t>
                            </w:r>
                            <w:r>
                              <w:t xml:space="preserve"> Del</w:t>
                            </w:r>
                            <w:r w:rsidRPr="000A1205">
                              <w:t>etion</w:t>
                            </w:r>
                          </w:p>
                        </w:tc>
                      </w:tr>
                      <w:tr w:rsidR="00AB3988" w14:paraId="253103A3" w14:textId="77777777" w:rsidTr="0014683F">
                        <w:tc>
                          <w:tcPr>
                            <w:tcW w:w="2405" w:type="dxa"/>
                            <w:vMerge/>
                          </w:tcPr>
                          <w:p w14:paraId="430227A3" w14:textId="77777777" w:rsidR="00AB3988" w:rsidRDefault="00AB3988" w:rsidP="000C3E6A">
                            <w:pPr>
                              <w:jc w:val="center"/>
                            </w:pPr>
                          </w:p>
                        </w:tc>
                        <w:tc>
                          <w:tcPr>
                            <w:tcW w:w="1418" w:type="dxa"/>
                          </w:tcPr>
                          <w:p w14:paraId="44B77653" w14:textId="77777777" w:rsidR="00AB3988" w:rsidRDefault="00AB3988" w:rsidP="000C3E6A">
                            <w:pPr>
                              <w:jc w:val="center"/>
                            </w:pPr>
                            <w:r>
                              <w:rPr>
                                <w:rFonts w:hint="eastAsia"/>
                              </w:rPr>
                              <w:t>CDL</w:t>
                            </w:r>
                          </w:p>
                        </w:tc>
                        <w:tc>
                          <w:tcPr>
                            <w:tcW w:w="4389" w:type="dxa"/>
                          </w:tcPr>
                          <w:p w14:paraId="4D432D63" w14:textId="77777777" w:rsidR="00AB3988" w:rsidRDefault="00AB3988" w:rsidP="000C3E6A">
                            <w:pPr>
                              <w:jc w:val="center"/>
                            </w:pPr>
                            <w:r w:rsidRPr="000A1205">
                              <w:t>Constant</w:t>
                            </w:r>
                            <w:r>
                              <w:t xml:space="preserve"> Del</w:t>
                            </w:r>
                            <w:r w:rsidRPr="000A1205">
                              <w:t>etion</w:t>
                            </w:r>
                          </w:p>
                        </w:tc>
                      </w:tr>
                      <w:tr w:rsidR="00AB3988" w14:paraId="3F4D546B" w14:textId="77777777" w:rsidTr="0014683F">
                        <w:tc>
                          <w:tcPr>
                            <w:tcW w:w="2405" w:type="dxa"/>
                            <w:vMerge/>
                          </w:tcPr>
                          <w:p w14:paraId="6465416E" w14:textId="77777777" w:rsidR="00AB3988" w:rsidRDefault="00AB3988" w:rsidP="000C3E6A">
                            <w:pPr>
                              <w:jc w:val="center"/>
                            </w:pPr>
                          </w:p>
                        </w:tc>
                        <w:tc>
                          <w:tcPr>
                            <w:tcW w:w="1418" w:type="dxa"/>
                          </w:tcPr>
                          <w:p w14:paraId="1B8C022A" w14:textId="77777777" w:rsidR="00AB3988" w:rsidRDefault="00AB3988" w:rsidP="000C3E6A">
                            <w:pPr>
                              <w:jc w:val="center"/>
                            </w:pPr>
                            <w:r>
                              <w:rPr>
                                <w:rFonts w:hint="eastAsia"/>
                              </w:rPr>
                              <w:t>ODL</w:t>
                            </w:r>
                          </w:p>
                        </w:tc>
                        <w:tc>
                          <w:tcPr>
                            <w:tcW w:w="4389" w:type="dxa"/>
                          </w:tcPr>
                          <w:p w14:paraId="653BB9A1" w14:textId="77777777" w:rsidR="00AB3988" w:rsidRDefault="00AB3988" w:rsidP="000C3E6A">
                            <w:pPr>
                              <w:jc w:val="center"/>
                            </w:pPr>
                            <w:r w:rsidRPr="000A1205">
                              <w:t>Operator</w:t>
                            </w:r>
                            <w:r>
                              <w:t xml:space="preserve"> Del</w:t>
                            </w:r>
                            <w:r w:rsidRPr="000A1205">
                              <w:t>etion</w:t>
                            </w:r>
                          </w:p>
                        </w:tc>
                      </w:tr>
                      <w:bookmarkEnd w:id="4"/>
                    </w:tbl>
                    <w:p w14:paraId="64D4521F" w14:textId="77777777" w:rsidR="00AB3988" w:rsidRDefault="00AB3988" w:rsidP="000C3E6A">
                      <w:pPr>
                        <w:jc w:val="center"/>
                      </w:pPr>
                    </w:p>
                  </w:txbxContent>
                </v:textbox>
                <w10:wrap type="topAndBottom"/>
              </v:shape>
            </w:pict>
          </mc:Fallback>
        </mc:AlternateContent>
      </w:r>
      <w:r w:rsidR="00A2129A" w:rsidRPr="0014007A">
        <w:rPr>
          <w:rFonts w:ascii="黑体" w:eastAsia="黑体" w:hAnsi="黑体" w:hint="eastAsia"/>
          <w:sz w:val="28"/>
          <w:szCs w:val="28"/>
        </w:rPr>
        <w:t>1.</w:t>
      </w:r>
      <w:r w:rsidR="00A2129A" w:rsidRPr="0014007A">
        <w:rPr>
          <w:rFonts w:ascii="黑体" w:eastAsia="黑体" w:hAnsi="黑体"/>
          <w:sz w:val="28"/>
          <w:szCs w:val="28"/>
        </w:rPr>
        <w:t xml:space="preserve">2 </w:t>
      </w:r>
      <w:r w:rsidR="00A2129A" w:rsidRPr="0014007A">
        <w:rPr>
          <w:rFonts w:ascii="黑体" w:eastAsia="黑体" w:hAnsi="黑体" w:hint="eastAsia"/>
          <w:sz w:val="28"/>
          <w:szCs w:val="28"/>
        </w:rPr>
        <w:t>传统变异算子介绍</w:t>
      </w:r>
    </w:p>
    <w:p w14:paraId="0B9FE265" w14:textId="642EF46E" w:rsidR="00157138" w:rsidRPr="000C3E6A" w:rsidRDefault="000857A0" w:rsidP="00233DF7">
      <w:pPr>
        <w:spacing w:line="360" w:lineRule="auto"/>
        <w:ind w:firstLine="420"/>
      </w:pPr>
      <w:r>
        <w:rPr>
          <w:rFonts w:hint="eastAsia"/>
        </w:rPr>
        <w:tab/>
      </w:r>
      <w:r w:rsidRPr="00233DF7">
        <w:rPr>
          <w:rFonts w:ascii="宋体" w:eastAsia="宋体" w:hAnsi="宋体" w:hint="eastAsia"/>
          <w:sz w:val="24"/>
          <w:szCs w:val="24"/>
        </w:rPr>
        <w:t>对待测程序进行变异的依据是Ma在[</w:t>
      </w:r>
      <w:r w:rsidR="00626172" w:rsidRPr="00233DF7">
        <w:rPr>
          <w:rFonts w:ascii="宋体" w:eastAsia="宋体" w:hAnsi="宋体"/>
          <w:sz w:val="24"/>
          <w:szCs w:val="24"/>
        </w:rPr>
        <w:t>3</w:t>
      </w:r>
      <w:r w:rsidRPr="00233DF7">
        <w:rPr>
          <w:rFonts w:ascii="宋体" w:eastAsia="宋体" w:hAnsi="宋体" w:hint="eastAsia"/>
          <w:sz w:val="24"/>
          <w:szCs w:val="24"/>
        </w:rPr>
        <w:t>]</w:t>
      </w:r>
      <w:r w:rsidR="003E1DA0" w:rsidRPr="00233DF7">
        <w:rPr>
          <w:rFonts w:ascii="宋体" w:eastAsia="宋体" w:hAnsi="宋体" w:hint="eastAsia"/>
          <w:sz w:val="24"/>
          <w:szCs w:val="24"/>
        </w:rPr>
        <w:t>中涉及到的</w:t>
      </w:r>
      <w:r w:rsidRPr="00233DF7">
        <w:rPr>
          <w:rFonts w:ascii="宋体" w:eastAsia="宋体" w:hAnsi="宋体" w:hint="eastAsia"/>
          <w:sz w:val="24"/>
          <w:szCs w:val="24"/>
        </w:rPr>
        <w:t>16种变异算子</w:t>
      </w:r>
      <w:r w:rsidR="00AB3988" w:rsidRPr="00233DF7">
        <w:rPr>
          <w:rFonts w:ascii="宋体" w:eastAsia="宋体" w:hAnsi="宋体" w:hint="eastAsia"/>
          <w:sz w:val="24"/>
          <w:szCs w:val="24"/>
        </w:rPr>
        <w:t>，如表1.1</w:t>
      </w:r>
      <w:r w:rsidR="00157138" w:rsidRPr="00233DF7">
        <w:rPr>
          <w:rFonts w:ascii="宋体" w:eastAsia="宋体" w:hAnsi="宋体" w:hint="eastAsia"/>
          <w:sz w:val="24"/>
          <w:szCs w:val="24"/>
        </w:rPr>
        <w:t>所示。所有的变异算子可以分为7类：算</w:t>
      </w:r>
      <w:r w:rsidR="001E6C55" w:rsidRPr="00233DF7">
        <w:rPr>
          <w:rFonts w:ascii="宋体" w:eastAsia="宋体" w:hAnsi="宋体" w:hint="eastAsia"/>
          <w:sz w:val="24"/>
          <w:szCs w:val="24"/>
        </w:rPr>
        <w:t>术</w:t>
      </w:r>
      <w:r w:rsidR="00157138" w:rsidRPr="00233DF7">
        <w:rPr>
          <w:rFonts w:ascii="宋体" w:eastAsia="宋体" w:hAnsi="宋体" w:hint="eastAsia"/>
          <w:sz w:val="24"/>
          <w:szCs w:val="24"/>
        </w:rPr>
        <w:t>算子、关系算子、条件算子、位算子、逻辑算子、赋值算子以及删除算子。</w:t>
      </w:r>
    </w:p>
    <w:p w14:paraId="5CA55573" w14:textId="77777777" w:rsidR="00142B86" w:rsidRPr="0014007A" w:rsidRDefault="00142B86" w:rsidP="00142B86">
      <w:pPr>
        <w:pStyle w:val="1"/>
        <w:rPr>
          <w:rFonts w:ascii="黑体" w:eastAsia="黑体" w:hAnsi="黑体"/>
          <w:sz w:val="32"/>
          <w:szCs w:val="32"/>
        </w:rPr>
      </w:pPr>
      <w:bookmarkStart w:id="5" w:name="OLE_LINK18"/>
      <w:r w:rsidRPr="0014007A">
        <w:rPr>
          <w:rFonts w:ascii="黑体" w:eastAsia="黑体" w:hAnsi="黑体" w:hint="eastAsia"/>
          <w:sz w:val="32"/>
          <w:szCs w:val="32"/>
        </w:rPr>
        <w:t>2运用到SUT的变异算子介绍</w:t>
      </w:r>
    </w:p>
    <w:bookmarkEnd w:id="5"/>
    <w:p w14:paraId="18A9D5A3" w14:textId="3B8F5357" w:rsidR="006A4614" w:rsidRPr="0014007A" w:rsidRDefault="00D74218" w:rsidP="00715DA1">
      <w:pPr>
        <w:pStyle w:val="2"/>
        <w:rPr>
          <w:rFonts w:ascii="黑体" w:eastAsia="黑体" w:hAnsi="黑体"/>
          <w:sz w:val="28"/>
          <w:szCs w:val="28"/>
        </w:rPr>
      </w:pPr>
      <w:r w:rsidRPr="0014007A">
        <w:rPr>
          <w:rFonts w:ascii="黑体" w:eastAsia="黑体" w:hAnsi="黑体" w:hint="eastAsia"/>
          <w:sz w:val="28"/>
          <w:szCs w:val="28"/>
        </w:rPr>
        <w:t>2.1 并发变异算子的应用情况</w:t>
      </w:r>
    </w:p>
    <w:p w14:paraId="4DCC03BA" w14:textId="76FC5552" w:rsidR="00142B86" w:rsidRPr="00233DF7" w:rsidRDefault="003574A1" w:rsidP="005B7C5B">
      <w:pPr>
        <w:spacing w:line="360" w:lineRule="auto"/>
        <w:ind w:firstLine="420"/>
        <w:rPr>
          <w:rFonts w:ascii="宋体" w:eastAsia="宋体" w:hAnsi="宋体"/>
          <w:sz w:val="24"/>
          <w:szCs w:val="24"/>
        </w:rPr>
      </w:pPr>
      <w:r w:rsidRPr="00233DF7">
        <w:rPr>
          <w:rFonts w:ascii="宋体" w:eastAsia="宋体" w:hAnsi="宋体" w:hint="eastAsia"/>
          <w:sz w:val="24"/>
          <w:szCs w:val="24"/>
        </w:rPr>
        <w:t>通过分析待测程序并结合变异算子的作用情况，可以将表2.1中的8个变异体运用到5个待测程序中。</w:t>
      </w:r>
      <w:r w:rsidR="006F2013" w:rsidRPr="00233DF7">
        <w:rPr>
          <w:rFonts w:ascii="宋体" w:eastAsia="宋体" w:hAnsi="宋体" w:hint="eastAsia"/>
          <w:sz w:val="24"/>
          <w:szCs w:val="24"/>
        </w:rPr>
        <w:t>每一个算子的详细运用信息在</w:t>
      </w:r>
      <w:r w:rsidR="006F2013" w:rsidRPr="00233DF7">
        <w:rPr>
          <w:rFonts w:ascii="宋体" w:eastAsia="宋体" w:hAnsi="宋体"/>
          <w:sz w:val="24"/>
          <w:szCs w:val="24"/>
        </w:rPr>
        <w:t>Bradbury</w:t>
      </w:r>
      <w:r w:rsidR="006F2013" w:rsidRPr="00233DF7">
        <w:rPr>
          <w:rFonts w:ascii="宋体" w:eastAsia="宋体" w:hAnsi="宋体" w:hint="eastAsia"/>
          <w:sz w:val="24"/>
          <w:szCs w:val="24"/>
        </w:rPr>
        <w:t>的技术报告[</w:t>
      </w:r>
      <w:r w:rsidR="006F2013" w:rsidRPr="00233DF7">
        <w:rPr>
          <w:rFonts w:ascii="宋体" w:eastAsia="宋体" w:hAnsi="宋体"/>
          <w:sz w:val="24"/>
          <w:szCs w:val="24"/>
        </w:rPr>
        <w:t>2</w:t>
      </w:r>
      <w:r w:rsidR="006F2013" w:rsidRPr="00233DF7">
        <w:rPr>
          <w:rFonts w:ascii="宋体" w:eastAsia="宋体" w:hAnsi="宋体" w:hint="eastAsia"/>
          <w:sz w:val="24"/>
          <w:szCs w:val="24"/>
        </w:rPr>
        <w:t>]中有详细的论述。</w:t>
      </w:r>
    </w:p>
    <w:p w14:paraId="27FEE9E9" w14:textId="160C754A" w:rsidR="00D74218" w:rsidRPr="006F2013" w:rsidRDefault="00AB3988" w:rsidP="000C3E6A">
      <w:pPr>
        <w:spacing w:line="360" w:lineRule="auto"/>
        <w:ind w:firstLine="420"/>
        <w:rPr>
          <w:rFonts w:ascii="宋体" w:eastAsia="宋体" w:hAnsi="宋体"/>
          <w:sz w:val="24"/>
          <w:szCs w:val="24"/>
        </w:rPr>
      </w:pPr>
      <w:r w:rsidRPr="00233DF7">
        <w:rPr>
          <w:rFonts w:ascii="宋体" w:eastAsia="宋体" w:hAnsi="宋体"/>
          <w:sz w:val="24"/>
          <w:szCs w:val="24"/>
        </w:rPr>
        <w:lastRenderedPageBreak/>
        <mc:AlternateContent>
          <mc:Choice Requires="wps">
            <w:drawing>
              <wp:anchor distT="0" distB="0" distL="114300" distR="114300" simplePos="0" relativeHeight="251669504" behindDoc="0" locked="0" layoutInCell="1" allowOverlap="1" wp14:anchorId="166A6C6D" wp14:editId="1FE9C741">
                <wp:simplePos x="0" y="0"/>
                <wp:positionH relativeFrom="margin">
                  <wp:align>center</wp:align>
                </wp:positionH>
                <wp:positionV relativeFrom="paragraph">
                  <wp:posOffset>14605</wp:posOffset>
                </wp:positionV>
                <wp:extent cx="4741200" cy="2232000"/>
                <wp:effectExtent l="0" t="0" r="8890" b="3810"/>
                <wp:wrapTopAndBottom/>
                <wp:docPr id="3" name="文本框 3"/>
                <wp:cNvGraphicFramePr/>
                <a:graphic xmlns:a="http://schemas.openxmlformats.org/drawingml/2006/main">
                  <a:graphicData uri="http://schemas.microsoft.com/office/word/2010/wordprocessingShape">
                    <wps:wsp>
                      <wps:cNvSpPr txBox="1"/>
                      <wps:spPr>
                        <a:xfrm>
                          <a:off x="0" y="0"/>
                          <a:ext cx="4741200" cy="2232000"/>
                        </a:xfrm>
                        <a:prstGeom prst="rect">
                          <a:avLst/>
                        </a:prstGeom>
                        <a:solidFill>
                          <a:schemeClr val="lt1"/>
                        </a:solidFill>
                        <a:ln w="6350">
                          <a:noFill/>
                        </a:ln>
                      </wps:spPr>
                      <wps:txbx>
                        <w:txbxContent>
                          <w:p w14:paraId="419F1929" w14:textId="7139C053" w:rsidR="006A4614" w:rsidRDefault="00AB3988" w:rsidP="00715DA1">
                            <w:pPr>
                              <w:jc w:val="center"/>
                            </w:pPr>
                            <w:r>
                              <w:rPr>
                                <w:rFonts w:hint="eastAsia"/>
                              </w:rPr>
                              <w:t>表2.1 并发变异算子</w:t>
                            </w:r>
                            <w:r>
                              <w:t>的应用情况</w:t>
                            </w:r>
                          </w:p>
                          <w:tbl>
                            <w:tblPr>
                              <w:tblStyle w:val="a4"/>
                              <w:tblW w:w="0" w:type="auto"/>
                              <w:tblLook w:val="04A0" w:firstRow="1" w:lastRow="0" w:firstColumn="1" w:lastColumn="0" w:noHBand="0" w:noVBand="1"/>
                            </w:tblPr>
                            <w:tblGrid>
                              <w:gridCol w:w="1555"/>
                              <w:gridCol w:w="5601"/>
                            </w:tblGrid>
                            <w:tr w:rsidR="00AB3988" w14:paraId="30B7B240" w14:textId="77777777" w:rsidTr="0014683F">
                              <w:tc>
                                <w:tcPr>
                                  <w:tcW w:w="1555" w:type="dxa"/>
                                </w:tcPr>
                                <w:p w14:paraId="01CB1380" w14:textId="77777777" w:rsidR="00AB3988" w:rsidRDefault="00AB3988" w:rsidP="00715DA1">
                                  <w:pPr>
                                    <w:jc w:val="center"/>
                                  </w:pPr>
                                  <w:r>
                                    <w:rPr>
                                      <w:rFonts w:hint="eastAsia"/>
                                    </w:rPr>
                                    <w:t>变异算子编号</w:t>
                                  </w:r>
                                </w:p>
                              </w:tc>
                              <w:tc>
                                <w:tcPr>
                                  <w:tcW w:w="5601" w:type="dxa"/>
                                </w:tcPr>
                                <w:p w14:paraId="66B7B56B" w14:textId="77777777" w:rsidR="00AB3988" w:rsidRDefault="00AB3988" w:rsidP="00715DA1">
                                  <w:pPr>
                                    <w:jc w:val="center"/>
                                  </w:pPr>
                                  <w:r>
                                    <w:rPr>
                                      <w:rFonts w:hint="eastAsia"/>
                                    </w:rPr>
                                    <w:t>变异算子说明</w:t>
                                  </w:r>
                                </w:p>
                              </w:tc>
                            </w:tr>
                            <w:tr w:rsidR="00AB3988" w14:paraId="76F161EC" w14:textId="77777777" w:rsidTr="0014683F">
                              <w:tc>
                                <w:tcPr>
                                  <w:tcW w:w="1555" w:type="dxa"/>
                                </w:tcPr>
                                <w:p w14:paraId="123E0CB5" w14:textId="77777777" w:rsidR="00AB3988" w:rsidRDefault="00AB3988" w:rsidP="00715DA1">
                                  <w:pPr>
                                    <w:jc w:val="center"/>
                                  </w:pPr>
                                  <w:r>
                                    <w:rPr>
                                      <w:rFonts w:hint="eastAsia"/>
                                    </w:rPr>
                                    <w:t>RCXC</w:t>
                                  </w:r>
                                </w:p>
                              </w:tc>
                              <w:tc>
                                <w:tcPr>
                                  <w:tcW w:w="5601" w:type="dxa"/>
                                </w:tcPr>
                                <w:p w14:paraId="717A2BDB" w14:textId="77777777" w:rsidR="00AB3988" w:rsidRDefault="00AB3988" w:rsidP="00715DA1">
                                  <w:pPr>
                                    <w:jc w:val="center"/>
                                  </w:pPr>
                                  <w:r>
                                    <w:t>移除</w:t>
                                  </w:r>
                                  <w:r>
                                    <w:rPr>
                                      <w:rFonts w:hint="eastAsia"/>
                                    </w:rPr>
                                    <w:t>并发机制方法的</w:t>
                                  </w:r>
                                  <w:r>
                                    <w:t>调用</w:t>
                                  </w:r>
                                </w:p>
                              </w:tc>
                            </w:tr>
                            <w:tr w:rsidR="00AB3988" w14:paraId="3EF90906" w14:textId="77777777" w:rsidTr="0014683F">
                              <w:tc>
                                <w:tcPr>
                                  <w:tcW w:w="1555" w:type="dxa"/>
                                </w:tcPr>
                                <w:p w14:paraId="25469432" w14:textId="77777777" w:rsidR="00AB3988" w:rsidRDefault="00AB3988" w:rsidP="00715DA1">
                                  <w:pPr>
                                    <w:jc w:val="center"/>
                                  </w:pPr>
                                  <w:r>
                                    <w:t>SAN</w:t>
                                  </w:r>
                                </w:p>
                              </w:tc>
                              <w:tc>
                                <w:tcPr>
                                  <w:tcW w:w="5601" w:type="dxa"/>
                                </w:tcPr>
                                <w:p w14:paraId="1FB00693" w14:textId="77777777" w:rsidR="00AB3988" w:rsidRDefault="00AB3988" w:rsidP="00715DA1">
                                  <w:pPr>
                                    <w:jc w:val="center"/>
                                  </w:pPr>
                                  <w:r>
                                    <w:rPr>
                                      <w:rFonts w:hint="eastAsia"/>
                                    </w:rPr>
                                    <w:t>将原子调用转化为非原子调用</w:t>
                                  </w:r>
                                </w:p>
                              </w:tc>
                            </w:tr>
                            <w:tr w:rsidR="00AB3988" w14:paraId="0B4EF723" w14:textId="77777777" w:rsidTr="0014683F">
                              <w:tc>
                                <w:tcPr>
                                  <w:tcW w:w="1555" w:type="dxa"/>
                                </w:tcPr>
                                <w:p w14:paraId="72DBF9ED" w14:textId="77777777" w:rsidR="00AB3988" w:rsidRDefault="00AB3988" w:rsidP="00715DA1">
                                  <w:pPr>
                                    <w:jc w:val="center"/>
                                  </w:pPr>
                                  <w:r>
                                    <w:rPr>
                                      <w:rFonts w:hint="eastAsia"/>
                                    </w:rPr>
                                    <w:t>ASTK</w:t>
                                  </w:r>
                                </w:p>
                              </w:tc>
                              <w:tc>
                                <w:tcPr>
                                  <w:tcW w:w="5601" w:type="dxa"/>
                                </w:tcPr>
                                <w:p w14:paraId="7C0FF5A0" w14:textId="77777777" w:rsidR="00AB3988" w:rsidRDefault="00AB3988" w:rsidP="00715DA1">
                                  <w:pPr>
                                    <w:jc w:val="center"/>
                                  </w:pPr>
                                  <w:r>
                                    <w:t>在</w:t>
                                  </w:r>
                                  <w:r>
                                    <w:rPr>
                                      <w:rFonts w:hint="eastAsia"/>
                                    </w:rPr>
                                    <w:t>非静态synchronized</w:t>
                                  </w:r>
                                  <w:r>
                                    <w:t>方法</w:t>
                                  </w:r>
                                  <w:r>
                                    <w:rPr>
                                      <w:rFonts w:hint="eastAsia"/>
                                    </w:rPr>
                                    <w:t>的前面加上static</w:t>
                                  </w:r>
                                </w:p>
                              </w:tc>
                            </w:tr>
                            <w:tr w:rsidR="00AB3988" w14:paraId="0EE2A2EE" w14:textId="77777777" w:rsidTr="0014683F">
                              <w:tc>
                                <w:tcPr>
                                  <w:tcW w:w="1555" w:type="dxa"/>
                                </w:tcPr>
                                <w:p w14:paraId="6F6B9E81" w14:textId="77777777" w:rsidR="00AB3988" w:rsidRDefault="00AB3988" w:rsidP="00715DA1">
                                  <w:pPr>
                                    <w:jc w:val="center"/>
                                  </w:pPr>
                                  <w:r>
                                    <w:rPr>
                                      <w:rFonts w:hint="eastAsia"/>
                                    </w:rPr>
                                    <w:t>RSK</w:t>
                                  </w:r>
                                </w:p>
                              </w:tc>
                              <w:tc>
                                <w:tcPr>
                                  <w:tcW w:w="5601" w:type="dxa"/>
                                </w:tcPr>
                                <w:p w14:paraId="0EAC9BD3" w14:textId="77777777" w:rsidR="00AB3988" w:rsidRDefault="00AB3988" w:rsidP="00715DA1">
                                  <w:pPr>
                                    <w:jc w:val="center"/>
                                  </w:pPr>
                                  <w:r>
                                    <w:rPr>
                                      <w:rFonts w:hint="eastAsia"/>
                                    </w:rPr>
                                    <w:t>移除synchronized</w:t>
                                  </w:r>
                                  <w:r>
                                    <w:t>关键字</w:t>
                                  </w:r>
                                </w:p>
                              </w:tc>
                            </w:tr>
                            <w:tr w:rsidR="00AB3988" w14:paraId="57D6AE1C" w14:textId="77777777" w:rsidTr="0014683F">
                              <w:tc>
                                <w:tcPr>
                                  <w:tcW w:w="1555" w:type="dxa"/>
                                </w:tcPr>
                                <w:p w14:paraId="27913D8F" w14:textId="77777777" w:rsidR="00AB3988" w:rsidRDefault="00AB3988" w:rsidP="00715DA1">
                                  <w:pPr>
                                    <w:jc w:val="center"/>
                                  </w:pPr>
                                  <w:r>
                                    <w:rPr>
                                      <w:rFonts w:hint="eastAsia"/>
                                    </w:rPr>
                                    <w:t>RFU</w:t>
                                  </w:r>
                                </w:p>
                              </w:tc>
                              <w:tc>
                                <w:tcPr>
                                  <w:tcW w:w="5601" w:type="dxa"/>
                                </w:tcPr>
                                <w:p w14:paraId="09F35A2A" w14:textId="77777777" w:rsidR="00AB3988" w:rsidRDefault="00AB3988" w:rsidP="00715DA1">
                                  <w:pPr>
                                    <w:jc w:val="center"/>
                                  </w:pPr>
                                  <w:r>
                                    <w:rPr>
                                      <w:rFonts w:hint="eastAsia"/>
                                    </w:rPr>
                                    <w:t>移除包含un</w:t>
                                  </w:r>
                                  <w:r>
                                    <w:t>lock语句</w:t>
                                  </w:r>
                                  <w:r>
                                    <w:rPr>
                                      <w:rFonts w:hint="eastAsia"/>
                                    </w:rPr>
                                    <w:t>的finally</w:t>
                                  </w:r>
                                  <w:r>
                                    <w:t>关键字</w:t>
                                  </w:r>
                                </w:p>
                              </w:tc>
                            </w:tr>
                            <w:tr w:rsidR="00AB3988" w14:paraId="4EF6982D" w14:textId="77777777" w:rsidTr="0014683F">
                              <w:tc>
                                <w:tcPr>
                                  <w:tcW w:w="1555" w:type="dxa"/>
                                </w:tcPr>
                                <w:p w14:paraId="61E2527E" w14:textId="77777777" w:rsidR="00AB3988" w:rsidRDefault="00AB3988" w:rsidP="00715DA1">
                                  <w:pPr>
                                    <w:jc w:val="center"/>
                                  </w:pPr>
                                  <w:r>
                                    <w:rPr>
                                      <w:rFonts w:hint="eastAsia"/>
                                    </w:rPr>
                                    <w:t>RXO</w:t>
                                  </w:r>
                                </w:p>
                              </w:tc>
                              <w:tc>
                                <w:tcPr>
                                  <w:tcW w:w="5601" w:type="dxa"/>
                                </w:tcPr>
                                <w:p w14:paraId="4283A24F" w14:textId="77777777" w:rsidR="00AB3988" w:rsidRDefault="00AB3988" w:rsidP="00715DA1">
                                  <w:pPr>
                                    <w:jc w:val="center"/>
                                  </w:pPr>
                                  <w:r>
                                    <w:rPr>
                                      <w:rFonts w:hint="eastAsia"/>
                                    </w:rPr>
                                    <w:t>用另一个锁对象代替目前的锁对象</w:t>
                                  </w:r>
                                </w:p>
                              </w:tc>
                            </w:tr>
                            <w:tr w:rsidR="00AB3988" w14:paraId="7D38C532" w14:textId="77777777" w:rsidTr="0014683F">
                              <w:tc>
                                <w:tcPr>
                                  <w:tcW w:w="1555" w:type="dxa"/>
                                </w:tcPr>
                                <w:p w14:paraId="6538CA44" w14:textId="77777777" w:rsidR="00AB3988" w:rsidRDefault="00AB3988" w:rsidP="00715DA1">
                                  <w:pPr>
                                    <w:jc w:val="center"/>
                                  </w:pPr>
                                  <w:r>
                                    <w:rPr>
                                      <w:rFonts w:hint="eastAsia"/>
                                    </w:rPr>
                                    <w:t>EELO</w:t>
                                  </w:r>
                                </w:p>
                              </w:tc>
                              <w:tc>
                                <w:tcPr>
                                  <w:tcW w:w="5601" w:type="dxa"/>
                                </w:tcPr>
                                <w:p w14:paraId="4EB47D53" w14:textId="77777777" w:rsidR="00AB3988" w:rsidRPr="008409C9" w:rsidRDefault="00AB3988" w:rsidP="00715DA1">
                                  <w:pPr>
                                    <w:jc w:val="center"/>
                                  </w:pPr>
                                  <w:r>
                                    <w:rPr>
                                      <w:rFonts w:hint="eastAsia"/>
                                    </w:rPr>
                                    <w:t>交换锁对象</w:t>
                                  </w:r>
                                </w:p>
                              </w:tc>
                            </w:tr>
                            <w:tr w:rsidR="00AB3988" w14:paraId="24EC2BB5" w14:textId="77777777" w:rsidTr="0014683F">
                              <w:tc>
                                <w:tcPr>
                                  <w:tcW w:w="1555" w:type="dxa"/>
                                </w:tcPr>
                                <w:p w14:paraId="05F20C86" w14:textId="77777777" w:rsidR="00AB3988" w:rsidRDefault="00AB3988" w:rsidP="00715DA1">
                                  <w:pPr>
                                    <w:jc w:val="center"/>
                                  </w:pPr>
                                  <w:r>
                                    <w:rPr>
                                      <w:rFonts w:hint="eastAsia"/>
                                    </w:rPr>
                                    <w:t>ELPA</w:t>
                                  </w:r>
                                </w:p>
                              </w:tc>
                              <w:tc>
                                <w:tcPr>
                                  <w:tcW w:w="5601" w:type="dxa"/>
                                </w:tcPr>
                                <w:p w14:paraId="31D71FD0" w14:textId="77777777" w:rsidR="00AB3988" w:rsidRDefault="00AB3988" w:rsidP="00715DA1">
                                  <w:pPr>
                                    <w:jc w:val="center"/>
                                  </w:pPr>
                                  <w:r>
                                    <w:rPr>
                                      <w:rFonts w:hint="eastAsia"/>
                                    </w:rPr>
                                    <w:t>改变lock调用的方法</w:t>
                                  </w:r>
                                </w:p>
                              </w:tc>
                            </w:tr>
                          </w:tbl>
                          <w:p w14:paraId="4F9427E3" w14:textId="77777777" w:rsidR="00AB3988" w:rsidRPr="00AB3988" w:rsidRDefault="00AB3988" w:rsidP="00715DA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A6C6D" id="文本框 3" o:spid="_x0000_s1028" type="#_x0000_t202" style="position:absolute;left:0;text-align:left;margin-left:0;margin-top:1.15pt;width:373.3pt;height:175.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" fillcolor="white [3201]" stroked="f" strokeweight=".5pt">
                <v:textbox>
                  <w:txbxContent>
                    <w:p w14:paraId="419F1929" w14:textId="7139C053" w:rsidR="006A4614" w:rsidRDefault="00AB3988" w:rsidP="00715DA1">
                      <w:pPr>
                        <w:jc w:val="center"/>
                      </w:pPr>
                      <w:r>
                        <w:rPr>
                          <w:rFonts w:hint="eastAsia"/>
                        </w:rPr>
                        <w:t>表2.1 并发变异算子</w:t>
                      </w:r>
                      <w:r>
                        <w:t>的应用情况</w:t>
                      </w:r>
                    </w:p>
                    <w:tbl>
                      <w:tblPr>
                        <w:tblStyle w:val="a4"/>
                        <w:tblW w:w="0" w:type="auto"/>
                        <w:tblLook w:val="04A0" w:firstRow="1" w:lastRow="0" w:firstColumn="1" w:lastColumn="0" w:noHBand="0" w:noVBand="1"/>
                      </w:tblPr>
                      <w:tblGrid>
                        <w:gridCol w:w="1555"/>
                        <w:gridCol w:w="5601"/>
                      </w:tblGrid>
                      <w:tr w:rsidR="00AB3988" w14:paraId="30B7B240" w14:textId="77777777" w:rsidTr="0014683F">
                        <w:tc>
                          <w:tcPr>
                            <w:tcW w:w="1555" w:type="dxa"/>
                          </w:tcPr>
                          <w:p w14:paraId="01CB1380" w14:textId="77777777" w:rsidR="00AB3988" w:rsidRDefault="00AB3988" w:rsidP="00715DA1">
                            <w:pPr>
                              <w:jc w:val="center"/>
                            </w:pPr>
                            <w:r>
                              <w:rPr>
                                <w:rFonts w:hint="eastAsia"/>
                              </w:rPr>
                              <w:t>变异算子编号</w:t>
                            </w:r>
                          </w:p>
                        </w:tc>
                        <w:tc>
                          <w:tcPr>
                            <w:tcW w:w="5601" w:type="dxa"/>
                          </w:tcPr>
                          <w:p w14:paraId="66B7B56B" w14:textId="77777777" w:rsidR="00AB3988" w:rsidRDefault="00AB3988" w:rsidP="00715DA1">
                            <w:pPr>
                              <w:jc w:val="center"/>
                            </w:pPr>
                            <w:r>
                              <w:rPr>
                                <w:rFonts w:hint="eastAsia"/>
                              </w:rPr>
                              <w:t>变异算子说明</w:t>
                            </w:r>
                          </w:p>
                        </w:tc>
                      </w:tr>
                      <w:tr w:rsidR="00AB3988" w14:paraId="76F161EC" w14:textId="77777777" w:rsidTr="0014683F">
                        <w:tc>
                          <w:tcPr>
                            <w:tcW w:w="1555" w:type="dxa"/>
                          </w:tcPr>
                          <w:p w14:paraId="123E0CB5" w14:textId="77777777" w:rsidR="00AB3988" w:rsidRDefault="00AB3988" w:rsidP="00715DA1">
                            <w:pPr>
                              <w:jc w:val="center"/>
                            </w:pPr>
                            <w:r>
                              <w:rPr>
                                <w:rFonts w:hint="eastAsia"/>
                              </w:rPr>
                              <w:t>RCXC</w:t>
                            </w:r>
                          </w:p>
                        </w:tc>
                        <w:tc>
                          <w:tcPr>
                            <w:tcW w:w="5601" w:type="dxa"/>
                          </w:tcPr>
                          <w:p w14:paraId="717A2BDB" w14:textId="77777777" w:rsidR="00AB3988" w:rsidRDefault="00AB3988" w:rsidP="00715DA1">
                            <w:pPr>
                              <w:jc w:val="center"/>
                            </w:pPr>
                            <w:r>
                              <w:t>移除</w:t>
                            </w:r>
                            <w:r>
                              <w:rPr>
                                <w:rFonts w:hint="eastAsia"/>
                              </w:rPr>
                              <w:t>并发机制方法的</w:t>
                            </w:r>
                            <w:r>
                              <w:t>调用</w:t>
                            </w:r>
                          </w:p>
                        </w:tc>
                      </w:tr>
                      <w:tr w:rsidR="00AB3988" w14:paraId="3EF90906" w14:textId="77777777" w:rsidTr="0014683F">
                        <w:tc>
                          <w:tcPr>
                            <w:tcW w:w="1555" w:type="dxa"/>
                          </w:tcPr>
                          <w:p w14:paraId="25469432" w14:textId="77777777" w:rsidR="00AB3988" w:rsidRDefault="00AB3988" w:rsidP="00715DA1">
                            <w:pPr>
                              <w:jc w:val="center"/>
                            </w:pPr>
                            <w:r>
                              <w:t>SAN</w:t>
                            </w:r>
                          </w:p>
                        </w:tc>
                        <w:tc>
                          <w:tcPr>
                            <w:tcW w:w="5601" w:type="dxa"/>
                          </w:tcPr>
                          <w:p w14:paraId="1FB00693" w14:textId="77777777" w:rsidR="00AB3988" w:rsidRDefault="00AB3988" w:rsidP="00715DA1">
                            <w:pPr>
                              <w:jc w:val="center"/>
                            </w:pPr>
                            <w:r>
                              <w:rPr>
                                <w:rFonts w:hint="eastAsia"/>
                              </w:rPr>
                              <w:t>将原子调用转化为非原子调用</w:t>
                            </w:r>
                          </w:p>
                        </w:tc>
                      </w:tr>
                      <w:tr w:rsidR="00AB3988" w14:paraId="0B4EF723" w14:textId="77777777" w:rsidTr="0014683F">
                        <w:tc>
                          <w:tcPr>
                            <w:tcW w:w="1555" w:type="dxa"/>
                          </w:tcPr>
                          <w:p w14:paraId="72DBF9ED" w14:textId="77777777" w:rsidR="00AB3988" w:rsidRDefault="00AB3988" w:rsidP="00715DA1">
                            <w:pPr>
                              <w:jc w:val="center"/>
                            </w:pPr>
                            <w:r>
                              <w:rPr>
                                <w:rFonts w:hint="eastAsia"/>
                              </w:rPr>
                              <w:t>ASTK</w:t>
                            </w:r>
                          </w:p>
                        </w:tc>
                        <w:tc>
                          <w:tcPr>
                            <w:tcW w:w="5601" w:type="dxa"/>
                          </w:tcPr>
                          <w:p w14:paraId="7C0FF5A0" w14:textId="77777777" w:rsidR="00AB3988" w:rsidRDefault="00AB3988" w:rsidP="00715DA1">
                            <w:pPr>
                              <w:jc w:val="center"/>
                            </w:pPr>
                            <w:r>
                              <w:t>在</w:t>
                            </w:r>
                            <w:r>
                              <w:rPr>
                                <w:rFonts w:hint="eastAsia"/>
                              </w:rPr>
                              <w:t>非静态synchronized</w:t>
                            </w:r>
                            <w:r>
                              <w:t>方法</w:t>
                            </w:r>
                            <w:r>
                              <w:rPr>
                                <w:rFonts w:hint="eastAsia"/>
                              </w:rPr>
                              <w:t>的前面加上static</w:t>
                            </w:r>
                          </w:p>
                        </w:tc>
                      </w:tr>
                      <w:tr w:rsidR="00AB3988" w14:paraId="0EE2A2EE" w14:textId="77777777" w:rsidTr="0014683F">
                        <w:tc>
                          <w:tcPr>
                            <w:tcW w:w="1555" w:type="dxa"/>
                          </w:tcPr>
                          <w:p w14:paraId="6F6B9E81" w14:textId="77777777" w:rsidR="00AB3988" w:rsidRDefault="00AB3988" w:rsidP="00715DA1">
                            <w:pPr>
                              <w:jc w:val="center"/>
                            </w:pPr>
                            <w:r>
                              <w:rPr>
                                <w:rFonts w:hint="eastAsia"/>
                              </w:rPr>
                              <w:t>RSK</w:t>
                            </w:r>
                          </w:p>
                        </w:tc>
                        <w:tc>
                          <w:tcPr>
                            <w:tcW w:w="5601" w:type="dxa"/>
                          </w:tcPr>
                          <w:p w14:paraId="0EAC9BD3" w14:textId="77777777" w:rsidR="00AB3988" w:rsidRDefault="00AB3988" w:rsidP="00715DA1">
                            <w:pPr>
                              <w:jc w:val="center"/>
                            </w:pPr>
                            <w:r>
                              <w:rPr>
                                <w:rFonts w:hint="eastAsia"/>
                              </w:rPr>
                              <w:t>移除synchronized</w:t>
                            </w:r>
                            <w:r>
                              <w:t>关键字</w:t>
                            </w:r>
                          </w:p>
                        </w:tc>
                      </w:tr>
                      <w:tr w:rsidR="00AB3988" w14:paraId="57D6AE1C" w14:textId="77777777" w:rsidTr="0014683F">
                        <w:tc>
                          <w:tcPr>
                            <w:tcW w:w="1555" w:type="dxa"/>
                          </w:tcPr>
                          <w:p w14:paraId="27913D8F" w14:textId="77777777" w:rsidR="00AB3988" w:rsidRDefault="00AB3988" w:rsidP="00715DA1">
                            <w:pPr>
                              <w:jc w:val="center"/>
                            </w:pPr>
                            <w:r>
                              <w:rPr>
                                <w:rFonts w:hint="eastAsia"/>
                              </w:rPr>
                              <w:t>RFU</w:t>
                            </w:r>
                          </w:p>
                        </w:tc>
                        <w:tc>
                          <w:tcPr>
                            <w:tcW w:w="5601" w:type="dxa"/>
                          </w:tcPr>
                          <w:p w14:paraId="09F35A2A" w14:textId="77777777" w:rsidR="00AB3988" w:rsidRDefault="00AB3988" w:rsidP="00715DA1">
                            <w:pPr>
                              <w:jc w:val="center"/>
                            </w:pPr>
                            <w:r>
                              <w:rPr>
                                <w:rFonts w:hint="eastAsia"/>
                              </w:rPr>
                              <w:t>移除包含un</w:t>
                            </w:r>
                            <w:r>
                              <w:t>lock语句</w:t>
                            </w:r>
                            <w:r>
                              <w:rPr>
                                <w:rFonts w:hint="eastAsia"/>
                              </w:rPr>
                              <w:t>的finally</w:t>
                            </w:r>
                            <w:r>
                              <w:t>关键字</w:t>
                            </w:r>
                          </w:p>
                        </w:tc>
                      </w:tr>
                      <w:tr w:rsidR="00AB3988" w14:paraId="4EF6982D" w14:textId="77777777" w:rsidTr="0014683F">
                        <w:tc>
                          <w:tcPr>
                            <w:tcW w:w="1555" w:type="dxa"/>
                          </w:tcPr>
                          <w:p w14:paraId="61E2527E" w14:textId="77777777" w:rsidR="00AB3988" w:rsidRDefault="00AB3988" w:rsidP="00715DA1">
                            <w:pPr>
                              <w:jc w:val="center"/>
                            </w:pPr>
                            <w:r>
                              <w:rPr>
                                <w:rFonts w:hint="eastAsia"/>
                              </w:rPr>
                              <w:t>RXO</w:t>
                            </w:r>
                          </w:p>
                        </w:tc>
                        <w:tc>
                          <w:tcPr>
                            <w:tcW w:w="5601" w:type="dxa"/>
                          </w:tcPr>
                          <w:p w14:paraId="4283A24F" w14:textId="77777777" w:rsidR="00AB3988" w:rsidRDefault="00AB3988" w:rsidP="00715DA1">
                            <w:pPr>
                              <w:jc w:val="center"/>
                            </w:pPr>
                            <w:r>
                              <w:rPr>
                                <w:rFonts w:hint="eastAsia"/>
                              </w:rPr>
                              <w:t>用另一个锁对象代替目前的锁对象</w:t>
                            </w:r>
                          </w:p>
                        </w:tc>
                      </w:tr>
                      <w:tr w:rsidR="00AB3988" w14:paraId="7D38C532" w14:textId="77777777" w:rsidTr="0014683F">
                        <w:tc>
                          <w:tcPr>
                            <w:tcW w:w="1555" w:type="dxa"/>
                          </w:tcPr>
                          <w:p w14:paraId="6538CA44" w14:textId="77777777" w:rsidR="00AB3988" w:rsidRDefault="00AB3988" w:rsidP="00715DA1">
                            <w:pPr>
                              <w:jc w:val="center"/>
                            </w:pPr>
                            <w:r>
                              <w:rPr>
                                <w:rFonts w:hint="eastAsia"/>
                              </w:rPr>
                              <w:t>EELO</w:t>
                            </w:r>
                          </w:p>
                        </w:tc>
                        <w:tc>
                          <w:tcPr>
                            <w:tcW w:w="5601" w:type="dxa"/>
                          </w:tcPr>
                          <w:p w14:paraId="4EB47D53" w14:textId="77777777" w:rsidR="00AB3988" w:rsidRPr="008409C9" w:rsidRDefault="00AB3988" w:rsidP="00715DA1">
                            <w:pPr>
                              <w:jc w:val="center"/>
                            </w:pPr>
                            <w:r>
                              <w:rPr>
                                <w:rFonts w:hint="eastAsia"/>
                              </w:rPr>
                              <w:t>交换锁对象</w:t>
                            </w:r>
                          </w:p>
                        </w:tc>
                      </w:tr>
                      <w:tr w:rsidR="00AB3988" w14:paraId="24EC2BB5" w14:textId="77777777" w:rsidTr="0014683F">
                        <w:tc>
                          <w:tcPr>
                            <w:tcW w:w="1555" w:type="dxa"/>
                          </w:tcPr>
                          <w:p w14:paraId="05F20C86" w14:textId="77777777" w:rsidR="00AB3988" w:rsidRDefault="00AB3988" w:rsidP="00715DA1">
                            <w:pPr>
                              <w:jc w:val="center"/>
                            </w:pPr>
                            <w:r>
                              <w:rPr>
                                <w:rFonts w:hint="eastAsia"/>
                              </w:rPr>
                              <w:t>ELPA</w:t>
                            </w:r>
                          </w:p>
                        </w:tc>
                        <w:tc>
                          <w:tcPr>
                            <w:tcW w:w="5601" w:type="dxa"/>
                          </w:tcPr>
                          <w:p w14:paraId="31D71FD0" w14:textId="77777777" w:rsidR="00AB3988" w:rsidRDefault="00AB3988" w:rsidP="00715DA1">
                            <w:pPr>
                              <w:jc w:val="center"/>
                            </w:pPr>
                            <w:r>
                              <w:rPr>
                                <w:rFonts w:hint="eastAsia"/>
                              </w:rPr>
                              <w:t>改变lock调用的方法</w:t>
                            </w:r>
                          </w:p>
                        </w:tc>
                      </w:tr>
                    </w:tbl>
                    <w:p w14:paraId="4F9427E3" w14:textId="77777777" w:rsidR="00AB3988" w:rsidRPr="00AB3988" w:rsidRDefault="00AB3988" w:rsidP="00715DA1">
                      <w:pPr>
                        <w:jc w:val="center"/>
                      </w:pPr>
                    </w:p>
                  </w:txbxContent>
                </v:textbox>
                <w10:wrap type="topAndBottom" anchorx="margin"/>
              </v:shape>
            </w:pict>
          </mc:Fallback>
        </mc:AlternateContent>
      </w:r>
    </w:p>
    <w:p w14:paraId="6C18E1D5" w14:textId="715F6AE9" w:rsidR="0094234A" w:rsidRPr="00233DF7" w:rsidRDefault="00233DF7" w:rsidP="000C3E6A">
      <w:pPr>
        <w:pStyle w:val="2"/>
        <w:rPr>
          <w:rFonts w:ascii="黑体" w:eastAsia="黑体" w:hAnsi="黑体"/>
          <w:sz w:val="28"/>
          <w:szCs w:val="28"/>
        </w:rPr>
      </w:pPr>
      <w:r w:rsidRPr="00233DF7">
        <w:rPr>
          <w:rFonts w:ascii="黑体" w:eastAsia="黑体" w:hAnsi="黑体"/>
          <w:noProof/>
          <w:sz w:val="28"/>
          <w:szCs w:val="28"/>
        </w:rPr>
        <mc:AlternateContent>
          <mc:Choice Requires="wps">
            <w:drawing>
              <wp:anchor distT="0" distB="0" distL="114300" distR="114300" simplePos="0" relativeHeight="251670528" behindDoc="0" locked="0" layoutInCell="1" allowOverlap="1" wp14:anchorId="4B6D2BD7" wp14:editId="47D83F6C">
                <wp:simplePos x="0" y="0"/>
                <wp:positionH relativeFrom="column">
                  <wp:posOffset>-385445</wp:posOffset>
                </wp:positionH>
                <wp:positionV relativeFrom="page">
                  <wp:posOffset>935143</wp:posOffset>
                </wp:positionV>
                <wp:extent cx="6044400" cy="4680000"/>
                <wp:effectExtent l="0" t="0" r="0" b="6350"/>
                <wp:wrapTopAndBottom/>
                <wp:docPr id="14" name="文本框 14"/>
                <wp:cNvGraphicFramePr/>
                <a:graphic xmlns:a="http://schemas.openxmlformats.org/drawingml/2006/main">
                  <a:graphicData uri="http://schemas.microsoft.com/office/word/2010/wordprocessingShape">
                    <wps:wsp>
                      <wps:cNvSpPr txBox="1"/>
                      <wps:spPr>
                        <a:xfrm>
                          <a:off x="0" y="0"/>
                          <a:ext cx="6044400" cy="4680000"/>
                        </a:xfrm>
                        <a:prstGeom prst="rect">
                          <a:avLst/>
                        </a:prstGeom>
                        <a:solidFill>
                          <a:schemeClr val="lt1"/>
                        </a:solidFill>
                        <a:ln w="6350">
                          <a:noFill/>
                        </a:ln>
                      </wps:spPr>
                      <wps:txbx>
                        <w:txbxContent>
                          <w:p w14:paraId="39DF593E" w14:textId="45743996" w:rsidR="00EB15D3" w:rsidRDefault="00AB3988" w:rsidP="00715DA1">
                            <w:pPr>
                              <w:jc w:val="center"/>
                            </w:pPr>
                            <w:r>
                              <w:rPr>
                                <w:rFonts w:hint="eastAsia"/>
                              </w:rPr>
                              <w:t>表2.2 传统</w:t>
                            </w:r>
                            <w:r>
                              <w:t>变异算子的应用情况</w:t>
                            </w:r>
                          </w:p>
                          <w:tbl>
                            <w:tblPr>
                              <w:tblStyle w:val="a4"/>
                              <w:tblW w:w="0" w:type="auto"/>
                              <w:tblLook w:val="04A0" w:firstRow="1" w:lastRow="0" w:firstColumn="1" w:lastColumn="0" w:noHBand="0" w:noVBand="1"/>
                            </w:tblPr>
                            <w:tblGrid>
                              <w:gridCol w:w="1407"/>
                              <w:gridCol w:w="1491"/>
                              <w:gridCol w:w="1452"/>
                              <w:gridCol w:w="1637"/>
                              <w:gridCol w:w="1776"/>
                              <w:gridCol w:w="1447"/>
                            </w:tblGrid>
                            <w:tr w:rsidR="00AB3988" w14:paraId="23D4DD9B" w14:textId="77777777" w:rsidTr="0014683F">
                              <w:tc>
                                <w:tcPr>
                                  <w:tcW w:w="1537" w:type="dxa"/>
                                </w:tcPr>
                                <w:p w14:paraId="1038F086" w14:textId="77777777" w:rsidR="00AB3988" w:rsidRPr="0014007A" w:rsidRDefault="00AB3988" w:rsidP="0014007A">
                                  <w:pPr>
                                    <w:jc w:val="center"/>
                                    <w:rPr>
                                      <w:szCs w:val="21"/>
                                    </w:rPr>
                                  </w:pPr>
                                  <w:r w:rsidRPr="0014007A">
                                    <w:rPr>
                                      <w:rFonts w:hint="eastAsia"/>
                                      <w:szCs w:val="21"/>
                                    </w:rPr>
                                    <w:t>Op</w:t>
                                  </w:r>
                                  <w:r w:rsidRPr="0014007A">
                                    <w:rPr>
                                      <w:szCs w:val="21"/>
                                    </w:rPr>
                                    <w:t>erator</w:t>
                                  </w:r>
                                </w:p>
                              </w:tc>
                              <w:tc>
                                <w:tcPr>
                                  <w:tcW w:w="1534" w:type="dxa"/>
                                </w:tcPr>
                                <w:p w14:paraId="736FFA1A" w14:textId="77777777" w:rsidR="00AB3988" w:rsidRPr="0014007A" w:rsidRDefault="00AB3988" w:rsidP="0014007A">
                                  <w:pPr>
                                    <w:jc w:val="center"/>
                                    <w:rPr>
                                      <w:szCs w:val="21"/>
                                    </w:rPr>
                                  </w:pPr>
                                  <w:r w:rsidRPr="0014007A">
                                    <w:rPr>
                                      <w:szCs w:val="21"/>
                                    </w:rPr>
                                    <w:t>SimpleLinear</w:t>
                                  </w:r>
                                </w:p>
                              </w:tc>
                              <w:tc>
                                <w:tcPr>
                                  <w:tcW w:w="1534" w:type="dxa"/>
                                </w:tcPr>
                                <w:p w14:paraId="29DAA4D8" w14:textId="77777777" w:rsidR="00AB3988" w:rsidRPr="0014007A" w:rsidRDefault="00AB3988" w:rsidP="0014007A">
                                  <w:pPr>
                                    <w:jc w:val="center"/>
                                    <w:rPr>
                                      <w:szCs w:val="21"/>
                                    </w:rPr>
                                  </w:pPr>
                                  <w:r w:rsidRPr="0014007A">
                                    <w:rPr>
                                      <w:szCs w:val="21"/>
                                    </w:rPr>
                                    <w:t>SimpleTree</w:t>
                                  </w:r>
                                </w:p>
                              </w:tc>
                              <w:tc>
                                <w:tcPr>
                                  <w:tcW w:w="1534" w:type="dxa"/>
                                </w:tcPr>
                                <w:p w14:paraId="43F2AD70" w14:textId="77777777" w:rsidR="00AB3988" w:rsidRPr="0014007A" w:rsidRDefault="00AB3988" w:rsidP="0014007A">
                                  <w:pPr>
                                    <w:jc w:val="center"/>
                                    <w:rPr>
                                      <w:szCs w:val="21"/>
                                    </w:rPr>
                                  </w:pPr>
                                  <w:r w:rsidRPr="0014007A">
                                    <w:rPr>
                                      <w:szCs w:val="21"/>
                                    </w:rPr>
                                    <w:t>SequentialHeap</w:t>
                                  </w:r>
                                </w:p>
                              </w:tc>
                              <w:tc>
                                <w:tcPr>
                                  <w:tcW w:w="1534" w:type="dxa"/>
                                </w:tcPr>
                                <w:p w14:paraId="4FF479A7" w14:textId="77777777" w:rsidR="00AB3988" w:rsidRPr="0014007A" w:rsidRDefault="00AB3988" w:rsidP="0014007A">
                                  <w:pPr>
                                    <w:jc w:val="center"/>
                                    <w:rPr>
                                      <w:szCs w:val="21"/>
                                    </w:rPr>
                                  </w:pPr>
                                  <w:r w:rsidRPr="0014007A">
                                    <w:rPr>
                                      <w:szCs w:val="21"/>
                                    </w:rPr>
                                    <w:t>FineGrainedHeap</w:t>
                                  </w:r>
                                </w:p>
                              </w:tc>
                              <w:tc>
                                <w:tcPr>
                                  <w:tcW w:w="1535" w:type="dxa"/>
                                </w:tcPr>
                                <w:p w14:paraId="70EBDEF2" w14:textId="77777777" w:rsidR="00AB3988" w:rsidRPr="0014007A" w:rsidRDefault="00AB3988" w:rsidP="0014007A">
                                  <w:pPr>
                                    <w:jc w:val="center"/>
                                    <w:rPr>
                                      <w:szCs w:val="21"/>
                                    </w:rPr>
                                  </w:pPr>
                                  <w:r w:rsidRPr="0014007A">
                                    <w:rPr>
                                      <w:szCs w:val="21"/>
                                    </w:rPr>
                                    <w:t>SkipQueue</w:t>
                                  </w:r>
                                </w:p>
                              </w:tc>
                            </w:tr>
                            <w:tr w:rsidR="00AB3988" w14:paraId="67B925E9" w14:textId="77777777" w:rsidTr="000C3E6A">
                              <w:tc>
                                <w:tcPr>
                                  <w:tcW w:w="1537" w:type="dxa"/>
                                  <w:tcBorders>
                                    <w:bottom w:val="single" w:sz="4" w:space="0" w:color="auto"/>
                                  </w:tcBorders>
                                </w:tcPr>
                                <w:p w14:paraId="3846482B" w14:textId="77777777" w:rsidR="00AB3988" w:rsidRPr="0014007A" w:rsidRDefault="00AB3988" w:rsidP="0014007A">
                                  <w:pPr>
                                    <w:jc w:val="center"/>
                                    <w:rPr>
                                      <w:szCs w:val="21"/>
                                    </w:rPr>
                                  </w:pPr>
                                  <w:r w:rsidRPr="0014007A">
                                    <w:rPr>
                                      <w:szCs w:val="21"/>
                                    </w:rPr>
                                    <w:t>AORB</w:t>
                                  </w:r>
                                </w:p>
                              </w:tc>
                              <w:tc>
                                <w:tcPr>
                                  <w:tcW w:w="1534" w:type="dxa"/>
                                  <w:tcBorders>
                                    <w:bottom w:val="single" w:sz="4" w:space="0" w:color="auto"/>
                                  </w:tcBorders>
                                </w:tcPr>
                                <w:p w14:paraId="7B4B70AF" w14:textId="77777777" w:rsidR="00AB3988" w:rsidRPr="0014007A" w:rsidRDefault="00AB3988" w:rsidP="0014007A">
                                  <w:pPr>
                                    <w:jc w:val="center"/>
                                    <w:rPr>
                                      <w:szCs w:val="21"/>
                                    </w:rPr>
                                  </w:pPr>
                                </w:p>
                              </w:tc>
                              <w:tc>
                                <w:tcPr>
                                  <w:tcW w:w="1534" w:type="dxa"/>
                                  <w:tcBorders>
                                    <w:bottom w:val="single" w:sz="4" w:space="0" w:color="auto"/>
                                  </w:tcBorders>
                                </w:tcPr>
                                <w:p w14:paraId="182EEC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B2D04A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6917F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7295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5DFE97E7" w14:textId="77777777" w:rsidTr="000C3E6A">
                              <w:tc>
                                <w:tcPr>
                                  <w:tcW w:w="1537" w:type="dxa"/>
                                  <w:shd w:val="pct15" w:color="auto" w:fill="auto"/>
                                </w:tcPr>
                                <w:p w14:paraId="44F0406C" w14:textId="77777777" w:rsidR="00AB3988" w:rsidRPr="0014007A" w:rsidRDefault="00AB3988" w:rsidP="0014007A">
                                  <w:pPr>
                                    <w:jc w:val="center"/>
                                    <w:rPr>
                                      <w:szCs w:val="21"/>
                                    </w:rPr>
                                  </w:pPr>
                                  <w:r w:rsidRPr="0014007A">
                                    <w:rPr>
                                      <w:szCs w:val="21"/>
                                    </w:rPr>
                                    <w:t>AORU</w:t>
                                  </w:r>
                                </w:p>
                              </w:tc>
                              <w:tc>
                                <w:tcPr>
                                  <w:tcW w:w="1534" w:type="dxa"/>
                                  <w:shd w:val="pct15" w:color="auto" w:fill="auto"/>
                                </w:tcPr>
                                <w:p w14:paraId="4FE454D6" w14:textId="77777777" w:rsidR="00AB3988" w:rsidRPr="0014007A" w:rsidRDefault="00AB3988" w:rsidP="0014007A">
                                  <w:pPr>
                                    <w:jc w:val="center"/>
                                    <w:rPr>
                                      <w:szCs w:val="21"/>
                                    </w:rPr>
                                  </w:pPr>
                                </w:p>
                              </w:tc>
                              <w:tc>
                                <w:tcPr>
                                  <w:tcW w:w="1534" w:type="dxa"/>
                                  <w:shd w:val="pct15" w:color="auto" w:fill="auto"/>
                                </w:tcPr>
                                <w:p w14:paraId="05977B46" w14:textId="77777777" w:rsidR="00AB3988" w:rsidRPr="0014007A" w:rsidRDefault="00AB3988" w:rsidP="0014007A">
                                  <w:pPr>
                                    <w:jc w:val="center"/>
                                    <w:rPr>
                                      <w:szCs w:val="21"/>
                                    </w:rPr>
                                  </w:pPr>
                                </w:p>
                              </w:tc>
                              <w:tc>
                                <w:tcPr>
                                  <w:tcW w:w="1534" w:type="dxa"/>
                                  <w:shd w:val="pct15" w:color="auto" w:fill="auto"/>
                                </w:tcPr>
                                <w:p w14:paraId="1F60E4A1" w14:textId="77777777" w:rsidR="00AB3988" w:rsidRPr="0014007A" w:rsidRDefault="00AB3988" w:rsidP="0014007A">
                                  <w:pPr>
                                    <w:jc w:val="center"/>
                                    <w:rPr>
                                      <w:szCs w:val="21"/>
                                    </w:rPr>
                                  </w:pPr>
                                </w:p>
                              </w:tc>
                              <w:tc>
                                <w:tcPr>
                                  <w:tcW w:w="1534" w:type="dxa"/>
                                  <w:shd w:val="pct15" w:color="auto" w:fill="auto"/>
                                </w:tcPr>
                                <w:p w14:paraId="632FB0CE" w14:textId="77777777" w:rsidR="00AB3988" w:rsidRPr="0014007A" w:rsidRDefault="00AB3988" w:rsidP="0014007A">
                                  <w:pPr>
                                    <w:jc w:val="center"/>
                                    <w:rPr>
                                      <w:szCs w:val="21"/>
                                    </w:rPr>
                                  </w:pPr>
                                </w:p>
                              </w:tc>
                              <w:tc>
                                <w:tcPr>
                                  <w:tcW w:w="1535" w:type="dxa"/>
                                  <w:shd w:val="pct15" w:color="auto" w:fill="auto"/>
                                </w:tcPr>
                                <w:p w14:paraId="379EB125" w14:textId="77777777" w:rsidR="00AB3988" w:rsidRPr="0014007A" w:rsidRDefault="00AB3988" w:rsidP="0014007A">
                                  <w:pPr>
                                    <w:jc w:val="center"/>
                                    <w:rPr>
                                      <w:szCs w:val="21"/>
                                    </w:rPr>
                                  </w:pPr>
                                </w:p>
                              </w:tc>
                            </w:tr>
                            <w:tr w:rsidR="00AB3988" w14:paraId="0D91AA46" w14:textId="77777777" w:rsidTr="0014683F">
                              <w:tc>
                                <w:tcPr>
                                  <w:tcW w:w="1537" w:type="dxa"/>
                                </w:tcPr>
                                <w:p w14:paraId="0B16735B" w14:textId="77777777" w:rsidR="00AB3988" w:rsidRPr="0014007A" w:rsidRDefault="00AB3988" w:rsidP="0014007A">
                                  <w:pPr>
                                    <w:jc w:val="center"/>
                                    <w:rPr>
                                      <w:szCs w:val="21"/>
                                    </w:rPr>
                                  </w:pPr>
                                  <w:r w:rsidRPr="0014007A">
                                    <w:rPr>
                                      <w:szCs w:val="21"/>
                                    </w:rPr>
                                    <w:t>AORS</w:t>
                                  </w:r>
                                </w:p>
                              </w:tc>
                              <w:tc>
                                <w:tcPr>
                                  <w:tcW w:w="1534" w:type="dxa"/>
                                </w:tcPr>
                                <w:p w14:paraId="775415E3" w14:textId="77777777" w:rsidR="00AB3988" w:rsidRPr="0014007A" w:rsidRDefault="00AB3988" w:rsidP="0014007A">
                                  <w:pPr>
                                    <w:jc w:val="center"/>
                                    <w:rPr>
                                      <w:szCs w:val="21"/>
                                    </w:rPr>
                                  </w:pPr>
                                </w:p>
                              </w:tc>
                              <w:tc>
                                <w:tcPr>
                                  <w:tcW w:w="1534" w:type="dxa"/>
                                </w:tcPr>
                                <w:p w14:paraId="6FD8AFA1" w14:textId="77777777" w:rsidR="00AB3988" w:rsidRPr="0014007A" w:rsidRDefault="00AB3988" w:rsidP="0014007A">
                                  <w:pPr>
                                    <w:jc w:val="center"/>
                                    <w:rPr>
                                      <w:szCs w:val="21"/>
                                    </w:rPr>
                                  </w:pPr>
                                </w:p>
                              </w:tc>
                              <w:tc>
                                <w:tcPr>
                                  <w:tcW w:w="1534" w:type="dxa"/>
                                </w:tcPr>
                                <w:p w14:paraId="66D6B197" w14:textId="77777777" w:rsidR="00AB3988" w:rsidRPr="0014007A" w:rsidRDefault="00AB3988" w:rsidP="0014007A">
                                  <w:pPr>
                                    <w:jc w:val="center"/>
                                    <w:rPr>
                                      <w:szCs w:val="21"/>
                                    </w:rPr>
                                  </w:pPr>
                                </w:p>
                              </w:tc>
                              <w:tc>
                                <w:tcPr>
                                  <w:tcW w:w="1534" w:type="dxa"/>
                                </w:tcPr>
                                <w:p w14:paraId="5567E2AB" w14:textId="77777777" w:rsidR="00AB3988" w:rsidRPr="0014007A" w:rsidRDefault="00AB3988" w:rsidP="0014007A">
                                  <w:pPr>
                                    <w:jc w:val="center"/>
                                    <w:rPr>
                                      <w:szCs w:val="21"/>
                                    </w:rPr>
                                  </w:pPr>
                                </w:p>
                              </w:tc>
                              <w:tc>
                                <w:tcPr>
                                  <w:tcW w:w="1535" w:type="dxa"/>
                                </w:tcPr>
                                <w:p w14:paraId="0D6F9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7032C925" w14:textId="77777777" w:rsidTr="0014683F">
                              <w:tc>
                                <w:tcPr>
                                  <w:tcW w:w="1537" w:type="dxa"/>
                                </w:tcPr>
                                <w:p w14:paraId="283DFB13" w14:textId="77777777" w:rsidR="00AB3988" w:rsidRPr="0014007A" w:rsidRDefault="00AB3988" w:rsidP="0014007A">
                                  <w:pPr>
                                    <w:jc w:val="center"/>
                                    <w:rPr>
                                      <w:szCs w:val="21"/>
                                    </w:rPr>
                                  </w:pPr>
                                  <w:r w:rsidRPr="0014007A">
                                    <w:rPr>
                                      <w:szCs w:val="21"/>
                                    </w:rPr>
                                    <w:t>AOIU</w:t>
                                  </w:r>
                                </w:p>
                              </w:tc>
                              <w:tc>
                                <w:tcPr>
                                  <w:tcW w:w="1534" w:type="dxa"/>
                                </w:tcPr>
                                <w:p w14:paraId="6CD5D1D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1E0A31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1DE606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B24691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EDF8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469CFC2" w14:textId="77777777" w:rsidTr="000C3E6A">
                              <w:tc>
                                <w:tcPr>
                                  <w:tcW w:w="1537" w:type="dxa"/>
                                  <w:tcBorders>
                                    <w:bottom w:val="single" w:sz="4" w:space="0" w:color="auto"/>
                                  </w:tcBorders>
                                </w:tcPr>
                                <w:p w14:paraId="675B7A17" w14:textId="77777777" w:rsidR="00AB3988" w:rsidRPr="0014007A" w:rsidRDefault="00AB3988" w:rsidP="0014007A">
                                  <w:pPr>
                                    <w:jc w:val="center"/>
                                    <w:rPr>
                                      <w:szCs w:val="21"/>
                                    </w:rPr>
                                  </w:pPr>
                                  <w:r w:rsidRPr="0014007A">
                                    <w:rPr>
                                      <w:szCs w:val="21"/>
                                    </w:rPr>
                                    <w:t>AOIS</w:t>
                                  </w:r>
                                </w:p>
                              </w:tc>
                              <w:tc>
                                <w:tcPr>
                                  <w:tcW w:w="1534" w:type="dxa"/>
                                  <w:tcBorders>
                                    <w:bottom w:val="single" w:sz="4" w:space="0" w:color="auto"/>
                                  </w:tcBorders>
                                </w:tcPr>
                                <w:p w14:paraId="3B67A2B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1D92E1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3C97D9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3E32EB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6D850DA8" w14:textId="77777777" w:rsidR="00AB3988" w:rsidRPr="0014007A" w:rsidRDefault="00AB3988" w:rsidP="0014007A">
                                  <w:pPr>
                                    <w:jc w:val="center"/>
                                    <w:rPr>
                                      <w:szCs w:val="21"/>
                                    </w:rPr>
                                  </w:pPr>
                                  <w:bookmarkStart w:id="6" w:name="OLE_LINK4"/>
                                  <m:oMathPara>
                                    <m:oMath>
                                      <m:r>
                                        <m:rPr>
                                          <m:sty m:val="p"/>
                                        </m:rPr>
                                        <w:rPr>
                                          <w:rFonts w:ascii="Cambria Math" w:hAnsi="Cambria Math"/>
                                          <w:szCs w:val="21"/>
                                        </w:rPr>
                                        <m:t>√</m:t>
                                      </m:r>
                                    </m:oMath>
                                  </m:oMathPara>
                                  <w:bookmarkEnd w:id="6"/>
                                </w:p>
                              </w:tc>
                            </w:tr>
                            <w:tr w:rsidR="00AB3988" w14:paraId="4362AF8D" w14:textId="77777777" w:rsidTr="000C3E6A">
                              <w:tc>
                                <w:tcPr>
                                  <w:tcW w:w="1537" w:type="dxa"/>
                                  <w:shd w:val="pct15" w:color="auto" w:fill="auto"/>
                                </w:tcPr>
                                <w:p w14:paraId="0A540458" w14:textId="77777777" w:rsidR="00AB3988" w:rsidRPr="0014007A" w:rsidRDefault="00AB3988" w:rsidP="0014007A">
                                  <w:pPr>
                                    <w:jc w:val="center"/>
                                    <w:rPr>
                                      <w:szCs w:val="21"/>
                                    </w:rPr>
                                  </w:pPr>
                                  <w:r w:rsidRPr="0014007A">
                                    <w:rPr>
                                      <w:szCs w:val="21"/>
                                    </w:rPr>
                                    <w:t>AODU</w:t>
                                  </w:r>
                                </w:p>
                              </w:tc>
                              <w:tc>
                                <w:tcPr>
                                  <w:tcW w:w="1534" w:type="dxa"/>
                                  <w:shd w:val="pct15" w:color="auto" w:fill="auto"/>
                                </w:tcPr>
                                <w:p w14:paraId="543766A7" w14:textId="77777777" w:rsidR="00AB3988" w:rsidRPr="0014007A" w:rsidRDefault="00AB3988" w:rsidP="0014007A">
                                  <w:pPr>
                                    <w:jc w:val="center"/>
                                    <w:rPr>
                                      <w:szCs w:val="21"/>
                                    </w:rPr>
                                  </w:pPr>
                                </w:p>
                              </w:tc>
                              <w:tc>
                                <w:tcPr>
                                  <w:tcW w:w="1534" w:type="dxa"/>
                                  <w:shd w:val="pct15" w:color="auto" w:fill="auto"/>
                                </w:tcPr>
                                <w:p w14:paraId="6C6A07D5" w14:textId="77777777" w:rsidR="00AB3988" w:rsidRPr="0014007A" w:rsidRDefault="00AB3988" w:rsidP="0014007A">
                                  <w:pPr>
                                    <w:jc w:val="center"/>
                                    <w:rPr>
                                      <w:szCs w:val="21"/>
                                    </w:rPr>
                                  </w:pPr>
                                </w:p>
                              </w:tc>
                              <w:tc>
                                <w:tcPr>
                                  <w:tcW w:w="1534" w:type="dxa"/>
                                  <w:shd w:val="pct15" w:color="auto" w:fill="auto"/>
                                </w:tcPr>
                                <w:p w14:paraId="3ABB5730" w14:textId="77777777" w:rsidR="00AB3988" w:rsidRPr="0014007A" w:rsidRDefault="00AB3988" w:rsidP="0014007A">
                                  <w:pPr>
                                    <w:jc w:val="center"/>
                                    <w:rPr>
                                      <w:szCs w:val="21"/>
                                    </w:rPr>
                                  </w:pPr>
                                </w:p>
                              </w:tc>
                              <w:tc>
                                <w:tcPr>
                                  <w:tcW w:w="1534" w:type="dxa"/>
                                  <w:shd w:val="pct15" w:color="auto" w:fill="auto"/>
                                </w:tcPr>
                                <w:p w14:paraId="400C99FD" w14:textId="77777777" w:rsidR="00AB3988" w:rsidRPr="0014007A" w:rsidRDefault="00AB3988" w:rsidP="0014007A">
                                  <w:pPr>
                                    <w:jc w:val="center"/>
                                    <w:rPr>
                                      <w:szCs w:val="21"/>
                                    </w:rPr>
                                  </w:pPr>
                                </w:p>
                              </w:tc>
                              <w:tc>
                                <w:tcPr>
                                  <w:tcW w:w="1535" w:type="dxa"/>
                                  <w:shd w:val="pct15" w:color="auto" w:fill="auto"/>
                                </w:tcPr>
                                <w:p w14:paraId="3E7C58AD" w14:textId="77777777" w:rsidR="00AB3988" w:rsidRPr="0014007A" w:rsidRDefault="00AB3988" w:rsidP="0014007A">
                                  <w:pPr>
                                    <w:jc w:val="center"/>
                                    <w:rPr>
                                      <w:szCs w:val="21"/>
                                    </w:rPr>
                                  </w:pPr>
                                </w:p>
                              </w:tc>
                            </w:tr>
                            <w:tr w:rsidR="00AB3988" w14:paraId="2783AF74" w14:textId="77777777" w:rsidTr="000C3E6A">
                              <w:tc>
                                <w:tcPr>
                                  <w:tcW w:w="1537" w:type="dxa"/>
                                  <w:shd w:val="pct15" w:color="auto" w:fill="auto"/>
                                </w:tcPr>
                                <w:p w14:paraId="3BF591BC" w14:textId="77777777" w:rsidR="00AB3988" w:rsidRPr="0014007A" w:rsidRDefault="00AB3988" w:rsidP="0014007A">
                                  <w:pPr>
                                    <w:jc w:val="center"/>
                                    <w:rPr>
                                      <w:szCs w:val="21"/>
                                    </w:rPr>
                                  </w:pPr>
                                  <w:r w:rsidRPr="0014007A">
                                    <w:rPr>
                                      <w:rFonts w:hint="eastAsia"/>
                                      <w:szCs w:val="21"/>
                                    </w:rPr>
                                    <w:t>AODS</w:t>
                                  </w:r>
                                </w:p>
                              </w:tc>
                              <w:tc>
                                <w:tcPr>
                                  <w:tcW w:w="1534" w:type="dxa"/>
                                  <w:shd w:val="pct15" w:color="auto" w:fill="auto"/>
                                </w:tcPr>
                                <w:p w14:paraId="56E4A725" w14:textId="77777777" w:rsidR="00AB3988" w:rsidRPr="0014007A" w:rsidRDefault="00AB3988" w:rsidP="0014007A">
                                  <w:pPr>
                                    <w:jc w:val="center"/>
                                    <w:rPr>
                                      <w:szCs w:val="21"/>
                                    </w:rPr>
                                  </w:pPr>
                                </w:p>
                              </w:tc>
                              <w:tc>
                                <w:tcPr>
                                  <w:tcW w:w="1534" w:type="dxa"/>
                                  <w:shd w:val="pct15" w:color="auto" w:fill="auto"/>
                                </w:tcPr>
                                <w:p w14:paraId="1CED2C15" w14:textId="77777777" w:rsidR="00AB3988" w:rsidRPr="0014007A" w:rsidRDefault="00AB3988" w:rsidP="0014007A">
                                  <w:pPr>
                                    <w:jc w:val="center"/>
                                    <w:rPr>
                                      <w:szCs w:val="21"/>
                                    </w:rPr>
                                  </w:pPr>
                                </w:p>
                              </w:tc>
                              <w:tc>
                                <w:tcPr>
                                  <w:tcW w:w="1534" w:type="dxa"/>
                                  <w:shd w:val="pct15" w:color="auto" w:fill="auto"/>
                                </w:tcPr>
                                <w:p w14:paraId="51C0DBD9" w14:textId="77777777" w:rsidR="00AB3988" w:rsidRPr="0014007A" w:rsidRDefault="00AB3988" w:rsidP="0014007A">
                                  <w:pPr>
                                    <w:jc w:val="center"/>
                                    <w:rPr>
                                      <w:szCs w:val="21"/>
                                    </w:rPr>
                                  </w:pPr>
                                </w:p>
                              </w:tc>
                              <w:tc>
                                <w:tcPr>
                                  <w:tcW w:w="1534" w:type="dxa"/>
                                  <w:shd w:val="pct15" w:color="auto" w:fill="auto"/>
                                </w:tcPr>
                                <w:p w14:paraId="6EBEF2D7" w14:textId="77777777" w:rsidR="00AB3988" w:rsidRPr="0014007A" w:rsidRDefault="00AB3988" w:rsidP="0014007A">
                                  <w:pPr>
                                    <w:jc w:val="center"/>
                                    <w:rPr>
                                      <w:szCs w:val="21"/>
                                    </w:rPr>
                                  </w:pPr>
                                </w:p>
                              </w:tc>
                              <w:tc>
                                <w:tcPr>
                                  <w:tcW w:w="1535" w:type="dxa"/>
                                  <w:shd w:val="pct15" w:color="auto" w:fill="auto"/>
                                </w:tcPr>
                                <w:p w14:paraId="2E77083C" w14:textId="77777777" w:rsidR="00AB3988" w:rsidRPr="0014007A" w:rsidRDefault="00AB3988" w:rsidP="0014007A">
                                  <w:pPr>
                                    <w:jc w:val="center"/>
                                    <w:rPr>
                                      <w:szCs w:val="21"/>
                                    </w:rPr>
                                  </w:pPr>
                                </w:p>
                              </w:tc>
                            </w:tr>
                            <w:tr w:rsidR="00AB3988" w14:paraId="4BAC79A3" w14:textId="77777777" w:rsidTr="0014683F">
                              <w:tc>
                                <w:tcPr>
                                  <w:tcW w:w="1537" w:type="dxa"/>
                                </w:tcPr>
                                <w:p w14:paraId="01EEBDD3" w14:textId="77777777" w:rsidR="00AB3988" w:rsidRPr="0014007A" w:rsidRDefault="00AB3988" w:rsidP="0014007A">
                                  <w:pPr>
                                    <w:jc w:val="center"/>
                                    <w:rPr>
                                      <w:szCs w:val="21"/>
                                    </w:rPr>
                                  </w:pPr>
                                  <w:r w:rsidRPr="0014007A">
                                    <w:rPr>
                                      <w:rFonts w:hint="eastAsia"/>
                                      <w:szCs w:val="21"/>
                                    </w:rPr>
                                    <w:t>ROR</w:t>
                                  </w:r>
                                </w:p>
                              </w:tc>
                              <w:tc>
                                <w:tcPr>
                                  <w:tcW w:w="1534" w:type="dxa"/>
                                </w:tcPr>
                                <w:p w14:paraId="3EF5027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86CA5F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B28B71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404176A" w14:textId="77777777" w:rsidR="00AB3988" w:rsidRPr="0014007A" w:rsidRDefault="00AB3988" w:rsidP="0014007A">
                                  <w:pPr>
                                    <w:jc w:val="center"/>
                                    <w:rPr>
                                      <w:szCs w:val="21"/>
                                    </w:rPr>
                                  </w:pPr>
                                </w:p>
                              </w:tc>
                              <w:tc>
                                <w:tcPr>
                                  <w:tcW w:w="1535" w:type="dxa"/>
                                </w:tcPr>
                                <w:p w14:paraId="6C030A3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303434EF" w14:textId="77777777" w:rsidTr="0014683F">
                              <w:tc>
                                <w:tcPr>
                                  <w:tcW w:w="1537" w:type="dxa"/>
                                </w:tcPr>
                                <w:p w14:paraId="32C333F6" w14:textId="77777777" w:rsidR="00AB3988" w:rsidRPr="0014007A" w:rsidRDefault="00AB3988" w:rsidP="0014007A">
                                  <w:pPr>
                                    <w:jc w:val="center"/>
                                    <w:rPr>
                                      <w:szCs w:val="21"/>
                                    </w:rPr>
                                  </w:pPr>
                                  <w:r w:rsidRPr="0014007A">
                                    <w:rPr>
                                      <w:rFonts w:hint="eastAsia"/>
                                      <w:szCs w:val="21"/>
                                    </w:rPr>
                                    <w:t>COR</w:t>
                                  </w:r>
                                </w:p>
                              </w:tc>
                              <w:tc>
                                <w:tcPr>
                                  <w:tcW w:w="1534" w:type="dxa"/>
                                </w:tcPr>
                                <w:p w14:paraId="05AD44BB" w14:textId="77777777" w:rsidR="00AB3988" w:rsidRPr="0014007A" w:rsidRDefault="00AB3988" w:rsidP="0014007A">
                                  <w:pPr>
                                    <w:jc w:val="center"/>
                                    <w:rPr>
                                      <w:szCs w:val="21"/>
                                    </w:rPr>
                                  </w:pPr>
                                </w:p>
                              </w:tc>
                              <w:tc>
                                <w:tcPr>
                                  <w:tcW w:w="1534" w:type="dxa"/>
                                </w:tcPr>
                                <w:p w14:paraId="63325DAC" w14:textId="77777777" w:rsidR="00AB3988" w:rsidRPr="0014007A" w:rsidRDefault="00AB3988" w:rsidP="0014007A">
                                  <w:pPr>
                                    <w:jc w:val="center"/>
                                    <w:rPr>
                                      <w:szCs w:val="21"/>
                                    </w:rPr>
                                  </w:pPr>
                                </w:p>
                              </w:tc>
                              <w:tc>
                                <w:tcPr>
                                  <w:tcW w:w="1534" w:type="dxa"/>
                                </w:tcPr>
                                <w:p w14:paraId="1E4081F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BC71C47"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10949C13" w14:textId="77777777" w:rsidR="00AB3988" w:rsidRPr="0014007A" w:rsidRDefault="00AB3988" w:rsidP="0014007A">
                                  <w:pPr>
                                    <w:jc w:val="center"/>
                                    <w:rPr>
                                      <w:szCs w:val="21"/>
                                    </w:rPr>
                                  </w:pPr>
                                </w:p>
                              </w:tc>
                            </w:tr>
                            <w:tr w:rsidR="00AB3988" w14:paraId="169413CB" w14:textId="77777777" w:rsidTr="0014683F">
                              <w:tc>
                                <w:tcPr>
                                  <w:tcW w:w="1537" w:type="dxa"/>
                                </w:tcPr>
                                <w:p w14:paraId="5DDF78DC" w14:textId="77777777" w:rsidR="00AB3988" w:rsidRPr="0014007A" w:rsidRDefault="00AB3988" w:rsidP="0014007A">
                                  <w:pPr>
                                    <w:jc w:val="center"/>
                                    <w:rPr>
                                      <w:szCs w:val="21"/>
                                    </w:rPr>
                                  </w:pPr>
                                  <w:r w:rsidRPr="0014007A">
                                    <w:rPr>
                                      <w:rFonts w:hint="eastAsia"/>
                                      <w:szCs w:val="21"/>
                                    </w:rPr>
                                    <w:t>COI</w:t>
                                  </w:r>
                                </w:p>
                              </w:tc>
                              <w:tc>
                                <w:tcPr>
                                  <w:tcW w:w="1534" w:type="dxa"/>
                                </w:tcPr>
                                <w:p w14:paraId="612C6710"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F7AB42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15EA9E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7A95D2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768B27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441A5642" w14:textId="77777777" w:rsidTr="000C3E6A">
                              <w:tc>
                                <w:tcPr>
                                  <w:tcW w:w="1537" w:type="dxa"/>
                                  <w:tcBorders>
                                    <w:bottom w:val="single" w:sz="4" w:space="0" w:color="auto"/>
                                  </w:tcBorders>
                                </w:tcPr>
                                <w:p w14:paraId="49C816EE" w14:textId="77777777" w:rsidR="00AB3988" w:rsidRPr="0014007A" w:rsidRDefault="00AB3988" w:rsidP="0014007A">
                                  <w:pPr>
                                    <w:jc w:val="center"/>
                                    <w:rPr>
                                      <w:szCs w:val="21"/>
                                    </w:rPr>
                                  </w:pPr>
                                  <w:r w:rsidRPr="0014007A">
                                    <w:rPr>
                                      <w:rFonts w:hint="eastAsia"/>
                                      <w:szCs w:val="21"/>
                                    </w:rPr>
                                    <w:t>COD</w:t>
                                  </w:r>
                                </w:p>
                              </w:tc>
                              <w:tc>
                                <w:tcPr>
                                  <w:tcW w:w="1534" w:type="dxa"/>
                                  <w:tcBorders>
                                    <w:bottom w:val="single" w:sz="4" w:space="0" w:color="auto"/>
                                  </w:tcBorders>
                                </w:tcPr>
                                <w:p w14:paraId="1C248D8B" w14:textId="77777777" w:rsidR="00AB3988" w:rsidRPr="0014007A" w:rsidRDefault="00AB3988" w:rsidP="0014007A">
                                  <w:pPr>
                                    <w:jc w:val="center"/>
                                    <w:rPr>
                                      <w:szCs w:val="21"/>
                                    </w:rPr>
                                  </w:pPr>
                                </w:p>
                              </w:tc>
                              <w:tc>
                                <w:tcPr>
                                  <w:tcW w:w="1534" w:type="dxa"/>
                                  <w:tcBorders>
                                    <w:bottom w:val="single" w:sz="4" w:space="0" w:color="auto"/>
                                  </w:tcBorders>
                                </w:tcPr>
                                <w:p w14:paraId="4156C23F" w14:textId="77777777" w:rsidR="00AB3988" w:rsidRPr="0014007A" w:rsidRDefault="00AB3988" w:rsidP="0014007A">
                                  <w:pPr>
                                    <w:jc w:val="center"/>
                                    <w:rPr>
                                      <w:szCs w:val="21"/>
                                    </w:rPr>
                                  </w:pPr>
                                </w:p>
                              </w:tc>
                              <w:tc>
                                <w:tcPr>
                                  <w:tcW w:w="1534" w:type="dxa"/>
                                  <w:tcBorders>
                                    <w:bottom w:val="single" w:sz="4" w:space="0" w:color="auto"/>
                                  </w:tcBorders>
                                </w:tcPr>
                                <w:p w14:paraId="3866BFEE" w14:textId="77777777" w:rsidR="00AB3988" w:rsidRPr="0014007A" w:rsidRDefault="00AB3988" w:rsidP="0014007A">
                                  <w:pPr>
                                    <w:jc w:val="center"/>
                                    <w:rPr>
                                      <w:szCs w:val="21"/>
                                    </w:rPr>
                                  </w:pPr>
                                </w:p>
                              </w:tc>
                              <w:tc>
                                <w:tcPr>
                                  <w:tcW w:w="1534" w:type="dxa"/>
                                  <w:tcBorders>
                                    <w:bottom w:val="single" w:sz="4" w:space="0" w:color="auto"/>
                                  </w:tcBorders>
                                </w:tcPr>
                                <w:p w14:paraId="58DDED8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4EDDBE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032048E3" w14:textId="77777777" w:rsidTr="000C3E6A">
                              <w:tc>
                                <w:tcPr>
                                  <w:tcW w:w="1537" w:type="dxa"/>
                                  <w:shd w:val="pct15" w:color="auto" w:fill="auto"/>
                                </w:tcPr>
                                <w:p w14:paraId="416BE8EF" w14:textId="77777777" w:rsidR="00AB3988" w:rsidRPr="0014007A" w:rsidRDefault="00AB3988" w:rsidP="0014007A">
                                  <w:pPr>
                                    <w:jc w:val="center"/>
                                    <w:rPr>
                                      <w:szCs w:val="21"/>
                                    </w:rPr>
                                  </w:pPr>
                                  <w:r w:rsidRPr="0014007A">
                                    <w:rPr>
                                      <w:rFonts w:hint="eastAsia"/>
                                      <w:szCs w:val="21"/>
                                    </w:rPr>
                                    <w:t>SOR</w:t>
                                  </w:r>
                                </w:p>
                              </w:tc>
                              <w:tc>
                                <w:tcPr>
                                  <w:tcW w:w="1534" w:type="dxa"/>
                                  <w:shd w:val="pct15" w:color="auto" w:fill="auto"/>
                                </w:tcPr>
                                <w:p w14:paraId="63D3F330" w14:textId="77777777" w:rsidR="00AB3988" w:rsidRPr="0014007A" w:rsidRDefault="00AB3988" w:rsidP="0014007A">
                                  <w:pPr>
                                    <w:jc w:val="center"/>
                                    <w:rPr>
                                      <w:szCs w:val="21"/>
                                    </w:rPr>
                                  </w:pPr>
                                </w:p>
                              </w:tc>
                              <w:tc>
                                <w:tcPr>
                                  <w:tcW w:w="1534" w:type="dxa"/>
                                  <w:shd w:val="pct15" w:color="auto" w:fill="auto"/>
                                </w:tcPr>
                                <w:p w14:paraId="55255486" w14:textId="77777777" w:rsidR="00AB3988" w:rsidRPr="0014007A" w:rsidRDefault="00AB3988" w:rsidP="0014007A">
                                  <w:pPr>
                                    <w:jc w:val="center"/>
                                    <w:rPr>
                                      <w:szCs w:val="21"/>
                                    </w:rPr>
                                  </w:pPr>
                                </w:p>
                              </w:tc>
                              <w:tc>
                                <w:tcPr>
                                  <w:tcW w:w="1534" w:type="dxa"/>
                                  <w:shd w:val="pct15" w:color="auto" w:fill="auto"/>
                                </w:tcPr>
                                <w:p w14:paraId="14287B97" w14:textId="77777777" w:rsidR="00AB3988" w:rsidRPr="0014007A" w:rsidRDefault="00AB3988" w:rsidP="0014007A">
                                  <w:pPr>
                                    <w:jc w:val="center"/>
                                    <w:rPr>
                                      <w:szCs w:val="21"/>
                                    </w:rPr>
                                  </w:pPr>
                                </w:p>
                              </w:tc>
                              <w:tc>
                                <w:tcPr>
                                  <w:tcW w:w="1534" w:type="dxa"/>
                                  <w:shd w:val="pct15" w:color="auto" w:fill="auto"/>
                                </w:tcPr>
                                <w:p w14:paraId="7019FA56" w14:textId="77777777" w:rsidR="00AB3988" w:rsidRPr="0014007A" w:rsidRDefault="00AB3988" w:rsidP="0014007A">
                                  <w:pPr>
                                    <w:jc w:val="center"/>
                                    <w:rPr>
                                      <w:szCs w:val="21"/>
                                    </w:rPr>
                                  </w:pPr>
                                </w:p>
                              </w:tc>
                              <w:tc>
                                <w:tcPr>
                                  <w:tcW w:w="1535" w:type="dxa"/>
                                  <w:shd w:val="pct15" w:color="auto" w:fill="auto"/>
                                </w:tcPr>
                                <w:p w14:paraId="2FA5B512" w14:textId="77777777" w:rsidR="00AB3988" w:rsidRPr="0014007A" w:rsidRDefault="00AB3988" w:rsidP="0014007A">
                                  <w:pPr>
                                    <w:jc w:val="center"/>
                                    <w:rPr>
                                      <w:szCs w:val="21"/>
                                    </w:rPr>
                                  </w:pPr>
                                </w:p>
                              </w:tc>
                            </w:tr>
                            <w:tr w:rsidR="00AB3988" w14:paraId="5968CB8A" w14:textId="77777777" w:rsidTr="000C3E6A">
                              <w:tc>
                                <w:tcPr>
                                  <w:tcW w:w="1537" w:type="dxa"/>
                                  <w:shd w:val="pct15" w:color="auto" w:fill="auto"/>
                                </w:tcPr>
                                <w:p w14:paraId="0898DBAC" w14:textId="77777777" w:rsidR="00AB3988" w:rsidRPr="0014007A" w:rsidRDefault="00AB3988" w:rsidP="0014007A">
                                  <w:pPr>
                                    <w:jc w:val="center"/>
                                    <w:rPr>
                                      <w:szCs w:val="21"/>
                                    </w:rPr>
                                  </w:pPr>
                                  <w:r w:rsidRPr="0014007A">
                                    <w:rPr>
                                      <w:rFonts w:hint="eastAsia"/>
                                      <w:szCs w:val="21"/>
                                    </w:rPr>
                                    <w:t>LOR</w:t>
                                  </w:r>
                                </w:p>
                              </w:tc>
                              <w:tc>
                                <w:tcPr>
                                  <w:tcW w:w="1534" w:type="dxa"/>
                                  <w:shd w:val="pct15" w:color="auto" w:fill="auto"/>
                                </w:tcPr>
                                <w:p w14:paraId="6B301998" w14:textId="77777777" w:rsidR="00AB3988" w:rsidRPr="0014007A" w:rsidRDefault="00AB3988" w:rsidP="0014007A">
                                  <w:pPr>
                                    <w:jc w:val="center"/>
                                    <w:rPr>
                                      <w:szCs w:val="21"/>
                                    </w:rPr>
                                  </w:pPr>
                                </w:p>
                              </w:tc>
                              <w:tc>
                                <w:tcPr>
                                  <w:tcW w:w="1534" w:type="dxa"/>
                                  <w:shd w:val="pct15" w:color="auto" w:fill="auto"/>
                                </w:tcPr>
                                <w:p w14:paraId="2F52D153" w14:textId="77777777" w:rsidR="00AB3988" w:rsidRPr="0014007A" w:rsidRDefault="00AB3988" w:rsidP="0014007A">
                                  <w:pPr>
                                    <w:jc w:val="center"/>
                                    <w:rPr>
                                      <w:szCs w:val="21"/>
                                    </w:rPr>
                                  </w:pPr>
                                </w:p>
                              </w:tc>
                              <w:tc>
                                <w:tcPr>
                                  <w:tcW w:w="1534" w:type="dxa"/>
                                  <w:shd w:val="pct15" w:color="auto" w:fill="auto"/>
                                </w:tcPr>
                                <w:p w14:paraId="1735241D" w14:textId="77777777" w:rsidR="00AB3988" w:rsidRPr="0014007A" w:rsidRDefault="00AB3988" w:rsidP="0014007A">
                                  <w:pPr>
                                    <w:jc w:val="center"/>
                                    <w:rPr>
                                      <w:szCs w:val="21"/>
                                    </w:rPr>
                                  </w:pPr>
                                </w:p>
                              </w:tc>
                              <w:tc>
                                <w:tcPr>
                                  <w:tcW w:w="1534" w:type="dxa"/>
                                  <w:shd w:val="pct15" w:color="auto" w:fill="auto"/>
                                </w:tcPr>
                                <w:p w14:paraId="6CB72088" w14:textId="77777777" w:rsidR="00AB3988" w:rsidRPr="0014007A" w:rsidRDefault="00AB3988" w:rsidP="0014007A">
                                  <w:pPr>
                                    <w:jc w:val="center"/>
                                    <w:rPr>
                                      <w:szCs w:val="21"/>
                                    </w:rPr>
                                  </w:pPr>
                                </w:p>
                              </w:tc>
                              <w:tc>
                                <w:tcPr>
                                  <w:tcW w:w="1535" w:type="dxa"/>
                                  <w:shd w:val="pct15" w:color="auto" w:fill="auto"/>
                                </w:tcPr>
                                <w:p w14:paraId="486803DB" w14:textId="77777777" w:rsidR="00AB3988" w:rsidRPr="0014007A" w:rsidRDefault="00AB3988" w:rsidP="0014007A">
                                  <w:pPr>
                                    <w:jc w:val="center"/>
                                    <w:rPr>
                                      <w:szCs w:val="21"/>
                                    </w:rPr>
                                  </w:pPr>
                                </w:p>
                              </w:tc>
                            </w:tr>
                            <w:tr w:rsidR="00AB3988" w14:paraId="5A514EE1" w14:textId="77777777" w:rsidTr="000C3E6A">
                              <w:tc>
                                <w:tcPr>
                                  <w:tcW w:w="1537" w:type="dxa"/>
                                  <w:tcBorders>
                                    <w:bottom w:val="single" w:sz="4" w:space="0" w:color="auto"/>
                                  </w:tcBorders>
                                </w:tcPr>
                                <w:p w14:paraId="245544F3" w14:textId="77777777" w:rsidR="00AB3988" w:rsidRPr="0014007A" w:rsidRDefault="00AB3988" w:rsidP="0014007A">
                                  <w:pPr>
                                    <w:jc w:val="center"/>
                                    <w:rPr>
                                      <w:szCs w:val="21"/>
                                    </w:rPr>
                                  </w:pPr>
                                  <w:r w:rsidRPr="0014007A">
                                    <w:rPr>
                                      <w:rFonts w:hint="eastAsia"/>
                                      <w:szCs w:val="21"/>
                                    </w:rPr>
                                    <w:t>LOI</w:t>
                                  </w:r>
                                </w:p>
                              </w:tc>
                              <w:tc>
                                <w:tcPr>
                                  <w:tcW w:w="1534" w:type="dxa"/>
                                  <w:tcBorders>
                                    <w:bottom w:val="single" w:sz="4" w:space="0" w:color="auto"/>
                                  </w:tcBorders>
                                </w:tcPr>
                                <w:p w14:paraId="7642F39E" w14:textId="77777777" w:rsidR="00AB3988" w:rsidRPr="0014007A" w:rsidRDefault="00AB3988" w:rsidP="0014007A">
                                  <w:pPr>
                                    <w:jc w:val="center"/>
                                    <w:rPr>
                                      <w:szCs w:val="21"/>
                                    </w:rPr>
                                  </w:pPr>
                                </w:p>
                              </w:tc>
                              <w:tc>
                                <w:tcPr>
                                  <w:tcW w:w="1534" w:type="dxa"/>
                                  <w:tcBorders>
                                    <w:bottom w:val="single" w:sz="4" w:space="0" w:color="auto"/>
                                  </w:tcBorders>
                                </w:tcPr>
                                <w:p w14:paraId="0188F05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D78B12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A307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06F5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67B8632E" w14:textId="77777777" w:rsidTr="000C3E6A">
                              <w:tc>
                                <w:tcPr>
                                  <w:tcW w:w="1537" w:type="dxa"/>
                                  <w:shd w:val="pct15" w:color="auto" w:fill="auto"/>
                                </w:tcPr>
                                <w:p w14:paraId="7C4BFBCE" w14:textId="77777777" w:rsidR="00AB3988" w:rsidRPr="0014007A" w:rsidRDefault="00AB3988" w:rsidP="0014007A">
                                  <w:pPr>
                                    <w:jc w:val="center"/>
                                    <w:rPr>
                                      <w:szCs w:val="21"/>
                                    </w:rPr>
                                  </w:pPr>
                                  <w:r w:rsidRPr="0014007A">
                                    <w:rPr>
                                      <w:rFonts w:hint="eastAsia"/>
                                      <w:szCs w:val="21"/>
                                    </w:rPr>
                                    <w:t>LOD</w:t>
                                  </w:r>
                                </w:p>
                              </w:tc>
                              <w:tc>
                                <w:tcPr>
                                  <w:tcW w:w="1534" w:type="dxa"/>
                                  <w:shd w:val="pct15" w:color="auto" w:fill="auto"/>
                                </w:tcPr>
                                <w:p w14:paraId="0A080786" w14:textId="77777777" w:rsidR="00AB3988" w:rsidRPr="0014007A" w:rsidRDefault="00AB3988" w:rsidP="0014007A">
                                  <w:pPr>
                                    <w:jc w:val="center"/>
                                    <w:rPr>
                                      <w:szCs w:val="21"/>
                                    </w:rPr>
                                  </w:pPr>
                                </w:p>
                              </w:tc>
                              <w:tc>
                                <w:tcPr>
                                  <w:tcW w:w="1534" w:type="dxa"/>
                                  <w:shd w:val="pct15" w:color="auto" w:fill="auto"/>
                                </w:tcPr>
                                <w:p w14:paraId="7115528E" w14:textId="77777777" w:rsidR="00AB3988" w:rsidRPr="0014007A" w:rsidRDefault="00AB3988" w:rsidP="0014007A">
                                  <w:pPr>
                                    <w:jc w:val="center"/>
                                    <w:rPr>
                                      <w:szCs w:val="21"/>
                                    </w:rPr>
                                  </w:pPr>
                                </w:p>
                              </w:tc>
                              <w:tc>
                                <w:tcPr>
                                  <w:tcW w:w="1534" w:type="dxa"/>
                                  <w:shd w:val="pct15" w:color="auto" w:fill="auto"/>
                                </w:tcPr>
                                <w:p w14:paraId="5A0CF83D" w14:textId="77777777" w:rsidR="00AB3988" w:rsidRPr="0014007A" w:rsidRDefault="00AB3988" w:rsidP="0014007A">
                                  <w:pPr>
                                    <w:jc w:val="center"/>
                                    <w:rPr>
                                      <w:szCs w:val="21"/>
                                    </w:rPr>
                                  </w:pPr>
                                </w:p>
                              </w:tc>
                              <w:tc>
                                <w:tcPr>
                                  <w:tcW w:w="1534" w:type="dxa"/>
                                  <w:shd w:val="pct15" w:color="auto" w:fill="auto"/>
                                </w:tcPr>
                                <w:p w14:paraId="3E9C104E" w14:textId="77777777" w:rsidR="00AB3988" w:rsidRPr="0014007A" w:rsidRDefault="00AB3988" w:rsidP="0014007A">
                                  <w:pPr>
                                    <w:jc w:val="center"/>
                                    <w:rPr>
                                      <w:szCs w:val="21"/>
                                    </w:rPr>
                                  </w:pPr>
                                </w:p>
                              </w:tc>
                              <w:tc>
                                <w:tcPr>
                                  <w:tcW w:w="1535" w:type="dxa"/>
                                  <w:shd w:val="pct15" w:color="auto" w:fill="auto"/>
                                </w:tcPr>
                                <w:p w14:paraId="042A5981" w14:textId="77777777" w:rsidR="00AB3988" w:rsidRPr="0014007A" w:rsidRDefault="00AB3988" w:rsidP="0014007A">
                                  <w:pPr>
                                    <w:jc w:val="center"/>
                                    <w:rPr>
                                      <w:szCs w:val="21"/>
                                    </w:rPr>
                                  </w:pPr>
                                </w:p>
                              </w:tc>
                            </w:tr>
                            <w:tr w:rsidR="00AB3988" w14:paraId="3A245E8C" w14:textId="77777777" w:rsidTr="000C3E6A">
                              <w:tc>
                                <w:tcPr>
                                  <w:tcW w:w="1537" w:type="dxa"/>
                                  <w:shd w:val="pct15" w:color="auto" w:fill="auto"/>
                                </w:tcPr>
                                <w:p w14:paraId="27C1DA31" w14:textId="77777777" w:rsidR="00AB3988" w:rsidRPr="0014007A" w:rsidRDefault="00AB3988" w:rsidP="0014007A">
                                  <w:pPr>
                                    <w:jc w:val="center"/>
                                    <w:rPr>
                                      <w:szCs w:val="21"/>
                                    </w:rPr>
                                  </w:pPr>
                                  <w:r w:rsidRPr="0014007A">
                                    <w:rPr>
                                      <w:rFonts w:hint="eastAsia"/>
                                      <w:szCs w:val="21"/>
                                    </w:rPr>
                                    <w:t>ASRS</w:t>
                                  </w:r>
                                </w:p>
                              </w:tc>
                              <w:tc>
                                <w:tcPr>
                                  <w:tcW w:w="1534" w:type="dxa"/>
                                  <w:shd w:val="pct15" w:color="auto" w:fill="auto"/>
                                </w:tcPr>
                                <w:p w14:paraId="52DC54A7" w14:textId="77777777" w:rsidR="00AB3988" w:rsidRPr="0014007A" w:rsidRDefault="00AB3988" w:rsidP="0014007A">
                                  <w:pPr>
                                    <w:jc w:val="center"/>
                                    <w:rPr>
                                      <w:szCs w:val="21"/>
                                    </w:rPr>
                                  </w:pPr>
                                </w:p>
                              </w:tc>
                              <w:tc>
                                <w:tcPr>
                                  <w:tcW w:w="1534" w:type="dxa"/>
                                  <w:shd w:val="pct15" w:color="auto" w:fill="auto"/>
                                </w:tcPr>
                                <w:p w14:paraId="69A8761D" w14:textId="77777777" w:rsidR="00AB3988" w:rsidRPr="0014007A" w:rsidRDefault="00AB3988" w:rsidP="0014007A">
                                  <w:pPr>
                                    <w:jc w:val="center"/>
                                    <w:rPr>
                                      <w:szCs w:val="21"/>
                                    </w:rPr>
                                  </w:pPr>
                                </w:p>
                              </w:tc>
                              <w:tc>
                                <w:tcPr>
                                  <w:tcW w:w="1534" w:type="dxa"/>
                                  <w:shd w:val="pct15" w:color="auto" w:fill="auto"/>
                                </w:tcPr>
                                <w:p w14:paraId="7EC82281" w14:textId="77777777" w:rsidR="00AB3988" w:rsidRPr="0014007A" w:rsidRDefault="00AB3988" w:rsidP="0014007A">
                                  <w:pPr>
                                    <w:jc w:val="center"/>
                                    <w:rPr>
                                      <w:szCs w:val="21"/>
                                    </w:rPr>
                                  </w:pPr>
                                </w:p>
                              </w:tc>
                              <w:tc>
                                <w:tcPr>
                                  <w:tcW w:w="1534" w:type="dxa"/>
                                  <w:shd w:val="pct15" w:color="auto" w:fill="auto"/>
                                </w:tcPr>
                                <w:p w14:paraId="5EE0A540" w14:textId="77777777" w:rsidR="00AB3988" w:rsidRPr="0014007A" w:rsidRDefault="00AB3988" w:rsidP="0014007A">
                                  <w:pPr>
                                    <w:jc w:val="center"/>
                                    <w:rPr>
                                      <w:szCs w:val="21"/>
                                    </w:rPr>
                                  </w:pPr>
                                </w:p>
                              </w:tc>
                              <w:tc>
                                <w:tcPr>
                                  <w:tcW w:w="1535" w:type="dxa"/>
                                  <w:shd w:val="pct15" w:color="auto" w:fill="auto"/>
                                </w:tcPr>
                                <w:p w14:paraId="6B3061C9" w14:textId="77777777" w:rsidR="00AB3988" w:rsidRPr="0014007A" w:rsidRDefault="00AB3988" w:rsidP="0014007A">
                                  <w:pPr>
                                    <w:jc w:val="center"/>
                                    <w:rPr>
                                      <w:szCs w:val="21"/>
                                    </w:rPr>
                                  </w:pPr>
                                </w:p>
                              </w:tc>
                            </w:tr>
                            <w:tr w:rsidR="00AB3988" w14:paraId="21F0C602" w14:textId="77777777" w:rsidTr="0014683F">
                              <w:tc>
                                <w:tcPr>
                                  <w:tcW w:w="1537" w:type="dxa"/>
                                </w:tcPr>
                                <w:p w14:paraId="204BE486" w14:textId="77777777" w:rsidR="00AB3988" w:rsidRPr="0014007A" w:rsidRDefault="00AB3988" w:rsidP="0014007A">
                                  <w:pPr>
                                    <w:jc w:val="center"/>
                                    <w:rPr>
                                      <w:szCs w:val="21"/>
                                    </w:rPr>
                                  </w:pPr>
                                  <w:r w:rsidRPr="0014007A">
                                    <w:rPr>
                                      <w:rFonts w:hint="eastAsia"/>
                                      <w:szCs w:val="21"/>
                                    </w:rPr>
                                    <w:t>SDL</w:t>
                                  </w:r>
                                </w:p>
                              </w:tc>
                              <w:tc>
                                <w:tcPr>
                                  <w:tcW w:w="1534" w:type="dxa"/>
                                </w:tcPr>
                                <w:p w14:paraId="1A8A9CF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2B51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8D13D1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E20FA9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23B246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87A80C1" w14:textId="77777777" w:rsidTr="0014683F">
                              <w:tc>
                                <w:tcPr>
                                  <w:tcW w:w="1537" w:type="dxa"/>
                                </w:tcPr>
                                <w:p w14:paraId="2CE909DA" w14:textId="77777777" w:rsidR="00AB3988" w:rsidRPr="0014007A" w:rsidRDefault="00AB3988" w:rsidP="0014007A">
                                  <w:pPr>
                                    <w:jc w:val="center"/>
                                    <w:rPr>
                                      <w:szCs w:val="21"/>
                                    </w:rPr>
                                  </w:pPr>
                                  <w:r w:rsidRPr="0014007A">
                                    <w:rPr>
                                      <w:rFonts w:hint="eastAsia"/>
                                      <w:szCs w:val="21"/>
                                    </w:rPr>
                                    <w:t>VDL</w:t>
                                  </w:r>
                                </w:p>
                              </w:tc>
                              <w:tc>
                                <w:tcPr>
                                  <w:tcW w:w="1534" w:type="dxa"/>
                                </w:tcPr>
                                <w:p w14:paraId="032BC2D8" w14:textId="77777777" w:rsidR="00AB3988" w:rsidRPr="0014007A" w:rsidRDefault="00AB3988" w:rsidP="0014007A">
                                  <w:pPr>
                                    <w:jc w:val="center"/>
                                    <w:rPr>
                                      <w:szCs w:val="21"/>
                                    </w:rPr>
                                  </w:pPr>
                                </w:p>
                              </w:tc>
                              <w:tc>
                                <w:tcPr>
                                  <w:tcW w:w="1534" w:type="dxa"/>
                                </w:tcPr>
                                <w:p w14:paraId="40DE995B" w14:textId="77777777" w:rsidR="00AB3988" w:rsidRPr="0014007A" w:rsidRDefault="00AB3988" w:rsidP="0014007A">
                                  <w:pPr>
                                    <w:jc w:val="center"/>
                                    <w:rPr>
                                      <w:szCs w:val="21"/>
                                    </w:rPr>
                                  </w:pPr>
                                </w:p>
                              </w:tc>
                              <w:tc>
                                <w:tcPr>
                                  <w:tcW w:w="1534" w:type="dxa"/>
                                </w:tcPr>
                                <w:p w14:paraId="36AE1D7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0AC3950" w14:textId="77777777" w:rsidR="00AB3988" w:rsidRPr="0014007A" w:rsidRDefault="00AB3988" w:rsidP="0014007A">
                                  <w:pPr>
                                    <w:jc w:val="center"/>
                                    <w:rPr>
                                      <w:szCs w:val="21"/>
                                    </w:rPr>
                                  </w:pPr>
                                </w:p>
                              </w:tc>
                              <w:tc>
                                <w:tcPr>
                                  <w:tcW w:w="1535" w:type="dxa"/>
                                </w:tcPr>
                                <w:p w14:paraId="7A1F93E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024753A" w14:textId="77777777" w:rsidTr="0014683F">
                              <w:tc>
                                <w:tcPr>
                                  <w:tcW w:w="1537" w:type="dxa"/>
                                </w:tcPr>
                                <w:p w14:paraId="7EAA329E" w14:textId="77777777" w:rsidR="00AB3988" w:rsidRPr="0014007A" w:rsidRDefault="00AB3988" w:rsidP="0014007A">
                                  <w:pPr>
                                    <w:jc w:val="center"/>
                                    <w:rPr>
                                      <w:szCs w:val="21"/>
                                    </w:rPr>
                                  </w:pPr>
                                  <w:r w:rsidRPr="0014007A">
                                    <w:rPr>
                                      <w:rFonts w:hint="eastAsia"/>
                                      <w:szCs w:val="21"/>
                                    </w:rPr>
                                    <w:t>CDL</w:t>
                                  </w:r>
                                </w:p>
                              </w:tc>
                              <w:tc>
                                <w:tcPr>
                                  <w:tcW w:w="1534" w:type="dxa"/>
                                </w:tcPr>
                                <w:p w14:paraId="6264D4AD" w14:textId="77777777" w:rsidR="00AB3988" w:rsidRPr="0014007A" w:rsidRDefault="00AB3988" w:rsidP="0014007A">
                                  <w:pPr>
                                    <w:jc w:val="center"/>
                                    <w:rPr>
                                      <w:szCs w:val="21"/>
                                    </w:rPr>
                                  </w:pPr>
                                </w:p>
                              </w:tc>
                              <w:tc>
                                <w:tcPr>
                                  <w:tcW w:w="1534" w:type="dxa"/>
                                </w:tcPr>
                                <w:p w14:paraId="513FE5A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B5A650E"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5E389B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5267A0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3078902" w14:textId="77777777" w:rsidTr="0014683F">
                              <w:tc>
                                <w:tcPr>
                                  <w:tcW w:w="1537" w:type="dxa"/>
                                </w:tcPr>
                                <w:p w14:paraId="31B1F043" w14:textId="0EBF2DDF" w:rsidR="00AB3988" w:rsidRPr="0014007A" w:rsidRDefault="00AB3988" w:rsidP="0014007A">
                                  <w:pPr>
                                    <w:jc w:val="center"/>
                                    <w:rPr>
                                      <w:szCs w:val="21"/>
                                    </w:rPr>
                                  </w:pPr>
                                  <w:bookmarkStart w:id="7" w:name="OLE_LINK6"/>
                                  <w:r w:rsidRPr="0014007A">
                                    <w:rPr>
                                      <w:rFonts w:hint="eastAsia"/>
                                      <w:szCs w:val="21"/>
                                    </w:rPr>
                                    <w:t>ODL</w:t>
                                  </w:r>
                                  <w:bookmarkEnd w:id="7"/>
                                </w:p>
                              </w:tc>
                              <w:tc>
                                <w:tcPr>
                                  <w:tcW w:w="1534" w:type="dxa"/>
                                </w:tcPr>
                                <w:p w14:paraId="125B0B0A" w14:textId="77777777" w:rsidR="00AB3988" w:rsidRPr="0014007A" w:rsidRDefault="00AB3988" w:rsidP="0014007A">
                                  <w:pPr>
                                    <w:jc w:val="center"/>
                                    <w:rPr>
                                      <w:szCs w:val="21"/>
                                    </w:rPr>
                                  </w:pPr>
                                </w:p>
                              </w:tc>
                              <w:tc>
                                <w:tcPr>
                                  <w:tcW w:w="1534" w:type="dxa"/>
                                </w:tcPr>
                                <w:p w14:paraId="49C34A2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400E4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1445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05E7A73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bl>
                          <w:p w14:paraId="16D1F88D" w14:textId="4E05E362" w:rsidR="00AB3988" w:rsidRDefault="00233DF7" w:rsidP="00715DA1">
                            <w:pPr>
                              <w:jc w:val="center"/>
                              <w:rPr>
                                <w:rFonts w:hint="eastAsia"/>
                              </w:rPr>
                            </w:pPr>
                            <w:r>
                              <w:rPr>
                                <w:rFonts w:hint="eastAsia"/>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D2BD7" id="文本框 14" o:spid="_x0000_s1029" type="#_x0000_t202" style="position:absolute;left:0;text-align:left;margin-left:-30.35pt;margin-top:73.65pt;width:475.95pt;height:3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" fillcolor="white [3201]" stroked="f" strokeweight=".5pt">
                <v:textbox>
                  <w:txbxContent>
                    <w:p w14:paraId="39DF593E" w14:textId="45743996" w:rsidR="00EB15D3" w:rsidRDefault="00AB3988" w:rsidP="00715DA1">
                      <w:pPr>
                        <w:jc w:val="center"/>
                      </w:pPr>
                      <w:r>
                        <w:rPr>
                          <w:rFonts w:hint="eastAsia"/>
                        </w:rPr>
                        <w:t>表2.2 传统</w:t>
                      </w:r>
                      <w:r>
                        <w:t>变异算子的应用情况</w:t>
                      </w:r>
                    </w:p>
                    <w:tbl>
                      <w:tblPr>
                        <w:tblStyle w:val="a4"/>
                        <w:tblW w:w="0" w:type="auto"/>
                        <w:tblLook w:val="04A0" w:firstRow="1" w:lastRow="0" w:firstColumn="1" w:lastColumn="0" w:noHBand="0" w:noVBand="1"/>
                      </w:tblPr>
                      <w:tblGrid>
                        <w:gridCol w:w="1407"/>
                        <w:gridCol w:w="1491"/>
                        <w:gridCol w:w="1452"/>
                        <w:gridCol w:w="1637"/>
                        <w:gridCol w:w="1776"/>
                        <w:gridCol w:w="1447"/>
                      </w:tblGrid>
                      <w:tr w:rsidR="00AB3988" w14:paraId="23D4DD9B" w14:textId="77777777" w:rsidTr="0014683F">
                        <w:tc>
                          <w:tcPr>
                            <w:tcW w:w="1537" w:type="dxa"/>
                          </w:tcPr>
                          <w:p w14:paraId="1038F086" w14:textId="77777777" w:rsidR="00AB3988" w:rsidRPr="0014007A" w:rsidRDefault="00AB3988" w:rsidP="0014007A">
                            <w:pPr>
                              <w:jc w:val="center"/>
                              <w:rPr>
                                <w:szCs w:val="21"/>
                              </w:rPr>
                            </w:pPr>
                            <w:r w:rsidRPr="0014007A">
                              <w:rPr>
                                <w:rFonts w:hint="eastAsia"/>
                                <w:szCs w:val="21"/>
                              </w:rPr>
                              <w:t>Op</w:t>
                            </w:r>
                            <w:r w:rsidRPr="0014007A">
                              <w:rPr>
                                <w:szCs w:val="21"/>
                              </w:rPr>
                              <w:t>erator</w:t>
                            </w:r>
                          </w:p>
                        </w:tc>
                        <w:tc>
                          <w:tcPr>
                            <w:tcW w:w="1534" w:type="dxa"/>
                          </w:tcPr>
                          <w:p w14:paraId="736FFA1A" w14:textId="77777777" w:rsidR="00AB3988" w:rsidRPr="0014007A" w:rsidRDefault="00AB3988" w:rsidP="0014007A">
                            <w:pPr>
                              <w:jc w:val="center"/>
                              <w:rPr>
                                <w:szCs w:val="21"/>
                              </w:rPr>
                            </w:pPr>
                            <w:r w:rsidRPr="0014007A">
                              <w:rPr>
                                <w:szCs w:val="21"/>
                              </w:rPr>
                              <w:t>SimpleLinear</w:t>
                            </w:r>
                          </w:p>
                        </w:tc>
                        <w:tc>
                          <w:tcPr>
                            <w:tcW w:w="1534" w:type="dxa"/>
                          </w:tcPr>
                          <w:p w14:paraId="29DAA4D8" w14:textId="77777777" w:rsidR="00AB3988" w:rsidRPr="0014007A" w:rsidRDefault="00AB3988" w:rsidP="0014007A">
                            <w:pPr>
                              <w:jc w:val="center"/>
                              <w:rPr>
                                <w:szCs w:val="21"/>
                              </w:rPr>
                            </w:pPr>
                            <w:r w:rsidRPr="0014007A">
                              <w:rPr>
                                <w:szCs w:val="21"/>
                              </w:rPr>
                              <w:t>SimpleTree</w:t>
                            </w:r>
                          </w:p>
                        </w:tc>
                        <w:tc>
                          <w:tcPr>
                            <w:tcW w:w="1534" w:type="dxa"/>
                          </w:tcPr>
                          <w:p w14:paraId="43F2AD70" w14:textId="77777777" w:rsidR="00AB3988" w:rsidRPr="0014007A" w:rsidRDefault="00AB3988" w:rsidP="0014007A">
                            <w:pPr>
                              <w:jc w:val="center"/>
                              <w:rPr>
                                <w:szCs w:val="21"/>
                              </w:rPr>
                            </w:pPr>
                            <w:r w:rsidRPr="0014007A">
                              <w:rPr>
                                <w:szCs w:val="21"/>
                              </w:rPr>
                              <w:t>SequentialHeap</w:t>
                            </w:r>
                          </w:p>
                        </w:tc>
                        <w:tc>
                          <w:tcPr>
                            <w:tcW w:w="1534" w:type="dxa"/>
                          </w:tcPr>
                          <w:p w14:paraId="4FF479A7" w14:textId="77777777" w:rsidR="00AB3988" w:rsidRPr="0014007A" w:rsidRDefault="00AB3988" w:rsidP="0014007A">
                            <w:pPr>
                              <w:jc w:val="center"/>
                              <w:rPr>
                                <w:szCs w:val="21"/>
                              </w:rPr>
                            </w:pPr>
                            <w:r w:rsidRPr="0014007A">
                              <w:rPr>
                                <w:szCs w:val="21"/>
                              </w:rPr>
                              <w:t>FineGrainedHeap</w:t>
                            </w:r>
                          </w:p>
                        </w:tc>
                        <w:tc>
                          <w:tcPr>
                            <w:tcW w:w="1535" w:type="dxa"/>
                          </w:tcPr>
                          <w:p w14:paraId="70EBDEF2" w14:textId="77777777" w:rsidR="00AB3988" w:rsidRPr="0014007A" w:rsidRDefault="00AB3988" w:rsidP="0014007A">
                            <w:pPr>
                              <w:jc w:val="center"/>
                              <w:rPr>
                                <w:szCs w:val="21"/>
                              </w:rPr>
                            </w:pPr>
                            <w:r w:rsidRPr="0014007A">
                              <w:rPr>
                                <w:szCs w:val="21"/>
                              </w:rPr>
                              <w:t>SkipQueue</w:t>
                            </w:r>
                          </w:p>
                        </w:tc>
                      </w:tr>
                      <w:tr w:rsidR="00AB3988" w14:paraId="67B925E9" w14:textId="77777777" w:rsidTr="000C3E6A">
                        <w:tc>
                          <w:tcPr>
                            <w:tcW w:w="1537" w:type="dxa"/>
                            <w:tcBorders>
                              <w:bottom w:val="single" w:sz="4" w:space="0" w:color="auto"/>
                            </w:tcBorders>
                          </w:tcPr>
                          <w:p w14:paraId="3846482B" w14:textId="77777777" w:rsidR="00AB3988" w:rsidRPr="0014007A" w:rsidRDefault="00AB3988" w:rsidP="0014007A">
                            <w:pPr>
                              <w:jc w:val="center"/>
                              <w:rPr>
                                <w:szCs w:val="21"/>
                              </w:rPr>
                            </w:pPr>
                            <w:r w:rsidRPr="0014007A">
                              <w:rPr>
                                <w:szCs w:val="21"/>
                              </w:rPr>
                              <w:t>AORB</w:t>
                            </w:r>
                          </w:p>
                        </w:tc>
                        <w:tc>
                          <w:tcPr>
                            <w:tcW w:w="1534" w:type="dxa"/>
                            <w:tcBorders>
                              <w:bottom w:val="single" w:sz="4" w:space="0" w:color="auto"/>
                            </w:tcBorders>
                          </w:tcPr>
                          <w:p w14:paraId="7B4B70AF" w14:textId="77777777" w:rsidR="00AB3988" w:rsidRPr="0014007A" w:rsidRDefault="00AB3988" w:rsidP="0014007A">
                            <w:pPr>
                              <w:jc w:val="center"/>
                              <w:rPr>
                                <w:szCs w:val="21"/>
                              </w:rPr>
                            </w:pPr>
                          </w:p>
                        </w:tc>
                        <w:tc>
                          <w:tcPr>
                            <w:tcW w:w="1534" w:type="dxa"/>
                            <w:tcBorders>
                              <w:bottom w:val="single" w:sz="4" w:space="0" w:color="auto"/>
                            </w:tcBorders>
                          </w:tcPr>
                          <w:p w14:paraId="182EEC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B2D04A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6917F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7295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5DFE97E7" w14:textId="77777777" w:rsidTr="000C3E6A">
                        <w:tc>
                          <w:tcPr>
                            <w:tcW w:w="1537" w:type="dxa"/>
                            <w:shd w:val="pct15" w:color="auto" w:fill="auto"/>
                          </w:tcPr>
                          <w:p w14:paraId="44F0406C" w14:textId="77777777" w:rsidR="00AB3988" w:rsidRPr="0014007A" w:rsidRDefault="00AB3988" w:rsidP="0014007A">
                            <w:pPr>
                              <w:jc w:val="center"/>
                              <w:rPr>
                                <w:szCs w:val="21"/>
                              </w:rPr>
                            </w:pPr>
                            <w:r w:rsidRPr="0014007A">
                              <w:rPr>
                                <w:szCs w:val="21"/>
                              </w:rPr>
                              <w:t>AORU</w:t>
                            </w:r>
                          </w:p>
                        </w:tc>
                        <w:tc>
                          <w:tcPr>
                            <w:tcW w:w="1534" w:type="dxa"/>
                            <w:shd w:val="pct15" w:color="auto" w:fill="auto"/>
                          </w:tcPr>
                          <w:p w14:paraId="4FE454D6" w14:textId="77777777" w:rsidR="00AB3988" w:rsidRPr="0014007A" w:rsidRDefault="00AB3988" w:rsidP="0014007A">
                            <w:pPr>
                              <w:jc w:val="center"/>
                              <w:rPr>
                                <w:szCs w:val="21"/>
                              </w:rPr>
                            </w:pPr>
                          </w:p>
                        </w:tc>
                        <w:tc>
                          <w:tcPr>
                            <w:tcW w:w="1534" w:type="dxa"/>
                            <w:shd w:val="pct15" w:color="auto" w:fill="auto"/>
                          </w:tcPr>
                          <w:p w14:paraId="05977B46" w14:textId="77777777" w:rsidR="00AB3988" w:rsidRPr="0014007A" w:rsidRDefault="00AB3988" w:rsidP="0014007A">
                            <w:pPr>
                              <w:jc w:val="center"/>
                              <w:rPr>
                                <w:szCs w:val="21"/>
                              </w:rPr>
                            </w:pPr>
                          </w:p>
                        </w:tc>
                        <w:tc>
                          <w:tcPr>
                            <w:tcW w:w="1534" w:type="dxa"/>
                            <w:shd w:val="pct15" w:color="auto" w:fill="auto"/>
                          </w:tcPr>
                          <w:p w14:paraId="1F60E4A1" w14:textId="77777777" w:rsidR="00AB3988" w:rsidRPr="0014007A" w:rsidRDefault="00AB3988" w:rsidP="0014007A">
                            <w:pPr>
                              <w:jc w:val="center"/>
                              <w:rPr>
                                <w:szCs w:val="21"/>
                              </w:rPr>
                            </w:pPr>
                          </w:p>
                        </w:tc>
                        <w:tc>
                          <w:tcPr>
                            <w:tcW w:w="1534" w:type="dxa"/>
                            <w:shd w:val="pct15" w:color="auto" w:fill="auto"/>
                          </w:tcPr>
                          <w:p w14:paraId="632FB0CE" w14:textId="77777777" w:rsidR="00AB3988" w:rsidRPr="0014007A" w:rsidRDefault="00AB3988" w:rsidP="0014007A">
                            <w:pPr>
                              <w:jc w:val="center"/>
                              <w:rPr>
                                <w:szCs w:val="21"/>
                              </w:rPr>
                            </w:pPr>
                          </w:p>
                        </w:tc>
                        <w:tc>
                          <w:tcPr>
                            <w:tcW w:w="1535" w:type="dxa"/>
                            <w:shd w:val="pct15" w:color="auto" w:fill="auto"/>
                          </w:tcPr>
                          <w:p w14:paraId="379EB125" w14:textId="77777777" w:rsidR="00AB3988" w:rsidRPr="0014007A" w:rsidRDefault="00AB3988" w:rsidP="0014007A">
                            <w:pPr>
                              <w:jc w:val="center"/>
                              <w:rPr>
                                <w:szCs w:val="21"/>
                              </w:rPr>
                            </w:pPr>
                          </w:p>
                        </w:tc>
                      </w:tr>
                      <w:tr w:rsidR="00AB3988" w14:paraId="0D91AA46" w14:textId="77777777" w:rsidTr="0014683F">
                        <w:tc>
                          <w:tcPr>
                            <w:tcW w:w="1537" w:type="dxa"/>
                          </w:tcPr>
                          <w:p w14:paraId="0B16735B" w14:textId="77777777" w:rsidR="00AB3988" w:rsidRPr="0014007A" w:rsidRDefault="00AB3988" w:rsidP="0014007A">
                            <w:pPr>
                              <w:jc w:val="center"/>
                              <w:rPr>
                                <w:szCs w:val="21"/>
                              </w:rPr>
                            </w:pPr>
                            <w:r w:rsidRPr="0014007A">
                              <w:rPr>
                                <w:szCs w:val="21"/>
                              </w:rPr>
                              <w:t>AORS</w:t>
                            </w:r>
                          </w:p>
                        </w:tc>
                        <w:tc>
                          <w:tcPr>
                            <w:tcW w:w="1534" w:type="dxa"/>
                          </w:tcPr>
                          <w:p w14:paraId="775415E3" w14:textId="77777777" w:rsidR="00AB3988" w:rsidRPr="0014007A" w:rsidRDefault="00AB3988" w:rsidP="0014007A">
                            <w:pPr>
                              <w:jc w:val="center"/>
                              <w:rPr>
                                <w:szCs w:val="21"/>
                              </w:rPr>
                            </w:pPr>
                          </w:p>
                        </w:tc>
                        <w:tc>
                          <w:tcPr>
                            <w:tcW w:w="1534" w:type="dxa"/>
                          </w:tcPr>
                          <w:p w14:paraId="6FD8AFA1" w14:textId="77777777" w:rsidR="00AB3988" w:rsidRPr="0014007A" w:rsidRDefault="00AB3988" w:rsidP="0014007A">
                            <w:pPr>
                              <w:jc w:val="center"/>
                              <w:rPr>
                                <w:szCs w:val="21"/>
                              </w:rPr>
                            </w:pPr>
                          </w:p>
                        </w:tc>
                        <w:tc>
                          <w:tcPr>
                            <w:tcW w:w="1534" w:type="dxa"/>
                          </w:tcPr>
                          <w:p w14:paraId="66D6B197" w14:textId="77777777" w:rsidR="00AB3988" w:rsidRPr="0014007A" w:rsidRDefault="00AB3988" w:rsidP="0014007A">
                            <w:pPr>
                              <w:jc w:val="center"/>
                              <w:rPr>
                                <w:szCs w:val="21"/>
                              </w:rPr>
                            </w:pPr>
                          </w:p>
                        </w:tc>
                        <w:tc>
                          <w:tcPr>
                            <w:tcW w:w="1534" w:type="dxa"/>
                          </w:tcPr>
                          <w:p w14:paraId="5567E2AB" w14:textId="77777777" w:rsidR="00AB3988" w:rsidRPr="0014007A" w:rsidRDefault="00AB3988" w:rsidP="0014007A">
                            <w:pPr>
                              <w:jc w:val="center"/>
                              <w:rPr>
                                <w:szCs w:val="21"/>
                              </w:rPr>
                            </w:pPr>
                          </w:p>
                        </w:tc>
                        <w:tc>
                          <w:tcPr>
                            <w:tcW w:w="1535" w:type="dxa"/>
                          </w:tcPr>
                          <w:p w14:paraId="0D6F9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7032C925" w14:textId="77777777" w:rsidTr="0014683F">
                        <w:tc>
                          <w:tcPr>
                            <w:tcW w:w="1537" w:type="dxa"/>
                          </w:tcPr>
                          <w:p w14:paraId="283DFB13" w14:textId="77777777" w:rsidR="00AB3988" w:rsidRPr="0014007A" w:rsidRDefault="00AB3988" w:rsidP="0014007A">
                            <w:pPr>
                              <w:jc w:val="center"/>
                              <w:rPr>
                                <w:szCs w:val="21"/>
                              </w:rPr>
                            </w:pPr>
                            <w:r w:rsidRPr="0014007A">
                              <w:rPr>
                                <w:szCs w:val="21"/>
                              </w:rPr>
                              <w:t>AOIU</w:t>
                            </w:r>
                          </w:p>
                        </w:tc>
                        <w:tc>
                          <w:tcPr>
                            <w:tcW w:w="1534" w:type="dxa"/>
                          </w:tcPr>
                          <w:p w14:paraId="6CD5D1D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1E0A31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1DE606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B24691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EDF8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469CFC2" w14:textId="77777777" w:rsidTr="000C3E6A">
                        <w:tc>
                          <w:tcPr>
                            <w:tcW w:w="1537" w:type="dxa"/>
                            <w:tcBorders>
                              <w:bottom w:val="single" w:sz="4" w:space="0" w:color="auto"/>
                            </w:tcBorders>
                          </w:tcPr>
                          <w:p w14:paraId="675B7A17" w14:textId="77777777" w:rsidR="00AB3988" w:rsidRPr="0014007A" w:rsidRDefault="00AB3988" w:rsidP="0014007A">
                            <w:pPr>
                              <w:jc w:val="center"/>
                              <w:rPr>
                                <w:szCs w:val="21"/>
                              </w:rPr>
                            </w:pPr>
                            <w:r w:rsidRPr="0014007A">
                              <w:rPr>
                                <w:szCs w:val="21"/>
                              </w:rPr>
                              <w:t>AOIS</w:t>
                            </w:r>
                          </w:p>
                        </w:tc>
                        <w:tc>
                          <w:tcPr>
                            <w:tcW w:w="1534" w:type="dxa"/>
                            <w:tcBorders>
                              <w:bottom w:val="single" w:sz="4" w:space="0" w:color="auto"/>
                            </w:tcBorders>
                          </w:tcPr>
                          <w:p w14:paraId="3B67A2B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1D92E1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3C97D9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3E32EB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6D850DA8" w14:textId="77777777" w:rsidR="00AB3988" w:rsidRPr="0014007A" w:rsidRDefault="00AB3988" w:rsidP="0014007A">
                            <w:pPr>
                              <w:jc w:val="center"/>
                              <w:rPr>
                                <w:szCs w:val="21"/>
                              </w:rPr>
                            </w:pPr>
                            <w:bookmarkStart w:id="8" w:name="OLE_LINK4"/>
                            <m:oMathPara>
                              <m:oMath>
                                <m:r>
                                  <m:rPr>
                                    <m:sty m:val="p"/>
                                  </m:rPr>
                                  <w:rPr>
                                    <w:rFonts w:ascii="Cambria Math" w:hAnsi="Cambria Math"/>
                                    <w:szCs w:val="21"/>
                                  </w:rPr>
                                  <m:t>√</m:t>
                                </m:r>
                              </m:oMath>
                            </m:oMathPara>
                            <w:bookmarkEnd w:id="8"/>
                          </w:p>
                        </w:tc>
                      </w:tr>
                      <w:tr w:rsidR="00AB3988" w14:paraId="4362AF8D" w14:textId="77777777" w:rsidTr="000C3E6A">
                        <w:tc>
                          <w:tcPr>
                            <w:tcW w:w="1537" w:type="dxa"/>
                            <w:shd w:val="pct15" w:color="auto" w:fill="auto"/>
                          </w:tcPr>
                          <w:p w14:paraId="0A540458" w14:textId="77777777" w:rsidR="00AB3988" w:rsidRPr="0014007A" w:rsidRDefault="00AB3988" w:rsidP="0014007A">
                            <w:pPr>
                              <w:jc w:val="center"/>
                              <w:rPr>
                                <w:szCs w:val="21"/>
                              </w:rPr>
                            </w:pPr>
                            <w:r w:rsidRPr="0014007A">
                              <w:rPr>
                                <w:szCs w:val="21"/>
                              </w:rPr>
                              <w:t>AODU</w:t>
                            </w:r>
                          </w:p>
                        </w:tc>
                        <w:tc>
                          <w:tcPr>
                            <w:tcW w:w="1534" w:type="dxa"/>
                            <w:shd w:val="pct15" w:color="auto" w:fill="auto"/>
                          </w:tcPr>
                          <w:p w14:paraId="543766A7" w14:textId="77777777" w:rsidR="00AB3988" w:rsidRPr="0014007A" w:rsidRDefault="00AB3988" w:rsidP="0014007A">
                            <w:pPr>
                              <w:jc w:val="center"/>
                              <w:rPr>
                                <w:szCs w:val="21"/>
                              </w:rPr>
                            </w:pPr>
                          </w:p>
                        </w:tc>
                        <w:tc>
                          <w:tcPr>
                            <w:tcW w:w="1534" w:type="dxa"/>
                            <w:shd w:val="pct15" w:color="auto" w:fill="auto"/>
                          </w:tcPr>
                          <w:p w14:paraId="6C6A07D5" w14:textId="77777777" w:rsidR="00AB3988" w:rsidRPr="0014007A" w:rsidRDefault="00AB3988" w:rsidP="0014007A">
                            <w:pPr>
                              <w:jc w:val="center"/>
                              <w:rPr>
                                <w:szCs w:val="21"/>
                              </w:rPr>
                            </w:pPr>
                          </w:p>
                        </w:tc>
                        <w:tc>
                          <w:tcPr>
                            <w:tcW w:w="1534" w:type="dxa"/>
                            <w:shd w:val="pct15" w:color="auto" w:fill="auto"/>
                          </w:tcPr>
                          <w:p w14:paraId="3ABB5730" w14:textId="77777777" w:rsidR="00AB3988" w:rsidRPr="0014007A" w:rsidRDefault="00AB3988" w:rsidP="0014007A">
                            <w:pPr>
                              <w:jc w:val="center"/>
                              <w:rPr>
                                <w:szCs w:val="21"/>
                              </w:rPr>
                            </w:pPr>
                          </w:p>
                        </w:tc>
                        <w:tc>
                          <w:tcPr>
                            <w:tcW w:w="1534" w:type="dxa"/>
                            <w:shd w:val="pct15" w:color="auto" w:fill="auto"/>
                          </w:tcPr>
                          <w:p w14:paraId="400C99FD" w14:textId="77777777" w:rsidR="00AB3988" w:rsidRPr="0014007A" w:rsidRDefault="00AB3988" w:rsidP="0014007A">
                            <w:pPr>
                              <w:jc w:val="center"/>
                              <w:rPr>
                                <w:szCs w:val="21"/>
                              </w:rPr>
                            </w:pPr>
                          </w:p>
                        </w:tc>
                        <w:tc>
                          <w:tcPr>
                            <w:tcW w:w="1535" w:type="dxa"/>
                            <w:shd w:val="pct15" w:color="auto" w:fill="auto"/>
                          </w:tcPr>
                          <w:p w14:paraId="3E7C58AD" w14:textId="77777777" w:rsidR="00AB3988" w:rsidRPr="0014007A" w:rsidRDefault="00AB3988" w:rsidP="0014007A">
                            <w:pPr>
                              <w:jc w:val="center"/>
                              <w:rPr>
                                <w:szCs w:val="21"/>
                              </w:rPr>
                            </w:pPr>
                          </w:p>
                        </w:tc>
                      </w:tr>
                      <w:tr w:rsidR="00AB3988" w14:paraId="2783AF74" w14:textId="77777777" w:rsidTr="000C3E6A">
                        <w:tc>
                          <w:tcPr>
                            <w:tcW w:w="1537" w:type="dxa"/>
                            <w:shd w:val="pct15" w:color="auto" w:fill="auto"/>
                          </w:tcPr>
                          <w:p w14:paraId="3BF591BC" w14:textId="77777777" w:rsidR="00AB3988" w:rsidRPr="0014007A" w:rsidRDefault="00AB3988" w:rsidP="0014007A">
                            <w:pPr>
                              <w:jc w:val="center"/>
                              <w:rPr>
                                <w:szCs w:val="21"/>
                              </w:rPr>
                            </w:pPr>
                            <w:r w:rsidRPr="0014007A">
                              <w:rPr>
                                <w:rFonts w:hint="eastAsia"/>
                                <w:szCs w:val="21"/>
                              </w:rPr>
                              <w:t>AODS</w:t>
                            </w:r>
                          </w:p>
                        </w:tc>
                        <w:tc>
                          <w:tcPr>
                            <w:tcW w:w="1534" w:type="dxa"/>
                            <w:shd w:val="pct15" w:color="auto" w:fill="auto"/>
                          </w:tcPr>
                          <w:p w14:paraId="56E4A725" w14:textId="77777777" w:rsidR="00AB3988" w:rsidRPr="0014007A" w:rsidRDefault="00AB3988" w:rsidP="0014007A">
                            <w:pPr>
                              <w:jc w:val="center"/>
                              <w:rPr>
                                <w:szCs w:val="21"/>
                              </w:rPr>
                            </w:pPr>
                          </w:p>
                        </w:tc>
                        <w:tc>
                          <w:tcPr>
                            <w:tcW w:w="1534" w:type="dxa"/>
                            <w:shd w:val="pct15" w:color="auto" w:fill="auto"/>
                          </w:tcPr>
                          <w:p w14:paraId="1CED2C15" w14:textId="77777777" w:rsidR="00AB3988" w:rsidRPr="0014007A" w:rsidRDefault="00AB3988" w:rsidP="0014007A">
                            <w:pPr>
                              <w:jc w:val="center"/>
                              <w:rPr>
                                <w:szCs w:val="21"/>
                              </w:rPr>
                            </w:pPr>
                          </w:p>
                        </w:tc>
                        <w:tc>
                          <w:tcPr>
                            <w:tcW w:w="1534" w:type="dxa"/>
                            <w:shd w:val="pct15" w:color="auto" w:fill="auto"/>
                          </w:tcPr>
                          <w:p w14:paraId="51C0DBD9" w14:textId="77777777" w:rsidR="00AB3988" w:rsidRPr="0014007A" w:rsidRDefault="00AB3988" w:rsidP="0014007A">
                            <w:pPr>
                              <w:jc w:val="center"/>
                              <w:rPr>
                                <w:szCs w:val="21"/>
                              </w:rPr>
                            </w:pPr>
                          </w:p>
                        </w:tc>
                        <w:tc>
                          <w:tcPr>
                            <w:tcW w:w="1534" w:type="dxa"/>
                            <w:shd w:val="pct15" w:color="auto" w:fill="auto"/>
                          </w:tcPr>
                          <w:p w14:paraId="6EBEF2D7" w14:textId="77777777" w:rsidR="00AB3988" w:rsidRPr="0014007A" w:rsidRDefault="00AB3988" w:rsidP="0014007A">
                            <w:pPr>
                              <w:jc w:val="center"/>
                              <w:rPr>
                                <w:szCs w:val="21"/>
                              </w:rPr>
                            </w:pPr>
                          </w:p>
                        </w:tc>
                        <w:tc>
                          <w:tcPr>
                            <w:tcW w:w="1535" w:type="dxa"/>
                            <w:shd w:val="pct15" w:color="auto" w:fill="auto"/>
                          </w:tcPr>
                          <w:p w14:paraId="2E77083C" w14:textId="77777777" w:rsidR="00AB3988" w:rsidRPr="0014007A" w:rsidRDefault="00AB3988" w:rsidP="0014007A">
                            <w:pPr>
                              <w:jc w:val="center"/>
                              <w:rPr>
                                <w:szCs w:val="21"/>
                              </w:rPr>
                            </w:pPr>
                          </w:p>
                        </w:tc>
                      </w:tr>
                      <w:tr w:rsidR="00AB3988" w14:paraId="4BAC79A3" w14:textId="77777777" w:rsidTr="0014683F">
                        <w:tc>
                          <w:tcPr>
                            <w:tcW w:w="1537" w:type="dxa"/>
                          </w:tcPr>
                          <w:p w14:paraId="01EEBDD3" w14:textId="77777777" w:rsidR="00AB3988" w:rsidRPr="0014007A" w:rsidRDefault="00AB3988" w:rsidP="0014007A">
                            <w:pPr>
                              <w:jc w:val="center"/>
                              <w:rPr>
                                <w:szCs w:val="21"/>
                              </w:rPr>
                            </w:pPr>
                            <w:r w:rsidRPr="0014007A">
                              <w:rPr>
                                <w:rFonts w:hint="eastAsia"/>
                                <w:szCs w:val="21"/>
                              </w:rPr>
                              <w:t>ROR</w:t>
                            </w:r>
                          </w:p>
                        </w:tc>
                        <w:tc>
                          <w:tcPr>
                            <w:tcW w:w="1534" w:type="dxa"/>
                          </w:tcPr>
                          <w:p w14:paraId="3EF5027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86CA5F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B28B71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404176A" w14:textId="77777777" w:rsidR="00AB3988" w:rsidRPr="0014007A" w:rsidRDefault="00AB3988" w:rsidP="0014007A">
                            <w:pPr>
                              <w:jc w:val="center"/>
                              <w:rPr>
                                <w:szCs w:val="21"/>
                              </w:rPr>
                            </w:pPr>
                          </w:p>
                        </w:tc>
                        <w:tc>
                          <w:tcPr>
                            <w:tcW w:w="1535" w:type="dxa"/>
                          </w:tcPr>
                          <w:p w14:paraId="6C030A3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303434EF" w14:textId="77777777" w:rsidTr="0014683F">
                        <w:tc>
                          <w:tcPr>
                            <w:tcW w:w="1537" w:type="dxa"/>
                          </w:tcPr>
                          <w:p w14:paraId="32C333F6" w14:textId="77777777" w:rsidR="00AB3988" w:rsidRPr="0014007A" w:rsidRDefault="00AB3988" w:rsidP="0014007A">
                            <w:pPr>
                              <w:jc w:val="center"/>
                              <w:rPr>
                                <w:szCs w:val="21"/>
                              </w:rPr>
                            </w:pPr>
                            <w:r w:rsidRPr="0014007A">
                              <w:rPr>
                                <w:rFonts w:hint="eastAsia"/>
                                <w:szCs w:val="21"/>
                              </w:rPr>
                              <w:t>COR</w:t>
                            </w:r>
                          </w:p>
                        </w:tc>
                        <w:tc>
                          <w:tcPr>
                            <w:tcW w:w="1534" w:type="dxa"/>
                          </w:tcPr>
                          <w:p w14:paraId="05AD44BB" w14:textId="77777777" w:rsidR="00AB3988" w:rsidRPr="0014007A" w:rsidRDefault="00AB3988" w:rsidP="0014007A">
                            <w:pPr>
                              <w:jc w:val="center"/>
                              <w:rPr>
                                <w:szCs w:val="21"/>
                              </w:rPr>
                            </w:pPr>
                          </w:p>
                        </w:tc>
                        <w:tc>
                          <w:tcPr>
                            <w:tcW w:w="1534" w:type="dxa"/>
                          </w:tcPr>
                          <w:p w14:paraId="63325DAC" w14:textId="77777777" w:rsidR="00AB3988" w:rsidRPr="0014007A" w:rsidRDefault="00AB3988" w:rsidP="0014007A">
                            <w:pPr>
                              <w:jc w:val="center"/>
                              <w:rPr>
                                <w:szCs w:val="21"/>
                              </w:rPr>
                            </w:pPr>
                          </w:p>
                        </w:tc>
                        <w:tc>
                          <w:tcPr>
                            <w:tcW w:w="1534" w:type="dxa"/>
                          </w:tcPr>
                          <w:p w14:paraId="1E4081F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BC71C47"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10949C13" w14:textId="77777777" w:rsidR="00AB3988" w:rsidRPr="0014007A" w:rsidRDefault="00AB3988" w:rsidP="0014007A">
                            <w:pPr>
                              <w:jc w:val="center"/>
                              <w:rPr>
                                <w:szCs w:val="21"/>
                              </w:rPr>
                            </w:pPr>
                          </w:p>
                        </w:tc>
                      </w:tr>
                      <w:tr w:rsidR="00AB3988" w14:paraId="169413CB" w14:textId="77777777" w:rsidTr="0014683F">
                        <w:tc>
                          <w:tcPr>
                            <w:tcW w:w="1537" w:type="dxa"/>
                          </w:tcPr>
                          <w:p w14:paraId="5DDF78DC" w14:textId="77777777" w:rsidR="00AB3988" w:rsidRPr="0014007A" w:rsidRDefault="00AB3988" w:rsidP="0014007A">
                            <w:pPr>
                              <w:jc w:val="center"/>
                              <w:rPr>
                                <w:szCs w:val="21"/>
                              </w:rPr>
                            </w:pPr>
                            <w:r w:rsidRPr="0014007A">
                              <w:rPr>
                                <w:rFonts w:hint="eastAsia"/>
                                <w:szCs w:val="21"/>
                              </w:rPr>
                              <w:t>COI</w:t>
                            </w:r>
                          </w:p>
                        </w:tc>
                        <w:tc>
                          <w:tcPr>
                            <w:tcW w:w="1534" w:type="dxa"/>
                          </w:tcPr>
                          <w:p w14:paraId="612C6710"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F7AB42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15EA9E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7A95D2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768B27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441A5642" w14:textId="77777777" w:rsidTr="000C3E6A">
                        <w:tc>
                          <w:tcPr>
                            <w:tcW w:w="1537" w:type="dxa"/>
                            <w:tcBorders>
                              <w:bottom w:val="single" w:sz="4" w:space="0" w:color="auto"/>
                            </w:tcBorders>
                          </w:tcPr>
                          <w:p w14:paraId="49C816EE" w14:textId="77777777" w:rsidR="00AB3988" w:rsidRPr="0014007A" w:rsidRDefault="00AB3988" w:rsidP="0014007A">
                            <w:pPr>
                              <w:jc w:val="center"/>
                              <w:rPr>
                                <w:szCs w:val="21"/>
                              </w:rPr>
                            </w:pPr>
                            <w:r w:rsidRPr="0014007A">
                              <w:rPr>
                                <w:rFonts w:hint="eastAsia"/>
                                <w:szCs w:val="21"/>
                              </w:rPr>
                              <w:t>COD</w:t>
                            </w:r>
                          </w:p>
                        </w:tc>
                        <w:tc>
                          <w:tcPr>
                            <w:tcW w:w="1534" w:type="dxa"/>
                            <w:tcBorders>
                              <w:bottom w:val="single" w:sz="4" w:space="0" w:color="auto"/>
                            </w:tcBorders>
                          </w:tcPr>
                          <w:p w14:paraId="1C248D8B" w14:textId="77777777" w:rsidR="00AB3988" w:rsidRPr="0014007A" w:rsidRDefault="00AB3988" w:rsidP="0014007A">
                            <w:pPr>
                              <w:jc w:val="center"/>
                              <w:rPr>
                                <w:szCs w:val="21"/>
                              </w:rPr>
                            </w:pPr>
                          </w:p>
                        </w:tc>
                        <w:tc>
                          <w:tcPr>
                            <w:tcW w:w="1534" w:type="dxa"/>
                            <w:tcBorders>
                              <w:bottom w:val="single" w:sz="4" w:space="0" w:color="auto"/>
                            </w:tcBorders>
                          </w:tcPr>
                          <w:p w14:paraId="4156C23F" w14:textId="77777777" w:rsidR="00AB3988" w:rsidRPr="0014007A" w:rsidRDefault="00AB3988" w:rsidP="0014007A">
                            <w:pPr>
                              <w:jc w:val="center"/>
                              <w:rPr>
                                <w:szCs w:val="21"/>
                              </w:rPr>
                            </w:pPr>
                          </w:p>
                        </w:tc>
                        <w:tc>
                          <w:tcPr>
                            <w:tcW w:w="1534" w:type="dxa"/>
                            <w:tcBorders>
                              <w:bottom w:val="single" w:sz="4" w:space="0" w:color="auto"/>
                            </w:tcBorders>
                          </w:tcPr>
                          <w:p w14:paraId="3866BFEE" w14:textId="77777777" w:rsidR="00AB3988" w:rsidRPr="0014007A" w:rsidRDefault="00AB3988" w:rsidP="0014007A">
                            <w:pPr>
                              <w:jc w:val="center"/>
                              <w:rPr>
                                <w:szCs w:val="21"/>
                              </w:rPr>
                            </w:pPr>
                          </w:p>
                        </w:tc>
                        <w:tc>
                          <w:tcPr>
                            <w:tcW w:w="1534" w:type="dxa"/>
                            <w:tcBorders>
                              <w:bottom w:val="single" w:sz="4" w:space="0" w:color="auto"/>
                            </w:tcBorders>
                          </w:tcPr>
                          <w:p w14:paraId="58DDED8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4EDDBE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032048E3" w14:textId="77777777" w:rsidTr="000C3E6A">
                        <w:tc>
                          <w:tcPr>
                            <w:tcW w:w="1537" w:type="dxa"/>
                            <w:shd w:val="pct15" w:color="auto" w:fill="auto"/>
                          </w:tcPr>
                          <w:p w14:paraId="416BE8EF" w14:textId="77777777" w:rsidR="00AB3988" w:rsidRPr="0014007A" w:rsidRDefault="00AB3988" w:rsidP="0014007A">
                            <w:pPr>
                              <w:jc w:val="center"/>
                              <w:rPr>
                                <w:szCs w:val="21"/>
                              </w:rPr>
                            </w:pPr>
                            <w:r w:rsidRPr="0014007A">
                              <w:rPr>
                                <w:rFonts w:hint="eastAsia"/>
                                <w:szCs w:val="21"/>
                              </w:rPr>
                              <w:t>SOR</w:t>
                            </w:r>
                          </w:p>
                        </w:tc>
                        <w:tc>
                          <w:tcPr>
                            <w:tcW w:w="1534" w:type="dxa"/>
                            <w:shd w:val="pct15" w:color="auto" w:fill="auto"/>
                          </w:tcPr>
                          <w:p w14:paraId="63D3F330" w14:textId="77777777" w:rsidR="00AB3988" w:rsidRPr="0014007A" w:rsidRDefault="00AB3988" w:rsidP="0014007A">
                            <w:pPr>
                              <w:jc w:val="center"/>
                              <w:rPr>
                                <w:szCs w:val="21"/>
                              </w:rPr>
                            </w:pPr>
                          </w:p>
                        </w:tc>
                        <w:tc>
                          <w:tcPr>
                            <w:tcW w:w="1534" w:type="dxa"/>
                            <w:shd w:val="pct15" w:color="auto" w:fill="auto"/>
                          </w:tcPr>
                          <w:p w14:paraId="55255486" w14:textId="77777777" w:rsidR="00AB3988" w:rsidRPr="0014007A" w:rsidRDefault="00AB3988" w:rsidP="0014007A">
                            <w:pPr>
                              <w:jc w:val="center"/>
                              <w:rPr>
                                <w:szCs w:val="21"/>
                              </w:rPr>
                            </w:pPr>
                          </w:p>
                        </w:tc>
                        <w:tc>
                          <w:tcPr>
                            <w:tcW w:w="1534" w:type="dxa"/>
                            <w:shd w:val="pct15" w:color="auto" w:fill="auto"/>
                          </w:tcPr>
                          <w:p w14:paraId="14287B97" w14:textId="77777777" w:rsidR="00AB3988" w:rsidRPr="0014007A" w:rsidRDefault="00AB3988" w:rsidP="0014007A">
                            <w:pPr>
                              <w:jc w:val="center"/>
                              <w:rPr>
                                <w:szCs w:val="21"/>
                              </w:rPr>
                            </w:pPr>
                          </w:p>
                        </w:tc>
                        <w:tc>
                          <w:tcPr>
                            <w:tcW w:w="1534" w:type="dxa"/>
                            <w:shd w:val="pct15" w:color="auto" w:fill="auto"/>
                          </w:tcPr>
                          <w:p w14:paraId="7019FA56" w14:textId="77777777" w:rsidR="00AB3988" w:rsidRPr="0014007A" w:rsidRDefault="00AB3988" w:rsidP="0014007A">
                            <w:pPr>
                              <w:jc w:val="center"/>
                              <w:rPr>
                                <w:szCs w:val="21"/>
                              </w:rPr>
                            </w:pPr>
                          </w:p>
                        </w:tc>
                        <w:tc>
                          <w:tcPr>
                            <w:tcW w:w="1535" w:type="dxa"/>
                            <w:shd w:val="pct15" w:color="auto" w:fill="auto"/>
                          </w:tcPr>
                          <w:p w14:paraId="2FA5B512" w14:textId="77777777" w:rsidR="00AB3988" w:rsidRPr="0014007A" w:rsidRDefault="00AB3988" w:rsidP="0014007A">
                            <w:pPr>
                              <w:jc w:val="center"/>
                              <w:rPr>
                                <w:szCs w:val="21"/>
                              </w:rPr>
                            </w:pPr>
                          </w:p>
                        </w:tc>
                      </w:tr>
                      <w:tr w:rsidR="00AB3988" w14:paraId="5968CB8A" w14:textId="77777777" w:rsidTr="000C3E6A">
                        <w:tc>
                          <w:tcPr>
                            <w:tcW w:w="1537" w:type="dxa"/>
                            <w:shd w:val="pct15" w:color="auto" w:fill="auto"/>
                          </w:tcPr>
                          <w:p w14:paraId="0898DBAC" w14:textId="77777777" w:rsidR="00AB3988" w:rsidRPr="0014007A" w:rsidRDefault="00AB3988" w:rsidP="0014007A">
                            <w:pPr>
                              <w:jc w:val="center"/>
                              <w:rPr>
                                <w:szCs w:val="21"/>
                              </w:rPr>
                            </w:pPr>
                            <w:r w:rsidRPr="0014007A">
                              <w:rPr>
                                <w:rFonts w:hint="eastAsia"/>
                                <w:szCs w:val="21"/>
                              </w:rPr>
                              <w:t>LOR</w:t>
                            </w:r>
                          </w:p>
                        </w:tc>
                        <w:tc>
                          <w:tcPr>
                            <w:tcW w:w="1534" w:type="dxa"/>
                            <w:shd w:val="pct15" w:color="auto" w:fill="auto"/>
                          </w:tcPr>
                          <w:p w14:paraId="6B301998" w14:textId="77777777" w:rsidR="00AB3988" w:rsidRPr="0014007A" w:rsidRDefault="00AB3988" w:rsidP="0014007A">
                            <w:pPr>
                              <w:jc w:val="center"/>
                              <w:rPr>
                                <w:szCs w:val="21"/>
                              </w:rPr>
                            </w:pPr>
                          </w:p>
                        </w:tc>
                        <w:tc>
                          <w:tcPr>
                            <w:tcW w:w="1534" w:type="dxa"/>
                            <w:shd w:val="pct15" w:color="auto" w:fill="auto"/>
                          </w:tcPr>
                          <w:p w14:paraId="2F52D153" w14:textId="77777777" w:rsidR="00AB3988" w:rsidRPr="0014007A" w:rsidRDefault="00AB3988" w:rsidP="0014007A">
                            <w:pPr>
                              <w:jc w:val="center"/>
                              <w:rPr>
                                <w:szCs w:val="21"/>
                              </w:rPr>
                            </w:pPr>
                          </w:p>
                        </w:tc>
                        <w:tc>
                          <w:tcPr>
                            <w:tcW w:w="1534" w:type="dxa"/>
                            <w:shd w:val="pct15" w:color="auto" w:fill="auto"/>
                          </w:tcPr>
                          <w:p w14:paraId="1735241D" w14:textId="77777777" w:rsidR="00AB3988" w:rsidRPr="0014007A" w:rsidRDefault="00AB3988" w:rsidP="0014007A">
                            <w:pPr>
                              <w:jc w:val="center"/>
                              <w:rPr>
                                <w:szCs w:val="21"/>
                              </w:rPr>
                            </w:pPr>
                          </w:p>
                        </w:tc>
                        <w:tc>
                          <w:tcPr>
                            <w:tcW w:w="1534" w:type="dxa"/>
                            <w:shd w:val="pct15" w:color="auto" w:fill="auto"/>
                          </w:tcPr>
                          <w:p w14:paraId="6CB72088" w14:textId="77777777" w:rsidR="00AB3988" w:rsidRPr="0014007A" w:rsidRDefault="00AB3988" w:rsidP="0014007A">
                            <w:pPr>
                              <w:jc w:val="center"/>
                              <w:rPr>
                                <w:szCs w:val="21"/>
                              </w:rPr>
                            </w:pPr>
                          </w:p>
                        </w:tc>
                        <w:tc>
                          <w:tcPr>
                            <w:tcW w:w="1535" w:type="dxa"/>
                            <w:shd w:val="pct15" w:color="auto" w:fill="auto"/>
                          </w:tcPr>
                          <w:p w14:paraId="486803DB" w14:textId="77777777" w:rsidR="00AB3988" w:rsidRPr="0014007A" w:rsidRDefault="00AB3988" w:rsidP="0014007A">
                            <w:pPr>
                              <w:jc w:val="center"/>
                              <w:rPr>
                                <w:szCs w:val="21"/>
                              </w:rPr>
                            </w:pPr>
                          </w:p>
                        </w:tc>
                      </w:tr>
                      <w:tr w:rsidR="00AB3988" w14:paraId="5A514EE1" w14:textId="77777777" w:rsidTr="000C3E6A">
                        <w:tc>
                          <w:tcPr>
                            <w:tcW w:w="1537" w:type="dxa"/>
                            <w:tcBorders>
                              <w:bottom w:val="single" w:sz="4" w:space="0" w:color="auto"/>
                            </w:tcBorders>
                          </w:tcPr>
                          <w:p w14:paraId="245544F3" w14:textId="77777777" w:rsidR="00AB3988" w:rsidRPr="0014007A" w:rsidRDefault="00AB3988" w:rsidP="0014007A">
                            <w:pPr>
                              <w:jc w:val="center"/>
                              <w:rPr>
                                <w:szCs w:val="21"/>
                              </w:rPr>
                            </w:pPr>
                            <w:r w:rsidRPr="0014007A">
                              <w:rPr>
                                <w:rFonts w:hint="eastAsia"/>
                                <w:szCs w:val="21"/>
                              </w:rPr>
                              <w:t>LOI</w:t>
                            </w:r>
                          </w:p>
                        </w:tc>
                        <w:tc>
                          <w:tcPr>
                            <w:tcW w:w="1534" w:type="dxa"/>
                            <w:tcBorders>
                              <w:bottom w:val="single" w:sz="4" w:space="0" w:color="auto"/>
                            </w:tcBorders>
                          </w:tcPr>
                          <w:p w14:paraId="7642F39E" w14:textId="77777777" w:rsidR="00AB3988" w:rsidRPr="0014007A" w:rsidRDefault="00AB3988" w:rsidP="0014007A">
                            <w:pPr>
                              <w:jc w:val="center"/>
                              <w:rPr>
                                <w:szCs w:val="21"/>
                              </w:rPr>
                            </w:pPr>
                          </w:p>
                        </w:tc>
                        <w:tc>
                          <w:tcPr>
                            <w:tcW w:w="1534" w:type="dxa"/>
                            <w:tcBorders>
                              <w:bottom w:val="single" w:sz="4" w:space="0" w:color="auto"/>
                            </w:tcBorders>
                          </w:tcPr>
                          <w:p w14:paraId="0188F05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D78B12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A307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06F5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67B8632E" w14:textId="77777777" w:rsidTr="000C3E6A">
                        <w:tc>
                          <w:tcPr>
                            <w:tcW w:w="1537" w:type="dxa"/>
                            <w:shd w:val="pct15" w:color="auto" w:fill="auto"/>
                          </w:tcPr>
                          <w:p w14:paraId="7C4BFBCE" w14:textId="77777777" w:rsidR="00AB3988" w:rsidRPr="0014007A" w:rsidRDefault="00AB3988" w:rsidP="0014007A">
                            <w:pPr>
                              <w:jc w:val="center"/>
                              <w:rPr>
                                <w:szCs w:val="21"/>
                              </w:rPr>
                            </w:pPr>
                            <w:r w:rsidRPr="0014007A">
                              <w:rPr>
                                <w:rFonts w:hint="eastAsia"/>
                                <w:szCs w:val="21"/>
                              </w:rPr>
                              <w:t>LOD</w:t>
                            </w:r>
                          </w:p>
                        </w:tc>
                        <w:tc>
                          <w:tcPr>
                            <w:tcW w:w="1534" w:type="dxa"/>
                            <w:shd w:val="pct15" w:color="auto" w:fill="auto"/>
                          </w:tcPr>
                          <w:p w14:paraId="0A080786" w14:textId="77777777" w:rsidR="00AB3988" w:rsidRPr="0014007A" w:rsidRDefault="00AB3988" w:rsidP="0014007A">
                            <w:pPr>
                              <w:jc w:val="center"/>
                              <w:rPr>
                                <w:szCs w:val="21"/>
                              </w:rPr>
                            </w:pPr>
                          </w:p>
                        </w:tc>
                        <w:tc>
                          <w:tcPr>
                            <w:tcW w:w="1534" w:type="dxa"/>
                            <w:shd w:val="pct15" w:color="auto" w:fill="auto"/>
                          </w:tcPr>
                          <w:p w14:paraId="7115528E" w14:textId="77777777" w:rsidR="00AB3988" w:rsidRPr="0014007A" w:rsidRDefault="00AB3988" w:rsidP="0014007A">
                            <w:pPr>
                              <w:jc w:val="center"/>
                              <w:rPr>
                                <w:szCs w:val="21"/>
                              </w:rPr>
                            </w:pPr>
                          </w:p>
                        </w:tc>
                        <w:tc>
                          <w:tcPr>
                            <w:tcW w:w="1534" w:type="dxa"/>
                            <w:shd w:val="pct15" w:color="auto" w:fill="auto"/>
                          </w:tcPr>
                          <w:p w14:paraId="5A0CF83D" w14:textId="77777777" w:rsidR="00AB3988" w:rsidRPr="0014007A" w:rsidRDefault="00AB3988" w:rsidP="0014007A">
                            <w:pPr>
                              <w:jc w:val="center"/>
                              <w:rPr>
                                <w:szCs w:val="21"/>
                              </w:rPr>
                            </w:pPr>
                          </w:p>
                        </w:tc>
                        <w:tc>
                          <w:tcPr>
                            <w:tcW w:w="1534" w:type="dxa"/>
                            <w:shd w:val="pct15" w:color="auto" w:fill="auto"/>
                          </w:tcPr>
                          <w:p w14:paraId="3E9C104E" w14:textId="77777777" w:rsidR="00AB3988" w:rsidRPr="0014007A" w:rsidRDefault="00AB3988" w:rsidP="0014007A">
                            <w:pPr>
                              <w:jc w:val="center"/>
                              <w:rPr>
                                <w:szCs w:val="21"/>
                              </w:rPr>
                            </w:pPr>
                          </w:p>
                        </w:tc>
                        <w:tc>
                          <w:tcPr>
                            <w:tcW w:w="1535" w:type="dxa"/>
                            <w:shd w:val="pct15" w:color="auto" w:fill="auto"/>
                          </w:tcPr>
                          <w:p w14:paraId="042A5981" w14:textId="77777777" w:rsidR="00AB3988" w:rsidRPr="0014007A" w:rsidRDefault="00AB3988" w:rsidP="0014007A">
                            <w:pPr>
                              <w:jc w:val="center"/>
                              <w:rPr>
                                <w:szCs w:val="21"/>
                              </w:rPr>
                            </w:pPr>
                          </w:p>
                        </w:tc>
                      </w:tr>
                      <w:tr w:rsidR="00AB3988" w14:paraId="3A245E8C" w14:textId="77777777" w:rsidTr="000C3E6A">
                        <w:tc>
                          <w:tcPr>
                            <w:tcW w:w="1537" w:type="dxa"/>
                            <w:shd w:val="pct15" w:color="auto" w:fill="auto"/>
                          </w:tcPr>
                          <w:p w14:paraId="27C1DA31" w14:textId="77777777" w:rsidR="00AB3988" w:rsidRPr="0014007A" w:rsidRDefault="00AB3988" w:rsidP="0014007A">
                            <w:pPr>
                              <w:jc w:val="center"/>
                              <w:rPr>
                                <w:szCs w:val="21"/>
                              </w:rPr>
                            </w:pPr>
                            <w:r w:rsidRPr="0014007A">
                              <w:rPr>
                                <w:rFonts w:hint="eastAsia"/>
                                <w:szCs w:val="21"/>
                              </w:rPr>
                              <w:t>ASRS</w:t>
                            </w:r>
                          </w:p>
                        </w:tc>
                        <w:tc>
                          <w:tcPr>
                            <w:tcW w:w="1534" w:type="dxa"/>
                            <w:shd w:val="pct15" w:color="auto" w:fill="auto"/>
                          </w:tcPr>
                          <w:p w14:paraId="52DC54A7" w14:textId="77777777" w:rsidR="00AB3988" w:rsidRPr="0014007A" w:rsidRDefault="00AB3988" w:rsidP="0014007A">
                            <w:pPr>
                              <w:jc w:val="center"/>
                              <w:rPr>
                                <w:szCs w:val="21"/>
                              </w:rPr>
                            </w:pPr>
                          </w:p>
                        </w:tc>
                        <w:tc>
                          <w:tcPr>
                            <w:tcW w:w="1534" w:type="dxa"/>
                            <w:shd w:val="pct15" w:color="auto" w:fill="auto"/>
                          </w:tcPr>
                          <w:p w14:paraId="69A8761D" w14:textId="77777777" w:rsidR="00AB3988" w:rsidRPr="0014007A" w:rsidRDefault="00AB3988" w:rsidP="0014007A">
                            <w:pPr>
                              <w:jc w:val="center"/>
                              <w:rPr>
                                <w:szCs w:val="21"/>
                              </w:rPr>
                            </w:pPr>
                          </w:p>
                        </w:tc>
                        <w:tc>
                          <w:tcPr>
                            <w:tcW w:w="1534" w:type="dxa"/>
                            <w:shd w:val="pct15" w:color="auto" w:fill="auto"/>
                          </w:tcPr>
                          <w:p w14:paraId="7EC82281" w14:textId="77777777" w:rsidR="00AB3988" w:rsidRPr="0014007A" w:rsidRDefault="00AB3988" w:rsidP="0014007A">
                            <w:pPr>
                              <w:jc w:val="center"/>
                              <w:rPr>
                                <w:szCs w:val="21"/>
                              </w:rPr>
                            </w:pPr>
                          </w:p>
                        </w:tc>
                        <w:tc>
                          <w:tcPr>
                            <w:tcW w:w="1534" w:type="dxa"/>
                            <w:shd w:val="pct15" w:color="auto" w:fill="auto"/>
                          </w:tcPr>
                          <w:p w14:paraId="5EE0A540" w14:textId="77777777" w:rsidR="00AB3988" w:rsidRPr="0014007A" w:rsidRDefault="00AB3988" w:rsidP="0014007A">
                            <w:pPr>
                              <w:jc w:val="center"/>
                              <w:rPr>
                                <w:szCs w:val="21"/>
                              </w:rPr>
                            </w:pPr>
                          </w:p>
                        </w:tc>
                        <w:tc>
                          <w:tcPr>
                            <w:tcW w:w="1535" w:type="dxa"/>
                            <w:shd w:val="pct15" w:color="auto" w:fill="auto"/>
                          </w:tcPr>
                          <w:p w14:paraId="6B3061C9" w14:textId="77777777" w:rsidR="00AB3988" w:rsidRPr="0014007A" w:rsidRDefault="00AB3988" w:rsidP="0014007A">
                            <w:pPr>
                              <w:jc w:val="center"/>
                              <w:rPr>
                                <w:szCs w:val="21"/>
                              </w:rPr>
                            </w:pPr>
                          </w:p>
                        </w:tc>
                      </w:tr>
                      <w:tr w:rsidR="00AB3988" w14:paraId="21F0C602" w14:textId="77777777" w:rsidTr="0014683F">
                        <w:tc>
                          <w:tcPr>
                            <w:tcW w:w="1537" w:type="dxa"/>
                          </w:tcPr>
                          <w:p w14:paraId="204BE486" w14:textId="77777777" w:rsidR="00AB3988" w:rsidRPr="0014007A" w:rsidRDefault="00AB3988" w:rsidP="0014007A">
                            <w:pPr>
                              <w:jc w:val="center"/>
                              <w:rPr>
                                <w:szCs w:val="21"/>
                              </w:rPr>
                            </w:pPr>
                            <w:r w:rsidRPr="0014007A">
                              <w:rPr>
                                <w:rFonts w:hint="eastAsia"/>
                                <w:szCs w:val="21"/>
                              </w:rPr>
                              <w:t>SDL</w:t>
                            </w:r>
                          </w:p>
                        </w:tc>
                        <w:tc>
                          <w:tcPr>
                            <w:tcW w:w="1534" w:type="dxa"/>
                          </w:tcPr>
                          <w:p w14:paraId="1A8A9CF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2B51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8D13D1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E20FA9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23B246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87A80C1" w14:textId="77777777" w:rsidTr="0014683F">
                        <w:tc>
                          <w:tcPr>
                            <w:tcW w:w="1537" w:type="dxa"/>
                          </w:tcPr>
                          <w:p w14:paraId="2CE909DA" w14:textId="77777777" w:rsidR="00AB3988" w:rsidRPr="0014007A" w:rsidRDefault="00AB3988" w:rsidP="0014007A">
                            <w:pPr>
                              <w:jc w:val="center"/>
                              <w:rPr>
                                <w:szCs w:val="21"/>
                              </w:rPr>
                            </w:pPr>
                            <w:r w:rsidRPr="0014007A">
                              <w:rPr>
                                <w:rFonts w:hint="eastAsia"/>
                                <w:szCs w:val="21"/>
                              </w:rPr>
                              <w:t>VDL</w:t>
                            </w:r>
                          </w:p>
                        </w:tc>
                        <w:tc>
                          <w:tcPr>
                            <w:tcW w:w="1534" w:type="dxa"/>
                          </w:tcPr>
                          <w:p w14:paraId="032BC2D8" w14:textId="77777777" w:rsidR="00AB3988" w:rsidRPr="0014007A" w:rsidRDefault="00AB3988" w:rsidP="0014007A">
                            <w:pPr>
                              <w:jc w:val="center"/>
                              <w:rPr>
                                <w:szCs w:val="21"/>
                              </w:rPr>
                            </w:pPr>
                          </w:p>
                        </w:tc>
                        <w:tc>
                          <w:tcPr>
                            <w:tcW w:w="1534" w:type="dxa"/>
                          </w:tcPr>
                          <w:p w14:paraId="40DE995B" w14:textId="77777777" w:rsidR="00AB3988" w:rsidRPr="0014007A" w:rsidRDefault="00AB3988" w:rsidP="0014007A">
                            <w:pPr>
                              <w:jc w:val="center"/>
                              <w:rPr>
                                <w:szCs w:val="21"/>
                              </w:rPr>
                            </w:pPr>
                          </w:p>
                        </w:tc>
                        <w:tc>
                          <w:tcPr>
                            <w:tcW w:w="1534" w:type="dxa"/>
                          </w:tcPr>
                          <w:p w14:paraId="36AE1D7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0AC3950" w14:textId="77777777" w:rsidR="00AB3988" w:rsidRPr="0014007A" w:rsidRDefault="00AB3988" w:rsidP="0014007A">
                            <w:pPr>
                              <w:jc w:val="center"/>
                              <w:rPr>
                                <w:szCs w:val="21"/>
                              </w:rPr>
                            </w:pPr>
                          </w:p>
                        </w:tc>
                        <w:tc>
                          <w:tcPr>
                            <w:tcW w:w="1535" w:type="dxa"/>
                          </w:tcPr>
                          <w:p w14:paraId="7A1F93E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024753A" w14:textId="77777777" w:rsidTr="0014683F">
                        <w:tc>
                          <w:tcPr>
                            <w:tcW w:w="1537" w:type="dxa"/>
                          </w:tcPr>
                          <w:p w14:paraId="7EAA329E" w14:textId="77777777" w:rsidR="00AB3988" w:rsidRPr="0014007A" w:rsidRDefault="00AB3988" w:rsidP="0014007A">
                            <w:pPr>
                              <w:jc w:val="center"/>
                              <w:rPr>
                                <w:szCs w:val="21"/>
                              </w:rPr>
                            </w:pPr>
                            <w:r w:rsidRPr="0014007A">
                              <w:rPr>
                                <w:rFonts w:hint="eastAsia"/>
                                <w:szCs w:val="21"/>
                              </w:rPr>
                              <w:t>CDL</w:t>
                            </w:r>
                          </w:p>
                        </w:tc>
                        <w:tc>
                          <w:tcPr>
                            <w:tcW w:w="1534" w:type="dxa"/>
                          </w:tcPr>
                          <w:p w14:paraId="6264D4AD" w14:textId="77777777" w:rsidR="00AB3988" w:rsidRPr="0014007A" w:rsidRDefault="00AB3988" w:rsidP="0014007A">
                            <w:pPr>
                              <w:jc w:val="center"/>
                              <w:rPr>
                                <w:szCs w:val="21"/>
                              </w:rPr>
                            </w:pPr>
                          </w:p>
                        </w:tc>
                        <w:tc>
                          <w:tcPr>
                            <w:tcW w:w="1534" w:type="dxa"/>
                          </w:tcPr>
                          <w:p w14:paraId="513FE5A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B5A650E"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5E389B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5267A0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3078902" w14:textId="77777777" w:rsidTr="0014683F">
                        <w:tc>
                          <w:tcPr>
                            <w:tcW w:w="1537" w:type="dxa"/>
                          </w:tcPr>
                          <w:p w14:paraId="31B1F043" w14:textId="0EBF2DDF" w:rsidR="00AB3988" w:rsidRPr="0014007A" w:rsidRDefault="00AB3988" w:rsidP="0014007A">
                            <w:pPr>
                              <w:jc w:val="center"/>
                              <w:rPr>
                                <w:szCs w:val="21"/>
                              </w:rPr>
                            </w:pPr>
                            <w:bookmarkStart w:id="9" w:name="OLE_LINK6"/>
                            <w:r w:rsidRPr="0014007A">
                              <w:rPr>
                                <w:rFonts w:hint="eastAsia"/>
                                <w:szCs w:val="21"/>
                              </w:rPr>
                              <w:t>ODL</w:t>
                            </w:r>
                            <w:bookmarkEnd w:id="9"/>
                          </w:p>
                        </w:tc>
                        <w:tc>
                          <w:tcPr>
                            <w:tcW w:w="1534" w:type="dxa"/>
                          </w:tcPr>
                          <w:p w14:paraId="125B0B0A" w14:textId="77777777" w:rsidR="00AB3988" w:rsidRPr="0014007A" w:rsidRDefault="00AB3988" w:rsidP="0014007A">
                            <w:pPr>
                              <w:jc w:val="center"/>
                              <w:rPr>
                                <w:szCs w:val="21"/>
                              </w:rPr>
                            </w:pPr>
                          </w:p>
                        </w:tc>
                        <w:tc>
                          <w:tcPr>
                            <w:tcW w:w="1534" w:type="dxa"/>
                          </w:tcPr>
                          <w:p w14:paraId="49C34A2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400E4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1445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05E7A73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bl>
                    <w:p w14:paraId="16D1F88D" w14:textId="4E05E362" w:rsidR="00AB3988" w:rsidRDefault="00233DF7" w:rsidP="00715DA1">
                      <w:pPr>
                        <w:jc w:val="center"/>
                        <w:rPr>
                          <w:rFonts w:hint="eastAsia"/>
                        </w:rPr>
                      </w:pPr>
                      <w:r>
                        <w:rPr>
                          <w:rFonts w:hint="eastAsia"/>
                        </w:rPr>
                        <w:t>v</w:t>
                      </w:r>
                    </w:p>
                  </w:txbxContent>
                </v:textbox>
                <w10:wrap type="topAndBottom" anchory="page"/>
              </v:shape>
            </w:pict>
          </mc:Fallback>
        </mc:AlternateContent>
      </w:r>
      <w:r w:rsidR="00D74218" w:rsidRPr="00233DF7">
        <w:rPr>
          <w:rFonts w:ascii="黑体" w:eastAsia="黑体" w:hAnsi="黑体" w:hint="eastAsia"/>
          <w:sz w:val="28"/>
          <w:szCs w:val="28"/>
        </w:rPr>
        <w:t>2.2 传统变异算子的应用情况</w:t>
      </w:r>
    </w:p>
    <w:p w14:paraId="1CC9B01D" w14:textId="67A2F35F" w:rsidR="008E49B3" w:rsidRDefault="000C3E6A" w:rsidP="000C3E6A">
      <w:pPr>
        <w:spacing w:line="360" w:lineRule="auto"/>
        <w:ind w:firstLineChars="200" w:firstLine="480"/>
      </w:pPr>
      <w:r w:rsidRPr="00233DF7">
        <w:rPr>
          <w:rFonts w:ascii="宋体" w:eastAsia="宋体" w:hAnsi="宋体"/>
          <w:sz w:val="24"/>
          <w:szCs w:val="24"/>
        </w:rPr>
        <mc:AlternateContent>
          <mc:Choice Requires="wps">
            <w:drawing>
              <wp:anchor distT="0" distB="0" distL="114300" distR="114300" simplePos="0" relativeHeight="251671552" behindDoc="0" locked="0" layoutInCell="1" allowOverlap="1" wp14:anchorId="3D8989B3" wp14:editId="2B6D93E4">
                <wp:simplePos x="0" y="0"/>
                <wp:positionH relativeFrom="margin">
                  <wp:align>center</wp:align>
                </wp:positionH>
                <wp:positionV relativeFrom="paragraph">
                  <wp:posOffset>1440180</wp:posOffset>
                </wp:positionV>
                <wp:extent cx="6127115" cy="1986915"/>
                <wp:effectExtent l="0" t="0" r="6985" b="0"/>
                <wp:wrapTopAndBottom/>
                <wp:docPr id="22" name="文本框 22"/>
                <wp:cNvGraphicFramePr/>
                <a:graphic xmlns:a="http://schemas.openxmlformats.org/drawingml/2006/main">
                  <a:graphicData uri="http://schemas.microsoft.com/office/word/2010/wordprocessingShape">
                    <wps:wsp>
                      <wps:cNvSpPr txBox="1"/>
                      <wps:spPr>
                        <a:xfrm>
                          <a:off x="0" y="0"/>
                          <a:ext cx="6127115" cy="1986915"/>
                        </a:xfrm>
                        <a:prstGeom prst="rect">
                          <a:avLst/>
                        </a:prstGeom>
                        <a:solidFill>
                          <a:schemeClr val="lt1"/>
                        </a:solidFill>
                        <a:ln w="6350">
                          <a:noFill/>
                        </a:ln>
                      </wps:spPr>
                      <wps:txbx>
                        <w:txbxContent>
                          <w:p w14:paraId="4FC9BABB" w14:textId="082D6320" w:rsidR="001D0326" w:rsidRDefault="00133EB5" w:rsidP="00715DA1">
                            <w:pPr>
                              <w:jc w:val="center"/>
                            </w:pPr>
                            <w:r>
                              <w:rPr>
                                <w:rFonts w:hint="eastAsia"/>
                              </w:rPr>
                              <w:t>表2.3 所有</w:t>
                            </w:r>
                            <w:r>
                              <w:t>应用的变异算子分类</w:t>
                            </w:r>
                          </w:p>
                          <w:tbl>
                            <w:tblPr>
                              <w:tblStyle w:val="a4"/>
                              <w:tblW w:w="9351" w:type="dxa"/>
                              <w:tblLook w:val="04A0" w:firstRow="1" w:lastRow="0" w:firstColumn="1" w:lastColumn="0" w:noHBand="0" w:noVBand="1"/>
                            </w:tblPr>
                            <w:tblGrid>
                              <w:gridCol w:w="1413"/>
                              <w:gridCol w:w="2126"/>
                              <w:gridCol w:w="5812"/>
                            </w:tblGrid>
                            <w:tr w:rsidR="00133EB5" w14:paraId="739D8642" w14:textId="77777777" w:rsidTr="004A26EE">
                              <w:tc>
                                <w:tcPr>
                                  <w:tcW w:w="1413" w:type="dxa"/>
                                </w:tcPr>
                                <w:p w14:paraId="72ED55CE" w14:textId="77777777" w:rsidR="00133EB5" w:rsidRDefault="00133EB5" w:rsidP="00133EB5">
                                  <w:r>
                                    <w:t>Category_1</w:t>
                                  </w:r>
                                </w:p>
                              </w:tc>
                              <w:tc>
                                <w:tcPr>
                                  <w:tcW w:w="2126" w:type="dxa"/>
                                </w:tcPr>
                                <w:p w14:paraId="1601A4EB" w14:textId="77777777" w:rsidR="00133EB5" w:rsidRDefault="00133EB5" w:rsidP="00133EB5">
                                  <w:r w:rsidRPr="00157138">
                                    <w:t>Arithmetic</w:t>
                                  </w:r>
                                </w:p>
                              </w:tc>
                              <w:tc>
                                <w:tcPr>
                                  <w:tcW w:w="5812" w:type="dxa"/>
                                </w:tcPr>
                                <w:p w14:paraId="58208BBC" w14:textId="77777777" w:rsidR="00133EB5" w:rsidRDefault="00133EB5" w:rsidP="00133EB5">
                                  <w:r w:rsidRPr="00157138">
                                    <w:t>AORB</w:t>
                                  </w:r>
                                  <w:r>
                                    <w:rPr>
                                      <w:rFonts w:hint="eastAsia"/>
                                    </w:rPr>
                                    <w:t>、</w:t>
                                  </w:r>
                                  <w:r w:rsidRPr="00157138">
                                    <w:t>AORS</w:t>
                                  </w:r>
                                  <w:r>
                                    <w:rPr>
                                      <w:rFonts w:hint="eastAsia"/>
                                    </w:rPr>
                                    <w:t>、</w:t>
                                  </w:r>
                                  <w:r w:rsidRPr="00157138">
                                    <w:t>AOIU</w:t>
                                  </w:r>
                                  <w:r>
                                    <w:rPr>
                                      <w:rFonts w:hint="eastAsia"/>
                                    </w:rPr>
                                    <w:t>、</w:t>
                                  </w:r>
                                  <w:r>
                                    <w:t>AOIS</w:t>
                                  </w:r>
                                </w:p>
                              </w:tc>
                            </w:tr>
                            <w:tr w:rsidR="00133EB5" w14:paraId="3414FD92" w14:textId="77777777" w:rsidTr="004A26EE">
                              <w:tc>
                                <w:tcPr>
                                  <w:tcW w:w="1413" w:type="dxa"/>
                                </w:tcPr>
                                <w:p w14:paraId="7D347F72" w14:textId="77777777" w:rsidR="00133EB5" w:rsidRDefault="00133EB5" w:rsidP="00133EB5">
                                  <w:r>
                                    <w:t>Category_2</w:t>
                                  </w:r>
                                </w:p>
                              </w:tc>
                              <w:tc>
                                <w:tcPr>
                                  <w:tcW w:w="2126" w:type="dxa"/>
                                </w:tcPr>
                                <w:p w14:paraId="620A20CA" w14:textId="77777777" w:rsidR="00133EB5" w:rsidRDefault="00133EB5" w:rsidP="00133EB5">
                                  <w:r w:rsidRPr="000A1205">
                                    <w:t>Relational</w:t>
                                  </w:r>
                                </w:p>
                              </w:tc>
                              <w:tc>
                                <w:tcPr>
                                  <w:tcW w:w="5812" w:type="dxa"/>
                                </w:tcPr>
                                <w:p w14:paraId="3998C046" w14:textId="77777777" w:rsidR="00133EB5" w:rsidRDefault="00133EB5" w:rsidP="00133EB5">
                                  <w:r>
                                    <w:rPr>
                                      <w:rFonts w:hint="eastAsia"/>
                                    </w:rPr>
                                    <w:t>ROR</w:t>
                                  </w:r>
                                </w:p>
                              </w:tc>
                            </w:tr>
                            <w:tr w:rsidR="00133EB5" w14:paraId="43888177" w14:textId="77777777" w:rsidTr="004A26EE">
                              <w:tc>
                                <w:tcPr>
                                  <w:tcW w:w="1413" w:type="dxa"/>
                                </w:tcPr>
                                <w:p w14:paraId="24509019" w14:textId="77777777" w:rsidR="00133EB5" w:rsidRDefault="00133EB5" w:rsidP="00133EB5">
                                  <w:r>
                                    <w:t>Category_3</w:t>
                                  </w:r>
                                </w:p>
                              </w:tc>
                              <w:tc>
                                <w:tcPr>
                                  <w:tcW w:w="2126" w:type="dxa"/>
                                </w:tcPr>
                                <w:p w14:paraId="41B4E28D" w14:textId="77777777" w:rsidR="00133EB5" w:rsidRDefault="00133EB5" w:rsidP="00133EB5">
                                  <w:r w:rsidRPr="000A1205">
                                    <w:t>Conditional</w:t>
                                  </w:r>
                                </w:p>
                              </w:tc>
                              <w:tc>
                                <w:tcPr>
                                  <w:tcW w:w="5812" w:type="dxa"/>
                                </w:tcPr>
                                <w:p w14:paraId="53642266" w14:textId="77777777" w:rsidR="00133EB5" w:rsidRDefault="00133EB5" w:rsidP="00133EB5">
                                  <w:r>
                                    <w:rPr>
                                      <w:rFonts w:hint="eastAsia"/>
                                    </w:rPr>
                                    <w:t>COR、COI、COD</w:t>
                                  </w:r>
                                </w:p>
                              </w:tc>
                            </w:tr>
                            <w:tr w:rsidR="00133EB5" w14:paraId="4875BA2A" w14:textId="77777777" w:rsidTr="004A26EE">
                              <w:tc>
                                <w:tcPr>
                                  <w:tcW w:w="1413" w:type="dxa"/>
                                </w:tcPr>
                                <w:p w14:paraId="66DB86F9" w14:textId="77777777" w:rsidR="00133EB5" w:rsidRDefault="00133EB5" w:rsidP="00133EB5">
                                  <w:r>
                                    <w:t>Category_4</w:t>
                                  </w:r>
                                </w:p>
                              </w:tc>
                              <w:tc>
                                <w:tcPr>
                                  <w:tcW w:w="2126" w:type="dxa"/>
                                </w:tcPr>
                                <w:p w14:paraId="0ED5E902" w14:textId="77777777" w:rsidR="00133EB5" w:rsidRDefault="00133EB5" w:rsidP="00133EB5">
                                  <w:r w:rsidRPr="002D6463">
                                    <w:t>Logical</w:t>
                                  </w:r>
                                </w:p>
                              </w:tc>
                              <w:tc>
                                <w:tcPr>
                                  <w:tcW w:w="5812" w:type="dxa"/>
                                </w:tcPr>
                                <w:p w14:paraId="3F58B071" w14:textId="77777777" w:rsidR="00133EB5" w:rsidRDefault="00133EB5" w:rsidP="00133EB5">
                                  <w:r>
                                    <w:rPr>
                                      <w:rFonts w:hint="eastAsia"/>
                                    </w:rPr>
                                    <w:t>LOI</w:t>
                                  </w:r>
                                </w:p>
                              </w:tc>
                            </w:tr>
                            <w:tr w:rsidR="00133EB5" w14:paraId="05024A1E" w14:textId="77777777" w:rsidTr="004A26EE">
                              <w:tc>
                                <w:tcPr>
                                  <w:tcW w:w="1413" w:type="dxa"/>
                                </w:tcPr>
                                <w:p w14:paraId="6773B24D" w14:textId="77777777" w:rsidR="00133EB5" w:rsidRDefault="00133EB5" w:rsidP="00133EB5">
                                  <w:r>
                                    <w:t>Category_5</w:t>
                                  </w:r>
                                </w:p>
                              </w:tc>
                              <w:tc>
                                <w:tcPr>
                                  <w:tcW w:w="2126" w:type="dxa"/>
                                </w:tcPr>
                                <w:p w14:paraId="5C8C1408" w14:textId="77777777" w:rsidR="00133EB5" w:rsidRDefault="00133EB5" w:rsidP="00133EB5">
                                  <w:r>
                                    <w:t>Deletion</w:t>
                                  </w:r>
                                </w:p>
                              </w:tc>
                              <w:tc>
                                <w:tcPr>
                                  <w:tcW w:w="5812" w:type="dxa"/>
                                </w:tcPr>
                                <w:p w14:paraId="04E94B81" w14:textId="77777777" w:rsidR="00133EB5" w:rsidRDefault="00133EB5" w:rsidP="00133EB5">
                                  <w:r>
                                    <w:rPr>
                                      <w:rFonts w:hint="eastAsia"/>
                                    </w:rPr>
                                    <w:t>SDL、VDL、CDL、ODL</w:t>
                                  </w:r>
                                </w:p>
                              </w:tc>
                            </w:tr>
                            <w:tr w:rsidR="00133EB5" w14:paraId="5583AE61" w14:textId="77777777" w:rsidTr="004A26EE">
                              <w:tc>
                                <w:tcPr>
                                  <w:tcW w:w="1413" w:type="dxa"/>
                                </w:tcPr>
                                <w:p w14:paraId="43E2017E" w14:textId="77777777" w:rsidR="00133EB5" w:rsidRDefault="00133EB5" w:rsidP="00133EB5">
                                  <w:r>
                                    <w:t>Category_6</w:t>
                                  </w:r>
                                </w:p>
                              </w:tc>
                              <w:tc>
                                <w:tcPr>
                                  <w:tcW w:w="2126" w:type="dxa"/>
                                </w:tcPr>
                                <w:p w14:paraId="50601923" w14:textId="77777777" w:rsidR="00133EB5" w:rsidRDefault="00133EB5" w:rsidP="00133EB5">
                                  <w:r>
                                    <w:t>M</w:t>
                                  </w:r>
                                  <w:r>
                                    <w:rPr>
                                      <w:rFonts w:hint="eastAsia"/>
                                    </w:rPr>
                                    <w:t xml:space="preserve">odify </w:t>
                                  </w:r>
                                  <w:r>
                                    <w:t>method calls</w:t>
                                  </w:r>
                                </w:p>
                              </w:tc>
                              <w:tc>
                                <w:tcPr>
                                  <w:tcW w:w="5812" w:type="dxa"/>
                                </w:tcPr>
                                <w:p w14:paraId="11B12FCE" w14:textId="77777777" w:rsidR="00133EB5" w:rsidRDefault="00133EB5" w:rsidP="00133EB5">
                                  <w:r>
                                    <w:rPr>
                                      <w:rFonts w:hint="eastAsia"/>
                                    </w:rPr>
                                    <w:t>RCXC</w:t>
                                  </w:r>
                                  <w:r>
                                    <w:t>、SAN、ELPA</w:t>
                                  </w:r>
                                </w:p>
                              </w:tc>
                            </w:tr>
                            <w:tr w:rsidR="00133EB5" w14:paraId="5C5740A8" w14:textId="77777777" w:rsidTr="004A26EE">
                              <w:tc>
                                <w:tcPr>
                                  <w:tcW w:w="1413" w:type="dxa"/>
                                </w:tcPr>
                                <w:p w14:paraId="37C59016" w14:textId="77777777" w:rsidR="00133EB5" w:rsidRDefault="00133EB5" w:rsidP="00133EB5">
                                  <w:r>
                                    <w:t>Category_7</w:t>
                                  </w:r>
                                </w:p>
                              </w:tc>
                              <w:tc>
                                <w:tcPr>
                                  <w:tcW w:w="2126" w:type="dxa"/>
                                </w:tcPr>
                                <w:p w14:paraId="31357575" w14:textId="77777777" w:rsidR="00133EB5" w:rsidRDefault="00133EB5" w:rsidP="00133EB5">
                                  <w:r>
                                    <w:t>M</w:t>
                                  </w:r>
                                  <w:r>
                                    <w:rPr>
                                      <w:rFonts w:hint="eastAsia"/>
                                    </w:rPr>
                                    <w:t xml:space="preserve">odify </w:t>
                                  </w:r>
                                  <w:r>
                                    <w:t>keyword</w:t>
                                  </w:r>
                                </w:p>
                              </w:tc>
                              <w:tc>
                                <w:tcPr>
                                  <w:tcW w:w="5812" w:type="dxa"/>
                                </w:tcPr>
                                <w:p w14:paraId="6AE7DEB2" w14:textId="77777777" w:rsidR="00133EB5" w:rsidRDefault="00133EB5" w:rsidP="00133EB5">
                                  <w:r>
                                    <w:rPr>
                                      <w:rFonts w:hint="eastAsia"/>
                                    </w:rPr>
                                    <w:t>AS</w:t>
                                  </w:r>
                                  <w:r>
                                    <w:t>TK</w:t>
                                  </w:r>
                                  <w:r>
                                    <w:rPr>
                                      <w:rFonts w:hint="eastAsia"/>
                                    </w:rPr>
                                    <w:t>、RSK、</w:t>
                                  </w:r>
                                  <w:r>
                                    <w:t>RFU、</w:t>
                                  </w:r>
                                </w:p>
                              </w:tc>
                            </w:tr>
                            <w:tr w:rsidR="00133EB5" w14:paraId="7609D945" w14:textId="77777777" w:rsidTr="004A26EE">
                              <w:tc>
                                <w:tcPr>
                                  <w:tcW w:w="1413" w:type="dxa"/>
                                </w:tcPr>
                                <w:p w14:paraId="1A585FC0" w14:textId="77777777" w:rsidR="00133EB5" w:rsidRDefault="00133EB5" w:rsidP="00133EB5">
                                  <w:r>
                                    <w:t>Category_8</w:t>
                                  </w:r>
                                </w:p>
                              </w:tc>
                              <w:tc>
                                <w:tcPr>
                                  <w:tcW w:w="2126" w:type="dxa"/>
                                </w:tcPr>
                                <w:p w14:paraId="4B5DFFBF" w14:textId="77777777" w:rsidR="00133EB5" w:rsidRDefault="00133EB5" w:rsidP="00133EB5">
                                  <w:r>
                                    <w:t>S</w:t>
                                  </w:r>
                                  <w:r>
                                    <w:rPr>
                                      <w:rFonts w:hint="eastAsia"/>
                                    </w:rPr>
                                    <w:t xml:space="preserve">witch </w:t>
                                  </w:r>
                                  <w:r>
                                    <w:t>objects</w:t>
                                  </w:r>
                                </w:p>
                              </w:tc>
                              <w:tc>
                                <w:tcPr>
                                  <w:tcW w:w="5812" w:type="dxa"/>
                                </w:tcPr>
                                <w:p w14:paraId="702928A9" w14:textId="77777777" w:rsidR="00133EB5" w:rsidRDefault="00133EB5" w:rsidP="00133EB5">
                                  <w:r>
                                    <w:rPr>
                                      <w:rFonts w:hint="eastAsia"/>
                                    </w:rPr>
                                    <w:t>RXO</w:t>
                                  </w:r>
                                  <w:r>
                                    <w:t>、EELO、ELPA</w:t>
                                  </w:r>
                                </w:p>
                              </w:tc>
                            </w:tr>
                          </w:tbl>
                          <w:p w14:paraId="0160A02B" w14:textId="77777777" w:rsidR="00133EB5" w:rsidRPr="00133EB5" w:rsidRDefault="00133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989B3" id="文本框 22" o:spid="_x0000_s1030" type="#_x0000_t202" style="position:absolute;left:0;text-align:left;margin-left:0;margin-top:113.4pt;width:482.45pt;height:156.4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" fillcolor="white [3201]" stroked="f" strokeweight=".5pt">
                <v:textbox>
                  <w:txbxContent>
                    <w:p w14:paraId="4FC9BABB" w14:textId="082D6320" w:rsidR="001D0326" w:rsidRDefault="00133EB5" w:rsidP="00715DA1">
                      <w:pPr>
                        <w:jc w:val="center"/>
                      </w:pPr>
                      <w:r>
                        <w:rPr>
                          <w:rFonts w:hint="eastAsia"/>
                        </w:rPr>
                        <w:t>表2.3 所有</w:t>
                      </w:r>
                      <w:r>
                        <w:t>应用的变异算子分类</w:t>
                      </w:r>
                    </w:p>
                    <w:tbl>
                      <w:tblPr>
                        <w:tblStyle w:val="a4"/>
                        <w:tblW w:w="9351" w:type="dxa"/>
                        <w:tblLook w:val="04A0" w:firstRow="1" w:lastRow="0" w:firstColumn="1" w:lastColumn="0" w:noHBand="0" w:noVBand="1"/>
                      </w:tblPr>
                      <w:tblGrid>
                        <w:gridCol w:w="1413"/>
                        <w:gridCol w:w="2126"/>
                        <w:gridCol w:w="5812"/>
                      </w:tblGrid>
                      <w:tr w:rsidR="00133EB5" w14:paraId="739D8642" w14:textId="77777777" w:rsidTr="004A26EE">
                        <w:tc>
                          <w:tcPr>
                            <w:tcW w:w="1413" w:type="dxa"/>
                          </w:tcPr>
                          <w:p w14:paraId="72ED55CE" w14:textId="77777777" w:rsidR="00133EB5" w:rsidRDefault="00133EB5" w:rsidP="00133EB5">
                            <w:r>
                              <w:t>Category_1</w:t>
                            </w:r>
                          </w:p>
                        </w:tc>
                        <w:tc>
                          <w:tcPr>
                            <w:tcW w:w="2126" w:type="dxa"/>
                          </w:tcPr>
                          <w:p w14:paraId="1601A4EB" w14:textId="77777777" w:rsidR="00133EB5" w:rsidRDefault="00133EB5" w:rsidP="00133EB5">
                            <w:r w:rsidRPr="00157138">
                              <w:t>Arithmetic</w:t>
                            </w:r>
                          </w:p>
                        </w:tc>
                        <w:tc>
                          <w:tcPr>
                            <w:tcW w:w="5812" w:type="dxa"/>
                          </w:tcPr>
                          <w:p w14:paraId="58208BBC" w14:textId="77777777" w:rsidR="00133EB5" w:rsidRDefault="00133EB5" w:rsidP="00133EB5">
                            <w:r w:rsidRPr="00157138">
                              <w:t>AORB</w:t>
                            </w:r>
                            <w:r>
                              <w:rPr>
                                <w:rFonts w:hint="eastAsia"/>
                              </w:rPr>
                              <w:t>、</w:t>
                            </w:r>
                            <w:r w:rsidRPr="00157138">
                              <w:t>AORS</w:t>
                            </w:r>
                            <w:r>
                              <w:rPr>
                                <w:rFonts w:hint="eastAsia"/>
                              </w:rPr>
                              <w:t>、</w:t>
                            </w:r>
                            <w:r w:rsidRPr="00157138">
                              <w:t>AOIU</w:t>
                            </w:r>
                            <w:r>
                              <w:rPr>
                                <w:rFonts w:hint="eastAsia"/>
                              </w:rPr>
                              <w:t>、</w:t>
                            </w:r>
                            <w:r>
                              <w:t>AOIS</w:t>
                            </w:r>
                          </w:p>
                        </w:tc>
                      </w:tr>
                      <w:tr w:rsidR="00133EB5" w14:paraId="3414FD92" w14:textId="77777777" w:rsidTr="004A26EE">
                        <w:tc>
                          <w:tcPr>
                            <w:tcW w:w="1413" w:type="dxa"/>
                          </w:tcPr>
                          <w:p w14:paraId="7D347F72" w14:textId="77777777" w:rsidR="00133EB5" w:rsidRDefault="00133EB5" w:rsidP="00133EB5">
                            <w:r>
                              <w:t>Category_2</w:t>
                            </w:r>
                          </w:p>
                        </w:tc>
                        <w:tc>
                          <w:tcPr>
                            <w:tcW w:w="2126" w:type="dxa"/>
                          </w:tcPr>
                          <w:p w14:paraId="620A20CA" w14:textId="77777777" w:rsidR="00133EB5" w:rsidRDefault="00133EB5" w:rsidP="00133EB5">
                            <w:r w:rsidRPr="000A1205">
                              <w:t>Relational</w:t>
                            </w:r>
                          </w:p>
                        </w:tc>
                        <w:tc>
                          <w:tcPr>
                            <w:tcW w:w="5812" w:type="dxa"/>
                          </w:tcPr>
                          <w:p w14:paraId="3998C046" w14:textId="77777777" w:rsidR="00133EB5" w:rsidRDefault="00133EB5" w:rsidP="00133EB5">
                            <w:r>
                              <w:rPr>
                                <w:rFonts w:hint="eastAsia"/>
                              </w:rPr>
                              <w:t>ROR</w:t>
                            </w:r>
                          </w:p>
                        </w:tc>
                      </w:tr>
                      <w:tr w:rsidR="00133EB5" w14:paraId="43888177" w14:textId="77777777" w:rsidTr="004A26EE">
                        <w:tc>
                          <w:tcPr>
                            <w:tcW w:w="1413" w:type="dxa"/>
                          </w:tcPr>
                          <w:p w14:paraId="24509019" w14:textId="77777777" w:rsidR="00133EB5" w:rsidRDefault="00133EB5" w:rsidP="00133EB5">
                            <w:r>
                              <w:t>Category_3</w:t>
                            </w:r>
                          </w:p>
                        </w:tc>
                        <w:tc>
                          <w:tcPr>
                            <w:tcW w:w="2126" w:type="dxa"/>
                          </w:tcPr>
                          <w:p w14:paraId="41B4E28D" w14:textId="77777777" w:rsidR="00133EB5" w:rsidRDefault="00133EB5" w:rsidP="00133EB5">
                            <w:r w:rsidRPr="000A1205">
                              <w:t>Conditional</w:t>
                            </w:r>
                          </w:p>
                        </w:tc>
                        <w:tc>
                          <w:tcPr>
                            <w:tcW w:w="5812" w:type="dxa"/>
                          </w:tcPr>
                          <w:p w14:paraId="53642266" w14:textId="77777777" w:rsidR="00133EB5" w:rsidRDefault="00133EB5" w:rsidP="00133EB5">
                            <w:r>
                              <w:rPr>
                                <w:rFonts w:hint="eastAsia"/>
                              </w:rPr>
                              <w:t>COR、COI、COD</w:t>
                            </w:r>
                          </w:p>
                        </w:tc>
                      </w:tr>
                      <w:tr w:rsidR="00133EB5" w14:paraId="4875BA2A" w14:textId="77777777" w:rsidTr="004A26EE">
                        <w:tc>
                          <w:tcPr>
                            <w:tcW w:w="1413" w:type="dxa"/>
                          </w:tcPr>
                          <w:p w14:paraId="66DB86F9" w14:textId="77777777" w:rsidR="00133EB5" w:rsidRDefault="00133EB5" w:rsidP="00133EB5">
                            <w:r>
                              <w:t>Category_4</w:t>
                            </w:r>
                          </w:p>
                        </w:tc>
                        <w:tc>
                          <w:tcPr>
                            <w:tcW w:w="2126" w:type="dxa"/>
                          </w:tcPr>
                          <w:p w14:paraId="0ED5E902" w14:textId="77777777" w:rsidR="00133EB5" w:rsidRDefault="00133EB5" w:rsidP="00133EB5">
                            <w:r w:rsidRPr="002D6463">
                              <w:t>Logical</w:t>
                            </w:r>
                          </w:p>
                        </w:tc>
                        <w:tc>
                          <w:tcPr>
                            <w:tcW w:w="5812" w:type="dxa"/>
                          </w:tcPr>
                          <w:p w14:paraId="3F58B071" w14:textId="77777777" w:rsidR="00133EB5" w:rsidRDefault="00133EB5" w:rsidP="00133EB5">
                            <w:r>
                              <w:rPr>
                                <w:rFonts w:hint="eastAsia"/>
                              </w:rPr>
                              <w:t>LOI</w:t>
                            </w:r>
                          </w:p>
                        </w:tc>
                      </w:tr>
                      <w:tr w:rsidR="00133EB5" w14:paraId="05024A1E" w14:textId="77777777" w:rsidTr="004A26EE">
                        <w:tc>
                          <w:tcPr>
                            <w:tcW w:w="1413" w:type="dxa"/>
                          </w:tcPr>
                          <w:p w14:paraId="6773B24D" w14:textId="77777777" w:rsidR="00133EB5" w:rsidRDefault="00133EB5" w:rsidP="00133EB5">
                            <w:r>
                              <w:t>Category_5</w:t>
                            </w:r>
                          </w:p>
                        </w:tc>
                        <w:tc>
                          <w:tcPr>
                            <w:tcW w:w="2126" w:type="dxa"/>
                          </w:tcPr>
                          <w:p w14:paraId="5C8C1408" w14:textId="77777777" w:rsidR="00133EB5" w:rsidRDefault="00133EB5" w:rsidP="00133EB5">
                            <w:r>
                              <w:t>Deletion</w:t>
                            </w:r>
                          </w:p>
                        </w:tc>
                        <w:tc>
                          <w:tcPr>
                            <w:tcW w:w="5812" w:type="dxa"/>
                          </w:tcPr>
                          <w:p w14:paraId="04E94B81" w14:textId="77777777" w:rsidR="00133EB5" w:rsidRDefault="00133EB5" w:rsidP="00133EB5">
                            <w:r>
                              <w:rPr>
                                <w:rFonts w:hint="eastAsia"/>
                              </w:rPr>
                              <w:t>SDL、VDL、CDL、ODL</w:t>
                            </w:r>
                          </w:p>
                        </w:tc>
                      </w:tr>
                      <w:tr w:rsidR="00133EB5" w14:paraId="5583AE61" w14:textId="77777777" w:rsidTr="004A26EE">
                        <w:tc>
                          <w:tcPr>
                            <w:tcW w:w="1413" w:type="dxa"/>
                          </w:tcPr>
                          <w:p w14:paraId="43E2017E" w14:textId="77777777" w:rsidR="00133EB5" w:rsidRDefault="00133EB5" w:rsidP="00133EB5">
                            <w:r>
                              <w:t>Category_6</w:t>
                            </w:r>
                          </w:p>
                        </w:tc>
                        <w:tc>
                          <w:tcPr>
                            <w:tcW w:w="2126" w:type="dxa"/>
                          </w:tcPr>
                          <w:p w14:paraId="50601923" w14:textId="77777777" w:rsidR="00133EB5" w:rsidRDefault="00133EB5" w:rsidP="00133EB5">
                            <w:r>
                              <w:t>M</w:t>
                            </w:r>
                            <w:r>
                              <w:rPr>
                                <w:rFonts w:hint="eastAsia"/>
                              </w:rPr>
                              <w:t xml:space="preserve">odify </w:t>
                            </w:r>
                            <w:r>
                              <w:t>method calls</w:t>
                            </w:r>
                          </w:p>
                        </w:tc>
                        <w:tc>
                          <w:tcPr>
                            <w:tcW w:w="5812" w:type="dxa"/>
                          </w:tcPr>
                          <w:p w14:paraId="11B12FCE" w14:textId="77777777" w:rsidR="00133EB5" w:rsidRDefault="00133EB5" w:rsidP="00133EB5">
                            <w:r>
                              <w:rPr>
                                <w:rFonts w:hint="eastAsia"/>
                              </w:rPr>
                              <w:t>RCXC</w:t>
                            </w:r>
                            <w:r>
                              <w:t>、SAN、ELPA</w:t>
                            </w:r>
                          </w:p>
                        </w:tc>
                      </w:tr>
                      <w:tr w:rsidR="00133EB5" w14:paraId="5C5740A8" w14:textId="77777777" w:rsidTr="004A26EE">
                        <w:tc>
                          <w:tcPr>
                            <w:tcW w:w="1413" w:type="dxa"/>
                          </w:tcPr>
                          <w:p w14:paraId="37C59016" w14:textId="77777777" w:rsidR="00133EB5" w:rsidRDefault="00133EB5" w:rsidP="00133EB5">
                            <w:r>
                              <w:t>Category_7</w:t>
                            </w:r>
                          </w:p>
                        </w:tc>
                        <w:tc>
                          <w:tcPr>
                            <w:tcW w:w="2126" w:type="dxa"/>
                          </w:tcPr>
                          <w:p w14:paraId="31357575" w14:textId="77777777" w:rsidR="00133EB5" w:rsidRDefault="00133EB5" w:rsidP="00133EB5">
                            <w:r>
                              <w:t>M</w:t>
                            </w:r>
                            <w:r>
                              <w:rPr>
                                <w:rFonts w:hint="eastAsia"/>
                              </w:rPr>
                              <w:t xml:space="preserve">odify </w:t>
                            </w:r>
                            <w:r>
                              <w:t>keyword</w:t>
                            </w:r>
                          </w:p>
                        </w:tc>
                        <w:tc>
                          <w:tcPr>
                            <w:tcW w:w="5812" w:type="dxa"/>
                          </w:tcPr>
                          <w:p w14:paraId="6AE7DEB2" w14:textId="77777777" w:rsidR="00133EB5" w:rsidRDefault="00133EB5" w:rsidP="00133EB5">
                            <w:r>
                              <w:rPr>
                                <w:rFonts w:hint="eastAsia"/>
                              </w:rPr>
                              <w:t>AS</w:t>
                            </w:r>
                            <w:r>
                              <w:t>TK</w:t>
                            </w:r>
                            <w:r>
                              <w:rPr>
                                <w:rFonts w:hint="eastAsia"/>
                              </w:rPr>
                              <w:t>、RSK、</w:t>
                            </w:r>
                            <w:r>
                              <w:t>RFU、</w:t>
                            </w:r>
                          </w:p>
                        </w:tc>
                      </w:tr>
                      <w:tr w:rsidR="00133EB5" w14:paraId="7609D945" w14:textId="77777777" w:rsidTr="004A26EE">
                        <w:tc>
                          <w:tcPr>
                            <w:tcW w:w="1413" w:type="dxa"/>
                          </w:tcPr>
                          <w:p w14:paraId="1A585FC0" w14:textId="77777777" w:rsidR="00133EB5" w:rsidRDefault="00133EB5" w:rsidP="00133EB5">
                            <w:r>
                              <w:t>Category_8</w:t>
                            </w:r>
                          </w:p>
                        </w:tc>
                        <w:tc>
                          <w:tcPr>
                            <w:tcW w:w="2126" w:type="dxa"/>
                          </w:tcPr>
                          <w:p w14:paraId="4B5DFFBF" w14:textId="77777777" w:rsidR="00133EB5" w:rsidRDefault="00133EB5" w:rsidP="00133EB5">
                            <w:r>
                              <w:t>S</w:t>
                            </w:r>
                            <w:r>
                              <w:rPr>
                                <w:rFonts w:hint="eastAsia"/>
                              </w:rPr>
                              <w:t xml:space="preserve">witch </w:t>
                            </w:r>
                            <w:r>
                              <w:t>objects</w:t>
                            </w:r>
                          </w:p>
                        </w:tc>
                        <w:tc>
                          <w:tcPr>
                            <w:tcW w:w="5812" w:type="dxa"/>
                          </w:tcPr>
                          <w:p w14:paraId="702928A9" w14:textId="77777777" w:rsidR="00133EB5" w:rsidRDefault="00133EB5" w:rsidP="00133EB5">
                            <w:r>
                              <w:rPr>
                                <w:rFonts w:hint="eastAsia"/>
                              </w:rPr>
                              <w:t>RXO</w:t>
                            </w:r>
                            <w:r>
                              <w:t>、EELO、ELPA</w:t>
                            </w:r>
                          </w:p>
                        </w:tc>
                      </w:tr>
                    </w:tbl>
                    <w:p w14:paraId="0160A02B" w14:textId="77777777" w:rsidR="00133EB5" w:rsidRPr="00133EB5" w:rsidRDefault="00133EB5"/>
                  </w:txbxContent>
                </v:textbox>
                <w10:wrap type="topAndBottom" anchorx="margin"/>
              </v:shape>
            </w:pict>
          </mc:Fallback>
        </mc:AlternateContent>
      </w:r>
      <w:r w:rsidR="00AB3988" w:rsidRPr="00233DF7">
        <w:rPr>
          <w:rFonts w:ascii="宋体" w:eastAsia="宋体" w:hAnsi="宋体" w:hint="eastAsia"/>
          <w:sz w:val="24"/>
          <w:szCs w:val="24"/>
        </w:rPr>
        <w:t>表2.2中是传统变异算子在5个待测程序的应用情况</w:t>
      </w:r>
      <w:r w:rsidR="003A5BD3" w:rsidRPr="00233DF7">
        <w:rPr>
          <w:rFonts w:ascii="宋体" w:eastAsia="宋体" w:hAnsi="宋体" w:hint="eastAsia"/>
          <w:sz w:val="24"/>
          <w:szCs w:val="24"/>
        </w:rPr>
        <w:t>：</w:t>
      </w:r>
      <w:r w:rsidR="00AB3988" w:rsidRPr="00233DF7">
        <w:rPr>
          <w:rFonts w:ascii="宋体" w:eastAsia="宋体" w:hAnsi="宋体" w:hint="eastAsia"/>
          <w:sz w:val="24"/>
          <w:szCs w:val="24"/>
        </w:rPr>
        <w:t>在5个待测程序中</w:t>
      </w:r>
      <w:r w:rsidR="003A5BD3" w:rsidRPr="00233DF7">
        <w:rPr>
          <w:rFonts w:ascii="宋体" w:eastAsia="宋体" w:hAnsi="宋体" w:hint="eastAsia"/>
          <w:sz w:val="24"/>
          <w:szCs w:val="24"/>
        </w:rPr>
        <w:t>分别去除使程序不能正常执行的变异体之后剩下的变异体对应的变异算子。打“</w:t>
      </w:r>
      <m:oMath>
        <m:r>
          <m:rPr>
            <m:sty m:val="p"/>
          </m:rPr>
          <w:rPr>
            <w:rFonts w:ascii="Cambria Math" w:eastAsia="宋体" w:hAnsi="Cambria Math"/>
            <w:sz w:val="24"/>
            <w:szCs w:val="24"/>
          </w:rPr>
          <m:t>√</m:t>
        </m:r>
      </m:oMath>
      <w:r w:rsidR="003A5BD3" w:rsidRPr="00233DF7">
        <w:rPr>
          <w:rFonts w:ascii="宋体" w:eastAsia="宋体" w:hAnsi="宋体" w:hint="eastAsia"/>
          <w:sz w:val="24"/>
          <w:szCs w:val="24"/>
        </w:rPr>
        <w:t>”则表示某一个待测程序去除不能执行的变异体之后剩下的变异体对应的变异算</w:t>
      </w:r>
      <w:r w:rsidR="003A5BD3" w:rsidRPr="00233DF7">
        <w:rPr>
          <w:rFonts w:ascii="宋体" w:eastAsia="宋体" w:hAnsi="宋体" w:hint="eastAsia"/>
          <w:sz w:val="24"/>
          <w:szCs w:val="24"/>
        </w:rPr>
        <w:lastRenderedPageBreak/>
        <w:t>子</w:t>
      </w:r>
      <w:r w:rsidR="003A5BD3">
        <w:rPr>
          <w:rFonts w:hint="eastAsia"/>
        </w:rPr>
        <w:t>。</w:t>
      </w:r>
    </w:p>
    <w:p w14:paraId="7678C9FC" w14:textId="04812FC0" w:rsidR="00D15785" w:rsidRPr="00233DF7" w:rsidRDefault="00D15785" w:rsidP="00715DA1">
      <w:pPr>
        <w:pStyle w:val="2"/>
        <w:rPr>
          <w:rFonts w:ascii="黑体" w:eastAsia="黑体" w:hAnsi="黑体"/>
          <w:sz w:val="28"/>
          <w:szCs w:val="28"/>
        </w:rPr>
      </w:pPr>
      <w:r w:rsidRPr="00233DF7">
        <w:rPr>
          <w:rFonts w:ascii="黑体" w:eastAsia="黑体" w:hAnsi="黑体" w:hint="eastAsia"/>
          <w:sz w:val="28"/>
          <w:szCs w:val="28"/>
        </w:rPr>
        <w:t>2.3 所有</w:t>
      </w:r>
      <w:r w:rsidR="001D0326" w:rsidRPr="00233DF7">
        <w:rPr>
          <w:rFonts w:ascii="黑体" w:eastAsia="黑体" w:hAnsi="黑体" w:hint="eastAsia"/>
          <w:sz w:val="28"/>
          <w:szCs w:val="28"/>
        </w:rPr>
        <w:t>应用的变异算子分类</w:t>
      </w:r>
    </w:p>
    <w:p w14:paraId="03977E3D" w14:textId="29A05A24" w:rsidR="001D0326" w:rsidRPr="001D0326" w:rsidRDefault="001D0326" w:rsidP="00233DF7">
      <w:pPr>
        <w:pStyle w:val="2"/>
      </w:pPr>
      <w:r>
        <w:tab/>
      </w:r>
      <w:r w:rsidRPr="00233DF7">
        <w:rPr>
          <w:rFonts w:ascii="宋体" w:eastAsia="宋体" w:hAnsi="宋体" w:cs="Times New Roman" w:hint="eastAsia"/>
          <w:b w:val="0"/>
          <w:bCs w:val="0"/>
          <w:sz w:val="24"/>
          <w:szCs w:val="24"/>
        </w:rPr>
        <w:t>将所有的待测程序中应用的变异算子可以分为8类，如表2.3。</w:t>
      </w:r>
    </w:p>
    <w:p w14:paraId="4E1499ED" w14:textId="608012FC" w:rsidR="008E49B3" w:rsidRPr="00233DF7" w:rsidRDefault="00E14B77" w:rsidP="008E49B3">
      <w:pPr>
        <w:pStyle w:val="1"/>
        <w:rPr>
          <w:rFonts w:ascii="黑体" w:eastAsia="黑体" w:hAnsi="黑体"/>
          <w:sz w:val="32"/>
          <w:szCs w:val="32"/>
        </w:rPr>
      </w:pPr>
      <w:r w:rsidRPr="00233DF7">
        <w:rPr>
          <w:rFonts w:ascii="黑体" w:eastAsia="黑体" w:hAnsi="黑体" w:hint="eastAsia"/>
          <w:sz w:val="32"/>
          <w:szCs w:val="32"/>
        </w:rPr>
        <w:t>3</w:t>
      </w:r>
      <w:r w:rsidR="00BA131A">
        <w:rPr>
          <w:rFonts w:ascii="黑体" w:eastAsia="黑体" w:hAnsi="黑体" w:hint="eastAsia"/>
          <w:sz w:val="32"/>
          <w:szCs w:val="32"/>
        </w:rPr>
        <w:t>每一个待测并发程序的</w:t>
      </w:r>
      <w:r w:rsidR="008E49B3" w:rsidRPr="00233DF7">
        <w:rPr>
          <w:rFonts w:ascii="黑体" w:eastAsia="黑体" w:hAnsi="黑体" w:hint="eastAsia"/>
          <w:sz w:val="32"/>
          <w:szCs w:val="32"/>
        </w:rPr>
        <w:t>变异体</w:t>
      </w:r>
    </w:p>
    <w:p w14:paraId="076203E0" w14:textId="77777777" w:rsidR="00E14B77" w:rsidRPr="00233DF7" w:rsidRDefault="00E14B77" w:rsidP="00023B14">
      <w:pPr>
        <w:spacing w:line="360" w:lineRule="auto"/>
        <w:rPr>
          <w:rFonts w:ascii="宋体" w:eastAsia="宋体" w:hAnsi="宋体"/>
          <w:sz w:val="24"/>
          <w:szCs w:val="24"/>
        </w:rPr>
      </w:pPr>
      <w:r>
        <w:tab/>
      </w:r>
      <w:r w:rsidR="00023B14" w:rsidRPr="00233DF7">
        <w:rPr>
          <w:rFonts w:ascii="宋体" w:eastAsia="宋体" w:hAnsi="宋体" w:hint="eastAsia"/>
          <w:sz w:val="24"/>
          <w:szCs w:val="24"/>
        </w:rPr>
        <w:t>本文</w:t>
      </w:r>
      <w:r w:rsidR="0031192E" w:rsidRPr="00233DF7">
        <w:rPr>
          <w:rFonts w:ascii="宋体" w:eastAsia="宋体" w:hAnsi="宋体" w:hint="eastAsia"/>
          <w:sz w:val="24"/>
          <w:szCs w:val="24"/>
        </w:rPr>
        <w:t>并发变异体的设计</w:t>
      </w:r>
      <w:r w:rsidR="00023B14" w:rsidRPr="00233DF7">
        <w:rPr>
          <w:rFonts w:ascii="宋体" w:eastAsia="宋体" w:hAnsi="宋体" w:hint="eastAsia"/>
          <w:sz w:val="24"/>
          <w:szCs w:val="24"/>
        </w:rPr>
        <w:t>满足</w:t>
      </w:r>
      <w:r w:rsidR="0031192E" w:rsidRPr="00233DF7">
        <w:rPr>
          <w:rFonts w:ascii="宋体" w:eastAsia="宋体" w:hAnsi="宋体" w:hint="eastAsia"/>
          <w:sz w:val="24"/>
          <w:szCs w:val="24"/>
        </w:rPr>
        <w:t>并发机制</w:t>
      </w:r>
      <w:r w:rsidR="00023B14" w:rsidRPr="00233DF7">
        <w:rPr>
          <w:rFonts w:ascii="宋体" w:eastAsia="宋体" w:hAnsi="宋体" w:hint="eastAsia"/>
          <w:sz w:val="24"/>
          <w:szCs w:val="24"/>
        </w:rPr>
        <w:t>的定义使用覆盖准则。例如根据某一个或者某些变异算子变异每一个lock对象的创建以及使用。</w:t>
      </w:r>
    </w:p>
    <w:p w14:paraId="563B6118" w14:textId="117FC799" w:rsidR="008E49B3" w:rsidRPr="00233DF7" w:rsidRDefault="004A67D6" w:rsidP="004A67D6">
      <w:pPr>
        <w:pStyle w:val="2"/>
        <w:rPr>
          <w:rFonts w:ascii="黑体" w:eastAsia="黑体" w:hAnsi="黑体"/>
          <w:sz w:val="28"/>
          <w:szCs w:val="28"/>
        </w:rPr>
      </w:pPr>
      <w:r w:rsidRPr="00233DF7">
        <w:rPr>
          <w:rFonts w:ascii="黑体" w:eastAsia="黑体" w:hAnsi="黑体" w:hint="eastAsia"/>
          <w:sz w:val="28"/>
          <w:szCs w:val="28"/>
        </w:rPr>
        <w:t>3.1</w:t>
      </w:r>
      <w:r w:rsidRPr="00233DF7">
        <w:rPr>
          <w:rFonts w:ascii="黑体" w:eastAsia="黑体" w:hAnsi="黑体"/>
          <w:sz w:val="28"/>
          <w:szCs w:val="28"/>
        </w:rPr>
        <w:t xml:space="preserve"> </w:t>
      </w:r>
      <w:r w:rsidRPr="00233DF7">
        <w:rPr>
          <w:rFonts w:ascii="黑体" w:eastAsia="黑体" w:hAnsi="黑体" w:hint="eastAsia"/>
          <w:sz w:val="28"/>
          <w:szCs w:val="28"/>
        </w:rPr>
        <w:t>SimpleLinear程序的变异体</w:t>
      </w:r>
    </w:p>
    <w:p w14:paraId="6E18EA08" w14:textId="0C06B9EB" w:rsidR="0086604C" w:rsidRPr="0086604C" w:rsidRDefault="0086604C">
      <w:pPr>
        <w:pStyle w:val="2"/>
      </w:pPr>
      <w:r>
        <w:rPr>
          <w:rFonts w:hint="eastAsia"/>
        </w:rPr>
        <w:t xml:space="preserve">3.1.1 </w:t>
      </w:r>
      <w:r w:rsidRPr="00233DF7">
        <w:rPr>
          <w:rFonts w:ascii="宋体" w:eastAsia="宋体" w:hAnsi="宋体" w:hint="eastAsia"/>
          <w:sz w:val="24"/>
          <w:szCs w:val="24"/>
        </w:rPr>
        <w:t>并发变异体</w:t>
      </w:r>
    </w:p>
    <w:p w14:paraId="2AA63BAF" w14:textId="7A461221" w:rsidR="006659F4" w:rsidRPr="00BF075B" w:rsidRDefault="00BA131A" w:rsidP="00233DF7">
      <w:pPr>
        <w:spacing w:line="360" w:lineRule="auto"/>
        <w:rPr>
          <w:rFonts w:ascii="宋体" w:eastAsia="宋体" w:hAnsi="宋体"/>
          <w:sz w:val="24"/>
          <w:szCs w:val="24"/>
        </w:rPr>
      </w:pPr>
      <w:r>
        <w:tab/>
      </w:r>
      <w:r w:rsidRPr="00BF075B">
        <w:rPr>
          <w:rFonts w:ascii="宋体" w:eastAsia="宋体" w:hAnsi="宋体" w:hint="eastAsia"/>
          <w:sz w:val="24"/>
          <w:szCs w:val="24"/>
        </w:rPr>
        <w:t>该程序的并发机制体现在Bin类中表3.1，该类有</w:t>
      </w:r>
      <w:r w:rsidRPr="00BF075B">
        <w:rPr>
          <w:rFonts w:ascii="宋体" w:eastAsia="宋体" w:hAnsi="宋体"/>
          <w:sz w:val="24"/>
          <w:szCs w:val="24"/>
        </w:rPr>
        <w:t>3</w:t>
      </w:r>
      <w:r w:rsidRPr="00BF075B">
        <w:rPr>
          <w:rFonts w:ascii="宋体" w:eastAsia="宋体" w:hAnsi="宋体" w:hint="eastAsia"/>
          <w:sz w:val="24"/>
          <w:szCs w:val="24"/>
        </w:rPr>
        <w:t>方法：</w:t>
      </w:r>
      <w:r w:rsidR="00BF075B">
        <w:rPr>
          <w:rFonts w:ascii="宋体" w:eastAsia="宋体" w:hAnsi="宋体" w:hint="eastAsia"/>
          <w:sz w:val="24"/>
          <w:szCs w:val="24"/>
        </w:rPr>
        <w:t>pu</w:t>
      </w:r>
      <w:r w:rsidRPr="00BF075B">
        <w:rPr>
          <w:rFonts w:ascii="宋体" w:eastAsia="宋体" w:hAnsi="宋体" w:hint="eastAsia"/>
          <w:sz w:val="24"/>
          <w:szCs w:val="24"/>
        </w:rPr>
        <w:t>t</w:t>
      </w:r>
      <w:r w:rsidRPr="00BF075B">
        <w:rPr>
          <w:rFonts w:ascii="宋体" w:eastAsia="宋体" w:hAnsi="宋体"/>
          <w:sz w:val="24"/>
          <w:szCs w:val="24"/>
        </w:rPr>
        <w:t>()</w:t>
      </w:r>
      <w:r w:rsidRPr="00BF075B">
        <w:rPr>
          <w:rFonts w:ascii="宋体" w:eastAsia="宋体" w:hAnsi="宋体" w:hint="eastAsia"/>
          <w:sz w:val="24"/>
          <w:szCs w:val="24"/>
        </w:rPr>
        <w:t>、</w:t>
      </w:r>
      <w:r w:rsidR="00BF075B">
        <w:rPr>
          <w:rFonts w:ascii="宋体" w:eastAsia="宋体" w:hAnsi="宋体" w:hint="eastAsia"/>
          <w:sz w:val="24"/>
          <w:szCs w:val="24"/>
        </w:rPr>
        <w:t>get</w:t>
      </w:r>
      <w:r w:rsidRPr="00BF075B">
        <w:rPr>
          <w:rFonts w:ascii="宋体" w:eastAsia="宋体" w:hAnsi="宋体"/>
          <w:sz w:val="24"/>
          <w:szCs w:val="24"/>
        </w:rPr>
        <w:t>()</w:t>
      </w:r>
      <w:r w:rsidRPr="00BF075B">
        <w:rPr>
          <w:rFonts w:ascii="宋体" w:eastAsia="宋体" w:hAnsi="宋体" w:hint="eastAsia"/>
          <w:sz w:val="24"/>
          <w:szCs w:val="24"/>
        </w:rPr>
        <w:t>、isEmpty()。并且这三个方法均加上了“</w:t>
      </w:r>
      <w:r w:rsidRPr="00BF075B">
        <w:rPr>
          <w:rFonts w:ascii="宋体" w:eastAsia="宋体" w:hAnsi="宋体"/>
          <w:sz w:val="24"/>
          <w:szCs w:val="24"/>
        </w:rPr>
        <w:t>synchronized</w:t>
      </w:r>
      <w:r w:rsidRPr="00BF075B">
        <w:rPr>
          <w:rFonts w:ascii="宋体" w:eastAsia="宋体" w:hAnsi="宋体" w:hint="eastAsia"/>
          <w:sz w:val="24"/>
          <w:szCs w:val="24"/>
        </w:rPr>
        <w:t xml:space="preserve"> “关键词。</w:t>
      </w:r>
      <w:r w:rsidR="00BF075B" w:rsidRPr="00BF075B">
        <w:rPr>
          <w:rFonts w:ascii="宋体" w:eastAsia="宋体" w:hAnsi="宋体" w:hint="eastAsia"/>
          <w:sz w:val="24"/>
          <w:szCs w:val="24"/>
        </w:rPr>
        <w:t>其中isEmpty()方法判断当前的列表中是</w:t>
      </w:r>
    </w:p>
    <w:p w14:paraId="6C330085" w14:textId="6B7A0134" w:rsidR="00A6414D" w:rsidRDefault="00A6414D" w:rsidP="00A6414D">
      <w:pPr>
        <w:spacing w:line="360" w:lineRule="auto"/>
        <w:ind w:firstLineChars="1200" w:firstLine="2520"/>
        <w:rPr>
          <w:rFonts w:hint="eastAsia"/>
        </w:rPr>
      </w:pPr>
      <w:r>
        <w:rPr>
          <w:rFonts w:hint="eastAsia"/>
        </w:rPr>
        <w:t>表3.1</w:t>
      </w:r>
      <w:r>
        <w:t xml:space="preserve"> </w:t>
      </w:r>
      <w:r>
        <w:rPr>
          <w:rFonts w:hint="eastAsia"/>
        </w:rPr>
        <w:t>B</w:t>
      </w:r>
      <w:r>
        <w:t>in</w:t>
      </w:r>
      <w:r>
        <w:rPr>
          <w:rFonts w:hint="eastAsia"/>
        </w:rPr>
        <w:t>类</w:t>
      </w:r>
    </w:p>
    <w:tbl>
      <w:tblPr>
        <w:tblStyle w:val="ae"/>
        <w:tblW w:w="0" w:type="auto"/>
        <w:tblLook w:val="04A0" w:firstRow="1" w:lastRow="0" w:firstColumn="1" w:lastColumn="0" w:noHBand="0" w:noVBand="1"/>
      </w:tblPr>
      <w:tblGrid>
        <w:gridCol w:w="6658"/>
      </w:tblGrid>
      <w:tr w:rsidR="00BA131A" w14:paraId="6D357ECF" w14:textId="77777777" w:rsidTr="00A6414D">
        <w:tc>
          <w:tcPr>
            <w:tcW w:w="6658" w:type="dxa"/>
          </w:tcPr>
          <w:p w14:paraId="07F215A8" w14:textId="20B31C1F" w:rsidR="00BA131A" w:rsidRPr="00A6414D" w:rsidRDefault="00BA131A" w:rsidP="00E63BAE">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public class </w:t>
            </w:r>
            <w:r w:rsidRPr="00A6414D">
              <w:rPr>
                <w:rFonts w:ascii="Fira Code" w:hAnsi="Fira Code"/>
                <w:color w:val="000000" w:themeColor="text1"/>
                <w:sz w:val="23"/>
                <w:szCs w:val="23"/>
              </w:rPr>
              <w:t>Bin&lt;T&gt; {</w:t>
            </w:r>
          </w:p>
        </w:tc>
      </w:tr>
      <w:tr w:rsidR="00BA131A" w14:paraId="3D8B5208" w14:textId="77777777" w:rsidTr="00A6414D">
        <w:tc>
          <w:tcPr>
            <w:tcW w:w="6658" w:type="dxa"/>
          </w:tcPr>
          <w:p w14:paraId="384EAE8E" w14:textId="0DF1CF27" w:rsidR="00BA131A" w:rsidRPr="00A6414D" w:rsidRDefault="00E63BAE" w:rsidP="00E63BAE">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color w:val="000000" w:themeColor="text1"/>
                <w:sz w:val="23"/>
                <w:szCs w:val="23"/>
              </w:rPr>
              <w:t xml:space="preserve"> </w:t>
            </w:r>
            <w:r w:rsidR="00BA131A" w:rsidRPr="00A6414D">
              <w:rPr>
                <w:rFonts w:ascii="Fira Code" w:hAnsi="Fira Code"/>
                <w:color w:val="000000" w:themeColor="text1"/>
                <w:sz w:val="23"/>
                <w:szCs w:val="23"/>
              </w:rPr>
              <w:t xml:space="preserve">List&lt;T&gt; </w:t>
            </w:r>
            <w:r w:rsidR="00BA131A" w:rsidRPr="00A6414D">
              <w:rPr>
                <w:rFonts w:ascii="Fira Code" w:hAnsi="Fira Code"/>
                <w:b/>
                <w:bCs/>
                <w:color w:val="000000" w:themeColor="text1"/>
                <w:sz w:val="23"/>
                <w:szCs w:val="23"/>
              </w:rPr>
              <w:t>list</w:t>
            </w:r>
            <w:r w:rsidR="00BA131A" w:rsidRPr="00A6414D">
              <w:rPr>
                <w:rFonts w:ascii="Fira Code" w:hAnsi="Fira Code"/>
                <w:color w:val="000000" w:themeColor="text1"/>
                <w:sz w:val="23"/>
                <w:szCs w:val="23"/>
              </w:rPr>
              <w:t>;</w:t>
            </w:r>
          </w:p>
        </w:tc>
      </w:tr>
      <w:tr w:rsidR="00BA131A" w14:paraId="5F4CE254" w14:textId="77777777" w:rsidTr="00A6414D">
        <w:tc>
          <w:tcPr>
            <w:tcW w:w="6658" w:type="dxa"/>
          </w:tcPr>
          <w:p w14:paraId="24D6CB95" w14:textId="1A884E6E" w:rsidR="00BA131A" w:rsidRPr="00A6414D" w:rsidRDefault="00E63BAE" w:rsidP="00E63BAE">
            <w:pPr>
              <w:pStyle w:val="HTML"/>
              <w:numPr>
                <w:ilvl w:val="0"/>
                <w:numId w:val="4"/>
              </w:numPr>
              <w:shd w:val="clear" w:color="auto" w:fill="FFFFFF"/>
              <w:rPr>
                <w:rFonts w:ascii="Fira Code" w:hAnsi="Fira Code"/>
                <w:color w:val="000000" w:themeColor="text1"/>
                <w:sz w:val="23"/>
                <w:szCs w:val="23"/>
              </w:rPr>
            </w:pPr>
            <w:r w:rsidRPr="00A6414D">
              <w:rPr>
                <w:rFonts w:ascii="Fira Code" w:hAnsi="Fira Code"/>
                <w:b/>
                <w:bCs/>
                <w:color w:val="000000" w:themeColor="text1"/>
                <w:sz w:val="23"/>
                <w:szCs w:val="23"/>
              </w:rPr>
              <w:t xml:space="preserve"> </w:t>
            </w:r>
            <w:r w:rsidR="00BA131A" w:rsidRPr="00A6414D">
              <w:rPr>
                <w:rFonts w:ascii="Fira Code" w:hAnsi="Fira Code"/>
                <w:b/>
                <w:bCs/>
                <w:color w:val="000000" w:themeColor="text1"/>
                <w:sz w:val="23"/>
                <w:szCs w:val="23"/>
              </w:rPr>
              <w:t xml:space="preserve">public </w:t>
            </w:r>
            <w:r w:rsidR="00BA131A" w:rsidRPr="00A6414D">
              <w:rPr>
                <w:rFonts w:ascii="Fira Code" w:hAnsi="Fira Code"/>
                <w:color w:val="000000" w:themeColor="text1"/>
                <w:sz w:val="23"/>
                <w:szCs w:val="23"/>
              </w:rPr>
              <w:t xml:space="preserve">Bin() { </w:t>
            </w:r>
            <w:r w:rsidR="00BA131A" w:rsidRPr="00A6414D">
              <w:rPr>
                <w:rFonts w:ascii="Fira Code" w:hAnsi="Fira Code"/>
                <w:b/>
                <w:bCs/>
                <w:color w:val="000000" w:themeColor="text1"/>
                <w:sz w:val="23"/>
                <w:szCs w:val="23"/>
              </w:rPr>
              <w:t xml:space="preserve">list </w:t>
            </w:r>
            <w:r w:rsidR="00BA131A" w:rsidRPr="00A6414D">
              <w:rPr>
                <w:rFonts w:ascii="Fira Code" w:hAnsi="Fira Code"/>
                <w:color w:val="000000" w:themeColor="text1"/>
                <w:sz w:val="23"/>
                <w:szCs w:val="23"/>
              </w:rPr>
              <w:t xml:space="preserve">= </w:t>
            </w:r>
            <w:r w:rsidR="00BA131A" w:rsidRPr="00A6414D">
              <w:rPr>
                <w:rFonts w:ascii="Fira Code" w:hAnsi="Fira Code"/>
                <w:b/>
                <w:bCs/>
                <w:color w:val="000000" w:themeColor="text1"/>
                <w:sz w:val="23"/>
                <w:szCs w:val="23"/>
              </w:rPr>
              <w:t xml:space="preserve">new </w:t>
            </w:r>
            <w:r w:rsidR="00BA131A" w:rsidRPr="00A6414D">
              <w:rPr>
                <w:rFonts w:ascii="Fira Code" w:hAnsi="Fira Code"/>
                <w:color w:val="000000" w:themeColor="text1"/>
                <w:sz w:val="23"/>
                <w:szCs w:val="23"/>
              </w:rPr>
              <w:t>ArrayList&lt;T&gt;(); }</w:t>
            </w:r>
          </w:p>
        </w:tc>
      </w:tr>
      <w:tr w:rsidR="00BA131A" w14:paraId="6E26F71E" w14:textId="77777777" w:rsidTr="00A6414D">
        <w:tc>
          <w:tcPr>
            <w:tcW w:w="6658" w:type="dxa"/>
          </w:tcPr>
          <w:p w14:paraId="23938A22" w14:textId="313AAE7F" w:rsidR="00BA131A"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w:t>
            </w:r>
            <w:r w:rsidRPr="00A6414D">
              <w:rPr>
                <w:rFonts w:ascii="Fira Code" w:hAnsi="Fira Code"/>
                <w:b/>
                <w:bCs/>
                <w:color w:val="000000" w:themeColor="text1"/>
                <w:sz w:val="23"/>
                <w:szCs w:val="23"/>
              </w:rPr>
              <w:t xml:space="preserve">synchronized void </w:t>
            </w:r>
            <w:r w:rsidRPr="00A6414D">
              <w:rPr>
                <w:rFonts w:ascii="Fira Code" w:hAnsi="Fira Code"/>
                <w:color w:val="000000" w:themeColor="text1"/>
                <w:sz w:val="23"/>
                <w:szCs w:val="23"/>
              </w:rPr>
              <w:t xml:space="preserve">put(T </w:t>
            </w:r>
            <w:r w:rsidRPr="00A6414D">
              <w:rPr>
                <w:rFonts w:ascii="Fira Code" w:hAnsi="Fira Code"/>
                <w:color w:val="000000" w:themeColor="text1"/>
                <w:sz w:val="23"/>
                <w:szCs w:val="23"/>
              </w:rPr>
              <w:t>item) {</w:t>
            </w:r>
            <w:r w:rsidRPr="00A6414D">
              <w:rPr>
                <w:rFonts w:ascii="Fira Code" w:hAnsi="Fira Code"/>
                <w:b/>
                <w:bCs/>
                <w:color w:val="000000" w:themeColor="text1"/>
                <w:sz w:val="23"/>
                <w:szCs w:val="23"/>
              </w:rPr>
              <w:t>list</w:t>
            </w:r>
            <w:r w:rsidRPr="00A6414D">
              <w:rPr>
                <w:rFonts w:ascii="Fira Code" w:hAnsi="Fira Code"/>
                <w:color w:val="000000" w:themeColor="text1"/>
                <w:sz w:val="23"/>
                <w:szCs w:val="23"/>
              </w:rPr>
              <w:t>.add(item);</w:t>
            </w:r>
            <w:r w:rsidRPr="00A6414D">
              <w:rPr>
                <w:rFonts w:ascii="Fira Code" w:hAnsi="Fira Code"/>
                <w:color w:val="000000" w:themeColor="text1"/>
                <w:sz w:val="23"/>
                <w:szCs w:val="23"/>
              </w:rPr>
              <w:t>}</w:t>
            </w:r>
          </w:p>
        </w:tc>
      </w:tr>
      <w:tr w:rsidR="00A6414D" w14:paraId="0F4216EC" w14:textId="77777777" w:rsidTr="00A6414D">
        <w:tc>
          <w:tcPr>
            <w:tcW w:w="6658" w:type="dxa"/>
          </w:tcPr>
          <w:p w14:paraId="67E31FA6" w14:textId="77606091" w:rsidR="00A6414D"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synchronized </w:t>
            </w:r>
            <w:r w:rsidRPr="00A6414D">
              <w:rPr>
                <w:rFonts w:ascii="Fira Code" w:hAnsi="Fira Code"/>
                <w:color w:val="000000" w:themeColor="text1"/>
                <w:sz w:val="23"/>
                <w:szCs w:val="23"/>
              </w:rPr>
              <w:t>T get() {</w:t>
            </w:r>
          </w:p>
        </w:tc>
      </w:tr>
      <w:tr w:rsidR="00A6414D" w14:paraId="4EC1EA50" w14:textId="77777777" w:rsidTr="00A6414D">
        <w:tc>
          <w:tcPr>
            <w:tcW w:w="6658" w:type="dxa"/>
          </w:tcPr>
          <w:p w14:paraId="7576199F" w14:textId="3344FC2E" w:rsidR="00A6414D"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w:t>
            </w:r>
            <w:r w:rsidRPr="00A6414D">
              <w:rPr>
                <w:rFonts w:ascii="Fira Code" w:hAnsi="Fira Code"/>
                <w:b/>
                <w:bCs/>
                <w:color w:val="000000" w:themeColor="text1"/>
                <w:sz w:val="23"/>
                <w:szCs w:val="23"/>
              </w:rPr>
              <w:t xml:space="preserve"> </w:t>
            </w:r>
            <w:r w:rsidRPr="00A6414D">
              <w:rPr>
                <w:rFonts w:ascii="Fira Code" w:hAnsi="Fira Code"/>
                <w:b/>
                <w:bCs/>
                <w:color w:val="000000" w:themeColor="text1"/>
                <w:sz w:val="23"/>
                <w:szCs w:val="23"/>
              </w:rPr>
              <w:t xml:space="preserve">try </w:t>
            </w:r>
            <w:r w:rsidRPr="00A6414D">
              <w:rPr>
                <w:rFonts w:ascii="Fira Code" w:hAnsi="Fira Code"/>
                <w:color w:val="000000" w:themeColor="text1"/>
                <w:sz w:val="23"/>
                <w:szCs w:val="23"/>
              </w:rPr>
              <w:t>{</w:t>
            </w:r>
            <w:r w:rsidRPr="00A6414D">
              <w:rPr>
                <w:rFonts w:ascii="Fira Code" w:hAnsi="Fira Code"/>
                <w:b/>
                <w:bCs/>
                <w:color w:val="000000" w:themeColor="text1"/>
                <w:sz w:val="23"/>
                <w:szCs w:val="23"/>
              </w:rPr>
              <w:t>return list</w:t>
            </w:r>
            <w:r w:rsidRPr="00A6414D">
              <w:rPr>
                <w:rFonts w:ascii="Fira Code" w:hAnsi="Fira Code"/>
                <w:color w:val="000000" w:themeColor="text1"/>
                <w:sz w:val="23"/>
                <w:szCs w:val="23"/>
              </w:rPr>
              <w:t>.remove(0);</w:t>
            </w:r>
            <w:r w:rsidRPr="00A6414D">
              <w:rPr>
                <w:rFonts w:ascii="Fira Code" w:hAnsi="Fira Code" w:hint="eastAsia"/>
                <w:color w:val="000000" w:themeColor="text1"/>
                <w:sz w:val="23"/>
                <w:szCs w:val="23"/>
              </w:rPr>
              <w:t>}</w:t>
            </w:r>
          </w:p>
        </w:tc>
      </w:tr>
      <w:tr w:rsidR="00A6414D" w14:paraId="395223B6" w14:textId="77777777" w:rsidTr="00A6414D">
        <w:tc>
          <w:tcPr>
            <w:tcW w:w="6658" w:type="dxa"/>
          </w:tcPr>
          <w:p w14:paraId="0046DB27" w14:textId="788B3378" w:rsidR="00A6414D" w:rsidRPr="00A6414D" w:rsidRDefault="00A6414D" w:rsidP="00A6414D">
            <w:pPr>
              <w:pStyle w:val="HTML"/>
              <w:numPr>
                <w:ilvl w:val="0"/>
                <w:numId w:val="4"/>
              </w:numPr>
              <w:shd w:val="clear" w:color="auto" w:fill="FFFFFF"/>
              <w:rPr>
                <w:rFonts w:ascii="Fira Code" w:hAnsi="Fira Code"/>
                <w:color w:val="000000" w:themeColor="text1"/>
                <w:sz w:val="23"/>
                <w:szCs w:val="23"/>
              </w:rPr>
            </w:pPr>
            <w:r w:rsidRPr="00A6414D">
              <w:rPr>
                <w:rFonts w:ascii="Fira Code" w:hAnsi="Fira Code"/>
                <w:b/>
                <w:bCs/>
                <w:color w:val="000000" w:themeColor="text1"/>
                <w:sz w:val="23"/>
                <w:szCs w:val="23"/>
              </w:rPr>
              <w:t xml:space="preserve">  </w:t>
            </w:r>
            <w:r w:rsidRPr="00A6414D">
              <w:rPr>
                <w:rFonts w:ascii="Fira Code" w:hAnsi="Fira Code"/>
                <w:b/>
                <w:bCs/>
                <w:color w:val="000000" w:themeColor="text1"/>
                <w:sz w:val="23"/>
                <w:szCs w:val="23"/>
              </w:rPr>
              <w:t xml:space="preserve"> </w:t>
            </w:r>
            <w:r w:rsidRPr="00A6414D">
              <w:rPr>
                <w:rFonts w:ascii="Fira Code" w:hAnsi="Fira Code"/>
                <w:b/>
                <w:bCs/>
                <w:color w:val="000000" w:themeColor="text1"/>
                <w:sz w:val="23"/>
                <w:szCs w:val="23"/>
              </w:rPr>
              <w:t xml:space="preserve">catch </w:t>
            </w:r>
            <w:r w:rsidRPr="00A6414D">
              <w:rPr>
                <w:rFonts w:ascii="Fira Code" w:hAnsi="Fira Code"/>
                <w:color w:val="000000" w:themeColor="text1"/>
                <w:sz w:val="23"/>
                <w:szCs w:val="23"/>
              </w:rPr>
              <w:t>(IndexOutOfBoundsException e) {</w:t>
            </w:r>
            <w:r w:rsidRPr="00A6414D">
              <w:rPr>
                <w:rFonts w:ascii="Fira Code" w:hAnsi="Fira Code"/>
                <w:b/>
                <w:bCs/>
                <w:color w:val="000000" w:themeColor="text1"/>
                <w:sz w:val="23"/>
                <w:szCs w:val="23"/>
              </w:rPr>
              <w:t>return null</w:t>
            </w:r>
            <w:r w:rsidRPr="00A6414D">
              <w:rPr>
                <w:rFonts w:ascii="Fira Code" w:hAnsi="Fira Code"/>
                <w:color w:val="000000" w:themeColor="text1"/>
                <w:sz w:val="23"/>
                <w:szCs w:val="23"/>
              </w:rPr>
              <w:t>;</w:t>
            </w:r>
            <w:r w:rsidRPr="00A6414D">
              <w:rPr>
                <w:rFonts w:ascii="Fira Code" w:hAnsi="Fira Code" w:hint="eastAsia"/>
                <w:color w:val="000000" w:themeColor="text1"/>
                <w:sz w:val="23"/>
                <w:szCs w:val="23"/>
              </w:rPr>
              <w:t>}}</w:t>
            </w:r>
          </w:p>
        </w:tc>
      </w:tr>
      <w:tr w:rsidR="00A6414D" w14:paraId="54EDECBA" w14:textId="77777777" w:rsidTr="00A6414D">
        <w:tc>
          <w:tcPr>
            <w:tcW w:w="6658" w:type="dxa"/>
          </w:tcPr>
          <w:p w14:paraId="3DFAADE5" w14:textId="43098AC8" w:rsidR="00A6414D" w:rsidRPr="00A6414D" w:rsidRDefault="00A6414D" w:rsidP="00A6414D">
            <w:pPr>
              <w:pStyle w:val="HTML"/>
              <w:numPr>
                <w:ilvl w:val="0"/>
                <w:numId w:val="4"/>
              </w:numPr>
              <w:shd w:val="clear" w:color="auto" w:fill="FFFFFF"/>
              <w:rPr>
                <w:rFonts w:ascii="Fira Code" w:hAnsi="Fira Code"/>
                <w:b/>
                <w:bCs/>
                <w:color w:val="000000" w:themeColor="text1"/>
                <w:sz w:val="23"/>
                <w:szCs w:val="23"/>
              </w:rPr>
            </w:pPr>
            <w:r w:rsidRPr="00A6414D">
              <w:rPr>
                <w:rFonts w:ascii="Fira Code" w:hAnsi="Fira Code"/>
                <w:b/>
                <w:bCs/>
                <w:color w:val="000000" w:themeColor="text1"/>
                <w:sz w:val="23"/>
                <w:szCs w:val="23"/>
              </w:rPr>
              <w:t xml:space="preserve"> synchronized boolean </w:t>
            </w:r>
            <w:r w:rsidRPr="00A6414D">
              <w:rPr>
                <w:rFonts w:ascii="Fira Code" w:hAnsi="Fira Code"/>
                <w:color w:val="000000" w:themeColor="text1"/>
                <w:sz w:val="23"/>
                <w:szCs w:val="23"/>
              </w:rPr>
              <w:t>isEmpty() {</w:t>
            </w:r>
            <w:r w:rsidRPr="00A6414D">
              <w:rPr>
                <w:rFonts w:ascii="Fira Code" w:hAnsi="Fira Code"/>
                <w:b/>
                <w:bCs/>
                <w:color w:val="000000" w:themeColor="text1"/>
                <w:sz w:val="23"/>
                <w:szCs w:val="23"/>
              </w:rPr>
              <w:t>return list</w:t>
            </w:r>
            <w:r w:rsidRPr="00A6414D">
              <w:rPr>
                <w:rFonts w:ascii="Fira Code" w:hAnsi="Fira Code"/>
                <w:color w:val="000000" w:themeColor="text1"/>
                <w:sz w:val="23"/>
                <w:szCs w:val="23"/>
              </w:rPr>
              <w:t>.isEmpty();}}</w:t>
            </w:r>
          </w:p>
        </w:tc>
      </w:tr>
    </w:tbl>
    <w:p w14:paraId="7CB9F125" w14:textId="089D2802" w:rsidR="00BA131A" w:rsidRPr="00225325" w:rsidRDefault="00BF075B" w:rsidP="00233DF7">
      <w:pPr>
        <w:spacing w:line="360" w:lineRule="auto"/>
        <w:rPr>
          <w:rFonts w:ascii="宋体" w:eastAsia="宋体" w:hAnsi="宋体" w:hint="eastAsia"/>
          <w:sz w:val="24"/>
          <w:szCs w:val="24"/>
        </w:rPr>
      </w:pPr>
      <w:r w:rsidRPr="00225325">
        <w:rPr>
          <w:rFonts w:ascii="宋体" w:eastAsia="宋体" w:hAnsi="宋体" w:hint="eastAsia"/>
          <w:sz w:val="24"/>
          <w:szCs w:val="24"/>
        </w:rPr>
        <w:t>否存在元素，在我们的设计的测试用例中没有覆盖该方法因此，不考虑这个方法的变异。并且由于我们研究的重点在于get</w:t>
      </w:r>
      <w:r w:rsidRPr="00225325">
        <w:rPr>
          <w:rFonts w:ascii="宋体" w:eastAsia="宋体" w:hAnsi="宋体"/>
          <w:sz w:val="24"/>
          <w:szCs w:val="24"/>
        </w:rPr>
        <w:t>()</w:t>
      </w:r>
      <w:r w:rsidRPr="00225325">
        <w:rPr>
          <w:rFonts w:ascii="宋体" w:eastAsia="宋体" w:hAnsi="宋体" w:hint="eastAsia"/>
          <w:sz w:val="24"/>
          <w:szCs w:val="24"/>
        </w:rPr>
        <w:t>方法，因此不考虑put()方法。根据该程序的并发机制可知</w:t>
      </w:r>
      <w:r w:rsidR="006445C8" w:rsidRPr="00225325">
        <w:rPr>
          <w:rFonts w:ascii="宋体" w:eastAsia="宋体" w:hAnsi="宋体" w:hint="eastAsia"/>
          <w:sz w:val="24"/>
          <w:szCs w:val="24"/>
        </w:rPr>
        <w:t>可以用RSK以及ASTK变异算子进行变异。RSK变异算子的变异原理为：</w:t>
      </w:r>
      <w:r w:rsidR="006445C8" w:rsidRPr="00225325">
        <w:rPr>
          <w:rFonts w:ascii="宋体" w:eastAsia="宋体" w:hAnsi="宋体" w:hint="eastAsia"/>
          <w:sz w:val="24"/>
          <w:szCs w:val="24"/>
        </w:rPr>
        <w:t>移除synchronized</w:t>
      </w:r>
      <w:r w:rsidR="006445C8" w:rsidRPr="00225325">
        <w:rPr>
          <w:rFonts w:ascii="宋体" w:eastAsia="宋体" w:hAnsi="宋体"/>
          <w:sz w:val="24"/>
          <w:szCs w:val="24"/>
        </w:rPr>
        <w:t>关键字</w:t>
      </w:r>
      <w:r w:rsidR="006445C8" w:rsidRPr="00225325">
        <w:rPr>
          <w:rFonts w:ascii="宋体" w:eastAsia="宋体" w:hAnsi="宋体" w:hint="eastAsia"/>
          <w:sz w:val="24"/>
          <w:szCs w:val="24"/>
        </w:rPr>
        <w:t>；ASTK变异算子的变异原理为：</w:t>
      </w:r>
      <w:r w:rsidR="006445C8" w:rsidRPr="00225325">
        <w:rPr>
          <w:rFonts w:ascii="宋体" w:eastAsia="宋体" w:hAnsi="宋体"/>
          <w:sz w:val="24"/>
          <w:szCs w:val="24"/>
        </w:rPr>
        <w:t>在</w:t>
      </w:r>
      <w:r w:rsidR="006445C8" w:rsidRPr="00225325">
        <w:rPr>
          <w:rFonts w:ascii="宋体" w:eastAsia="宋体" w:hAnsi="宋体" w:hint="eastAsia"/>
          <w:sz w:val="24"/>
          <w:szCs w:val="24"/>
        </w:rPr>
        <w:t>非静态synchronized</w:t>
      </w:r>
      <w:r w:rsidR="006445C8" w:rsidRPr="00225325">
        <w:rPr>
          <w:rFonts w:ascii="宋体" w:eastAsia="宋体" w:hAnsi="宋体"/>
          <w:sz w:val="24"/>
          <w:szCs w:val="24"/>
        </w:rPr>
        <w:t>方法</w:t>
      </w:r>
      <w:r w:rsidR="006445C8" w:rsidRPr="00225325">
        <w:rPr>
          <w:rFonts w:ascii="宋体" w:eastAsia="宋体" w:hAnsi="宋体" w:hint="eastAsia"/>
          <w:sz w:val="24"/>
          <w:szCs w:val="24"/>
        </w:rPr>
        <w:t>的前面加上static</w:t>
      </w:r>
      <w:r w:rsidR="006445C8" w:rsidRPr="00225325">
        <w:rPr>
          <w:rFonts w:ascii="宋体" w:eastAsia="宋体" w:hAnsi="宋体" w:hint="eastAsia"/>
          <w:sz w:val="24"/>
          <w:szCs w:val="24"/>
        </w:rPr>
        <w:t>。因此运用RSK变异算子可以得到1个变异体。然而在考虑ASTK变异算子时，由于要在get</w:t>
      </w:r>
      <w:r w:rsidR="006445C8" w:rsidRPr="00225325">
        <w:rPr>
          <w:rFonts w:ascii="宋体" w:eastAsia="宋体" w:hAnsi="宋体"/>
          <w:sz w:val="24"/>
          <w:szCs w:val="24"/>
        </w:rPr>
        <w:t>()</w:t>
      </w:r>
      <w:r w:rsidR="006445C8" w:rsidRPr="00225325">
        <w:rPr>
          <w:rFonts w:ascii="宋体" w:eastAsia="宋体" w:hAnsi="宋体" w:hint="eastAsia"/>
          <w:sz w:val="24"/>
          <w:szCs w:val="24"/>
        </w:rPr>
        <w:t>方法上加上“static</w:t>
      </w:r>
      <w:r w:rsidR="006445C8" w:rsidRPr="00225325">
        <w:rPr>
          <w:rFonts w:ascii="宋体" w:eastAsia="宋体" w:hAnsi="宋体" w:hint="eastAsia"/>
          <w:sz w:val="24"/>
          <w:szCs w:val="24"/>
        </w:rPr>
        <w:lastRenderedPageBreak/>
        <w:t>“关键字，则Bin类的成员变量list也要加上”static“关键字，否则系统报错。并且一旦加上“static”关键字之后当某一个线程调用该方法时，相当于对整个Bin类“上锁”，只有该线程访问完之后其它线程才能得到Bin类的资源。所以该待测程序的并发变异体只有1个。</w:t>
      </w:r>
    </w:p>
    <w:p w14:paraId="402020B9" w14:textId="380539A3" w:rsidR="0086604C" w:rsidRDefault="0086604C" w:rsidP="00715DA1">
      <w:pPr>
        <w:pStyle w:val="2"/>
      </w:pPr>
      <w:r>
        <w:rPr>
          <w:rFonts w:hint="eastAsia"/>
        </w:rPr>
        <w:t>3.1.2 传统变异体</w:t>
      </w:r>
    </w:p>
    <w:p w14:paraId="3B80F11D" w14:textId="7284925E" w:rsidR="0086604C" w:rsidRPr="00225325" w:rsidRDefault="0086604C" w:rsidP="00225325">
      <w:pPr>
        <w:spacing w:line="360" w:lineRule="auto"/>
        <w:rPr>
          <w:rFonts w:hint="eastAsia"/>
        </w:rPr>
      </w:pPr>
      <w:r>
        <w:tab/>
      </w:r>
      <w:r w:rsidR="00225325" w:rsidRPr="00225325">
        <w:rPr>
          <w:rFonts w:ascii="宋体" w:eastAsia="宋体" w:hAnsi="宋体" w:hint="eastAsia"/>
          <w:sz w:val="24"/>
          <w:szCs w:val="24"/>
        </w:rPr>
        <w:t>该程序的传统变异体是用Mujava工具自动生成的，去掉错误的变异体以及等价变异体</w:t>
      </w:r>
      <w:r w:rsidR="00225325">
        <w:rPr>
          <w:rFonts w:ascii="宋体" w:eastAsia="宋体" w:hAnsi="宋体" w:hint="eastAsia"/>
          <w:sz w:val="24"/>
          <w:szCs w:val="24"/>
        </w:rPr>
        <w:t>还剩下</w:t>
      </w:r>
      <w:r w:rsidR="00225325">
        <w:rPr>
          <w:rFonts w:ascii="宋体" w:eastAsia="宋体" w:hAnsi="宋体"/>
          <w:sz w:val="24"/>
          <w:szCs w:val="24"/>
        </w:rPr>
        <w:t>11</w:t>
      </w:r>
      <w:r w:rsidR="00225325">
        <w:rPr>
          <w:rFonts w:ascii="宋体" w:eastAsia="宋体" w:hAnsi="宋体" w:hint="eastAsia"/>
          <w:sz w:val="24"/>
          <w:szCs w:val="24"/>
        </w:rPr>
        <w:t>个变异体。变异体的具体情况见</w:t>
      </w:r>
      <w:r w:rsidR="00225325" w:rsidRPr="00225325">
        <w:rPr>
          <w:rFonts w:ascii="宋体" w:eastAsia="宋体" w:hAnsi="宋体"/>
          <w:sz w:val="24"/>
          <w:szCs w:val="24"/>
        </w:rPr>
        <w:t>SimpleLinear传统变异体信息.xlsx</w:t>
      </w:r>
      <w:r w:rsidR="00225325">
        <w:rPr>
          <w:rFonts w:ascii="宋体" w:eastAsia="宋体" w:hAnsi="宋体" w:hint="eastAsia"/>
          <w:sz w:val="24"/>
          <w:szCs w:val="24"/>
        </w:rPr>
        <w:t>文件。</w:t>
      </w:r>
      <w:bookmarkStart w:id="10" w:name="_GoBack"/>
      <w:bookmarkEnd w:id="10"/>
    </w:p>
    <w:p w14:paraId="464C6411" w14:textId="466A9679" w:rsidR="008F2C71" w:rsidRDefault="008F2C71" w:rsidP="008F2C71">
      <w:pPr>
        <w:pStyle w:val="2"/>
      </w:pPr>
      <w:bookmarkStart w:id="11" w:name="OLE_LINK19"/>
      <w:r>
        <w:rPr>
          <w:rFonts w:hint="eastAsia"/>
        </w:rPr>
        <w:t>3.2</w:t>
      </w:r>
      <w:r>
        <w:t xml:space="preserve"> </w:t>
      </w:r>
      <w:r>
        <w:rPr>
          <w:rFonts w:hint="eastAsia"/>
        </w:rPr>
        <w:t>SimpleT</w:t>
      </w:r>
      <w:r>
        <w:t>ree</w:t>
      </w:r>
      <w:r>
        <w:rPr>
          <w:rFonts w:hint="eastAsia"/>
        </w:rPr>
        <w:t>程序的变异体</w:t>
      </w:r>
    </w:p>
    <w:p w14:paraId="021B8A5C" w14:textId="36A58B4C" w:rsidR="0086604C" w:rsidRPr="0086604C" w:rsidRDefault="0086604C">
      <w:pPr>
        <w:pStyle w:val="2"/>
      </w:pPr>
      <w:r>
        <w:rPr>
          <w:rFonts w:hint="eastAsia"/>
        </w:rPr>
        <w:t>3.2.1 并发变异体</w:t>
      </w:r>
    </w:p>
    <w:bookmarkEnd w:id="11"/>
    <w:p w14:paraId="2CF55473" w14:textId="6E5FDB0D" w:rsidR="006C4011" w:rsidRDefault="00221B34" w:rsidP="0068728B">
      <w:pPr>
        <w:spacing w:line="360" w:lineRule="auto"/>
        <w:ind w:firstLine="420"/>
      </w:pPr>
      <w:r>
        <w:rPr>
          <w:rFonts w:hint="eastAsia"/>
        </w:rPr>
        <w:t>该类是无锁的有界范围优先级队列</w:t>
      </w:r>
      <w:r w:rsidR="007A4E86">
        <w:rPr>
          <w:rFonts w:hint="eastAsia"/>
        </w:rPr>
        <w:t>如图3.2</w:t>
      </w:r>
      <w:r>
        <w:rPr>
          <w:rFonts w:hint="eastAsia"/>
        </w:rPr>
        <w:t>。可以用SAN变异算子进行变异。</w:t>
      </w:r>
      <w:r w:rsidR="002C5F82">
        <w:rPr>
          <w:rFonts w:hint="eastAsia"/>
        </w:rPr>
        <w:t>可以</w:t>
      </w:r>
      <w:r w:rsidR="006109DC">
        <w:rPr>
          <w:rFonts w:hint="eastAsia"/>
        </w:rPr>
        <w:t>得到</w:t>
      </w:r>
      <w:r w:rsidR="0068728B">
        <w:rPr>
          <w:rFonts w:hint="eastAsia"/>
          <w:noProof/>
        </w:rPr>
        <mc:AlternateContent>
          <mc:Choice Requires="wps">
            <w:drawing>
              <wp:anchor distT="0" distB="0" distL="114300" distR="114300" simplePos="0" relativeHeight="251663360" behindDoc="0" locked="0" layoutInCell="1" allowOverlap="1" wp14:anchorId="41BE30C5" wp14:editId="21CA2394">
                <wp:simplePos x="0" y="0"/>
                <wp:positionH relativeFrom="margin">
                  <wp:posOffset>-147320</wp:posOffset>
                </wp:positionH>
                <wp:positionV relativeFrom="paragraph">
                  <wp:posOffset>1223857</wp:posOffset>
                </wp:positionV>
                <wp:extent cx="5568950" cy="229298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5568950" cy="2292985"/>
                        </a:xfrm>
                        <a:prstGeom prst="rect">
                          <a:avLst/>
                        </a:prstGeom>
                        <a:solidFill>
                          <a:schemeClr val="lt1"/>
                        </a:solidFill>
                        <a:ln w="6350">
                          <a:noFill/>
                        </a:ln>
                      </wps:spPr>
                      <wps:txbx>
                        <w:txbxContent>
                          <w:tbl>
                            <w:tblPr>
                              <w:tblStyle w:val="a4"/>
                              <w:tblW w:w="0" w:type="auto"/>
                              <w:tblLook w:val="04A0" w:firstRow="1" w:lastRow="0" w:firstColumn="1" w:lastColumn="0" w:noHBand="0" w:noVBand="1"/>
                            </w:tblPr>
                            <w:tblGrid>
                              <w:gridCol w:w="3801"/>
                              <w:gridCol w:w="4486"/>
                            </w:tblGrid>
                            <w:tr w:rsidR="000D7F4C" w14:paraId="57E13E6A" w14:textId="77777777" w:rsidTr="000D7F4C">
                              <w:tc>
                                <w:tcPr>
                                  <w:tcW w:w="3801" w:type="dxa"/>
                                </w:tcPr>
                                <w:p w14:paraId="5F66738C" w14:textId="77777777" w:rsidR="000D7F4C" w:rsidRDefault="000D7F4C">
                                  <w:r>
                                    <w:rPr>
                                      <w:noProof/>
                                    </w:rPr>
                                    <w:drawing>
                                      <wp:inline distT="0" distB="0" distL="0" distR="0" wp14:anchorId="68290F7A" wp14:editId="0A43A0A1">
                                        <wp:extent cx="2225040" cy="18897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5040" cy="1889760"/>
                                                </a:xfrm>
                                                <a:prstGeom prst="rect">
                                                  <a:avLst/>
                                                </a:prstGeom>
                                              </pic:spPr>
                                            </pic:pic>
                                          </a:graphicData>
                                        </a:graphic>
                                      </wp:inline>
                                    </w:drawing>
                                  </w:r>
                                </w:p>
                              </w:tc>
                              <w:tc>
                                <w:tcPr>
                                  <w:tcW w:w="3802" w:type="dxa"/>
                                </w:tcPr>
                                <w:p w14:paraId="786BBA91" w14:textId="77777777" w:rsidR="000D7F4C" w:rsidRDefault="006B59B4">
                                  <w:r>
                                    <w:rPr>
                                      <w:noProof/>
                                    </w:rPr>
                                    <w:drawing>
                                      <wp:inline distT="0" distB="0" distL="0" distR="0" wp14:anchorId="5F75E3C7" wp14:editId="48B03856">
                                        <wp:extent cx="2711450" cy="1830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1450" cy="1830070"/>
                                                </a:xfrm>
                                                <a:prstGeom prst="rect">
                                                  <a:avLst/>
                                                </a:prstGeom>
                                              </pic:spPr>
                                            </pic:pic>
                                          </a:graphicData>
                                        </a:graphic>
                                      </wp:inline>
                                    </w:drawing>
                                  </w:r>
                                </w:p>
                              </w:tc>
                            </w:tr>
                          </w:tbl>
                          <w:p w14:paraId="77245E84" w14:textId="77777777" w:rsidR="000D7F4C" w:rsidRDefault="006B59B4" w:rsidP="00B10663">
                            <w:pPr>
                              <w:jc w:val="center"/>
                            </w:pPr>
                            <w:r>
                              <w:rPr>
                                <w:rFonts w:hint="eastAsia"/>
                              </w:rPr>
                              <w:t>图3</w:t>
                            </w:r>
                            <w:r>
                              <w:t xml:space="preserve">.3 </w:t>
                            </w:r>
                            <w:r w:rsidR="00B10663">
                              <w:t>源程序</w:t>
                            </w:r>
                            <w:r w:rsidR="00B10663">
                              <w:rPr>
                                <w:rFonts w:hint="eastAsia"/>
                              </w:rPr>
                              <w:t>的代码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E30C5" id="文本框 10" o:spid="_x0000_s1031" type="#_x0000_t202" style="position:absolute;left:0;text-align:left;margin-left:-11.6pt;margin-top:96.35pt;width:438.5pt;height:180.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" fillcolor="white [3201]" stroked="f" strokeweight=".5pt">
                <v:textbox>
                  <w:txbxContent>
                    <w:tbl>
                      <w:tblPr>
                        <w:tblStyle w:val="a4"/>
                        <w:tblW w:w="0" w:type="auto"/>
                        <w:tblLook w:val="04A0" w:firstRow="1" w:lastRow="0" w:firstColumn="1" w:lastColumn="0" w:noHBand="0" w:noVBand="1"/>
                      </w:tblPr>
                      <w:tblGrid>
                        <w:gridCol w:w="3801"/>
                        <w:gridCol w:w="4486"/>
                      </w:tblGrid>
                      <w:tr w:rsidR="000D7F4C" w14:paraId="57E13E6A" w14:textId="77777777" w:rsidTr="000D7F4C">
                        <w:tc>
                          <w:tcPr>
                            <w:tcW w:w="3801" w:type="dxa"/>
                          </w:tcPr>
                          <w:p w14:paraId="5F66738C" w14:textId="77777777" w:rsidR="000D7F4C" w:rsidRDefault="000D7F4C">
                            <w:r>
                              <w:rPr>
                                <w:noProof/>
                              </w:rPr>
                              <w:drawing>
                                <wp:inline distT="0" distB="0" distL="0" distR="0" wp14:anchorId="68290F7A" wp14:editId="0A43A0A1">
                                  <wp:extent cx="2225040" cy="18897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5040" cy="1889760"/>
                                          </a:xfrm>
                                          <a:prstGeom prst="rect">
                                            <a:avLst/>
                                          </a:prstGeom>
                                        </pic:spPr>
                                      </pic:pic>
                                    </a:graphicData>
                                  </a:graphic>
                                </wp:inline>
                              </w:drawing>
                            </w:r>
                          </w:p>
                        </w:tc>
                        <w:tc>
                          <w:tcPr>
                            <w:tcW w:w="3802" w:type="dxa"/>
                          </w:tcPr>
                          <w:p w14:paraId="786BBA91" w14:textId="77777777" w:rsidR="000D7F4C" w:rsidRDefault="006B59B4">
                            <w:r>
                              <w:rPr>
                                <w:noProof/>
                              </w:rPr>
                              <w:drawing>
                                <wp:inline distT="0" distB="0" distL="0" distR="0" wp14:anchorId="5F75E3C7" wp14:editId="48B03856">
                                  <wp:extent cx="2711450" cy="1830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1450" cy="1830070"/>
                                          </a:xfrm>
                                          <a:prstGeom prst="rect">
                                            <a:avLst/>
                                          </a:prstGeom>
                                        </pic:spPr>
                                      </pic:pic>
                                    </a:graphicData>
                                  </a:graphic>
                                </wp:inline>
                              </w:drawing>
                            </w:r>
                          </w:p>
                        </w:tc>
                      </w:tr>
                    </w:tbl>
                    <w:p w14:paraId="77245E84" w14:textId="77777777" w:rsidR="000D7F4C" w:rsidRDefault="006B59B4" w:rsidP="00B10663">
                      <w:pPr>
                        <w:jc w:val="center"/>
                      </w:pPr>
                      <w:r>
                        <w:rPr>
                          <w:rFonts w:hint="eastAsia"/>
                        </w:rPr>
                        <w:t>图3</w:t>
                      </w:r>
                      <w:r>
                        <w:t xml:space="preserve">.3 </w:t>
                      </w:r>
                      <w:r w:rsidR="00B10663">
                        <w:t>源程序</w:t>
                      </w:r>
                      <w:r w:rsidR="00B10663">
                        <w:rPr>
                          <w:rFonts w:hint="eastAsia"/>
                        </w:rPr>
                        <w:t>的代码</w:t>
                      </w:r>
                    </w:p>
                  </w:txbxContent>
                </v:textbox>
                <w10:wrap type="topAndBottom" anchorx="margin"/>
              </v:shape>
            </w:pict>
          </mc:Fallback>
        </mc:AlternateContent>
      </w:r>
      <w:r w:rsidR="006109DC">
        <w:rPr>
          <w:rFonts w:hint="eastAsia"/>
        </w:rPr>
        <w:t>2个变异体。</w:t>
      </w:r>
      <w:r w:rsidR="006A2A4A">
        <w:rPr>
          <w:rFonts w:hint="eastAsia"/>
          <w:noProof/>
        </w:rPr>
        <mc:AlternateContent>
          <mc:Choice Requires="wps">
            <w:drawing>
              <wp:anchor distT="0" distB="0" distL="114300" distR="114300" simplePos="0" relativeHeight="251662336" behindDoc="0" locked="0" layoutInCell="1" allowOverlap="1" wp14:anchorId="620EB501" wp14:editId="35266783">
                <wp:simplePos x="0" y="0"/>
                <wp:positionH relativeFrom="column">
                  <wp:align>center</wp:align>
                </wp:positionH>
                <wp:positionV relativeFrom="paragraph">
                  <wp:posOffset>34713</wp:posOffset>
                </wp:positionV>
                <wp:extent cx="4946400" cy="1090800"/>
                <wp:effectExtent l="0" t="0" r="6985" b="1905"/>
                <wp:wrapTopAndBottom/>
                <wp:docPr id="8" name="文本框 8"/>
                <wp:cNvGraphicFramePr/>
                <a:graphic xmlns:a="http://schemas.openxmlformats.org/drawingml/2006/main">
                  <a:graphicData uri="http://schemas.microsoft.com/office/word/2010/wordprocessingShape">
                    <wps:wsp>
                      <wps:cNvSpPr txBox="1"/>
                      <wps:spPr>
                        <a:xfrm>
                          <a:off x="0" y="0"/>
                          <a:ext cx="4946400" cy="1090800"/>
                        </a:xfrm>
                        <a:prstGeom prst="rect">
                          <a:avLst/>
                        </a:prstGeom>
                        <a:solidFill>
                          <a:schemeClr val="lt1"/>
                        </a:solidFill>
                        <a:ln w="6350">
                          <a:noFill/>
                        </a:ln>
                      </wps:spPr>
                      <wps:txbx>
                        <w:txbxContent>
                          <w:p w14:paraId="06480689" w14:textId="77777777" w:rsidR="006A2A4A" w:rsidRDefault="006A2A4A">
                            <w:r>
                              <w:rPr>
                                <w:noProof/>
                              </w:rPr>
                              <w:drawing>
                                <wp:inline distT="0" distB="0" distL="0" distR="0" wp14:anchorId="63C1E50A" wp14:editId="207CA094">
                                  <wp:extent cx="4756150" cy="65024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6150" cy="650240"/>
                                          </a:xfrm>
                                          <a:prstGeom prst="rect">
                                            <a:avLst/>
                                          </a:prstGeom>
                                        </pic:spPr>
                                      </pic:pic>
                                    </a:graphicData>
                                  </a:graphic>
                                </wp:inline>
                              </w:drawing>
                            </w:r>
                          </w:p>
                          <w:p w14:paraId="142F5AB6" w14:textId="77777777" w:rsidR="006A2A4A" w:rsidRDefault="006A2A4A" w:rsidP="006A2A4A">
                            <w:pPr>
                              <w:jc w:val="center"/>
                            </w:pPr>
                            <w:r>
                              <w:rPr>
                                <w:rFonts w:hint="eastAsia"/>
                              </w:rPr>
                              <w:t>图3</w:t>
                            </w:r>
                            <w:r>
                              <w:t>.2 SimpleTree类</w:t>
                            </w:r>
                            <w:r>
                              <w:rPr>
                                <w:rFonts w:hint="eastAsia"/>
                              </w:rPr>
                              <w:t>的并发机制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EB501" id="文本框 8" o:spid="_x0000_s1032" type="#_x0000_t202" style="position:absolute;left:0;text-align:left;margin-left:0;margin-top:2.75pt;width:389.5pt;height:85.9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" fillcolor="white [3201]" stroked="f" strokeweight=".5pt">
                <v:textbox>
                  <w:txbxContent>
                    <w:p w14:paraId="06480689" w14:textId="77777777" w:rsidR="006A2A4A" w:rsidRDefault="006A2A4A">
                      <w:r>
                        <w:rPr>
                          <w:noProof/>
                        </w:rPr>
                        <w:drawing>
                          <wp:inline distT="0" distB="0" distL="0" distR="0" wp14:anchorId="63C1E50A" wp14:editId="207CA094">
                            <wp:extent cx="4756150" cy="65024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6150" cy="650240"/>
                                    </a:xfrm>
                                    <a:prstGeom prst="rect">
                                      <a:avLst/>
                                    </a:prstGeom>
                                  </pic:spPr>
                                </pic:pic>
                              </a:graphicData>
                            </a:graphic>
                          </wp:inline>
                        </w:drawing>
                      </w:r>
                    </w:p>
                    <w:p w14:paraId="142F5AB6" w14:textId="77777777" w:rsidR="006A2A4A" w:rsidRDefault="006A2A4A" w:rsidP="006A2A4A">
                      <w:pPr>
                        <w:jc w:val="center"/>
                      </w:pPr>
                      <w:r>
                        <w:rPr>
                          <w:rFonts w:hint="eastAsia"/>
                        </w:rPr>
                        <w:t>图3</w:t>
                      </w:r>
                      <w:r>
                        <w:t>.2 SimpleTree类</w:t>
                      </w:r>
                      <w:r>
                        <w:rPr>
                          <w:rFonts w:hint="eastAsia"/>
                        </w:rPr>
                        <w:t>的并发机制</w:t>
                      </w:r>
                    </w:p>
                  </w:txbxContent>
                </v:textbox>
                <w10:wrap type="topAndBottom"/>
              </v:shape>
            </w:pict>
          </mc:Fallback>
        </mc:AlternateContent>
      </w:r>
    </w:p>
    <w:p w14:paraId="38477E3E" w14:textId="76834AF2" w:rsidR="008D74C9" w:rsidRDefault="0068728B" w:rsidP="0068728B">
      <w:pPr>
        <w:spacing w:line="360" w:lineRule="auto"/>
      </w:pPr>
      <w:r>
        <w:rPr>
          <w:rFonts w:hint="eastAsia"/>
          <w:noProof/>
        </w:rPr>
        <w:lastRenderedPageBreak/>
        <mc:AlternateContent>
          <mc:Choice Requires="wps">
            <w:drawing>
              <wp:anchor distT="0" distB="0" distL="114300" distR="114300" simplePos="0" relativeHeight="251664384" behindDoc="0" locked="0" layoutInCell="1" allowOverlap="1" wp14:anchorId="198CEF68" wp14:editId="104DAC34">
                <wp:simplePos x="0" y="0"/>
                <wp:positionH relativeFrom="column">
                  <wp:posOffset>-133350</wp:posOffset>
                </wp:positionH>
                <wp:positionV relativeFrom="paragraph">
                  <wp:posOffset>590550</wp:posOffset>
                </wp:positionV>
                <wp:extent cx="5540375" cy="2476500"/>
                <wp:effectExtent l="0" t="0" r="0" b="12700"/>
                <wp:wrapTopAndBottom/>
                <wp:docPr id="13" name="文本框 13"/>
                <wp:cNvGraphicFramePr/>
                <a:graphic xmlns:a="http://schemas.openxmlformats.org/drawingml/2006/main">
                  <a:graphicData uri="http://schemas.microsoft.com/office/word/2010/wordprocessingShape">
                    <wps:wsp>
                      <wps:cNvSpPr txBox="1"/>
                      <wps:spPr>
                        <a:xfrm>
                          <a:off x="0" y="0"/>
                          <a:ext cx="5540375" cy="2476500"/>
                        </a:xfrm>
                        <a:prstGeom prst="rect">
                          <a:avLst/>
                        </a:prstGeom>
                        <a:solidFill>
                          <a:schemeClr val="lt1"/>
                        </a:solidFill>
                        <a:ln w="6350">
                          <a:noFill/>
                        </a:ln>
                      </wps:spPr>
                      <wps:txbx>
                        <w:txbxContent>
                          <w:tbl>
                            <w:tblPr>
                              <w:tblStyle w:val="a4"/>
                              <w:tblW w:w="0" w:type="auto"/>
                              <w:tblLook w:val="04A0" w:firstRow="1" w:lastRow="0" w:firstColumn="1" w:lastColumn="0" w:noHBand="0" w:noVBand="1"/>
                            </w:tblPr>
                            <w:tblGrid>
                              <w:gridCol w:w="4215"/>
                              <w:gridCol w:w="4202"/>
                            </w:tblGrid>
                            <w:tr w:rsidR="00600ABC" w14:paraId="64096EE1" w14:textId="77777777" w:rsidTr="00600ABC">
                              <w:tc>
                                <w:tcPr>
                                  <w:tcW w:w="4215" w:type="dxa"/>
                                </w:tcPr>
                                <w:p w14:paraId="5B1AE0CA" w14:textId="7CBF2ABC" w:rsidR="00600ABC" w:rsidRDefault="00E87A0A">
                                  <w:r>
                                    <w:rPr>
                                      <w:noProof/>
                                    </w:rPr>
                                    <w:drawing>
                                      <wp:inline distT="0" distB="0" distL="0" distR="0" wp14:anchorId="17D16C55" wp14:editId="5D405329">
                                        <wp:extent cx="2529840" cy="2164143"/>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126" cy="2171231"/>
                                                </a:xfrm>
                                                <a:prstGeom prst="rect">
                                                  <a:avLst/>
                                                </a:prstGeom>
                                              </pic:spPr>
                                            </pic:pic>
                                          </a:graphicData>
                                        </a:graphic>
                                      </wp:inline>
                                    </w:drawing>
                                  </w:r>
                                </w:p>
                              </w:tc>
                              <w:tc>
                                <w:tcPr>
                                  <w:tcW w:w="4216" w:type="dxa"/>
                                </w:tcPr>
                                <w:p w14:paraId="312E9B52" w14:textId="19ED87A6" w:rsidR="00600ABC" w:rsidRDefault="00E87A0A">
                                  <w:r>
                                    <w:rPr>
                                      <w:noProof/>
                                    </w:rPr>
                                    <w:drawing>
                                      <wp:inline distT="0" distB="0" distL="0" distR="0" wp14:anchorId="431169EC" wp14:editId="446E11B3">
                                        <wp:extent cx="2270760" cy="20427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388" cy="2056854"/>
                                                </a:xfrm>
                                                <a:prstGeom prst="rect">
                                                  <a:avLst/>
                                                </a:prstGeom>
                                              </pic:spPr>
                                            </pic:pic>
                                          </a:graphicData>
                                        </a:graphic>
                                      </wp:inline>
                                    </w:drawing>
                                  </w:r>
                                </w:p>
                              </w:tc>
                            </w:tr>
                          </w:tbl>
                          <w:p w14:paraId="58EFA2A0" w14:textId="77777777" w:rsidR="00600ABC" w:rsidRDefault="008D74C9" w:rsidP="008D74C9">
                            <w:pPr>
                              <w:jc w:val="center"/>
                            </w:pPr>
                            <w:r>
                              <w:rPr>
                                <w:rFonts w:hint="eastAsia"/>
                              </w:rPr>
                              <w:t>图3</w:t>
                            </w:r>
                            <w:r>
                              <w:t xml:space="preserve">.4 </w:t>
                            </w:r>
                            <w:r>
                              <w:rPr>
                                <w:rFonts w:hint="eastAsia"/>
                              </w:rPr>
                              <w:t>变异后的代码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EF68" id="文本框 13" o:spid="_x0000_s1033" type="#_x0000_t202" style="position:absolute;left:0;text-align:left;margin-left:-10.5pt;margin-top:46.5pt;width:436.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" fillcolor="white [3201]" stroked="f" strokeweight=".5pt">
                <v:textbox>
                  <w:txbxContent>
                    <w:tbl>
                      <w:tblPr>
                        <w:tblStyle w:val="a4"/>
                        <w:tblW w:w="0" w:type="auto"/>
                        <w:tblLook w:val="04A0" w:firstRow="1" w:lastRow="0" w:firstColumn="1" w:lastColumn="0" w:noHBand="0" w:noVBand="1"/>
                      </w:tblPr>
                      <w:tblGrid>
                        <w:gridCol w:w="4215"/>
                        <w:gridCol w:w="4202"/>
                      </w:tblGrid>
                      <w:tr w:rsidR="00600ABC" w14:paraId="64096EE1" w14:textId="77777777" w:rsidTr="00600ABC">
                        <w:tc>
                          <w:tcPr>
                            <w:tcW w:w="4215" w:type="dxa"/>
                          </w:tcPr>
                          <w:p w14:paraId="5B1AE0CA" w14:textId="7CBF2ABC" w:rsidR="00600ABC" w:rsidRDefault="00E87A0A">
                            <w:r>
                              <w:rPr>
                                <w:noProof/>
                              </w:rPr>
                              <w:drawing>
                                <wp:inline distT="0" distB="0" distL="0" distR="0" wp14:anchorId="17D16C55" wp14:editId="5D405329">
                                  <wp:extent cx="2529840" cy="2164143"/>
                                  <wp:effectExtent l="0" t="0" r="381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8126" cy="2171231"/>
                                          </a:xfrm>
                                          <a:prstGeom prst="rect">
                                            <a:avLst/>
                                          </a:prstGeom>
                                        </pic:spPr>
                                      </pic:pic>
                                    </a:graphicData>
                                  </a:graphic>
                                </wp:inline>
                              </w:drawing>
                            </w:r>
                          </w:p>
                        </w:tc>
                        <w:tc>
                          <w:tcPr>
                            <w:tcW w:w="4216" w:type="dxa"/>
                          </w:tcPr>
                          <w:p w14:paraId="312E9B52" w14:textId="19ED87A6" w:rsidR="00600ABC" w:rsidRDefault="00E87A0A">
                            <w:r>
                              <w:rPr>
                                <w:noProof/>
                              </w:rPr>
                              <w:drawing>
                                <wp:inline distT="0" distB="0" distL="0" distR="0" wp14:anchorId="431169EC" wp14:editId="446E11B3">
                                  <wp:extent cx="2270760" cy="20427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388" cy="2056854"/>
                                          </a:xfrm>
                                          <a:prstGeom prst="rect">
                                            <a:avLst/>
                                          </a:prstGeom>
                                        </pic:spPr>
                                      </pic:pic>
                                    </a:graphicData>
                                  </a:graphic>
                                </wp:inline>
                              </w:drawing>
                            </w:r>
                          </w:p>
                        </w:tc>
                      </w:tr>
                    </w:tbl>
                    <w:p w14:paraId="58EFA2A0" w14:textId="77777777" w:rsidR="00600ABC" w:rsidRDefault="008D74C9" w:rsidP="008D74C9">
                      <w:pPr>
                        <w:jc w:val="center"/>
                      </w:pPr>
                      <w:r>
                        <w:rPr>
                          <w:rFonts w:hint="eastAsia"/>
                        </w:rPr>
                        <w:t>图3</w:t>
                      </w:r>
                      <w:r>
                        <w:t xml:space="preserve">.4 </w:t>
                      </w:r>
                      <w:r>
                        <w:rPr>
                          <w:rFonts w:hint="eastAsia"/>
                        </w:rPr>
                        <w:t>变异后的代码</w:t>
                      </w:r>
                    </w:p>
                  </w:txbxContent>
                </v:textbox>
                <w10:wrap type="topAndBottom"/>
              </v:shape>
            </w:pict>
          </mc:Fallback>
        </mc:AlternateContent>
      </w:r>
      <w:r w:rsidR="006C4011">
        <w:tab/>
      </w:r>
      <w:r w:rsidR="006C4011">
        <w:rPr>
          <w:rFonts w:hint="eastAsia"/>
        </w:rPr>
        <w:t>两个变异体分别对应该类的两个方法：add</w:t>
      </w:r>
      <w:r w:rsidR="006C4011">
        <w:t>()</w:t>
      </w:r>
      <w:r w:rsidR="006C4011">
        <w:rPr>
          <w:rFonts w:hint="eastAsia"/>
        </w:rPr>
        <w:t>和</w:t>
      </w:r>
      <w:commentRangeStart w:id="12"/>
      <w:commentRangeStart w:id="13"/>
      <w:commentRangeStart w:id="14"/>
      <w:commentRangeStart w:id="15"/>
      <w:r w:rsidR="006C4011">
        <w:rPr>
          <w:rFonts w:hint="eastAsia"/>
        </w:rPr>
        <w:t>removeMin()</w:t>
      </w:r>
      <w:commentRangeEnd w:id="12"/>
      <w:r w:rsidR="00C53B17">
        <w:rPr>
          <w:rStyle w:val="a7"/>
        </w:rPr>
        <w:commentReference w:id="12"/>
      </w:r>
      <w:commentRangeEnd w:id="13"/>
      <w:r w:rsidR="009C714B">
        <w:rPr>
          <w:rStyle w:val="a7"/>
        </w:rPr>
        <w:commentReference w:id="13"/>
      </w:r>
      <w:commentRangeEnd w:id="14"/>
      <w:r w:rsidR="00922110">
        <w:rPr>
          <w:rStyle w:val="a7"/>
        </w:rPr>
        <w:commentReference w:id="14"/>
      </w:r>
      <w:commentRangeEnd w:id="15"/>
      <w:r w:rsidR="005F752A">
        <w:rPr>
          <w:rStyle w:val="a7"/>
        </w:rPr>
        <w:commentReference w:id="15"/>
      </w:r>
      <w:r w:rsidR="006C4011">
        <w:rPr>
          <w:rFonts w:hint="eastAsia"/>
        </w:rPr>
        <w:t>。图3.3是源程序的部分代码。变异后的代码如图3.4所示。</w:t>
      </w:r>
    </w:p>
    <w:p w14:paraId="5C9CA71A" w14:textId="61C7AF7D" w:rsidR="0086604C" w:rsidRDefault="0086604C" w:rsidP="00715DA1">
      <w:pPr>
        <w:pStyle w:val="2"/>
      </w:pPr>
      <w:r>
        <w:rPr>
          <w:rFonts w:hint="eastAsia"/>
        </w:rPr>
        <w:t>3.2.2 传统变异体</w:t>
      </w:r>
    </w:p>
    <w:p w14:paraId="44A44B77" w14:textId="0AF976D0" w:rsidR="0086604C" w:rsidRPr="0086604C" w:rsidRDefault="003A5C71" w:rsidP="00715DA1">
      <w:pPr>
        <w:ind w:firstLine="420"/>
      </w:pPr>
      <w:r>
        <w:rPr>
          <w:rFonts w:hint="eastAsia"/>
        </w:rPr>
        <w:t>从表2.2中可以</w:t>
      </w:r>
      <w:r w:rsidR="00325FAC">
        <w:t>9</w:t>
      </w:r>
      <w:r>
        <w:rPr>
          <w:rFonts w:hint="eastAsia"/>
        </w:rPr>
        <w:t>个变异算子生成的部分变异体可以正常执行，一共</w:t>
      </w:r>
      <w:r w:rsidR="00451480">
        <w:t>35</w:t>
      </w:r>
      <w:r>
        <w:rPr>
          <w:rFonts w:hint="eastAsia"/>
        </w:rPr>
        <w:t>个。</w:t>
      </w:r>
    </w:p>
    <w:p w14:paraId="29C2DEC0" w14:textId="5991EEBB" w:rsidR="00314878" w:rsidRDefault="00314878" w:rsidP="00314878">
      <w:pPr>
        <w:pStyle w:val="2"/>
      </w:pPr>
      <w:bookmarkStart w:id="16" w:name="OLE_LINK20"/>
      <w:r>
        <w:rPr>
          <w:rFonts w:hint="eastAsia"/>
        </w:rPr>
        <w:t>3.3</w:t>
      </w:r>
      <w:r>
        <w:t xml:space="preserve"> </w:t>
      </w:r>
      <w:r>
        <w:rPr>
          <w:rFonts w:hint="eastAsia"/>
        </w:rPr>
        <w:t>SequentialHeap程序的变异体</w:t>
      </w:r>
    </w:p>
    <w:p w14:paraId="27E83630" w14:textId="79EBDCBF" w:rsidR="00325FAC" w:rsidRPr="00325FAC" w:rsidRDefault="00325FAC">
      <w:pPr>
        <w:pStyle w:val="2"/>
      </w:pPr>
      <w:r>
        <w:t>3</w:t>
      </w:r>
      <w:r>
        <w:rPr>
          <w:rFonts w:hint="eastAsia"/>
        </w:rPr>
        <w:t xml:space="preserve">.3.1 </w:t>
      </w:r>
      <w:commentRangeStart w:id="17"/>
      <w:commentRangeStart w:id="18"/>
      <w:r>
        <w:rPr>
          <w:rFonts w:hint="eastAsia"/>
        </w:rPr>
        <w:t>并发变异体</w:t>
      </w:r>
      <w:commentRangeEnd w:id="17"/>
      <w:r w:rsidR="001D3AD2">
        <w:rPr>
          <w:rStyle w:val="a7"/>
          <w:rFonts w:ascii="等线" w:eastAsia="等线" w:hAnsi="等线" w:cs="Times New Roman"/>
          <w:b w:val="0"/>
          <w:bCs w:val="0"/>
        </w:rPr>
        <w:commentReference w:id="17"/>
      </w:r>
      <w:commentRangeEnd w:id="18"/>
      <w:r w:rsidR="00503F4F">
        <w:rPr>
          <w:rStyle w:val="a7"/>
          <w:rFonts w:ascii="等线" w:eastAsia="等线" w:hAnsi="等线" w:cs="Times New Roman"/>
          <w:b w:val="0"/>
          <w:bCs w:val="0"/>
        </w:rPr>
        <w:commentReference w:id="18"/>
      </w:r>
    </w:p>
    <w:bookmarkEnd w:id="16"/>
    <w:p w14:paraId="546200D1" w14:textId="6FA0243A" w:rsidR="00AF5F41" w:rsidRDefault="002D019C" w:rsidP="004A67D6">
      <w:r>
        <w:rPr>
          <w:rFonts w:hint="eastAsia"/>
          <w:noProof/>
        </w:rPr>
        <mc:AlternateContent>
          <mc:Choice Requires="wps">
            <w:drawing>
              <wp:anchor distT="0" distB="0" distL="114300" distR="114300" simplePos="0" relativeHeight="251666432" behindDoc="0" locked="0" layoutInCell="1" allowOverlap="1" wp14:anchorId="74330171" wp14:editId="07A5202A">
                <wp:simplePos x="0" y="0"/>
                <wp:positionH relativeFrom="margin">
                  <wp:posOffset>-406400</wp:posOffset>
                </wp:positionH>
                <wp:positionV relativeFrom="paragraph">
                  <wp:posOffset>2358602</wp:posOffset>
                </wp:positionV>
                <wp:extent cx="6263640" cy="2116455"/>
                <wp:effectExtent l="0" t="0" r="10160" b="0"/>
                <wp:wrapTopAndBottom/>
                <wp:docPr id="19" name="文本框 19"/>
                <wp:cNvGraphicFramePr/>
                <a:graphic xmlns:a="http://schemas.openxmlformats.org/drawingml/2006/main">
                  <a:graphicData uri="http://schemas.microsoft.com/office/word/2010/wordprocessingShape">
                    <wps:wsp>
                      <wps:cNvSpPr txBox="1"/>
                      <wps:spPr>
                        <a:xfrm>
                          <a:off x="0" y="0"/>
                          <a:ext cx="6263640" cy="2116455"/>
                        </a:xfrm>
                        <a:prstGeom prst="rect">
                          <a:avLst/>
                        </a:prstGeom>
                        <a:solidFill>
                          <a:schemeClr val="lt1"/>
                        </a:solidFill>
                        <a:ln w="6350">
                          <a:noFill/>
                        </a:ln>
                      </wps:spPr>
                      <wps:txbx>
                        <w:txbxContent>
                          <w:tbl>
                            <w:tblPr>
                              <w:tblStyle w:val="a4"/>
                              <w:tblW w:w="0" w:type="auto"/>
                              <w:tblLook w:val="04A0" w:firstRow="1" w:lastRow="0" w:firstColumn="1" w:lastColumn="0" w:noHBand="0" w:noVBand="1"/>
                            </w:tblPr>
                            <w:tblGrid>
                              <w:gridCol w:w="3846"/>
                              <w:gridCol w:w="5645"/>
                            </w:tblGrid>
                            <w:tr w:rsidR="00ED5E54" w14:paraId="74C98086" w14:textId="77777777" w:rsidTr="00A671BC">
                              <w:tc>
                                <w:tcPr>
                                  <w:tcW w:w="3513" w:type="dxa"/>
                                </w:tcPr>
                                <w:p w14:paraId="4A065607" w14:textId="77777777" w:rsidR="00A671BC" w:rsidRDefault="00A671BC">
                                  <w:r>
                                    <w:rPr>
                                      <w:noProof/>
                                    </w:rPr>
                                    <w:drawing>
                                      <wp:inline distT="0" distB="0" distL="0" distR="0" wp14:anchorId="288EB66F" wp14:editId="05F99599">
                                        <wp:extent cx="2301240" cy="1616710"/>
                                        <wp:effectExtent l="0" t="0" r="381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1240" cy="1616710"/>
                                                </a:xfrm>
                                                <a:prstGeom prst="rect">
                                                  <a:avLst/>
                                                </a:prstGeom>
                                              </pic:spPr>
                                            </pic:pic>
                                          </a:graphicData>
                                        </a:graphic>
                                      </wp:inline>
                                    </w:drawing>
                                  </w:r>
                                </w:p>
                              </w:tc>
                              <w:tc>
                                <w:tcPr>
                                  <w:tcW w:w="3514" w:type="dxa"/>
                                </w:tcPr>
                                <w:p w14:paraId="701F1DDC" w14:textId="77777777" w:rsidR="00A671BC" w:rsidRDefault="00ED5E54">
                                  <w:r>
                                    <w:rPr>
                                      <w:noProof/>
                                    </w:rPr>
                                    <w:drawing>
                                      <wp:inline distT="0" distB="0" distL="0" distR="0" wp14:anchorId="52ECB6D1" wp14:editId="5E2E5E85">
                                        <wp:extent cx="3443002" cy="929640"/>
                                        <wp:effectExtent l="0" t="635" r="444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8778" cy="936600"/>
                                                </a:xfrm>
                                                <a:prstGeom prst="rect">
                                                  <a:avLst/>
                                                </a:prstGeom>
                                              </pic:spPr>
                                            </pic:pic>
                                          </a:graphicData>
                                        </a:graphic>
                                      </wp:inline>
                                    </w:drawing>
                                  </w:r>
                                </w:p>
                              </w:tc>
                            </w:tr>
                          </w:tbl>
                          <w:p w14:paraId="71547B67" w14:textId="77777777" w:rsidR="00A671BC" w:rsidRDefault="00ED5E54" w:rsidP="00754E64">
                            <w:pPr>
                              <w:jc w:val="center"/>
                            </w:pPr>
                            <w:r>
                              <w:t>图</w:t>
                            </w:r>
                            <w:r>
                              <w:rPr>
                                <w:rFonts w:hint="eastAsia"/>
                              </w:rPr>
                              <w:t>3</w:t>
                            </w:r>
                            <w:r>
                              <w:t>.6</w:t>
                            </w:r>
                            <w:r w:rsidR="00E15364">
                              <w:t xml:space="preserve"> </w:t>
                            </w:r>
                            <w:r w:rsidR="00936280">
                              <w:t>变异后</w:t>
                            </w:r>
                            <w:r w:rsidR="00936280">
                              <w:rPr>
                                <w:rFonts w:hint="eastAsia"/>
                              </w:rPr>
                              <w:t>的代码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30171" id="文本框 19" o:spid="_x0000_s1034" type="#_x0000_t202" style="position:absolute;left:0;text-align:left;margin-left:-32pt;margin-top:185.7pt;width:493.2pt;height:16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" fillcolor="white [3201]" stroked="f" strokeweight=".5pt">
                <v:textbox>
                  <w:txbxContent>
                    <w:tbl>
                      <w:tblPr>
                        <w:tblStyle w:val="a4"/>
                        <w:tblW w:w="0" w:type="auto"/>
                        <w:tblLook w:val="04A0" w:firstRow="1" w:lastRow="0" w:firstColumn="1" w:lastColumn="0" w:noHBand="0" w:noVBand="1"/>
                      </w:tblPr>
                      <w:tblGrid>
                        <w:gridCol w:w="3846"/>
                        <w:gridCol w:w="5645"/>
                      </w:tblGrid>
                      <w:tr w:rsidR="00ED5E54" w14:paraId="74C98086" w14:textId="77777777" w:rsidTr="00A671BC">
                        <w:tc>
                          <w:tcPr>
                            <w:tcW w:w="3513" w:type="dxa"/>
                          </w:tcPr>
                          <w:p w14:paraId="4A065607" w14:textId="77777777" w:rsidR="00A671BC" w:rsidRDefault="00A671BC">
                            <w:r>
                              <w:rPr>
                                <w:noProof/>
                              </w:rPr>
                              <w:drawing>
                                <wp:inline distT="0" distB="0" distL="0" distR="0" wp14:anchorId="288EB66F" wp14:editId="05F99599">
                                  <wp:extent cx="2301240" cy="1616710"/>
                                  <wp:effectExtent l="0" t="0" r="381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1240" cy="1616710"/>
                                          </a:xfrm>
                                          <a:prstGeom prst="rect">
                                            <a:avLst/>
                                          </a:prstGeom>
                                        </pic:spPr>
                                      </pic:pic>
                                    </a:graphicData>
                                  </a:graphic>
                                </wp:inline>
                              </w:drawing>
                            </w:r>
                          </w:p>
                        </w:tc>
                        <w:tc>
                          <w:tcPr>
                            <w:tcW w:w="3514" w:type="dxa"/>
                          </w:tcPr>
                          <w:p w14:paraId="701F1DDC" w14:textId="77777777" w:rsidR="00A671BC" w:rsidRDefault="00ED5E54">
                            <w:r>
                              <w:rPr>
                                <w:noProof/>
                              </w:rPr>
                              <w:drawing>
                                <wp:inline distT="0" distB="0" distL="0" distR="0" wp14:anchorId="52ECB6D1" wp14:editId="5E2E5E85">
                                  <wp:extent cx="3443002" cy="929640"/>
                                  <wp:effectExtent l="0" t="635" r="444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8778" cy="936600"/>
                                          </a:xfrm>
                                          <a:prstGeom prst="rect">
                                            <a:avLst/>
                                          </a:prstGeom>
                                        </pic:spPr>
                                      </pic:pic>
                                    </a:graphicData>
                                  </a:graphic>
                                </wp:inline>
                              </w:drawing>
                            </w:r>
                          </w:p>
                        </w:tc>
                      </w:tr>
                    </w:tbl>
                    <w:p w14:paraId="71547B67" w14:textId="77777777" w:rsidR="00A671BC" w:rsidRDefault="00ED5E54" w:rsidP="00754E64">
                      <w:pPr>
                        <w:jc w:val="center"/>
                      </w:pPr>
                      <w:r>
                        <w:t>图</w:t>
                      </w:r>
                      <w:r>
                        <w:rPr>
                          <w:rFonts w:hint="eastAsia"/>
                        </w:rPr>
                        <w:t>3</w:t>
                      </w:r>
                      <w:r>
                        <w:t>.6</w:t>
                      </w:r>
                      <w:r w:rsidR="00E15364">
                        <w:t xml:space="preserve"> </w:t>
                      </w:r>
                      <w:r w:rsidR="00936280">
                        <w:t>变异后</w:t>
                      </w:r>
                      <w:r w:rsidR="00936280">
                        <w:rPr>
                          <w:rFonts w:hint="eastAsia"/>
                        </w:rPr>
                        <w:t>的代码</w:t>
                      </w:r>
                    </w:p>
                  </w:txbxContent>
                </v:textbox>
                <w10:wrap type="topAndBottom"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168CC7C9" wp14:editId="3861D12A">
                <wp:simplePos x="0" y="0"/>
                <wp:positionH relativeFrom="column">
                  <wp:align>center</wp:align>
                </wp:positionH>
                <wp:positionV relativeFrom="paragraph">
                  <wp:posOffset>412750</wp:posOffset>
                </wp:positionV>
                <wp:extent cx="4586400" cy="1843200"/>
                <wp:effectExtent l="0" t="0" r="11430" b="11430"/>
                <wp:wrapTopAndBottom/>
                <wp:docPr id="17" name="文本框 17"/>
                <wp:cNvGraphicFramePr/>
                <a:graphic xmlns:a="http://schemas.openxmlformats.org/drawingml/2006/main">
                  <a:graphicData uri="http://schemas.microsoft.com/office/word/2010/wordprocessingShape">
                    <wps:wsp>
                      <wps:cNvSpPr txBox="1"/>
                      <wps:spPr>
                        <a:xfrm>
                          <a:off x="0" y="0"/>
                          <a:ext cx="4586400" cy="1843200"/>
                        </a:xfrm>
                        <a:prstGeom prst="rect">
                          <a:avLst/>
                        </a:prstGeom>
                        <a:solidFill>
                          <a:schemeClr val="lt1"/>
                        </a:solidFill>
                        <a:ln w="6350">
                          <a:noFill/>
                        </a:ln>
                      </wps:spPr>
                      <wps:txbx>
                        <w:txbxContent>
                          <w:p w14:paraId="0DB5969C" w14:textId="77777777" w:rsidR="00A671BC" w:rsidRDefault="00A671BC">
                            <w:r>
                              <w:rPr>
                                <w:noProof/>
                              </w:rPr>
                              <w:drawing>
                                <wp:inline distT="0" distB="0" distL="0" distR="0" wp14:anchorId="0E616A02" wp14:editId="4A2C8247">
                                  <wp:extent cx="4384675" cy="14643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4675" cy="1464310"/>
                                          </a:xfrm>
                                          <a:prstGeom prst="rect">
                                            <a:avLst/>
                                          </a:prstGeom>
                                        </pic:spPr>
                                      </pic:pic>
                                    </a:graphicData>
                                  </a:graphic>
                                </wp:inline>
                              </w:drawing>
                            </w:r>
                          </w:p>
                          <w:p w14:paraId="0A5F9AD8" w14:textId="77777777" w:rsidR="00A671BC" w:rsidRDefault="00A671BC" w:rsidP="00A671BC">
                            <w:pPr>
                              <w:jc w:val="center"/>
                            </w:pPr>
                            <w:r>
                              <w:rPr>
                                <w:rFonts w:hint="eastAsia"/>
                              </w:rPr>
                              <w:t>图3</w:t>
                            </w:r>
                            <w:r>
                              <w:t xml:space="preserve">.5 </w:t>
                            </w:r>
                            <w:r>
                              <w:rPr>
                                <w:rFonts w:hint="eastAsia"/>
                              </w:rPr>
                              <w:t>源程序代码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CC7C9" id="文本框 17" o:spid="_x0000_s1035" type="#_x0000_t202" style="position:absolute;left:0;text-align:left;margin-left:0;margin-top:32.5pt;width:361.15pt;height:145.1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" fillcolor="white [3201]" stroked="f" strokeweight=".5pt">
                <v:textbox>
                  <w:txbxContent>
                    <w:p w14:paraId="0DB5969C" w14:textId="77777777" w:rsidR="00A671BC" w:rsidRDefault="00A671BC">
                      <w:r>
                        <w:rPr>
                          <w:noProof/>
                        </w:rPr>
                        <w:drawing>
                          <wp:inline distT="0" distB="0" distL="0" distR="0" wp14:anchorId="0E616A02" wp14:editId="4A2C8247">
                            <wp:extent cx="4384675" cy="14643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4675" cy="1464310"/>
                                    </a:xfrm>
                                    <a:prstGeom prst="rect">
                                      <a:avLst/>
                                    </a:prstGeom>
                                  </pic:spPr>
                                </pic:pic>
                              </a:graphicData>
                            </a:graphic>
                          </wp:inline>
                        </w:drawing>
                      </w:r>
                    </w:p>
                    <w:p w14:paraId="0A5F9AD8" w14:textId="77777777" w:rsidR="00A671BC" w:rsidRDefault="00A671BC" w:rsidP="00A671BC">
                      <w:pPr>
                        <w:jc w:val="center"/>
                      </w:pPr>
                      <w:r>
                        <w:rPr>
                          <w:rFonts w:hint="eastAsia"/>
                        </w:rPr>
                        <w:t>图3</w:t>
                      </w:r>
                      <w:r>
                        <w:t xml:space="preserve">.5 </w:t>
                      </w:r>
                      <w:r>
                        <w:rPr>
                          <w:rFonts w:hint="eastAsia"/>
                        </w:rPr>
                        <w:t>源程序代码</w:t>
                      </w:r>
                    </w:p>
                  </w:txbxContent>
                </v:textbox>
                <w10:wrap type="topAndBottom"/>
              </v:shape>
            </w:pict>
          </mc:Fallback>
        </mc:AlternateContent>
      </w:r>
      <w:r w:rsidR="00BA489D">
        <w:tab/>
      </w:r>
      <w:r w:rsidR="00BA489D">
        <w:rPr>
          <w:rFonts w:hint="eastAsia"/>
        </w:rPr>
        <w:t>该类实现并发是通过synchronized关键字修饰swap方法实现的。可以用ASTK和RSK变异算子对待测程序进行变异</w:t>
      </w:r>
      <w:r w:rsidR="005F752A">
        <w:rPr>
          <w:rFonts w:hint="eastAsia"/>
        </w:rPr>
        <w:t>，得到2个变异体</w:t>
      </w:r>
      <w:r w:rsidR="00BA489D">
        <w:rPr>
          <w:rFonts w:hint="eastAsia"/>
        </w:rPr>
        <w:t>。源程序如图3.5所示，变异后的程序如图</w:t>
      </w:r>
      <w:r w:rsidR="00BA489D">
        <w:rPr>
          <w:rFonts w:hint="eastAsia"/>
        </w:rPr>
        <w:lastRenderedPageBreak/>
        <w:t>3.6所示。</w:t>
      </w:r>
    </w:p>
    <w:p w14:paraId="3F55008E" w14:textId="68808166" w:rsidR="002C680B" w:rsidRDefault="002C680B" w:rsidP="004A67D6">
      <w:r>
        <w:rPr>
          <w:rFonts w:hint="eastAsia"/>
        </w:rPr>
        <w:t>但是在用A</w:t>
      </w:r>
      <w:r>
        <w:t>S</w:t>
      </w:r>
      <w:r>
        <w:rPr>
          <w:rFonts w:hint="eastAsia"/>
        </w:rPr>
        <w:t>TK算子进行变异时需要改变源代码。</w:t>
      </w:r>
    </w:p>
    <w:p w14:paraId="24F10331" w14:textId="59BBF8A5" w:rsidR="00325FAC" w:rsidRDefault="00325FAC" w:rsidP="00715DA1">
      <w:pPr>
        <w:pStyle w:val="2"/>
      </w:pPr>
      <w:r>
        <w:rPr>
          <w:rFonts w:hint="eastAsia"/>
        </w:rPr>
        <w:t>3.3.2 传统变异体</w:t>
      </w:r>
    </w:p>
    <w:p w14:paraId="1B3EC003" w14:textId="3B548CF1" w:rsidR="00325FAC" w:rsidRPr="00325FAC" w:rsidRDefault="00325FAC" w:rsidP="00715DA1">
      <w:pPr>
        <w:ind w:firstLine="420"/>
      </w:pPr>
      <w:r>
        <w:rPr>
          <w:rFonts w:hint="eastAsia"/>
        </w:rPr>
        <w:t>从表2.2中可以</w:t>
      </w:r>
      <w:r>
        <w:t>11</w:t>
      </w:r>
      <w:r>
        <w:rPr>
          <w:rFonts w:hint="eastAsia"/>
        </w:rPr>
        <w:t>个变异算子生成的部分变异体可以正常执行，一共</w:t>
      </w:r>
      <w:r w:rsidR="00D14354">
        <w:t>229</w:t>
      </w:r>
      <w:r>
        <w:rPr>
          <w:rFonts w:hint="eastAsia"/>
        </w:rPr>
        <w:t>个。</w:t>
      </w:r>
    </w:p>
    <w:p w14:paraId="3B032F96" w14:textId="0E4C0AB7" w:rsidR="008D55BF" w:rsidRDefault="008D55BF" w:rsidP="008D55BF">
      <w:pPr>
        <w:pStyle w:val="2"/>
      </w:pPr>
      <w:bookmarkStart w:id="19" w:name="OLE_LINK22"/>
      <w:commentRangeStart w:id="20"/>
      <w:commentRangeStart w:id="21"/>
      <w:r>
        <w:rPr>
          <w:rFonts w:hint="eastAsia"/>
        </w:rPr>
        <w:t>3.</w:t>
      </w:r>
      <w:r w:rsidR="00A97550">
        <w:rPr>
          <w:rFonts w:hint="eastAsia"/>
        </w:rPr>
        <w:t>4</w:t>
      </w:r>
      <w:r>
        <w:t xml:space="preserve"> </w:t>
      </w:r>
      <w:r w:rsidR="00277170">
        <w:rPr>
          <w:rFonts w:hint="eastAsia"/>
        </w:rPr>
        <w:t>Prio</w:t>
      </w:r>
      <w:r w:rsidR="00277170">
        <w:t>ritySkiplist</w:t>
      </w:r>
      <w:r>
        <w:rPr>
          <w:rFonts w:hint="eastAsia"/>
        </w:rPr>
        <w:t>程序的变异体</w:t>
      </w:r>
      <w:commentRangeEnd w:id="20"/>
      <w:r w:rsidR="001D3AD2">
        <w:rPr>
          <w:rStyle w:val="a7"/>
          <w:rFonts w:ascii="等线" w:eastAsia="等线" w:hAnsi="等线" w:cs="Times New Roman"/>
          <w:b w:val="0"/>
          <w:bCs w:val="0"/>
        </w:rPr>
        <w:commentReference w:id="20"/>
      </w:r>
      <w:commentRangeEnd w:id="21"/>
      <w:r w:rsidR="00503F4F">
        <w:rPr>
          <w:rStyle w:val="a7"/>
          <w:rFonts w:ascii="等线" w:eastAsia="等线" w:hAnsi="等线" w:cs="Times New Roman"/>
          <w:b w:val="0"/>
          <w:bCs w:val="0"/>
        </w:rPr>
        <w:commentReference w:id="21"/>
      </w:r>
    </w:p>
    <w:p w14:paraId="1643D990" w14:textId="2DCA39D3" w:rsidR="00325FAC" w:rsidRPr="00325FAC" w:rsidRDefault="00325FAC">
      <w:pPr>
        <w:pStyle w:val="2"/>
      </w:pPr>
      <w:r>
        <w:rPr>
          <w:rFonts w:hint="eastAsia"/>
        </w:rPr>
        <w:t>3.4.1 并发变异体</w:t>
      </w:r>
    </w:p>
    <w:bookmarkEnd w:id="19"/>
    <w:p w14:paraId="04456BD5" w14:textId="2F8E552F" w:rsidR="008D55BF" w:rsidRDefault="002661DF" w:rsidP="008B1A5B">
      <w:pPr>
        <w:spacing w:line="360" w:lineRule="auto"/>
        <w:ind w:firstLine="420"/>
      </w:pPr>
      <w:r>
        <w:rPr>
          <w:rFonts w:hint="eastAsia"/>
        </w:rPr>
        <w:t>该程序的并发机制是在原子变量的基础上实现的</w:t>
      </w:r>
      <w:r w:rsidR="00E039FB">
        <w:rPr>
          <w:rFonts w:hint="eastAsia"/>
        </w:rPr>
        <w:t>，因此可以用SAN变异算子</w:t>
      </w:r>
      <w:r w:rsidR="00351CD6">
        <w:rPr>
          <w:rFonts w:hint="eastAsia"/>
        </w:rPr>
        <w:t>，共得到6个变异体</w:t>
      </w:r>
      <w:r>
        <w:rPr>
          <w:rFonts w:hint="eastAsia"/>
        </w:rPr>
        <w:t>。</w:t>
      </w:r>
      <w:r w:rsidR="00F57716">
        <w:rPr>
          <w:rFonts w:hint="eastAsia"/>
        </w:rPr>
        <w:t>该类涉及到的原子变量</w:t>
      </w:r>
      <w:r w:rsidR="00C53B17">
        <w:rPr>
          <w:rFonts w:hint="eastAsia"/>
        </w:rPr>
        <w:t>类型</w:t>
      </w:r>
      <w:r w:rsidR="00F57716">
        <w:rPr>
          <w:rFonts w:hint="eastAsia"/>
        </w:rPr>
        <w:t>有两个分别是：</w:t>
      </w:r>
      <w:bookmarkStart w:id="24" w:name="OLE_LINK21"/>
      <w:r w:rsidR="00F57716">
        <w:rPr>
          <w:rFonts w:hint="eastAsia"/>
        </w:rPr>
        <w:t>Atomic</w:t>
      </w:r>
      <w:r w:rsidR="00C53B17">
        <w:rPr>
          <w:rFonts w:hint="eastAsia"/>
        </w:rPr>
        <w:t>B</w:t>
      </w:r>
      <w:r w:rsidR="00F57716">
        <w:t>oolean</w:t>
      </w:r>
      <w:bookmarkEnd w:id="24"/>
      <w:r w:rsidR="00F57716">
        <w:rPr>
          <w:rFonts w:hint="eastAsia"/>
        </w:rPr>
        <w:t>和</w:t>
      </w:r>
      <w:r w:rsidR="008C6D2E">
        <w:rPr>
          <w:rFonts w:hint="eastAsia"/>
        </w:rPr>
        <w:t>A</w:t>
      </w:r>
      <w:r w:rsidR="008C6D2E">
        <w:t>tomicMarkableReference</w:t>
      </w:r>
      <w:r w:rsidR="008C6D2E">
        <w:rPr>
          <w:rFonts w:hint="eastAsia"/>
        </w:rPr>
        <w:t>。</w:t>
      </w:r>
      <w:r w:rsidR="00A317E9">
        <w:rPr>
          <w:rFonts w:hint="eastAsia"/>
        </w:rPr>
        <w:t>变异策略为：将</w:t>
      </w:r>
      <w:r w:rsidR="00140744">
        <w:rPr>
          <w:rFonts w:hint="eastAsia"/>
        </w:rPr>
        <w:t>该</w:t>
      </w:r>
      <w:r w:rsidR="00C53B17">
        <w:rPr>
          <w:rFonts w:hint="eastAsia"/>
        </w:rPr>
        <w:t>类</w:t>
      </w:r>
      <w:r w:rsidR="00140744">
        <w:rPr>
          <w:rFonts w:hint="eastAsia"/>
        </w:rPr>
        <w:t>变量调用的原子方法转化为非原子调用。</w:t>
      </w:r>
      <w:r w:rsidR="00A97550">
        <w:rPr>
          <w:rFonts w:hint="eastAsia"/>
        </w:rPr>
        <w:t>例如：mar</w:t>
      </w:r>
      <w:r w:rsidR="00A97550">
        <w:t>ked</w:t>
      </w:r>
      <w:r w:rsidR="00A97550">
        <w:rPr>
          <w:rFonts w:hint="eastAsia"/>
        </w:rPr>
        <w:t>是Atomic</w:t>
      </w:r>
      <w:r w:rsidR="00C53B17">
        <w:rPr>
          <w:rFonts w:hint="eastAsia"/>
        </w:rPr>
        <w:t>B</w:t>
      </w:r>
      <w:r w:rsidR="00A97550">
        <w:t>oolean</w:t>
      </w:r>
      <w:r w:rsidR="00A97550">
        <w:rPr>
          <w:rFonts w:hint="eastAsia"/>
        </w:rPr>
        <w:t>类型的变量，可以将ma</w:t>
      </w:r>
      <w:r w:rsidR="00A97550">
        <w:t>rked.compareAndSet(false,false)</w:t>
      </w:r>
      <w:r w:rsidR="00A97550">
        <w:rPr>
          <w:rFonts w:hint="eastAsia"/>
        </w:rPr>
        <w:t>转化成两个非原子语句：</w:t>
      </w:r>
    </w:p>
    <w:p w14:paraId="764671CA" w14:textId="4DA3A8D7" w:rsidR="00A97550" w:rsidRDefault="00A97550" w:rsidP="00A97550">
      <w:pPr>
        <w:spacing w:line="360" w:lineRule="auto"/>
        <w:ind w:firstLine="420"/>
      </w:pPr>
      <w:r w:rsidRPr="00A97550">
        <w:t>if (curr.marked.get() == false){ curr.marked.set(</w:t>
      </w:r>
      <w:r w:rsidR="00C53B17">
        <w:rPr>
          <w:rFonts w:hint="eastAsia"/>
        </w:rPr>
        <w:t>false</w:t>
      </w:r>
      <w:r w:rsidRPr="00A97550">
        <w:t>);}</w:t>
      </w:r>
    </w:p>
    <w:p w14:paraId="582FEC42" w14:textId="1E9A8795" w:rsidR="00325FAC" w:rsidRDefault="00325FAC" w:rsidP="00715DA1">
      <w:pPr>
        <w:pStyle w:val="2"/>
      </w:pPr>
      <w:r>
        <w:t>3</w:t>
      </w:r>
      <w:r>
        <w:rPr>
          <w:rFonts w:hint="eastAsia"/>
        </w:rPr>
        <w:t>.4.2 传统变异体</w:t>
      </w:r>
    </w:p>
    <w:p w14:paraId="29501860" w14:textId="4B2711A9" w:rsidR="00325FAC" w:rsidRPr="00A97550" w:rsidRDefault="00325FAC">
      <w:pPr>
        <w:spacing w:line="360" w:lineRule="auto"/>
        <w:ind w:firstLine="420"/>
      </w:pPr>
      <w:r>
        <w:rPr>
          <w:rFonts w:hint="eastAsia"/>
        </w:rPr>
        <w:t>从表2.2中可以</w:t>
      </w:r>
      <w:r>
        <w:t>12</w:t>
      </w:r>
      <w:r>
        <w:rPr>
          <w:rFonts w:hint="eastAsia"/>
        </w:rPr>
        <w:t>个变异算子生成的部分变异体可以正常执行，一共</w:t>
      </w:r>
      <w:r w:rsidR="005C7800">
        <w:t>175</w:t>
      </w:r>
      <w:r>
        <w:rPr>
          <w:rFonts w:hint="eastAsia"/>
        </w:rPr>
        <w:t>个</w:t>
      </w:r>
      <w:r w:rsidR="00626172">
        <w:rPr>
          <w:rFonts w:hint="eastAsia"/>
        </w:rPr>
        <w:t>。</w:t>
      </w:r>
    </w:p>
    <w:p w14:paraId="0788410E" w14:textId="315AFCFC" w:rsidR="00E039FB" w:rsidRDefault="00E039FB" w:rsidP="00E039FB">
      <w:pPr>
        <w:pStyle w:val="2"/>
      </w:pPr>
      <w:r>
        <w:rPr>
          <w:rFonts w:hint="eastAsia"/>
        </w:rPr>
        <w:t>3.5</w:t>
      </w:r>
      <w:r>
        <w:t xml:space="preserve"> </w:t>
      </w:r>
      <w:r w:rsidR="007050C1">
        <w:rPr>
          <w:rFonts w:hint="eastAsia"/>
        </w:rPr>
        <w:t>FineGrainedHeap</w:t>
      </w:r>
      <w:r>
        <w:rPr>
          <w:rFonts w:hint="eastAsia"/>
        </w:rPr>
        <w:t>程序的变异体</w:t>
      </w:r>
    </w:p>
    <w:p w14:paraId="7B2DBD43" w14:textId="1377547E" w:rsidR="00325FAC" w:rsidRPr="00325FAC" w:rsidRDefault="00325FAC">
      <w:pPr>
        <w:pStyle w:val="2"/>
      </w:pPr>
      <w:r>
        <w:rPr>
          <w:rFonts w:hint="eastAsia"/>
        </w:rPr>
        <w:t>3.5.1 并发变异体</w:t>
      </w:r>
    </w:p>
    <w:p w14:paraId="11347481" w14:textId="63F12E74" w:rsidR="00A97550" w:rsidRDefault="00EA7AE8" w:rsidP="008B1A5B">
      <w:pPr>
        <w:spacing w:line="360" w:lineRule="auto"/>
        <w:ind w:firstLine="420"/>
      </w:pPr>
      <w:r>
        <w:rPr>
          <w:rFonts w:hint="eastAsia"/>
        </w:rPr>
        <w:t>该程序通过重入锁实现并发的机制。因此可以用RCXC、RFU、RXO、EELO、ELPA算子对该程序进行变异。根据以上变异算子对程序中的每一个LOCK对象的使用进行变异得到28个变异体。</w:t>
      </w:r>
    </w:p>
    <w:p w14:paraId="368FF953" w14:textId="4AF9970A" w:rsidR="00325FAC" w:rsidRDefault="00325FAC" w:rsidP="00715DA1">
      <w:pPr>
        <w:pStyle w:val="2"/>
      </w:pPr>
      <w:r>
        <w:rPr>
          <w:rFonts w:hint="eastAsia"/>
        </w:rPr>
        <w:t>3</w:t>
      </w:r>
      <w:r>
        <w:t xml:space="preserve">.5.2 </w:t>
      </w:r>
      <w:r>
        <w:rPr>
          <w:rFonts w:hint="eastAsia"/>
        </w:rPr>
        <w:t>传统变异体</w:t>
      </w:r>
    </w:p>
    <w:p w14:paraId="642427A8" w14:textId="1A3385B1" w:rsidR="00325FAC" w:rsidRPr="00DB4525" w:rsidRDefault="00325FAC" w:rsidP="00715DA1">
      <w:pPr>
        <w:ind w:firstLine="420"/>
      </w:pPr>
      <w:r>
        <w:tab/>
      </w:r>
      <w:r w:rsidR="00DB4525">
        <w:rPr>
          <w:rFonts w:hint="eastAsia"/>
        </w:rPr>
        <w:t>从表2.2中可以</w:t>
      </w:r>
      <w:r w:rsidR="00DB4525">
        <w:t>10</w:t>
      </w:r>
      <w:r w:rsidR="00DB4525">
        <w:rPr>
          <w:rFonts w:hint="eastAsia"/>
        </w:rPr>
        <w:t>个变异算子生成的部分变异体可以正常执行，一共</w:t>
      </w:r>
      <w:r w:rsidR="00DB4525">
        <w:t>202</w:t>
      </w:r>
      <w:r w:rsidR="00DB4525">
        <w:rPr>
          <w:rFonts w:hint="eastAsia"/>
        </w:rPr>
        <w:t>个。</w:t>
      </w:r>
    </w:p>
    <w:p w14:paraId="2466381B" w14:textId="77777777" w:rsidR="00A025C5" w:rsidRDefault="00A025C5" w:rsidP="00A025C5">
      <w:pPr>
        <w:pStyle w:val="1"/>
      </w:pPr>
      <w:r>
        <w:rPr>
          <w:rFonts w:hint="eastAsia"/>
        </w:rPr>
        <w:lastRenderedPageBreak/>
        <w:t>参考文献</w:t>
      </w:r>
    </w:p>
    <w:p w14:paraId="008322FA" w14:textId="1F395455" w:rsidR="00A025C5" w:rsidRDefault="000A1121" w:rsidP="00715DA1">
      <w:pPr>
        <w:spacing w:line="360" w:lineRule="auto"/>
        <w:ind w:left="315" w:hangingChars="150" w:hanging="315"/>
        <w:rPr>
          <w:rFonts w:ascii="Arial" w:hAnsi="Arial" w:cs="Arial"/>
          <w:color w:val="000000"/>
          <w:sz w:val="20"/>
          <w:szCs w:val="20"/>
          <w:shd w:val="clear" w:color="auto" w:fill="FFFFFF"/>
        </w:rPr>
      </w:pPr>
      <w:r>
        <w:rPr>
          <w:rFonts w:hint="eastAsia"/>
        </w:rPr>
        <w:t>[</w:t>
      </w:r>
      <w:r>
        <w:t>1</w:t>
      </w:r>
      <w:r>
        <w:rPr>
          <w:rFonts w:hint="eastAsia"/>
        </w:rPr>
        <w:t>]</w:t>
      </w:r>
      <w:r>
        <w:t xml:space="preserve"> </w:t>
      </w:r>
      <w:r>
        <w:rPr>
          <w:rFonts w:ascii="Arial" w:hAnsi="Arial" w:cs="Arial"/>
          <w:color w:val="000000"/>
          <w:sz w:val="20"/>
          <w:szCs w:val="20"/>
          <w:shd w:val="clear" w:color="auto" w:fill="FFFFFF"/>
        </w:rPr>
        <w:t>Bradbury, Jeremy S., J. R. Cordy, and J. Dingel. "Mutation Operators for Concurrent Java (J2SE 5.0)."</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Workshop on Mutation Analysis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IEEE Computer Society, 2006:11.</w:t>
      </w:r>
    </w:p>
    <w:p w14:paraId="7564FE2B" w14:textId="3D1710C1" w:rsidR="002C0A7D" w:rsidRDefault="002C0A7D" w:rsidP="00715DA1">
      <w:pPr>
        <w:spacing w:line="360" w:lineRule="auto"/>
        <w:ind w:left="300" w:hangingChars="150" w:hanging="30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bookmarkStart w:id="25" w:name="OLE_LINK5"/>
      <w:r w:rsidRPr="002C0A7D">
        <w:rPr>
          <w:rFonts w:ascii="Arial" w:hAnsi="Arial" w:cs="Arial"/>
          <w:color w:val="000000"/>
          <w:sz w:val="20"/>
          <w:szCs w:val="20"/>
          <w:shd w:val="clear" w:color="auto" w:fill="FFFFFF"/>
        </w:rPr>
        <w:t>Mutation Operators for Concurrent Java (J2SE 5.0)</w:t>
      </w:r>
      <w:r>
        <w:rPr>
          <w:rFonts w:ascii="Cambria Math" w:hAnsi="Cambria Math" w:cs="Cambria Math"/>
          <w:color w:val="000000"/>
          <w:sz w:val="20"/>
          <w:szCs w:val="20"/>
          <w:shd w:val="clear" w:color="auto" w:fill="FFFFFF"/>
        </w:rPr>
        <w:t xml:space="preserve"> </w:t>
      </w:r>
      <w:r w:rsidRPr="002C0A7D">
        <w:rPr>
          <w:rFonts w:ascii="Arial" w:hAnsi="Arial" w:cs="Arial"/>
          <w:color w:val="000000"/>
          <w:sz w:val="20"/>
          <w:szCs w:val="20"/>
          <w:shd w:val="clear" w:color="auto" w:fill="FFFFFF"/>
        </w:rPr>
        <w:t>Technical Report 2006-520</w:t>
      </w:r>
      <w:bookmarkEnd w:id="25"/>
    </w:p>
    <w:p w14:paraId="38EA82C5" w14:textId="79F6C409" w:rsidR="002C0A7D" w:rsidRPr="00715DA1" w:rsidRDefault="002C0A7D" w:rsidP="00715DA1">
      <w:pPr>
        <w:spacing w:line="360" w:lineRule="auto"/>
        <w:ind w:left="300" w:hangingChars="150" w:hanging="30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w:t>
      </w:r>
      <w:r w:rsidR="00626172">
        <w:t>Description of muJava</w:t>
      </w:r>
      <w:r w:rsidR="00626172" w:rsidRPr="00626172">
        <w:t>'</w:t>
      </w:r>
      <w:r>
        <w:t>s Method-level Mutation Operators</w:t>
      </w:r>
    </w:p>
    <w:sectPr w:rsidR="002C0A7D" w:rsidRPr="00715DA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Microsoft Office 用户" w:date="2017-10-16T14:36:00Z" w:initials="Office">
    <w:p w14:paraId="7F667DC2" w14:textId="77777777" w:rsidR="00C53B17" w:rsidRDefault="00C53B17">
      <w:pPr>
        <w:pStyle w:val="a8"/>
      </w:pPr>
      <w:r>
        <w:rPr>
          <w:rStyle w:val="a7"/>
        </w:rPr>
        <w:annotationRef/>
      </w:r>
      <w:r>
        <w:rPr>
          <w:rFonts w:hint="eastAsia"/>
        </w:rPr>
        <w:t>对removeMin变异时，注意getAndDecrement返回的是decrement前的值。</w:t>
      </w:r>
    </w:p>
  </w:comment>
  <w:comment w:id="13" w:author="phantom Dai" w:date="2017-10-24T15:58:00Z" w:initials="pD">
    <w:p w14:paraId="2C4AB3F4" w14:textId="471F6D8E" w:rsidR="009C714B" w:rsidRDefault="009C714B">
      <w:pPr>
        <w:pStyle w:val="a8"/>
      </w:pPr>
      <w:r>
        <w:rPr>
          <w:rStyle w:val="a7"/>
        </w:rPr>
        <w:annotationRef/>
      </w:r>
      <w:r w:rsidR="00FE5DAC">
        <w:rPr>
          <w:rFonts w:hint="eastAsia"/>
        </w:rPr>
        <w:t>这个问题在开始跑程序之前已经解决只是</w:t>
      </w:r>
      <w:r w:rsidR="00394094">
        <w:rPr>
          <w:rFonts w:hint="eastAsia"/>
        </w:rPr>
        <w:t>文档这里没有更新，现在文档这里已经更新</w:t>
      </w:r>
      <w:r w:rsidR="00FE5DAC">
        <w:rPr>
          <w:rFonts w:hint="eastAsia"/>
        </w:rPr>
        <w:t>。</w:t>
      </w:r>
    </w:p>
  </w:comment>
  <w:comment w:id="14" w:author="Microsoft Office 用户" w:date="2017-11-23T15:28:00Z" w:initials="Office">
    <w:p w14:paraId="0483F7C3" w14:textId="1B29B62D" w:rsidR="00922110" w:rsidRDefault="00922110">
      <w:pPr>
        <w:pStyle w:val="a8"/>
      </w:pPr>
      <w:r>
        <w:rPr>
          <w:rStyle w:val="a7"/>
        </w:rPr>
        <w:annotationRef/>
      </w:r>
      <w:r>
        <w:rPr>
          <w:rFonts w:hint="eastAsia"/>
        </w:rPr>
        <w:t>图3.4中的实现还是不正确。if语句的条件应该是temp</w:t>
      </w:r>
      <w:r>
        <w:t>&gt;0</w:t>
      </w:r>
      <w:r>
        <w:rPr>
          <w:rFonts w:hint="eastAsia"/>
        </w:rPr>
        <w:t>。</w:t>
      </w:r>
    </w:p>
  </w:comment>
  <w:comment w:id="15" w:author="phantom Dai" w:date="2017-11-24T11:40:00Z" w:initials="pD">
    <w:p w14:paraId="4C0EFC2D" w14:textId="2EDCA9B8" w:rsidR="005F752A" w:rsidRPr="005F752A" w:rsidRDefault="005F752A">
      <w:pPr>
        <w:pStyle w:val="a8"/>
      </w:pPr>
      <w:r>
        <w:rPr>
          <w:rStyle w:val="a7"/>
        </w:rPr>
        <w:annotationRef/>
      </w:r>
      <w:r>
        <w:rPr>
          <w:rFonts w:hint="eastAsia"/>
        </w:rPr>
        <w:t>这个问题我之前确实没有注意到已经改正</w:t>
      </w:r>
    </w:p>
  </w:comment>
  <w:comment w:id="17" w:author="Microsoft Office 用户" w:date="2017-11-23T15:55:00Z" w:initials="Office">
    <w:p w14:paraId="394D950E" w14:textId="67DF200F" w:rsidR="001D3AD2" w:rsidRDefault="001D3AD2">
      <w:pPr>
        <w:pStyle w:val="a8"/>
      </w:pPr>
      <w:r>
        <w:rPr>
          <w:rStyle w:val="a7"/>
        </w:rPr>
        <w:annotationRef/>
      </w:r>
      <w:r>
        <w:rPr>
          <w:rFonts w:hint="eastAsia"/>
        </w:rPr>
        <w:t>并发变异体有多少？</w:t>
      </w:r>
    </w:p>
  </w:comment>
  <w:comment w:id="18" w:author="phantom Dai" w:date="2017-11-24T11:42:00Z" w:initials="pD">
    <w:p w14:paraId="02B00BAA" w14:textId="06804092" w:rsidR="00503F4F" w:rsidRDefault="00503F4F">
      <w:pPr>
        <w:pStyle w:val="a8"/>
      </w:pPr>
      <w:r>
        <w:rPr>
          <w:rStyle w:val="a7"/>
        </w:rPr>
        <w:annotationRef/>
      </w:r>
      <w:r>
        <w:rPr>
          <w:rFonts w:hint="eastAsia"/>
        </w:rPr>
        <w:t>2个</w:t>
      </w:r>
    </w:p>
  </w:comment>
  <w:comment w:id="20" w:author="Microsoft Office 用户" w:date="2017-11-23T15:52:00Z" w:initials="Office">
    <w:p w14:paraId="71139EEE" w14:textId="77777777" w:rsidR="001D3AD2" w:rsidRDefault="001D3AD2">
      <w:pPr>
        <w:pStyle w:val="a8"/>
      </w:pPr>
      <w:r>
        <w:rPr>
          <w:rStyle w:val="a7"/>
        </w:rPr>
        <w:annotationRef/>
      </w:r>
      <w:r>
        <w:t>3.4</w:t>
      </w:r>
      <w:r>
        <w:rPr>
          <w:rFonts w:hint="eastAsia"/>
        </w:rPr>
        <w:t>和3.5的标题都是PrioritySkip</w:t>
      </w:r>
      <w:r>
        <w:t>list?</w:t>
      </w:r>
    </w:p>
    <w:p w14:paraId="382A9801" w14:textId="75DDC799" w:rsidR="001D3AD2" w:rsidRDefault="001D3AD2">
      <w:pPr>
        <w:pStyle w:val="a8"/>
      </w:pPr>
      <w:r>
        <w:rPr>
          <w:rFonts w:hint="eastAsia"/>
        </w:rPr>
        <w:t>3.4是</w:t>
      </w:r>
      <w:r>
        <w:t>SkipQueue</w:t>
      </w:r>
      <w:r>
        <w:rPr>
          <w:rFonts w:hint="eastAsia"/>
        </w:rPr>
        <w:t>吗？3.5是</w:t>
      </w:r>
      <w:bookmarkStart w:id="22" w:name="OLE_LINK2"/>
      <w:bookmarkStart w:id="23" w:name="OLE_LINK3"/>
      <w:r>
        <w:rPr>
          <w:rFonts w:hint="eastAsia"/>
        </w:rPr>
        <w:t>FineGrainedHeap</w:t>
      </w:r>
      <w:bookmarkEnd w:id="22"/>
      <w:bookmarkEnd w:id="23"/>
      <w:r>
        <w:rPr>
          <w:rFonts w:hint="eastAsia"/>
        </w:rPr>
        <w:t>吗？各自的并发变异体有多少？</w:t>
      </w:r>
    </w:p>
  </w:comment>
  <w:comment w:id="21" w:author="phantom Dai" w:date="2017-11-24T11:42:00Z" w:initials="pD">
    <w:p w14:paraId="0139DAF6" w14:textId="48E95990" w:rsidR="00503F4F" w:rsidRDefault="00503F4F">
      <w:pPr>
        <w:pStyle w:val="a8"/>
      </w:pPr>
      <w:r>
        <w:rPr>
          <w:rStyle w:val="a7"/>
        </w:rPr>
        <w:annotationRef/>
      </w:r>
      <w:r>
        <w:rPr>
          <w:rFonts w:hint="eastAsia"/>
        </w:rPr>
        <w:t>3.4是Skip</w:t>
      </w:r>
      <w:r>
        <w:t>Queue,</w:t>
      </w:r>
      <w:r>
        <w:rPr>
          <w:rFonts w:hint="eastAsia"/>
        </w:rPr>
        <w:t>由于s</w:t>
      </w:r>
      <w:r>
        <w:t>kipQueue</w:t>
      </w:r>
      <w:r>
        <w:rPr>
          <w:rFonts w:hint="eastAsia"/>
        </w:rPr>
        <w:t>类只是暴露了接口，没有实现逻辑，因此主要是对Prio</w:t>
      </w:r>
      <w:r>
        <w:t>ritySkiplist</w:t>
      </w:r>
      <w:r>
        <w:rPr>
          <w:rFonts w:hint="eastAsia"/>
        </w:rPr>
        <w:t>类进行变异。3.5是Fine</w:t>
      </w:r>
      <w:r>
        <w:t>GrainedHeap</w:t>
      </w:r>
      <w:r w:rsidR="00641024">
        <w:rPr>
          <w:rFonts w:hint="eastAsia"/>
        </w:rPr>
        <w:t>。并发变异体的个数分别为6和28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667DC2" w15:done="0"/>
  <w15:commentEx w15:paraId="2C4AB3F4" w15:paraIdParent="7F667DC2" w15:done="0"/>
  <w15:commentEx w15:paraId="0483F7C3" w15:paraIdParent="7F667DC2" w15:done="0"/>
  <w15:commentEx w15:paraId="4C0EFC2D" w15:paraIdParent="7F667DC2" w15:done="0"/>
  <w15:commentEx w15:paraId="394D950E" w15:done="0"/>
  <w15:commentEx w15:paraId="02B00BAA" w15:paraIdParent="394D950E" w15:done="0"/>
  <w15:commentEx w15:paraId="382A9801" w15:done="0"/>
  <w15:commentEx w15:paraId="0139DAF6" w15:paraIdParent="382A98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Fira Code">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A5510"/>
    <w:multiLevelType w:val="hybridMultilevel"/>
    <w:tmpl w:val="33FCD436"/>
    <w:lvl w:ilvl="0" w:tplc="A0349BAA">
      <w:start w:val="1"/>
      <w:numFmt w:val="decimal"/>
      <w:lvlText w:val="%1."/>
      <w:lvlJc w:val="left"/>
      <w:pPr>
        <w:ind w:left="360" w:hanging="360"/>
      </w:pPr>
      <w:rPr>
        <w:rFonts w:hint="default"/>
        <w:b/>
        <w:color w:val="0000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E3B84"/>
    <w:multiLevelType w:val="hybridMultilevel"/>
    <w:tmpl w:val="F6140AB4"/>
    <w:lvl w:ilvl="0" w:tplc="78167AC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922D51"/>
    <w:multiLevelType w:val="hybridMultilevel"/>
    <w:tmpl w:val="64E661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E41B4C"/>
    <w:multiLevelType w:val="hybridMultilevel"/>
    <w:tmpl w:val="C73CC11E"/>
    <w:lvl w:ilvl="0" w:tplc="DC706BEC">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用户">
    <w15:presenceInfo w15:providerId="None" w15:userId="Microsoft Office 用户"/>
  </w15:person>
  <w15:person w15:author="phantom Dai">
    <w15:presenceInfo w15:providerId="Windows Live" w15:userId="83d7103e7566c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88"/>
    <w:rsid w:val="00023B14"/>
    <w:rsid w:val="00032012"/>
    <w:rsid w:val="000857A0"/>
    <w:rsid w:val="000A1121"/>
    <w:rsid w:val="000A1205"/>
    <w:rsid w:val="000C3E6A"/>
    <w:rsid w:val="000D07D3"/>
    <w:rsid w:val="000D7F4C"/>
    <w:rsid w:val="000E10EB"/>
    <w:rsid w:val="000F4322"/>
    <w:rsid w:val="00133EB5"/>
    <w:rsid w:val="0014007A"/>
    <w:rsid w:val="00140744"/>
    <w:rsid w:val="00142B86"/>
    <w:rsid w:val="00157138"/>
    <w:rsid w:val="00171788"/>
    <w:rsid w:val="001755D2"/>
    <w:rsid w:val="00192C14"/>
    <w:rsid w:val="001D0326"/>
    <w:rsid w:val="001D3AD2"/>
    <w:rsid w:val="001E6C55"/>
    <w:rsid w:val="00221B34"/>
    <w:rsid w:val="00225325"/>
    <w:rsid w:val="00233DF7"/>
    <w:rsid w:val="002445D7"/>
    <w:rsid w:val="002661DF"/>
    <w:rsid w:val="00277170"/>
    <w:rsid w:val="002C0A7D"/>
    <w:rsid w:val="002C5F82"/>
    <w:rsid w:val="002C680B"/>
    <w:rsid w:val="002D019C"/>
    <w:rsid w:val="002D6463"/>
    <w:rsid w:val="002F4E67"/>
    <w:rsid w:val="0031192E"/>
    <w:rsid w:val="00314878"/>
    <w:rsid w:val="00325FAC"/>
    <w:rsid w:val="00344558"/>
    <w:rsid w:val="00351CD6"/>
    <w:rsid w:val="003574A1"/>
    <w:rsid w:val="00394094"/>
    <w:rsid w:val="003A5BD3"/>
    <w:rsid w:val="003A5C71"/>
    <w:rsid w:val="003E1DA0"/>
    <w:rsid w:val="004307A8"/>
    <w:rsid w:val="00451480"/>
    <w:rsid w:val="00455A09"/>
    <w:rsid w:val="004A67D6"/>
    <w:rsid w:val="004E5B09"/>
    <w:rsid w:val="00503F4F"/>
    <w:rsid w:val="00584708"/>
    <w:rsid w:val="005B0618"/>
    <w:rsid w:val="005B7C5B"/>
    <w:rsid w:val="005C7800"/>
    <w:rsid w:val="005F752A"/>
    <w:rsid w:val="00600ABC"/>
    <w:rsid w:val="006109DC"/>
    <w:rsid w:val="0061322A"/>
    <w:rsid w:val="00626172"/>
    <w:rsid w:val="00641024"/>
    <w:rsid w:val="00641EAF"/>
    <w:rsid w:val="0064246B"/>
    <w:rsid w:val="006445C8"/>
    <w:rsid w:val="006659F4"/>
    <w:rsid w:val="0068728B"/>
    <w:rsid w:val="00687BA5"/>
    <w:rsid w:val="00694FBD"/>
    <w:rsid w:val="006A2A4A"/>
    <w:rsid w:val="006A4614"/>
    <w:rsid w:val="006B2431"/>
    <w:rsid w:val="006B3AAF"/>
    <w:rsid w:val="006B59B4"/>
    <w:rsid w:val="006C4011"/>
    <w:rsid w:val="006D4452"/>
    <w:rsid w:val="006F2013"/>
    <w:rsid w:val="006F772F"/>
    <w:rsid w:val="007050C1"/>
    <w:rsid w:val="00715149"/>
    <w:rsid w:val="00715DA1"/>
    <w:rsid w:val="00754E64"/>
    <w:rsid w:val="0075750C"/>
    <w:rsid w:val="00772B95"/>
    <w:rsid w:val="007A4C24"/>
    <w:rsid w:val="007A4E86"/>
    <w:rsid w:val="007B0C38"/>
    <w:rsid w:val="007B2652"/>
    <w:rsid w:val="00803EC1"/>
    <w:rsid w:val="008409C9"/>
    <w:rsid w:val="00860269"/>
    <w:rsid w:val="00862974"/>
    <w:rsid w:val="0086604C"/>
    <w:rsid w:val="00891DA7"/>
    <w:rsid w:val="008B1A5B"/>
    <w:rsid w:val="008C6D2E"/>
    <w:rsid w:val="008D55BF"/>
    <w:rsid w:val="008D74C9"/>
    <w:rsid w:val="008E49B3"/>
    <w:rsid w:val="008F2C71"/>
    <w:rsid w:val="00922110"/>
    <w:rsid w:val="00936280"/>
    <w:rsid w:val="0094234A"/>
    <w:rsid w:val="00966B93"/>
    <w:rsid w:val="009B2199"/>
    <w:rsid w:val="009C714B"/>
    <w:rsid w:val="00A025C5"/>
    <w:rsid w:val="00A065A5"/>
    <w:rsid w:val="00A1510C"/>
    <w:rsid w:val="00A2129A"/>
    <w:rsid w:val="00A317E9"/>
    <w:rsid w:val="00A6414D"/>
    <w:rsid w:val="00A671BC"/>
    <w:rsid w:val="00A97550"/>
    <w:rsid w:val="00AA6755"/>
    <w:rsid w:val="00AA746A"/>
    <w:rsid w:val="00AB3988"/>
    <w:rsid w:val="00AB74A4"/>
    <w:rsid w:val="00AF5F41"/>
    <w:rsid w:val="00B10663"/>
    <w:rsid w:val="00B154BC"/>
    <w:rsid w:val="00B46284"/>
    <w:rsid w:val="00B855BD"/>
    <w:rsid w:val="00BA131A"/>
    <w:rsid w:val="00BA489D"/>
    <w:rsid w:val="00BA62C3"/>
    <w:rsid w:val="00BB09AE"/>
    <w:rsid w:val="00BF075B"/>
    <w:rsid w:val="00BF0D27"/>
    <w:rsid w:val="00C306A2"/>
    <w:rsid w:val="00C34470"/>
    <w:rsid w:val="00C53B17"/>
    <w:rsid w:val="00C6696A"/>
    <w:rsid w:val="00CE26ED"/>
    <w:rsid w:val="00CF5409"/>
    <w:rsid w:val="00D14354"/>
    <w:rsid w:val="00D15785"/>
    <w:rsid w:val="00D43A00"/>
    <w:rsid w:val="00D72E5E"/>
    <w:rsid w:val="00D74218"/>
    <w:rsid w:val="00D77087"/>
    <w:rsid w:val="00D81619"/>
    <w:rsid w:val="00D96BD1"/>
    <w:rsid w:val="00DB4525"/>
    <w:rsid w:val="00E039FB"/>
    <w:rsid w:val="00E14B77"/>
    <w:rsid w:val="00E15265"/>
    <w:rsid w:val="00E15364"/>
    <w:rsid w:val="00E63BAE"/>
    <w:rsid w:val="00E64F87"/>
    <w:rsid w:val="00E83BD2"/>
    <w:rsid w:val="00E87A0A"/>
    <w:rsid w:val="00EA0F3C"/>
    <w:rsid w:val="00EA7AE8"/>
    <w:rsid w:val="00EB15D3"/>
    <w:rsid w:val="00EC2183"/>
    <w:rsid w:val="00ED5E54"/>
    <w:rsid w:val="00F57716"/>
    <w:rsid w:val="00FA7A39"/>
    <w:rsid w:val="00FC2170"/>
    <w:rsid w:val="00FE5B39"/>
    <w:rsid w:val="00FE5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BF7B"/>
  <w15:chartTrackingRefBased/>
  <w15:docId w15:val="{560BFB2F-24EC-44D0-8A6C-2A7A4D85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B2652"/>
    <w:pPr>
      <w:widowControl w:val="0"/>
      <w:jc w:val="both"/>
    </w:pPr>
    <w:rPr>
      <w:rFonts w:ascii="等线" w:eastAsia="等线" w:hAnsi="等线" w:cs="Times New Roman"/>
    </w:rPr>
  </w:style>
  <w:style w:type="paragraph" w:styleId="1">
    <w:name w:val="heading 1"/>
    <w:basedOn w:val="a"/>
    <w:next w:val="a"/>
    <w:link w:val="10"/>
    <w:uiPriority w:val="9"/>
    <w:qFormat/>
    <w:rsid w:val="002445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45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45D7"/>
    <w:rPr>
      <w:b/>
      <w:bCs/>
      <w:kern w:val="44"/>
      <w:sz w:val="44"/>
      <w:szCs w:val="44"/>
    </w:rPr>
  </w:style>
  <w:style w:type="character" w:customStyle="1" w:styleId="20">
    <w:name w:val="标题 2 字符"/>
    <w:basedOn w:val="a0"/>
    <w:link w:val="2"/>
    <w:uiPriority w:val="9"/>
    <w:rsid w:val="002445D7"/>
    <w:rPr>
      <w:rFonts w:asciiTheme="majorHAnsi" w:eastAsiaTheme="majorEastAsia" w:hAnsiTheme="majorHAnsi" w:cstheme="majorBidi"/>
      <w:b/>
      <w:bCs/>
      <w:sz w:val="32"/>
      <w:szCs w:val="32"/>
    </w:rPr>
  </w:style>
  <w:style w:type="paragraph" w:styleId="a3">
    <w:name w:val="List Paragraph"/>
    <w:basedOn w:val="a"/>
    <w:uiPriority w:val="34"/>
    <w:qFormat/>
    <w:rsid w:val="00BF0D27"/>
    <w:pPr>
      <w:ind w:firstLineChars="200" w:firstLine="420"/>
    </w:pPr>
  </w:style>
  <w:style w:type="character" w:customStyle="1" w:styleId="fontstyle01">
    <w:name w:val="fontstyle01"/>
    <w:basedOn w:val="a0"/>
    <w:rsid w:val="00FA7A39"/>
    <w:rPr>
      <w:rFonts w:ascii="NimbusRomNo9L-Regu" w:hAnsi="NimbusRomNo9L-Regu" w:hint="default"/>
      <w:b w:val="0"/>
      <w:bCs w:val="0"/>
      <w:i w:val="0"/>
      <w:iCs w:val="0"/>
      <w:color w:val="000000"/>
      <w:sz w:val="24"/>
      <w:szCs w:val="24"/>
    </w:rPr>
  </w:style>
  <w:style w:type="table" w:styleId="a4">
    <w:name w:val="Table Grid"/>
    <w:basedOn w:val="a1"/>
    <w:uiPriority w:val="39"/>
    <w:rsid w:val="00357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975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97550"/>
    <w:rPr>
      <w:rFonts w:ascii="宋体" w:eastAsia="宋体" w:hAnsi="宋体" w:cs="宋体"/>
      <w:kern w:val="0"/>
      <w:sz w:val="24"/>
      <w:szCs w:val="24"/>
    </w:rPr>
  </w:style>
  <w:style w:type="paragraph" w:styleId="a5">
    <w:name w:val="Balloon Text"/>
    <w:basedOn w:val="a"/>
    <w:link w:val="a6"/>
    <w:uiPriority w:val="99"/>
    <w:semiHidden/>
    <w:unhideWhenUsed/>
    <w:rsid w:val="006D4452"/>
    <w:rPr>
      <w:rFonts w:ascii="宋体" w:eastAsia="宋体"/>
      <w:sz w:val="18"/>
      <w:szCs w:val="18"/>
    </w:rPr>
  </w:style>
  <w:style w:type="character" w:customStyle="1" w:styleId="a6">
    <w:name w:val="批注框文本 字符"/>
    <w:basedOn w:val="a0"/>
    <w:link w:val="a5"/>
    <w:uiPriority w:val="99"/>
    <w:semiHidden/>
    <w:rsid w:val="006D4452"/>
    <w:rPr>
      <w:rFonts w:ascii="宋体" w:eastAsia="宋体" w:hAnsi="等线" w:cs="Times New Roman"/>
      <w:sz w:val="18"/>
      <w:szCs w:val="18"/>
    </w:rPr>
  </w:style>
  <w:style w:type="character" w:styleId="a7">
    <w:name w:val="annotation reference"/>
    <w:basedOn w:val="a0"/>
    <w:uiPriority w:val="99"/>
    <w:semiHidden/>
    <w:unhideWhenUsed/>
    <w:rsid w:val="00A065A5"/>
    <w:rPr>
      <w:sz w:val="21"/>
      <w:szCs w:val="21"/>
    </w:rPr>
  </w:style>
  <w:style w:type="paragraph" w:styleId="a8">
    <w:name w:val="annotation text"/>
    <w:basedOn w:val="a"/>
    <w:link w:val="a9"/>
    <w:uiPriority w:val="99"/>
    <w:semiHidden/>
    <w:unhideWhenUsed/>
    <w:rsid w:val="00A065A5"/>
    <w:pPr>
      <w:jc w:val="left"/>
    </w:pPr>
  </w:style>
  <w:style w:type="character" w:customStyle="1" w:styleId="a9">
    <w:name w:val="批注文字 字符"/>
    <w:basedOn w:val="a0"/>
    <w:link w:val="a8"/>
    <w:uiPriority w:val="99"/>
    <w:semiHidden/>
    <w:rsid w:val="00A065A5"/>
    <w:rPr>
      <w:rFonts w:ascii="等线" w:eastAsia="等线" w:hAnsi="等线" w:cs="Times New Roman"/>
    </w:rPr>
  </w:style>
  <w:style w:type="paragraph" w:styleId="aa">
    <w:name w:val="annotation subject"/>
    <w:basedOn w:val="a8"/>
    <w:next w:val="a8"/>
    <w:link w:val="ab"/>
    <w:uiPriority w:val="99"/>
    <w:semiHidden/>
    <w:unhideWhenUsed/>
    <w:rsid w:val="00A065A5"/>
    <w:rPr>
      <w:b/>
      <w:bCs/>
    </w:rPr>
  </w:style>
  <w:style w:type="character" w:customStyle="1" w:styleId="ab">
    <w:name w:val="批注主题 字符"/>
    <w:basedOn w:val="a9"/>
    <w:link w:val="aa"/>
    <w:uiPriority w:val="99"/>
    <w:semiHidden/>
    <w:rsid w:val="00A065A5"/>
    <w:rPr>
      <w:rFonts w:ascii="等线" w:eastAsia="等线" w:hAnsi="等线" w:cs="Times New Roman"/>
      <w:b/>
      <w:bCs/>
    </w:rPr>
  </w:style>
  <w:style w:type="character" w:styleId="ac">
    <w:name w:val="Placeholder Text"/>
    <w:basedOn w:val="a0"/>
    <w:uiPriority w:val="99"/>
    <w:semiHidden/>
    <w:rsid w:val="00715149"/>
    <w:rPr>
      <w:color w:val="808080"/>
    </w:rPr>
  </w:style>
  <w:style w:type="character" w:customStyle="1" w:styleId="apple-converted-space">
    <w:name w:val="apple-converted-space"/>
    <w:basedOn w:val="a0"/>
    <w:rsid w:val="000A1121"/>
  </w:style>
  <w:style w:type="paragraph" w:styleId="ad">
    <w:name w:val="Revision"/>
    <w:hidden/>
    <w:uiPriority w:val="99"/>
    <w:semiHidden/>
    <w:rsid w:val="001E6C55"/>
    <w:rPr>
      <w:rFonts w:ascii="等线" w:eastAsia="等线" w:hAnsi="等线" w:cs="Times New Roman"/>
    </w:rPr>
  </w:style>
  <w:style w:type="table" w:styleId="ae">
    <w:name w:val="Grid Table Light"/>
    <w:basedOn w:val="a1"/>
    <w:uiPriority w:val="40"/>
    <w:rsid w:val="00A641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5539">
      <w:bodyDiv w:val="1"/>
      <w:marLeft w:val="0"/>
      <w:marRight w:val="0"/>
      <w:marTop w:val="0"/>
      <w:marBottom w:val="0"/>
      <w:divBdr>
        <w:top w:val="none" w:sz="0" w:space="0" w:color="auto"/>
        <w:left w:val="none" w:sz="0" w:space="0" w:color="auto"/>
        <w:bottom w:val="none" w:sz="0" w:space="0" w:color="auto"/>
        <w:right w:val="none" w:sz="0" w:space="0" w:color="auto"/>
      </w:divBdr>
    </w:div>
    <w:div w:id="26878194">
      <w:bodyDiv w:val="1"/>
      <w:marLeft w:val="0"/>
      <w:marRight w:val="0"/>
      <w:marTop w:val="0"/>
      <w:marBottom w:val="0"/>
      <w:divBdr>
        <w:top w:val="none" w:sz="0" w:space="0" w:color="auto"/>
        <w:left w:val="none" w:sz="0" w:space="0" w:color="auto"/>
        <w:bottom w:val="none" w:sz="0" w:space="0" w:color="auto"/>
        <w:right w:val="none" w:sz="0" w:space="0" w:color="auto"/>
      </w:divBdr>
    </w:div>
    <w:div w:id="135026143">
      <w:bodyDiv w:val="1"/>
      <w:marLeft w:val="0"/>
      <w:marRight w:val="0"/>
      <w:marTop w:val="0"/>
      <w:marBottom w:val="0"/>
      <w:divBdr>
        <w:top w:val="none" w:sz="0" w:space="0" w:color="auto"/>
        <w:left w:val="none" w:sz="0" w:space="0" w:color="auto"/>
        <w:bottom w:val="none" w:sz="0" w:space="0" w:color="auto"/>
        <w:right w:val="none" w:sz="0" w:space="0" w:color="auto"/>
      </w:divBdr>
    </w:div>
    <w:div w:id="253169037">
      <w:bodyDiv w:val="1"/>
      <w:marLeft w:val="0"/>
      <w:marRight w:val="0"/>
      <w:marTop w:val="0"/>
      <w:marBottom w:val="0"/>
      <w:divBdr>
        <w:top w:val="none" w:sz="0" w:space="0" w:color="auto"/>
        <w:left w:val="none" w:sz="0" w:space="0" w:color="auto"/>
        <w:bottom w:val="none" w:sz="0" w:space="0" w:color="auto"/>
        <w:right w:val="none" w:sz="0" w:space="0" w:color="auto"/>
      </w:divBdr>
    </w:div>
    <w:div w:id="303241394">
      <w:bodyDiv w:val="1"/>
      <w:marLeft w:val="0"/>
      <w:marRight w:val="0"/>
      <w:marTop w:val="0"/>
      <w:marBottom w:val="0"/>
      <w:divBdr>
        <w:top w:val="none" w:sz="0" w:space="0" w:color="auto"/>
        <w:left w:val="none" w:sz="0" w:space="0" w:color="auto"/>
        <w:bottom w:val="none" w:sz="0" w:space="0" w:color="auto"/>
        <w:right w:val="none" w:sz="0" w:space="0" w:color="auto"/>
      </w:divBdr>
    </w:div>
    <w:div w:id="305165216">
      <w:bodyDiv w:val="1"/>
      <w:marLeft w:val="0"/>
      <w:marRight w:val="0"/>
      <w:marTop w:val="0"/>
      <w:marBottom w:val="0"/>
      <w:divBdr>
        <w:top w:val="none" w:sz="0" w:space="0" w:color="auto"/>
        <w:left w:val="none" w:sz="0" w:space="0" w:color="auto"/>
        <w:bottom w:val="none" w:sz="0" w:space="0" w:color="auto"/>
        <w:right w:val="none" w:sz="0" w:space="0" w:color="auto"/>
      </w:divBdr>
    </w:div>
    <w:div w:id="309335608">
      <w:bodyDiv w:val="1"/>
      <w:marLeft w:val="0"/>
      <w:marRight w:val="0"/>
      <w:marTop w:val="0"/>
      <w:marBottom w:val="0"/>
      <w:divBdr>
        <w:top w:val="none" w:sz="0" w:space="0" w:color="auto"/>
        <w:left w:val="none" w:sz="0" w:space="0" w:color="auto"/>
        <w:bottom w:val="none" w:sz="0" w:space="0" w:color="auto"/>
        <w:right w:val="none" w:sz="0" w:space="0" w:color="auto"/>
      </w:divBdr>
    </w:div>
    <w:div w:id="324824129">
      <w:bodyDiv w:val="1"/>
      <w:marLeft w:val="0"/>
      <w:marRight w:val="0"/>
      <w:marTop w:val="0"/>
      <w:marBottom w:val="0"/>
      <w:divBdr>
        <w:top w:val="none" w:sz="0" w:space="0" w:color="auto"/>
        <w:left w:val="none" w:sz="0" w:space="0" w:color="auto"/>
        <w:bottom w:val="none" w:sz="0" w:space="0" w:color="auto"/>
        <w:right w:val="none" w:sz="0" w:space="0" w:color="auto"/>
      </w:divBdr>
    </w:div>
    <w:div w:id="469860300">
      <w:bodyDiv w:val="1"/>
      <w:marLeft w:val="0"/>
      <w:marRight w:val="0"/>
      <w:marTop w:val="0"/>
      <w:marBottom w:val="0"/>
      <w:divBdr>
        <w:top w:val="none" w:sz="0" w:space="0" w:color="auto"/>
        <w:left w:val="none" w:sz="0" w:space="0" w:color="auto"/>
        <w:bottom w:val="none" w:sz="0" w:space="0" w:color="auto"/>
        <w:right w:val="none" w:sz="0" w:space="0" w:color="auto"/>
      </w:divBdr>
    </w:div>
    <w:div w:id="665286589">
      <w:bodyDiv w:val="1"/>
      <w:marLeft w:val="0"/>
      <w:marRight w:val="0"/>
      <w:marTop w:val="0"/>
      <w:marBottom w:val="0"/>
      <w:divBdr>
        <w:top w:val="none" w:sz="0" w:space="0" w:color="auto"/>
        <w:left w:val="none" w:sz="0" w:space="0" w:color="auto"/>
        <w:bottom w:val="none" w:sz="0" w:space="0" w:color="auto"/>
        <w:right w:val="none" w:sz="0" w:space="0" w:color="auto"/>
      </w:divBdr>
    </w:div>
    <w:div w:id="705255553">
      <w:bodyDiv w:val="1"/>
      <w:marLeft w:val="0"/>
      <w:marRight w:val="0"/>
      <w:marTop w:val="0"/>
      <w:marBottom w:val="0"/>
      <w:divBdr>
        <w:top w:val="none" w:sz="0" w:space="0" w:color="auto"/>
        <w:left w:val="none" w:sz="0" w:space="0" w:color="auto"/>
        <w:bottom w:val="none" w:sz="0" w:space="0" w:color="auto"/>
        <w:right w:val="none" w:sz="0" w:space="0" w:color="auto"/>
      </w:divBdr>
    </w:div>
    <w:div w:id="760297156">
      <w:bodyDiv w:val="1"/>
      <w:marLeft w:val="0"/>
      <w:marRight w:val="0"/>
      <w:marTop w:val="0"/>
      <w:marBottom w:val="0"/>
      <w:divBdr>
        <w:top w:val="none" w:sz="0" w:space="0" w:color="auto"/>
        <w:left w:val="none" w:sz="0" w:space="0" w:color="auto"/>
        <w:bottom w:val="none" w:sz="0" w:space="0" w:color="auto"/>
        <w:right w:val="none" w:sz="0" w:space="0" w:color="auto"/>
      </w:divBdr>
    </w:div>
    <w:div w:id="873539799">
      <w:bodyDiv w:val="1"/>
      <w:marLeft w:val="0"/>
      <w:marRight w:val="0"/>
      <w:marTop w:val="0"/>
      <w:marBottom w:val="0"/>
      <w:divBdr>
        <w:top w:val="none" w:sz="0" w:space="0" w:color="auto"/>
        <w:left w:val="none" w:sz="0" w:space="0" w:color="auto"/>
        <w:bottom w:val="none" w:sz="0" w:space="0" w:color="auto"/>
        <w:right w:val="none" w:sz="0" w:space="0" w:color="auto"/>
      </w:divBdr>
    </w:div>
    <w:div w:id="964191184">
      <w:bodyDiv w:val="1"/>
      <w:marLeft w:val="0"/>
      <w:marRight w:val="0"/>
      <w:marTop w:val="0"/>
      <w:marBottom w:val="0"/>
      <w:divBdr>
        <w:top w:val="none" w:sz="0" w:space="0" w:color="auto"/>
        <w:left w:val="none" w:sz="0" w:space="0" w:color="auto"/>
        <w:bottom w:val="none" w:sz="0" w:space="0" w:color="auto"/>
        <w:right w:val="none" w:sz="0" w:space="0" w:color="auto"/>
      </w:divBdr>
    </w:div>
    <w:div w:id="1100372979">
      <w:bodyDiv w:val="1"/>
      <w:marLeft w:val="0"/>
      <w:marRight w:val="0"/>
      <w:marTop w:val="0"/>
      <w:marBottom w:val="0"/>
      <w:divBdr>
        <w:top w:val="none" w:sz="0" w:space="0" w:color="auto"/>
        <w:left w:val="none" w:sz="0" w:space="0" w:color="auto"/>
        <w:bottom w:val="none" w:sz="0" w:space="0" w:color="auto"/>
        <w:right w:val="none" w:sz="0" w:space="0" w:color="auto"/>
      </w:divBdr>
    </w:div>
    <w:div w:id="1152796714">
      <w:bodyDiv w:val="1"/>
      <w:marLeft w:val="0"/>
      <w:marRight w:val="0"/>
      <w:marTop w:val="0"/>
      <w:marBottom w:val="0"/>
      <w:divBdr>
        <w:top w:val="none" w:sz="0" w:space="0" w:color="auto"/>
        <w:left w:val="none" w:sz="0" w:space="0" w:color="auto"/>
        <w:bottom w:val="none" w:sz="0" w:space="0" w:color="auto"/>
        <w:right w:val="none" w:sz="0" w:space="0" w:color="auto"/>
      </w:divBdr>
    </w:div>
    <w:div w:id="1320157651">
      <w:bodyDiv w:val="1"/>
      <w:marLeft w:val="0"/>
      <w:marRight w:val="0"/>
      <w:marTop w:val="0"/>
      <w:marBottom w:val="0"/>
      <w:divBdr>
        <w:top w:val="none" w:sz="0" w:space="0" w:color="auto"/>
        <w:left w:val="none" w:sz="0" w:space="0" w:color="auto"/>
        <w:bottom w:val="none" w:sz="0" w:space="0" w:color="auto"/>
        <w:right w:val="none" w:sz="0" w:space="0" w:color="auto"/>
      </w:divBdr>
    </w:div>
    <w:div w:id="1371372923">
      <w:bodyDiv w:val="1"/>
      <w:marLeft w:val="0"/>
      <w:marRight w:val="0"/>
      <w:marTop w:val="0"/>
      <w:marBottom w:val="0"/>
      <w:divBdr>
        <w:top w:val="none" w:sz="0" w:space="0" w:color="auto"/>
        <w:left w:val="none" w:sz="0" w:space="0" w:color="auto"/>
        <w:bottom w:val="none" w:sz="0" w:space="0" w:color="auto"/>
        <w:right w:val="none" w:sz="0" w:space="0" w:color="auto"/>
      </w:divBdr>
    </w:div>
    <w:div w:id="1377856323">
      <w:bodyDiv w:val="1"/>
      <w:marLeft w:val="0"/>
      <w:marRight w:val="0"/>
      <w:marTop w:val="0"/>
      <w:marBottom w:val="0"/>
      <w:divBdr>
        <w:top w:val="none" w:sz="0" w:space="0" w:color="auto"/>
        <w:left w:val="none" w:sz="0" w:space="0" w:color="auto"/>
        <w:bottom w:val="none" w:sz="0" w:space="0" w:color="auto"/>
        <w:right w:val="none" w:sz="0" w:space="0" w:color="auto"/>
      </w:divBdr>
    </w:div>
    <w:div w:id="1630165888">
      <w:bodyDiv w:val="1"/>
      <w:marLeft w:val="0"/>
      <w:marRight w:val="0"/>
      <w:marTop w:val="0"/>
      <w:marBottom w:val="0"/>
      <w:divBdr>
        <w:top w:val="none" w:sz="0" w:space="0" w:color="auto"/>
        <w:left w:val="none" w:sz="0" w:space="0" w:color="auto"/>
        <w:bottom w:val="none" w:sz="0" w:space="0" w:color="auto"/>
        <w:right w:val="none" w:sz="0" w:space="0" w:color="auto"/>
      </w:divBdr>
    </w:div>
    <w:div w:id="1675496708">
      <w:bodyDiv w:val="1"/>
      <w:marLeft w:val="0"/>
      <w:marRight w:val="0"/>
      <w:marTop w:val="0"/>
      <w:marBottom w:val="0"/>
      <w:divBdr>
        <w:top w:val="none" w:sz="0" w:space="0" w:color="auto"/>
        <w:left w:val="none" w:sz="0" w:space="0" w:color="auto"/>
        <w:bottom w:val="none" w:sz="0" w:space="0" w:color="auto"/>
        <w:right w:val="none" w:sz="0" w:space="0" w:color="auto"/>
      </w:divBdr>
    </w:div>
    <w:div w:id="1825968147">
      <w:bodyDiv w:val="1"/>
      <w:marLeft w:val="0"/>
      <w:marRight w:val="0"/>
      <w:marTop w:val="0"/>
      <w:marBottom w:val="0"/>
      <w:divBdr>
        <w:top w:val="none" w:sz="0" w:space="0" w:color="auto"/>
        <w:left w:val="none" w:sz="0" w:space="0" w:color="auto"/>
        <w:bottom w:val="none" w:sz="0" w:space="0" w:color="auto"/>
        <w:right w:val="none" w:sz="0" w:space="0" w:color="auto"/>
      </w:divBdr>
    </w:div>
    <w:div w:id="1890529821">
      <w:bodyDiv w:val="1"/>
      <w:marLeft w:val="0"/>
      <w:marRight w:val="0"/>
      <w:marTop w:val="0"/>
      <w:marBottom w:val="0"/>
      <w:divBdr>
        <w:top w:val="none" w:sz="0" w:space="0" w:color="auto"/>
        <w:left w:val="none" w:sz="0" w:space="0" w:color="auto"/>
        <w:bottom w:val="none" w:sz="0" w:space="0" w:color="auto"/>
        <w:right w:val="none" w:sz="0" w:space="0" w:color="auto"/>
      </w:divBdr>
    </w:div>
    <w:div w:id="194028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4471</TotalTime>
  <Pages>8</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phantom Dai</cp:lastModifiedBy>
  <cp:revision>119</cp:revision>
  <dcterms:created xsi:type="dcterms:W3CDTF">2017-09-11T12:04:00Z</dcterms:created>
  <dcterms:modified xsi:type="dcterms:W3CDTF">2017-11-30T07:28:00Z</dcterms:modified>
</cp:coreProperties>
</file>