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31" w:rsidRPr="00C11FBC" w:rsidRDefault="00130879" w:rsidP="00C11FBC">
      <w:pPr>
        <w:jc w:val="center"/>
        <w:rPr>
          <w:sz w:val="32"/>
          <w:szCs w:val="32"/>
        </w:rPr>
      </w:pPr>
      <w:bookmarkStart w:id="0" w:name="_GoBack"/>
      <w:bookmarkEnd w:id="0"/>
      <w:r w:rsidRPr="00C11FBC">
        <w:rPr>
          <w:rFonts w:hint="eastAsia"/>
          <w:sz w:val="32"/>
          <w:szCs w:val="32"/>
        </w:rPr>
        <w:t>智能软件系统的数据驱动式测试方法与技术</w:t>
      </w:r>
    </w:p>
    <w:p w:rsidR="00C11FBC" w:rsidRPr="00C11FBC" w:rsidRDefault="00C11FBC" w:rsidP="00C11FBC">
      <w:pPr>
        <w:snapToGrid w:val="0"/>
        <w:spacing w:afterLines="50" w:after="156" w:line="440" w:lineRule="exact"/>
        <w:ind w:left="420"/>
        <w:rPr>
          <w:rFonts w:ascii="楷体" w:eastAsia="楷体" w:hAnsi="楷体" w:cs="Times New Roman"/>
          <w:color w:val="0070C0"/>
          <w:sz w:val="28"/>
          <w:szCs w:val="28"/>
        </w:rPr>
      </w:pPr>
      <w:r w:rsidRPr="00C11FBC">
        <w:rPr>
          <w:rFonts w:ascii="楷体" w:eastAsia="楷体" w:hAnsi="楷体" w:cs="楷体" w:hint="eastAsia"/>
          <w:b/>
          <w:bCs/>
          <w:color w:val="0070C0"/>
          <w:sz w:val="28"/>
          <w:szCs w:val="28"/>
        </w:rPr>
        <w:t>（一）立项依据与研究内容</w:t>
      </w:r>
      <w:r w:rsidRPr="00C11FBC">
        <w:rPr>
          <w:rFonts w:ascii="楷体" w:eastAsia="楷体" w:hAnsi="楷体" w:cs="楷体" w:hint="eastAsia"/>
          <w:color w:val="0070C0"/>
          <w:sz w:val="28"/>
          <w:szCs w:val="28"/>
        </w:rPr>
        <w:t>（</w:t>
      </w:r>
      <w:r w:rsidRPr="00C11FBC">
        <w:rPr>
          <w:rFonts w:ascii="楷体" w:eastAsia="楷体" w:hAnsi="楷体" w:cs="楷体"/>
          <w:color w:val="0070C0"/>
          <w:sz w:val="28"/>
          <w:szCs w:val="28"/>
        </w:rPr>
        <w:t>5000-10000</w:t>
      </w:r>
      <w:r w:rsidRPr="00C11FBC">
        <w:rPr>
          <w:rFonts w:ascii="楷体" w:eastAsia="楷体" w:hAnsi="楷体" w:cs="楷体" w:hint="eastAsia"/>
          <w:color w:val="0070C0"/>
          <w:sz w:val="28"/>
          <w:szCs w:val="28"/>
        </w:rPr>
        <w:t>字）：</w:t>
      </w:r>
    </w:p>
    <w:p w:rsidR="00C11FBC" w:rsidRPr="00C11FBC" w:rsidRDefault="00C11FBC" w:rsidP="00C11FBC">
      <w:pPr>
        <w:snapToGrid w:val="0"/>
        <w:spacing w:line="440" w:lineRule="exact"/>
        <w:ind w:firstLineChars="196" w:firstLine="549"/>
        <w:rPr>
          <w:rFonts w:ascii="楷体" w:eastAsia="楷体" w:hAnsi="楷体" w:cs="Times New Roman"/>
          <w:color w:val="0070C0"/>
          <w:sz w:val="28"/>
          <w:szCs w:val="28"/>
        </w:rPr>
      </w:pPr>
      <w:r w:rsidRPr="00C11FBC">
        <w:rPr>
          <w:rFonts w:ascii="楷体" w:eastAsia="楷体" w:hAnsi="楷体" w:cs="楷体"/>
          <w:color w:val="0070C0"/>
          <w:sz w:val="28"/>
          <w:szCs w:val="28"/>
        </w:rPr>
        <w:t>1</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项目的立项依据</w:t>
      </w:r>
      <w:r w:rsidRPr="00C11FBC">
        <w:rPr>
          <w:rFonts w:ascii="楷体" w:eastAsia="楷体" w:hAnsi="楷体" w:cs="楷体" w:hint="eastAsia"/>
          <w:color w:val="0070C0"/>
          <w:sz w:val="28"/>
          <w:szCs w:val="28"/>
        </w:rPr>
        <w:t>（</w:t>
      </w:r>
      <w:r w:rsidRPr="00991794">
        <w:rPr>
          <w:rFonts w:ascii="楷体" w:eastAsia="楷体" w:hAnsi="楷体" w:cs="楷体" w:hint="eastAsia"/>
          <w:color w:val="FF0000"/>
          <w:sz w:val="28"/>
          <w:szCs w:val="28"/>
        </w:rPr>
        <w:t>研究意义</w:t>
      </w:r>
      <w:r w:rsidRPr="00C11FBC">
        <w:rPr>
          <w:rFonts w:ascii="楷体" w:eastAsia="楷体" w:hAnsi="楷体" w:cs="楷体" w:hint="eastAsia"/>
          <w:color w:val="0070C0"/>
          <w:sz w:val="28"/>
          <w:szCs w:val="28"/>
        </w:rPr>
        <w:t>、</w:t>
      </w:r>
      <w:r w:rsidRPr="00991794">
        <w:rPr>
          <w:rFonts w:ascii="楷体" w:eastAsia="楷体" w:hAnsi="楷体" w:cs="楷体" w:hint="eastAsia"/>
          <w:color w:val="FF0000"/>
          <w:sz w:val="28"/>
          <w:szCs w:val="28"/>
        </w:rPr>
        <w:t>国内外研究现状及发展动态</w:t>
      </w:r>
      <w:r w:rsidRPr="00C11FBC">
        <w:rPr>
          <w:rFonts w:ascii="楷体" w:eastAsia="楷体" w:hAnsi="楷体" w:cs="楷体" w:hint="eastAsia"/>
          <w:color w:val="0070C0"/>
          <w:sz w:val="28"/>
          <w:szCs w:val="28"/>
        </w:rPr>
        <w:t>分析，需结合科学研究发展趋势来论述科学意义；或结合国民经济和社会发展中迫切需要解决的</w:t>
      </w:r>
      <w:r w:rsidRPr="00991794">
        <w:rPr>
          <w:rFonts w:ascii="楷体" w:eastAsia="楷体" w:hAnsi="楷体" w:cs="楷体" w:hint="eastAsia"/>
          <w:color w:val="FF0000"/>
          <w:sz w:val="28"/>
          <w:szCs w:val="28"/>
        </w:rPr>
        <w:t>关键科技问题</w:t>
      </w:r>
      <w:r w:rsidRPr="00C11FBC">
        <w:rPr>
          <w:rFonts w:ascii="楷体" w:eastAsia="楷体" w:hAnsi="楷体" w:cs="楷体" w:hint="eastAsia"/>
          <w:color w:val="0070C0"/>
          <w:sz w:val="28"/>
          <w:szCs w:val="28"/>
        </w:rPr>
        <w:t>来论述其应用前景。</w:t>
      </w:r>
      <w:proofErr w:type="gramStart"/>
      <w:r w:rsidRPr="00C11FBC">
        <w:rPr>
          <w:rFonts w:ascii="楷体" w:eastAsia="楷体" w:hAnsi="楷体" w:cs="楷体" w:hint="eastAsia"/>
          <w:color w:val="0070C0"/>
          <w:sz w:val="28"/>
          <w:szCs w:val="28"/>
        </w:rPr>
        <w:t>附主要</w:t>
      </w:r>
      <w:proofErr w:type="gramEnd"/>
      <w:r w:rsidRPr="00C11FBC">
        <w:rPr>
          <w:rFonts w:ascii="楷体" w:eastAsia="楷体" w:hAnsi="楷体" w:cs="楷体" w:hint="eastAsia"/>
          <w:color w:val="0070C0"/>
          <w:sz w:val="28"/>
          <w:szCs w:val="28"/>
        </w:rPr>
        <w:t>参考文献目录）；</w:t>
      </w:r>
    </w:p>
    <w:p w:rsidR="00013532" w:rsidRDefault="00013532" w:rsidP="00E84393">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我们正处在一个智能化时代（互联网+及工业4.0时代）</w:t>
      </w:r>
      <w:r w:rsidR="00EC10F1">
        <w:rPr>
          <w:rFonts w:ascii="宋体" w:eastAsia="宋体" w:hAnsi="Times New Roman" w:cs="宋体" w:hint="eastAsia"/>
          <w:sz w:val="24"/>
          <w:szCs w:val="24"/>
        </w:rPr>
        <w:t>，大数据、</w:t>
      </w:r>
      <w:proofErr w:type="gramStart"/>
      <w:r w:rsidR="00EC10F1">
        <w:rPr>
          <w:rFonts w:ascii="宋体" w:eastAsia="宋体" w:hAnsi="Times New Roman" w:cs="宋体" w:hint="eastAsia"/>
          <w:sz w:val="24"/>
          <w:szCs w:val="24"/>
        </w:rPr>
        <w:t>云计算</w:t>
      </w:r>
      <w:proofErr w:type="gramEnd"/>
      <w:r w:rsidR="00EC10F1">
        <w:rPr>
          <w:rFonts w:ascii="宋体" w:eastAsia="宋体" w:hAnsi="Times New Roman" w:cs="宋体" w:hint="eastAsia"/>
          <w:sz w:val="24"/>
          <w:szCs w:val="24"/>
        </w:rPr>
        <w:t>和人工智能已经成为这个时代进步的三驾马车，它们分别为智能化时代提供</w:t>
      </w:r>
      <w:r w:rsidR="00EC10F1" w:rsidRPr="00715996">
        <w:rPr>
          <w:rFonts w:ascii="宋体" w:eastAsia="宋体" w:hAnsi="Times New Roman" w:cs="宋体" w:hint="eastAsia"/>
          <w:b/>
          <w:sz w:val="24"/>
          <w:szCs w:val="24"/>
        </w:rPr>
        <w:t>数据</w:t>
      </w:r>
      <w:r w:rsidR="00EC10F1">
        <w:rPr>
          <w:rFonts w:ascii="宋体" w:eastAsia="宋体" w:hAnsi="Times New Roman" w:cs="宋体" w:hint="eastAsia"/>
          <w:sz w:val="24"/>
          <w:szCs w:val="24"/>
        </w:rPr>
        <w:t>、</w:t>
      </w:r>
      <w:proofErr w:type="gramStart"/>
      <w:r w:rsidR="00EC10F1" w:rsidRPr="00715996">
        <w:rPr>
          <w:rFonts w:ascii="宋体" w:eastAsia="宋体" w:hAnsi="Times New Roman" w:cs="宋体" w:hint="eastAsia"/>
          <w:b/>
          <w:sz w:val="24"/>
          <w:szCs w:val="24"/>
        </w:rPr>
        <w:t>算力</w:t>
      </w:r>
      <w:r w:rsidR="00EC10F1">
        <w:rPr>
          <w:rFonts w:ascii="宋体" w:eastAsia="宋体" w:hAnsi="Times New Roman" w:cs="宋体" w:hint="eastAsia"/>
          <w:sz w:val="24"/>
          <w:szCs w:val="24"/>
        </w:rPr>
        <w:t>和</w:t>
      </w:r>
      <w:proofErr w:type="gramEnd"/>
      <w:r w:rsidR="00EC10F1" w:rsidRPr="00715996">
        <w:rPr>
          <w:rFonts w:ascii="宋体" w:eastAsia="宋体" w:hAnsi="Times New Roman" w:cs="宋体" w:hint="eastAsia"/>
          <w:b/>
          <w:sz w:val="24"/>
          <w:szCs w:val="24"/>
        </w:rPr>
        <w:t>算法</w:t>
      </w:r>
      <w:r w:rsidR="00EC10F1">
        <w:rPr>
          <w:rFonts w:ascii="宋体" w:eastAsia="宋体" w:hAnsi="Times New Roman" w:cs="宋体" w:hint="eastAsia"/>
          <w:sz w:val="24"/>
          <w:szCs w:val="24"/>
        </w:rPr>
        <w:t>层面的支持，从而成为各行各业技术革新和</w:t>
      </w:r>
      <w:r w:rsidR="005102C2">
        <w:rPr>
          <w:rFonts w:ascii="宋体" w:eastAsia="宋体" w:hAnsi="Times New Roman" w:cs="宋体" w:hint="eastAsia"/>
          <w:sz w:val="24"/>
          <w:szCs w:val="24"/>
        </w:rPr>
        <w:t>社会</w:t>
      </w:r>
      <w:r w:rsidR="00EC10F1">
        <w:rPr>
          <w:rFonts w:ascii="宋体" w:eastAsia="宋体" w:hAnsi="Times New Roman" w:cs="宋体" w:hint="eastAsia"/>
          <w:sz w:val="24"/>
          <w:szCs w:val="24"/>
        </w:rPr>
        <w:t>发展的重要引擎。</w:t>
      </w:r>
    </w:p>
    <w:p w:rsidR="00E84393" w:rsidRPr="00E84393" w:rsidRDefault="00E84393" w:rsidP="00E84393">
      <w:pPr>
        <w:snapToGrid w:val="0"/>
        <w:spacing w:line="440" w:lineRule="exact"/>
        <w:ind w:firstLineChars="196" w:firstLine="412"/>
        <w:rPr>
          <w:rFonts w:ascii="宋体" w:eastAsia="宋体" w:hAnsi="Times New Roman" w:cs="宋体"/>
          <w:sz w:val="24"/>
          <w:szCs w:val="24"/>
        </w:rPr>
      </w:pPr>
      <w:r w:rsidRPr="00E84393">
        <w:rPr>
          <w:rFonts w:ascii="Times New Roman" w:eastAsia="宋体" w:hAnsi="Times New Roman" w:cs="Times New Roman"/>
          <w:noProof/>
          <w:szCs w:val="21"/>
        </w:rPr>
        <mc:AlternateContent>
          <mc:Choice Requires="wps">
            <w:drawing>
              <wp:anchor distT="45720" distB="45720" distL="114300" distR="114300" simplePos="0" relativeHeight="251658240" behindDoc="0" locked="0" layoutInCell="1" allowOverlap="1">
                <wp:simplePos x="0" y="0"/>
                <wp:positionH relativeFrom="column">
                  <wp:posOffset>502920</wp:posOffset>
                </wp:positionH>
                <wp:positionV relativeFrom="paragraph">
                  <wp:posOffset>250825</wp:posOffset>
                </wp:positionV>
                <wp:extent cx="4391660" cy="2211070"/>
                <wp:effectExtent l="11430" t="8255" r="6985"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2211070"/>
                        </a:xfrm>
                        <a:prstGeom prst="rect">
                          <a:avLst/>
                        </a:prstGeom>
                        <a:solidFill>
                          <a:srgbClr val="FFFFFF"/>
                        </a:solidFill>
                        <a:ln w="9525">
                          <a:solidFill>
                            <a:srgbClr val="000000"/>
                          </a:solidFill>
                          <a:miter lim="800000"/>
                          <a:headEnd/>
                          <a:tailEnd/>
                        </a:ln>
                      </wps:spPr>
                      <wps:txbx>
                        <w:txbxContent>
                          <w:p w:rsidR="00E84393" w:rsidRDefault="00E84393" w:rsidP="00E84393">
                            <w:r w:rsidRPr="002F373D">
                              <w:rPr>
                                <w:noProof/>
                              </w:rPr>
                              <w:drawing>
                                <wp:inline distT="0" distB="0" distL="0" distR="0">
                                  <wp:extent cx="4197985" cy="2067560"/>
                                  <wp:effectExtent l="0" t="0" r="0"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Pictures\QQ浏览器截图\jiet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20675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文本框 4" o:spid="_x0000_s1026" type="#_x0000_t202" style="position:absolute;left:0;text-align:left;margin-left:39.6pt;margin-top:19.75pt;width:345.8pt;height:174.1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M1OQIAAFAEAAAOAAAAZHJzL2Uyb0RvYy54bWysVM2O0zAQviPxDpbvNE1Iu9uo6WrpUoS0&#10;/EgLD+A6TmPheCzbbVIegH0DTly481x9DsZOt1QLXBA5WB7P+PPM981kftW3iuyEdRJ0SdPRmBKh&#10;OVRSb0r68cPq2SUlzjNdMQValHQvHL1aPH0y70whMmhAVcISBNGu6ExJG+9NkSSON6JlbgRGaHTW&#10;YFvm0bSbpLKsQ/RWJdl4PE06sJWxwIVzeHozOOki4te14P5dXTvhiSop5ubjauO6DmuymLNiY5lp&#10;JD+mwf4hi5ZJjY+eoG6YZ2Rr5W9QreQWHNR+xKFNoK4lF7EGrCYdP6rmrmFGxFqQHGdONLn/B8vf&#10;7t5bIquS5pRo1qJEh6/3h28/Dt+/kDzQ0xlXYNSdwTjfv4AeZY6lOnML/JMjGpYN0xtxbS10jWAV&#10;ppeGm8nZ1QHHBZB19wYqfIdtPUSgvrZt4A7ZIIiOMu1P0ojeE46H+fNZOp2ii6Mvy9J0fBHFS1jx&#10;cN1Y518JaEnYlNSi9hGe7W6dD+mw4iEkvOZAyWollYqG3ayXypIdwz5ZxS9W8ChMadKVdDbJJgMD&#10;f4UYx+9PEK302PBKtiW9PAWxIvD2UlexHT2TathjykofiQzcDSz6ft0fhVlDtUdKLQyNjYOImwbs&#10;Z0o6bOqSapw6StRrjaLM0jwPMxCNfHKRoWHPPetzD9McgUrqKRm2Sz/MzdZYuWnwnaENNFyjkLWM&#10;FAfFh5yOWWPbRuaPIxbm4tyOUb9+BIufAAAA//8DAFBLAwQUAAYACAAAACEAVSFV6N8AAAAJAQAA&#10;DwAAAGRycy9kb3ducmV2LnhtbEyPwU7DMBBE70j8g7VI3KiTFnAa4lQREiBxKbQc4ObGSxIRr6PY&#10;acPfs5zguDOj2TfFZna9OOIYOk8a0kUCAqn2tqNGw9v+4SoDEaIha3pPqOEbA2zK87PC5Naf6BWP&#10;u9gILqGQGw1tjEMuZahbdCYs/IDE3qcfnYl8jo20ozlxuevlMklupTMd8YfWDHjfYv21m5yGp/fV&#10;y7VNs3T/rKoPFTO3napHrS8v5uoORMQ5/oXhF5/RoWSmg5/IBtFrUOslJzWs1jcg2Fcq4SkHFjKl&#10;QJaF/L+g/AEAAP//AwBQSwECLQAUAAYACAAAACEAtoM4kv4AAADhAQAAEwAAAAAAAAAAAAAAAAAA&#10;AAAAW0NvbnRlbnRfVHlwZXNdLnhtbFBLAQItABQABgAIAAAAIQA4/SH/1gAAAJQBAAALAAAAAAAA&#10;AAAAAAAAAC8BAABfcmVscy8ucmVsc1BLAQItABQABgAIAAAAIQBq0AM1OQIAAFAEAAAOAAAAAAAA&#10;AAAAAAAAAC4CAABkcnMvZTJvRG9jLnhtbFBLAQItABQABgAIAAAAIQBVIVXo3wAAAAkBAAAPAAAA&#10;AAAAAAAAAAAAAJMEAABkcnMvZG93bnJldi54bWxQSwUGAAAAAAQABADzAAAAnwUAAAAA&#10;">
                <v:textbox>
                  <w:txbxContent>
                    <w:p w:rsidR="00E84393" w:rsidRDefault="00E84393" w:rsidP="00E84393">
                      <w:r w:rsidRPr="002F373D">
                        <w:rPr>
                          <w:noProof/>
                        </w:rPr>
                        <w:drawing>
                          <wp:inline distT="0" distB="0" distL="0" distR="0">
                            <wp:extent cx="4197985" cy="2067560"/>
                            <wp:effectExtent l="0" t="0" r="0"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Pictures\QQ浏览器截图\jietu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985" cy="2067560"/>
                                    </a:xfrm>
                                    <a:prstGeom prst="rect">
                                      <a:avLst/>
                                    </a:prstGeom>
                                    <a:noFill/>
                                    <a:ln>
                                      <a:noFill/>
                                    </a:ln>
                                  </pic:spPr>
                                </pic:pic>
                              </a:graphicData>
                            </a:graphic>
                          </wp:inline>
                        </w:drawing>
                      </w:r>
                    </w:p>
                  </w:txbxContent>
                </v:textbox>
                <w10:wrap type="square"/>
              </v:shape>
            </w:pict>
          </mc:Fallback>
        </mc:AlternateConten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Default="00E84393" w:rsidP="00E84393">
      <w:pPr>
        <w:snapToGrid w:val="0"/>
        <w:spacing w:line="440" w:lineRule="exact"/>
        <w:ind w:firstLineChars="196" w:firstLine="470"/>
        <w:rPr>
          <w:rFonts w:ascii="宋体" w:eastAsia="宋体" w:hAnsi="Times New Roman" w:cs="宋体"/>
          <w:sz w:val="24"/>
          <w:szCs w:val="24"/>
        </w:rPr>
      </w:pPr>
    </w:p>
    <w:p w:rsidR="0051330E" w:rsidRDefault="0051330E" w:rsidP="00E84393">
      <w:pPr>
        <w:snapToGrid w:val="0"/>
        <w:spacing w:line="440" w:lineRule="exact"/>
        <w:ind w:firstLineChars="196" w:firstLine="470"/>
        <w:rPr>
          <w:rFonts w:ascii="宋体" w:eastAsia="宋体" w:hAnsi="Times New Roman" w:cs="宋体"/>
          <w:sz w:val="24"/>
          <w:szCs w:val="24"/>
        </w:rPr>
      </w:pPr>
    </w:p>
    <w:p w:rsidR="0051330E" w:rsidRDefault="0051330E" w:rsidP="00E84393">
      <w:pPr>
        <w:snapToGrid w:val="0"/>
        <w:spacing w:line="440" w:lineRule="exact"/>
        <w:ind w:firstLineChars="196" w:firstLine="470"/>
        <w:rPr>
          <w:rFonts w:ascii="宋体" w:eastAsia="宋体" w:hAnsi="Times New Roman" w:cs="宋体"/>
          <w:sz w:val="24"/>
          <w:szCs w:val="24"/>
        </w:rPr>
      </w:pPr>
    </w:p>
    <w:p w:rsidR="0051330E" w:rsidRDefault="0051330E" w:rsidP="0051330E">
      <w:pPr>
        <w:snapToGrid w:val="0"/>
        <w:spacing w:line="440" w:lineRule="exact"/>
        <w:ind w:firstLineChars="196" w:firstLine="470"/>
        <w:jc w:val="center"/>
        <w:rPr>
          <w:rFonts w:ascii="宋体" w:eastAsia="宋体" w:hAnsi="Times New Roman" w:cs="宋体"/>
          <w:sz w:val="24"/>
          <w:szCs w:val="24"/>
        </w:rPr>
      </w:pPr>
      <w:r>
        <w:rPr>
          <w:rFonts w:ascii="宋体" w:eastAsia="宋体" w:hAnsi="Times New Roman" w:cs="宋体" w:hint="eastAsia"/>
          <w:sz w:val="24"/>
          <w:szCs w:val="24"/>
        </w:rPr>
        <w:t>图1</w:t>
      </w:r>
      <w:r>
        <w:rPr>
          <w:rFonts w:ascii="宋体" w:eastAsia="宋体" w:hAnsi="Times New Roman" w:cs="宋体"/>
          <w:sz w:val="24"/>
          <w:szCs w:val="24"/>
        </w:rPr>
        <w:t xml:space="preserve"> </w:t>
      </w:r>
      <w:r>
        <w:rPr>
          <w:rFonts w:ascii="宋体" w:eastAsia="宋体" w:hAnsi="Times New Roman" w:cs="宋体" w:hint="eastAsia"/>
          <w:sz w:val="24"/>
          <w:szCs w:val="24"/>
        </w:rPr>
        <w:t>拉动智能化时代的三架马车</w:t>
      </w:r>
    </w:p>
    <w:p w:rsidR="00506587" w:rsidRPr="00E84393" w:rsidRDefault="00F943FA" w:rsidP="00E84393">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世界各国都高度重视智能化发展进程，特别是英、美、日和欧盟等发达国家，都制定了相应的发展战略和行动计划。</w:t>
      </w:r>
      <w:r w:rsidR="00922451" w:rsidRPr="00922451">
        <w:rPr>
          <w:rFonts w:ascii="宋体" w:eastAsia="宋体" w:hAnsi="Times New Roman" w:cs="宋体" w:hint="eastAsia"/>
          <w:sz w:val="24"/>
          <w:szCs w:val="24"/>
        </w:rPr>
        <w:t>李克强总理在</w:t>
      </w:r>
      <w:r w:rsidR="00922451" w:rsidRPr="00922451">
        <w:rPr>
          <w:rFonts w:ascii="宋体" w:eastAsia="宋体" w:hAnsi="Times New Roman" w:cs="宋体"/>
          <w:sz w:val="24"/>
          <w:szCs w:val="24"/>
        </w:rPr>
        <w:t>2015年两会的政府工作报告中，提出要</w:t>
      </w:r>
      <w:r w:rsidR="00922451" w:rsidRPr="00922451">
        <w:rPr>
          <w:rFonts w:ascii="宋体" w:eastAsia="宋体" w:hAnsi="Times New Roman" w:cs="宋体"/>
          <w:sz w:val="24"/>
          <w:szCs w:val="24"/>
        </w:rPr>
        <w:t>“</w:t>
      </w:r>
      <w:r w:rsidR="00922451" w:rsidRPr="00922451">
        <w:rPr>
          <w:rFonts w:ascii="宋体" w:eastAsia="宋体" w:hAnsi="Times New Roman" w:cs="宋体"/>
          <w:sz w:val="24"/>
          <w:szCs w:val="24"/>
        </w:rPr>
        <w:t>制定互联网+行动计划</w:t>
      </w:r>
      <w:r w:rsidR="00922451" w:rsidRPr="00922451">
        <w:rPr>
          <w:rFonts w:ascii="宋体" w:eastAsia="宋体" w:hAnsi="Times New Roman" w:cs="宋体"/>
          <w:sz w:val="24"/>
          <w:szCs w:val="24"/>
        </w:rPr>
        <w:t>”</w:t>
      </w:r>
      <w:r w:rsidR="00922451" w:rsidRPr="00922451">
        <w:rPr>
          <w:rFonts w:ascii="宋体" w:eastAsia="宋体" w:hAnsi="Times New Roman" w:cs="宋体"/>
          <w:sz w:val="24"/>
          <w:szCs w:val="24"/>
        </w:rPr>
        <w:t>的要求，推动移动互联网、云计算、大数据、物联网等与现代制造业结合，促进电子商务、工业互联网和互联网金融健康发展，引导互联网企业拓展国际市场。</w:t>
      </w:r>
      <w:r>
        <w:rPr>
          <w:rFonts w:ascii="宋体" w:eastAsia="宋体" w:hAnsi="Times New Roman" w:cs="宋体" w:hint="eastAsia"/>
          <w:sz w:val="24"/>
          <w:szCs w:val="24"/>
        </w:rPr>
        <w:t>习近平总书记</w:t>
      </w:r>
      <w:r w:rsidR="009A7104">
        <w:rPr>
          <w:rFonts w:ascii="宋体" w:eastAsia="宋体" w:hAnsi="Times New Roman" w:cs="宋体" w:hint="eastAsia"/>
          <w:sz w:val="24"/>
          <w:szCs w:val="24"/>
        </w:rPr>
        <w:t>在</w:t>
      </w:r>
      <w:r>
        <w:rPr>
          <w:rFonts w:ascii="宋体" w:eastAsia="宋体" w:hAnsi="Times New Roman" w:cs="宋体" w:hint="eastAsia"/>
          <w:sz w:val="24"/>
          <w:szCs w:val="24"/>
        </w:rPr>
        <w:t>十九大报告中指出，要“推动互联网、大数据和人工智能与实体经济的深度融合”。从2015年发布</w:t>
      </w:r>
      <w:r w:rsidRPr="00F943FA">
        <w:rPr>
          <w:rFonts w:ascii="宋体" w:eastAsia="宋体" w:hAnsi="Times New Roman" w:cs="宋体" w:hint="eastAsia"/>
          <w:sz w:val="24"/>
          <w:szCs w:val="24"/>
        </w:rPr>
        <w:t>《促进大数据发展行动纲要》</w:t>
      </w:r>
      <w:r>
        <w:rPr>
          <w:rFonts w:ascii="宋体" w:eastAsia="宋体" w:hAnsi="Times New Roman" w:cs="宋体" w:hint="eastAsia"/>
          <w:sz w:val="24"/>
          <w:szCs w:val="24"/>
        </w:rPr>
        <w:t>，2016年发布《互联网+人工智能三年行动计划》，2017年发布</w:t>
      </w:r>
      <w:r w:rsidRPr="00F943FA">
        <w:rPr>
          <w:rFonts w:ascii="宋体" w:eastAsia="宋体" w:hAnsi="Times New Roman" w:cs="宋体" w:hint="eastAsia"/>
          <w:sz w:val="24"/>
          <w:szCs w:val="24"/>
        </w:rPr>
        <w:t>《新一代人工智能发展规划》</w:t>
      </w:r>
      <w:r>
        <w:rPr>
          <w:rFonts w:ascii="宋体" w:eastAsia="宋体" w:hAnsi="Times New Roman" w:cs="宋体" w:hint="eastAsia"/>
          <w:sz w:val="24"/>
          <w:szCs w:val="24"/>
        </w:rPr>
        <w:t>，我国政府密集出台了一系列</w:t>
      </w:r>
      <w:r w:rsidR="00786389">
        <w:rPr>
          <w:rFonts w:ascii="宋体" w:eastAsia="宋体" w:hAnsi="Times New Roman" w:cs="宋体" w:hint="eastAsia"/>
          <w:sz w:val="24"/>
          <w:szCs w:val="24"/>
        </w:rPr>
        <w:t>发展战略、行动计划和支持政策。</w:t>
      </w:r>
    </w:p>
    <w:p w:rsidR="00E84393" w:rsidRPr="00E84393" w:rsidRDefault="00E84393" w:rsidP="00E84393">
      <w:pPr>
        <w:snapToGrid w:val="0"/>
        <w:spacing w:line="440" w:lineRule="exact"/>
        <w:ind w:firstLineChars="196" w:firstLine="470"/>
        <w:rPr>
          <w:rFonts w:ascii="宋体" w:eastAsia="宋体" w:hAnsi="Times New Roman" w:cs="宋体"/>
          <w:color w:val="FF0000"/>
          <w:sz w:val="24"/>
          <w:szCs w:val="24"/>
        </w:rPr>
      </w:pPr>
      <w:r w:rsidRPr="00E84393">
        <w:rPr>
          <w:rFonts w:ascii="宋体" w:eastAsia="宋体" w:hAnsi="Times New Roman" w:cs="宋体" w:hint="eastAsia"/>
          <w:color w:val="FF0000"/>
          <w:sz w:val="24"/>
          <w:szCs w:val="24"/>
        </w:rPr>
        <w:t>《新一代人工智能发展规划》国发〔2017〕35号，2017年7月8日</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r w:rsidRPr="00E84393">
        <w:rPr>
          <w:rFonts w:ascii="宋体" w:eastAsia="宋体" w:hAnsi="Times New Roman" w:cs="宋体" w:hint="eastAsia"/>
          <w:sz w:val="24"/>
          <w:szCs w:val="24"/>
        </w:rPr>
        <w:t>《促进大数据发展行动纲要》国发〔2015〕50号，国务院2015年8月31日</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r w:rsidRPr="00E84393">
        <w:rPr>
          <w:rFonts w:ascii="宋体" w:eastAsia="宋体" w:hAnsi="Times New Roman" w:cs="宋体" w:hint="eastAsia"/>
          <w:sz w:val="24"/>
          <w:szCs w:val="24"/>
        </w:rPr>
        <w:lastRenderedPageBreak/>
        <w:t>为营造工业互联网的发展环境，我国政府密集出台了一系列支持工业互联网的政策。2017年11月，国务院印发的《关于深化“互联网+先进制造业”发展工业互联网的指导意见》，工信部先后出台《工业互联网发展行动计划（2018—2020年）》《工业互联网专项工作组2018年工作计划》《工业互联网APP培育工程实施方案（2018—2020年）》等文件，支持工业互联网发展的政策体系、平台建设和应用路线图基本形成。</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26766B" w:rsidRDefault="002F0C31" w:rsidP="0026766B">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由软件定义与实现的</w:t>
      </w:r>
      <w:r w:rsidR="0026766B">
        <w:rPr>
          <w:rFonts w:ascii="宋体" w:eastAsia="宋体" w:hAnsi="Times New Roman" w:cs="宋体" w:hint="eastAsia"/>
          <w:sz w:val="24"/>
          <w:szCs w:val="24"/>
        </w:rPr>
        <w:t>云计算、大数据和人工智能正在悄然</w:t>
      </w:r>
      <w:proofErr w:type="gramStart"/>
      <w:r w:rsidR="0026766B">
        <w:rPr>
          <w:rFonts w:ascii="宋体" w:eastAsia="宋体" w:hAnsi="Times New Roman" w:cs="宋体" w:hint="eastAsia"/>
          <w:sz w:val="24"/>
          <w:szCs w:val="24"/>
        </w:rPr>
        <w:t>第改变</w:t>
      </w:r>
      <w:proofErr w:type="gramEnd"/>
      <w:r w:rsidR="0026766B">
        <w:rPr>
          <w:rFonts w:ascii="宋体" w:eastAsia="宋体" w:hAnsi="Times New Roman" w:cs="宋体" w:hint="eastAsia"/>
          <w:sz w:val="24"/>
          <w:szCs w:val="24"/>
        </w:rPr>
        <w:t>着这个世界，</w:t>
      </w:r>
      <w:r>
        <w:rPr>
          <w:rFonts w:ascii="宋体" w:eastAsia="宋体" w:hAnsi="Times New Roman" w:cs="宋体" w:hint="eastAsia"/>
          <w:sz w:val="24"/>
          <w:szCs w:val="24"/>
        </w:rPr>
        <w:t>同时也深刻地改变着软件工程领域，以下我们简单回顾一下这些改变。</w:t>
      </w:r>
    </w:p>
    <w:p w:rsidR="0026766B" w:rsidRPr="00CA4F17" w:rsidRDefault="0026766B" w:rsidP="0026766B">
      <w:pPr>
        <w:snapToGrid w:val="0"/>
        <w:spacing w:line="440" w:lineRule="exact"/>
        <w:ind w:firstLineChars="196" w:firstLine="472"/>
        <w:rPr>
          <w:rFonts w:ascii="宋体" w:eastAsia="宋体" w:hAnsi="Times New Roman" w:cs="宋体"/>
          <w:b/>
          <w:color w:val="FF0000"/>
          <w:sz w:val="24"/>
          <w:szCs w:val="24"/>
        </w:rPr>
      </w:pPr>
      <w:proofErr w:type="gramStart"/>
      <w:r w:rsidRPr="00CA4F17">
        <w:rPr>
          <w:rFonts w:ascii="宋体" w:eastAsia="宋体" w:hAnsi="Times New Roman" w:cs="宋体" w:hint="eastAsia"/>
          <w:b/>
          <w:color w:val="FF0000"/>
          <w:sz w:val="24"/>
          <w:szCs w:val="24"/>
        </w:rPr>
        <w:t>云计算</w:t>
      </w:r>
      <w:proofErr w:type="gramEnd"/>
      <w:r w:rsidRPr="00CA4F17">
        <w:rPr>
          <w:rFonts w:ascii="宋体" w:eastAsia="宋体" w:hAnsi="Times New Roman" w:cs="宋体" w:hint="eastAsia"/>
          <w:b/>
          <w:color w:val="FF0000"/>
          <w:sz w:val="24"/>
          <w:szCs w:val="24"/>
        </w:rPr>
        <w:t>与软件工程</w:t>
      </w:r>
    </w:p>
    <w:p w:rsidR="0026766B" w:rsidRPr="00C11FBC" w:rsidRDefault="000D1A74" w:rsidP="000D1A74">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社会需求推动了</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的日益发展，</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平台以及</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环境下的软件可靠性和安全性越来越成为人们关注的焦点，并已经成为</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发展和应用的瓶颈</w:t>
      </w:r>
      <w:r w:rsidR="00DD5830">
        <w:rPr>
          <w:rFonts w:ascii="宋体" w:eastAsia="宋体" w:hAnsi="Times New Roman" w:cs="宋体" w:hint="eastAsia"/>
          <w:sz w:val="24"/>
          <w:szCs w:val="24"/>
        </w:rPr>
        <w:t>，这给传统的软件工程提出了一系列挑战</w:t>
      </w:r>
      <w:r w:rsidR="00082B3A">
        <w:rPr>
          <w:rFonts w:ascii="宋体" w:eastAsia="宋体" w:hAnsi="Times New Roman" w:cs="宋体" w:hint="eastAsia"/>
          <w:sz w:val="24"/>
          <w:szCs w:val="24"/>
        </w:rPr>
        <w:t>，例如</w:t>
      </w:r>
      <w:r w:rsidRPr="000D1A74">
        <w:rPr>
          <w:rFonts w:ascii="宋体" w:eastAsia="宋体" w:hAnsi="Times New Roman" w:cs="宋体" w:hint="eastAsia"/>
          <w:sz w:val="24"/>
          <w:szCs w:val="24"/>
        </w:rPr>
        <w:t>：（</w:t>
      </w:r>
      <w:r w:rsidRPr="000D1A74">
        <w:rPr>
          <w:rFonts w:ascii="宋体" w:eastAsia="宋体" w:hAnsi="Times New Roman" w:cs="宋体"/>
          <w:sz w:val="24"/>
          <w:szCs w:val="24"/>
        </w:rPr>
        <w:t>1</w:t>
      </w:r>
      <w:r w:rsidRPr="000D1A74">
        <w:rPr>
          <w:rFonts w:ascii="宋体" w:eastAsia="宋体" w:hAnsi="Times New Roman" w:cs="宋体" w:hint="eastAsia"/>
          <w:sz w:val="24"/>
          <w:szCs w:val="24"/>
        </w:rPr>
        <w:t>）</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环境的特殊性研究，研究</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环境下资源的服务化、易接入性、可扩展性和可度量性等，研究这些特性给</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环境下软件可靠性、安全性及软件测试带来的特殊性问题。（</w:t>
      </w:r>
      <w:r w:rsidRPr="000D1A74">
        <w:rPr>
          <w:rFonts w:ascii="宋体" w:eastAsia="宋体" w:hAnsi="Times New Roman" w:cs="宋体"/>
          <w:sz w:val="24"/>
          <w:szCs w:val="24"/>
        </w:rPr>
        <w:t>2</w:t>
      </w:r>
      <w:r w:rsidRPr="000D1A74">
        <w:rPr>
          <w:rFonts w:ascii="宋体" w:eastAsia="宋体" w:hAnsi="Times New Roman" w:cs="宋体" w:hint="eastAsia"/>
          <w:sz w:val="24"/>
          <w:szCs w:val="24"/>
        </w:rPr>
        <w:t>）</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环境下的软件可靠性理论与方法研究，研究开放的运行环境</w:t>
      </w:r>
      <w:proofErr w:type="gramStart"/>
      <w:r w:rsidRPr="000D1A74">
        <w:rPr>
          <w:rFonts w:ascii="宋体" w:eastAsia="宋体" w:hAnsi="Times New Roman" w:cs="宋体" w:hint="eastAsia"/>
          <w:sz w:val="24"/>
          <w:szCs w:val="24"/>
        </w:rPr>
        <w:t>下软件</w:t>
      </w:r>
      <w:proofErr w:type="gramEnd"/>
      <w:r w:rsidRPr="000D1A74">
        <w:rPr>
          <w:rFonts w:ascii="宋体" w:eastAsia="宋体" w:hAnsi="Times New Roman" w:cs="宋体" w:hint="eastAsia"/>
          <w:sz w:val="24"/>
          <w:szCs w:val="24"/>
        </w:rPr>
        <w:t>运行剖面的变化规律及建模方法，</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环境下软件可靠性建模理论等。（</w:t>
      </w:r>
      <w:r w:rsidRPr="000D1A74">
        <w:rPr>
          <w:rFonts w:ascii="宋体" w:eastAsia="宋体" w:hAnsi="Times New Roman" w:cs="宋体"/>
          <w:sz w:val="24"/>
          <w:szCs w:val="24"/>
        </w:rPr>
        <w:t>3</w:t>
      </w:r>
      <w:r w:rsidRPr="000D1A74">
        <w:rPr>
          <w:rFonts w:ascii="宋体" w:eastAsia="宋体" w:hAnsi="Times New Roman" w:cs="宋体" w:hint="eastAsia"/>
          <w:sz w:val="24"/>
          <w:szCs w:val="24"/>
        </w:rPr>
        <w:t>）</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环境下的软件安全性理论与方法研究，研究</w:t>
      </w:r>
      <w:proofErr w:type="gramStart"/>
      <w:r w:rsidRPr="000D1A74">
        <w:rPr>
          <w:rFonts w:ascii="宋体" w:eastAsia="宋体" w:hAnsi="Times New Roman" w:cs="宋体" w:hint="eastAsia"/>
          <w:sz w:val="24"/>
          <w:szCs w:val="24"/>
        </w:rPr>
        <w:t>云计算</w:t>
      </w:r>
      <w:proofErr w:type="gramEnd"/>
      <w:r w:rsidRPr="000D1A74">
        <w:rPr>
          <w:rFonts w:ascii="宋体" w:eastAsia="宋体" w:hAnsi="Times New Roman" w:cs="宋体" w:hint="eastAsia"/>
          <w:sz w:val="24"/>
          <w:szCs w:val="24"/>
        </w:rPr>
        <w:t>环境下私密性、完整性、可追踪性和可用性等。</w:t>
      </w:r>
    </w:p>
    <w:p w:rsidR="0026766B" w:rsidRDefault="00E80A56"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另一方面，</w:t>
      </w:r>
      <w:proofErr w:type="gramStart"/>
      <w:r w:rsidR="002F0DD9">
        <w:rPr>
          <w:rFonts w:ascii="宋体" w:eastAsia="宋体" w:hAnsi="Times New Roman" w:cs="宋体" w:hint="eastAsia"/>
          <w:sz w:val="24"/>
          <w:szCs w:val="24"/>
        </w:rPr>
        <w:t>云计算</w:t>
      </w:r>
      <w:proofErr w:type="gramEnd"/>
      <w:r w:rsidR="002F0DD9">
        <w:rPr>
          <w:rFonts w:ascii="宋体" w:eastAsia="宋体" w:hAnsi="Times New Roman" w:cs="宋体" w:hint="eastAsia"/>
          <w:sz w:val="24"/>
          <w:szCs w:val="24"/>
        </w:rPr>
        <w:t>平台提供的几乎无限强大和灵活的计算能力，极大地推动了软件工程的理论和实践</w:t>
      </w:r>
      <w:r w:rsidR="00764420">
        <w:rPr>
          <w:rFonts w:ascii="宋体" w:eastAsia="宋体" w:hAnsi="Times New Roman" w:cs="宋体" w:hint="eastAsia"/>
          <w:sz w:val="24"/>
          <w:szCs w:val="24"/>
        </w:rPr>
        <w:t>：例如，继基于组件的软件工程之后，面向服务的软件工程，人们提出在云平台上软件即服务（SAAS），一切皆服务（XAAS）的观念。并开始</w:t>
      </w:r>
      <w:r w:rsidR="00673534" w:rsidRPr="000D1A74">
        <w:rPr>
          <w:rFonts w:ascii="宋体" w:eastAsia="宋体" w:hAnsi="Times New Roman" w:cs="宋体" w:hint="eastAsia"/>
          <w:sz w:val="24"/>
          <w:szCs w:val="24"/>
        </w:rPr>
        <w:t>研究如何利用云平台基础设施所提供的资源来进行</w:t>
      </w:r>
      <w:r w:rsidR="00764420">
        <w:rPr>
          <w:rFonts w:ascii="宋体" w:eastAsia="宋体" w:hAnsi="Times New Roman" w:cs="宋体" w:hint="eastAsia"/>
          <w:sz w:val="24"/>
          <w:szCs w:val="24"/>
        </w:rPr>
        <w:t>在线需求获取、软件构造、</w:t>
      </w:r>
      <w:r w:rsidR="00673534" w:rsidRPr="000D1A74">
        <w:rPr>
          <w:rFonts w:ascii="宋体" w:eastAsia="宋体" w:hAnsi="Times New Roman" w:cs="宋体" w:hint="eastAsia"/>
          <w:sz w:val="24"/>
          <w:szCs w:val="24"/>
        </w:rPr>
        <w:t>软件测试</w:t>
      </w:r>
      <w:r w:rsidR="00764420">
        <w:rPr>
          <w:rFonts w:ascii="宋体" w:eastAsia="宋体" w:hAnsi="Times New Roman" w:cs="宋体" w:hint="eastAsia"/>
          <w:sz w:val="24"/>
          <w:szCs w:val="24"/>
        </w:rPr>
        <w:t>等</w:t>
      </w:r>
      <w:r w:rsidR="00673534" w:rsidRPr="000D1A74">
        <w:rPr>
          <w:rFonts w:ascii="宋体" w:eastAsia="宋体" w:hAnsi="Times New Roman" w:cs="宋体" w:hint="eastAsia"/>
          <w:sz w:val="24"/>
          <w:szCs w:val="24"/>
        </w:rPr>
        <w:t>的一般方法，并且研究如何将传统的过程、</w:t>
      </w:r>
      <w:r w:rsidR="00764420">
        <w:rPr>
          <w:rFonts w:ascii="宋体" w:eastAsia="宋体" w:hAnsi="Times New Roman" w:cs="宋体" w:hint="eastAsia"/>
          <w:sz w:val="24"/>
          <w:szCs w:val="24"/>
        </w:rPr>
        <w:t>方法</w:t>
      </w:r>
      <w:r w:rsidR="00673534" w:rsidRPr="000D1A74">
        <w:rPr>
          <w:rFonts w:ascii="宋体" w:eastAsia="宋体" w:hAnsi="Times New Roman" w:cs="宋体" w:hint="eastAsia"/>
          <w:sz w:val="24"/>
          <w:szCs w:val="24"/>
        </w:rPr>
        <w:t>以及他们的基础设施向云端迁移。</w:t>
      </w:r>
      <w:r w:rsidR="002761E8">
        <w:rPr>
          <w:rFonts w:ascii="宋体" w:eastAsia="宋体" w:hAnsi="Times New Roman" w:cs="宋体" w:hint="eastAsia"/>
          <w:sz w:val="24"/>
          <w:szCs w:val="24"/>
        </w:rPr>
        <w:t>开源社区、</w:t>
      </w:r>
      <w:proofErr w:type="gramStart"/>
      <w:r w:rsidR="002761E8">
        <w:rPr>
          <w:rFonts w:ascii="宋体" w:eastAsia="宋体" w:hAnsi="Times New Roman" w:cs="宋体" w:hint="eastAsia"/>
          <w:sz w:val="24"/>
          <w:szCs w:val="24"/>
        </w:rPr>
        <w:t>众包空间</w:t>
      </w:r>
      <w:proofErr w:type="gramEnd"/>
      <w:r w:rsidR="002761E8">
        <w:rPr>
          <w:rFonts w:ascii="宋体" w:eastAsia="宋体" w:hAnsi="Times New Roman" w:cs="宋体" w:hint="eastAsia"/>
          <w:sz w:val="24"/>
          <w:szCs w:val="24"/>
        </w:rPr>
        <w:t>和软件生态系统异常活跃。</w:t>
      </w:r>
    </w:p>
    <w:p w:rsidR="00832CD4" w:rsidRPr="00CA4F17" w:rsidRDefault="00832CD4" w:rsidP="00C11FBC">
      <w:pPr>
        <w:snapToGrid w:val="0"/>
        <w:spacing w:line="440" w:lineRule="exact"/>
        <w:ind w:firstLineChars="196" w:firstLine="472"/>
        <w:rPr>
          <w:rFonts w:ascii="宋体" w:eastAsia="宋体" w:hAnsi="Times New Roman" w:cs="宋体"/>
          <w:b/>
          <w:color w:val="FF0000"/>
          <w:sz w:val="24"/>
          <w:szCs w:val="24"/>
        </w:rPr>
      </w:pPr>
      <w:r w:rsidRPr="00CA4F17">
        <w:rPr>
          <w:rFonts w:ascii="宋体" w:eastAsia="宋体" w:hAnsi="Times New Roman" w:cs="宋体" w:hint="eastAsia"/>
          <w:b/>
          <w:color w:val="FF0000"/>
          <w:sz w:val="24"/>
          <w:szCs w:val="24"/>
        </w:rPr>
        <w:t>大数据与软件工程</w:t>
      </w:r>
    </w:p>
    <w:p w:rsidR="00CA4F17" w:rsidRPr="00CA4F17" w:rsidRDefault="00CA4F17" w:rsidP="00CA4F17">
      <w:pPr>
        <w:snapToGrid w:val="0"/>
        <w:spacing w:line="440" w:lineRule="exact"/>
        <w:ind w:firstLineChars="196" w:firstLine="470"/>
        <w:rPr>
          <w:rFonts w:ascii="宋体" w:eastAsia="宋体" w:hAnsi="Times New Roman" w:cs="宋体"/>
          <w:sz w:val="24"/>
          <w:szCs w:val="24"/>
        </w:rPr>
      </w:pPr>
      <w:r w:rsidRPr="00CA4F17">
        <w:rPr>
          <w:rFonts w:ascii="宋体" w:eastAsia="宋体" w:hAnsi="Times New Roman" w:cs="宋体" w:hint="eastAsia"/>
          <w:sz w:val="24"/>
          <w:szCs w:val="24"/>
        </w:rPr>
        <w:t>软件生命周期中会产生大量的、各种类型的数据，例如开发过程中的源代码、需求文档、缺陷报告、测试用例；系统运行中的运行日志、性能度量、事件记录；用户</w:t>
      </w:r>
      <w:proofErr w:type="gramStart"/>
      <w:r w:rsidRPr="00CA4F17">
        <w:rPr>
          <w:rFonts w:ascii="宋体" w:eastAsia="宋体" w:hAnsi="Times New Roman" w:cs="宋体" w:hint="eastAsia"/>
          <w:sz w:val="24"/>
          <w:szCs w:val="24"/>
        </w:rPr>
        <w:t>交互中</w:t>
      </w:r>
      <w:proofErr w:type="gramEnd"/>
      <w:r w:rsidRPr="00CA4F17">
        <w:rPr>
          <w:rFonts w:ascii="宋体" w:eastAsia="宋体" w:hAnsi="Times New Roman" w:cs="宋体" w:hint="eastAsia"/>
          <w:sz w:val="24"/>
          <w:szCs w:val="24"/>
        </w:rPr>
        <w:t>使用行为序列、调查问卷、社交媒体反馈等等。随着互联网软件服务的普及，数据的种类更加丰富，规模也越来越大。基于这些数据，软件从业者可以提取出关于软件质量和开发动态的重要信息。因此，数据对于现代软件开发的</w:t>
      </w:r>
      <w:r w:rsidRPr="00CA4F17">
        <w:rPr>
          <w:rFonts w:ascii="宋体" w:eastAsia="宋体" w:hAnsi="Times New Roman" w:cs="宋体" w:hint="eastAsia"/>
          <w:sz w:val="24"/>
          <w:szCs w:val="24"/>
        </w:rPr>
        <w:lastRenderedPageBreak/>
        <w:t>作用日益明显，并且至关重要。</w:t>
      </w:r>
    </w:p>
    <w:p w:rsidR="00E51C8F" w:rsidRDefault="00CA4F17" w:rsidP="00CA4F17">
      <w:pPr>
        <w:snapToGrid w:val="0"/>
        <w:spacing w:line="440" w:lineRule="exact"/>
        <w:ind w:firstLineChars="196" w:firstLine="470"/>
        <w:rPr>
          <w:rFonts w:ascii="宋体" w:eastAsia="宋体" w:hAnsi="Times New Roman" w:cs="宋体"/>
          <w:sz w:val="24"/>
          <w:szCs w:val="24"/>
        </w:rPr>
      </w:pPr>
      <w:r w:rsidRPr="00CA4F17">
        <w:rPr>
          <w:rFonts w:ascii="宋体" w:eastAsia="宋体" w:hAnsi="Times New Roman" w:cs="宋体" w:hint="eastAsia"/>
          <w:sz w:val="24"/>
          <w:szCs w:val="24"/>
        </w:rPr>
        <w:t>软件解析学</w:t>
      </w:r>
      <w:r w:rsidRPr="00CA4F17">
        <w:rPr>
          <w:rFonts w:ascii="宋体" w:eastAsia="宋体" w:hAnsi="Times New Roman" w:cs="宋体"/>
          <w:sz w:val="24"/>
          <w:szCs w:val="24"/>
        </w:rPr>
        <w:t>(software analytics)[1,2] 运用机器学习、数据挖掘、</w:t>
      </w:r>
      <w:r w:rsidRPr="00CA4F17">
        <w:rPr>
          <w:rFonts w:ascii="宋体" w:eastAsia="宋体" w:hAnsi="Times New Roman" w:cs="宋体" w:hint="eastAsia"/>
          <w:sz w:val="24"/>
          <w:szCs w:val="24"/>
        </w:rPr>
        <w:t>信息可视化以及大规模数据处理等技术，旨在帮助软件从业者以数据驱动的方式进行软件的开发、运行和维护，有效处理、浏览和分析软件生命周期中生成的数据，从中提取有用的信息，做出正确决策。软件解析</w:t>
      </w:r>
      <w:proofErr w:type="gramStart"/>
      <w:r w:rsidRPr="00CA4F17">
        <w:rPr>
          <w:rFonts w:ascii="宋体" w:eastAsia="宋体" w:hAnsi="Times New Roman" w:cs="宋体" w:hint="eastAsia"/>
          <w:sz w:val="24"/>
          <w:szCs w:val="24"/>
        </w:rPr>
        <w:t>学关注</w:t>
      </w:r>
      <w:proofErr w:type="gramEnd"/>
      <w:r w:rsidRPr="00CA4F17">
        <w:rPr>
          <w:rFonts w:ascii="宋体" w:eastAsia="宋体" w:hAnsi="Times New Roman" w:cs="宋体" w:hint="eastAsia"/>
          <w:sz w:val="24"/>
          <w:szCs w:val="24"/>
        </w:rPr>
        <w:t>大数据分析技术在软件行业中的具体应用，是对现代软件工程方法的有效拓展，同时也与软件开</w:t>
      </w:r>
      <w:r w:rsidR="00CC57F7">
        <w:rPr>
          <w:rFonts w:ascii="宋体" w:eastAsia="宋体" w:hAnsi="Times New Roman" w:cs="宋体" w:hint="eastAsia"/>
          <w:sz w:val="24"/>
          <w:szCs w:val="24"/>
        </w:rPr>
        <w:t>Z</w:t>
      </w:r>
      <w:r w:rsidRPr="00CA4F17">
        <w:rPr>
          <w:rFonts w:ascii="宋体" w:eastAsia="宋体" w:hAnsi="Times New Roman" w:cs="宋体" w:hint="eastAsia"/>
          <w:sz w:val="24"/>
          <w:szCs w:val="24"/>
        </w:rPr>
        <w:t>发的实践密切相关</w:t>
      </w:r>
    </w:p>
    <w:p w:rsidR="00832CD4" w:rsidRPr="00CA4F17" w:rsidRDefault="00832CD4" w:rsidP="00C11FBC">
      <w:pPr>
        <w:snapToGrid w:val="0"/>
        <w:spacing w:line="440" w:lineRule="exact"/>
        <w:ind w:firstLineChars="196" w:firstLine="472"/>
        <w:rPr>
          <w:rFonts w:ascii="宋体" w:eastAsia="宋体" w:hAnsi="Times New Roman" w:cs="宋体"/>
          <w:b/>
          <w:color w:val="FF0000"/>
          <w:sz w:val="24"/>
          <w:szCs w:val="24"/>
        </w:rPr>
      </w:pPr>
      <w:r w:rsidRPr="00CA4F17">
        <w:rPr>
          <w:rFonts w:ascii="宋体" w:eastAsia="宋体" w:hAnsi="Times New Roman" w:cs="宋体" w:hint="eastAsia"/>
          <w:b/>
          <w:color w:val="FF0000"/>
          <w:sz w:val="24"/>
          <w:szCs w:val="24"/>
        </w:rPr>
        <w:t>人工智能与软件工程</w:t>
      </w:r>
    </w:p>
    <w:p w:rsidR="006970EF" w:rsidRPr="006970EF" w:rsidRDefault="006970EF" w:rsidP="006970EF">
      <w:pPr>
        <w:snapToGrid w:val="0"/>
        <w:spacing w:line="440" w:lineRule="exact"/>
        <w:ind w:firstLineChars="196" w:firstLine="470"/>
        <w:rPr>
          <w:rFonts w:ascii="宋体" w:eastAsia="宋体" w:hAnsi="Times New Roman" w:cs="宋体"/>
          <w:sz w:val="24"/>
          <w:szCs w:val="24"/>
        </w:rPr>
      </w:pPr>
      <w:r w:rsidRPr="006970EF">
        <w:rPr>
          <w:rFonts w:ascii="宋体" w:eastAsia="宋体" w:hAnsi="Times New Roman" w:cs="宋体" w:hint="eastAsia"/>
          <w:sz w:val="24"/>
          <w:szCs w:val="24"/>
        </w:rPr>
        <w:t>一方面，人工智能，特别是机器学习与深度学习的发展，要求强大的系统软件支撑。当前的机器学习方法需要依靠强大的计算能力来处理大量的数据，还需要设计良好的机器学习系统将机器学习成果高效投入应用。研究人员不仅需要提高单台计算机计算能力，还需要利用分布式计算来完成大规模的机器学习任务。研究人员需要从软件层面优化机器学习系统，还需要将不断涌现的新硬件与机器学习系统融合。</w:t>
      </w:r>
      <w:r w:rsidR="005631A1">
        <w:rPr>
          <w:rFonts w:ascii="宋体" w:eastAsia="宋体" w:hAnsi="Times New Roman" w:cs="宋体" w:hint="eastAsia"/>
          <w:sz w:val="24"/>
          <w:szCs w:val="24"/>
        </w:rPr>
        <w:t>深度学习模型和很多人工智能系统还存在很多问题，</w:t>
      </w:r>
      <w:r w:rsidRPr="006970EF">
        <w:rPr>
          <w:rFonts w:ascii="宋体" w:eastAsia="宋体" w:hAnsi="Times New Roman" w:cs="宋体" w:hint="eastAsia"/>
          <w:sz w:val="24"/>
          <w:szCs w:val="24"/>
        </w:rPr>
        <w:t>研究人员需要考虑机器学习应用的安全性与可靠性，还需要使得系统有效地保护数据与隐私信息。此外，机器学习技术的普及对云计算、虚拟化与物联网等领域亦产生许多影响。</w:t>
      </w:r>
    </w:p>
    <w:p w:rsidR="006970EF" w:rsidRPr="006970EF" w:rsidRDefault="006970EF" w:rsidP="006970EF">
      <w:pPr>
        <w:snapToGrid w:val="0"/>
        <w:spacing w:line="440" w:lineRule="exact"/>
        <w:ind w:firstLineChars="196" w:firstLine="470"/>
        <w:rPr>
          <w:rFonts w:ascii="宋体" w:eastAsia="宋体" w:hAnsi="Times New Roman" w:cs="宋体"/>
          <w:sz w:val="24"/>
          <w:szCs w:val="24"/>
        </w:rPr>
      </w:pPr>
      <w:r w:rsidRPr="006970EF">
        <w:rPr>
          <w:rFonts w:ascii="宋体" w:eastAsia="宋体" w:hAnsi="Times New Roman" w:cs="宋体" w:hint="eastAsia"/>
          <w:sz w:val="24"/>
          <w:szCs w:val="24"/>
        </w:rPr>
        <w:t>另一方面，</w:t>
      </w:r>
      <w:r w:rsidR="00A21E8B">
        <w:rPr>
          <w:rFonts w:ascii="宋体" w:eastAsia="宋体" w:hAnsi="Times New Roman" w:cs="宋体" w:hint="eastAsia"/>
          <w:sz w:val="24"/>
          <w:szCs w:val="24"/>
        </w:rPr>
        <w:t>无论</w:t>
      </w:r>
      <w:r w:rsidRPr="006970EF">
        <w:rPr>
          <w:rFonts w:ascii="宋体" w:eastAsia="宋体" w:hAnsi="Times New Roman" w:cs="宋体" w:hint="eastAsia"/>
          <w:sz w:val="24"/>
          <w:szCs w:val="24"/>
        </w:rPr>
        <w:t>系统软件</w:t>
      </w:r>
      <w:r w:rsidR="00A21E8B">
        <w:rPr>
          <w:rFonts w:ascii="宋体" w:eastAsia="宋体" w:hAnsi="Times New Roman" w:cs="宋体" w:hint="eastAsia"/>
          <w:sz w:val="24"/>
          <w:szCs w:val="24"/>
        </w:rPr>
        <w:t>还是软件工程本身，都</w:t>
      </w:r>
      <w:r w:rsidRPr="006970EF">
        <w:rPr>
          <w:rFonts w:ascii="宋体" w:eastAsia="宋体" w:hAnsi="Times New Roman" w:cs="宋体" w:hint="eastAsia"/>
          <w:sz w:val="24"/>
          <w:szCs w:val="24"/>
        </w:rPr>
        <w:t>能利用人工智能获得更好的表现。系统软件中使用大量的人工制定的规则与启发式算法以保证在短时间内系统能够做出较优的决策。如资源调度与分配任务，在时间序列中如何分配有限的资源来保证资源的利用率与对资源需求方的公平性；如故障判断任务，在有限的信息下如何判断系统组件是发生故障无法工作还是暂时性无相应；如恶意攻击防御任务，在来自各方请求里如何判断是否存在恶意攻击以及如何处理攻击。随着处理能力与处理速度的提高，研究人员试图利用机器学习方法，从性能、安全性与稳定性等方面提高系统软件的表现。机器学习方法正展现出在系统软件中巨大的研究前景与应用潜力。</w:t>
      </w:r>
    </w:p>
    <w:p w:rsidR="00832CD4" w:rsidRDefault="007F0442"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人们通过利用人工智能方法对代码、各种评审记录和日志等资料进行分析，可以有效预防和发现各种软件故障，特别是利用强化学习方法生成高质量的测试用例，使软件工程的能力得到大幅度的提升。</w:t>
      </w:r>
    </w:p>
    <w:p w:rsidR="0004353E" w:rsidRPr="00CA4F17" w:rsidRDefault="0004353E" w:rsidP="00C11FBC">
      <w:pPr>
        <w:snapToGrid w:val="0"/>
        <w:spacing w:line="440" w:lineRule="exact"/>
        <w:ind w:firstLineChars="196" w:firstLine="472"/>
        <w:rPr>
          <w:rFonts w:ascii="宋体" w:eastAsia="宋体" w:hAnsi="Times New Roman" w:cs="宋体"/>
          <w:b/>
          <w:sz w:val="24"/>
          <w:szCs w:val="24"/>
        </w:rPr>
      </w:pPr>
      <w:proofErr w:type="gramStart"/>
      <w:r w:rsidRPr="00CA4F17">
        <w:rPr>
          <w:rFonts w:ascii="宋体" w:eastAsia="宋体" w:hAnsi="Times New Roman" w:cs="宋体" w:hint="eastAsia"/>
          <w:b/>
          <w:color w:val="FF0000"/>
          <w:sz w:val="24"/>
          <w:szCs w:val="24"/>
        </w:rPr>
        <w:t>云计算</w:t>
      </w:r>
      <w:proofErr w:type="gramEnd"/>
      <w:r w:rsidR="00DE3D19">
        <w:rPr>
          <w:rFonts w:ascii="宋体" w:eastAsia="宋体" w:hAnsi="Times New Roman" w:cs="宋体" w:hint="eastAsia"/>
          <w:b/>
          <w:color w:val="FF0000"/>
          <w:sz w:val="24"/>
          <w:szCs w:val="24"/>
        </w:rPr>
        <w:t>环境下的基于人工智能和大数据的</w:t>
      </w:r>
      <w:r w:rsidRPr="00CA4F17">
        <w:rPr>
          <w:rFonts w:ascii="宋体" w:eastAsia="宋体" w:hAnsi="Times New Roman" w:cs="宋体" w:hint="eastAsia"/>
          <w:b/>
          <w:color w:val="FF0000"/>
          <w:sz w:val="24"/>
          <w:szCs w:val="24"/>
        </w:rPr>
        <w:t>软件工程</w:t>
      </w:r>
    </w:p>
    <w:p w:rsidR="0004353E" w:rsidRPr="00C11FBC" w:rsidRDefault="00356449"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互联网和</w:t>
      </w:r>
      <w:proofErr w:type="gramStart"/>
      <w:r>
        <w:rPr>
          <w:rFonts w:ascii="宋体" w:eastAsia="宋体" w:hAnsi="Times New Roman" w:cs="宋体" w:hint="eastAsia"/>
          <w:sz w:val="24"/>
          <w:szCs w:val="24"/>
        </w:rPr>
        <w:t>云计算</w:t>
      </w:r>
      <w:proofErr w:type="gramEnd"/>
      <w:r>
        <w:rPr>
          <w:rFonts w:ascii="宋体" w:eastAsia="宋体" w:hAnsi="Times New Roman" w:cs="宋体" w:hint="eastAsia"/>
          <w:sz w:val="24"/>
          <w:szCs w:val="24"/>
        </w:rPr>
        <w:t>的发展，软件已无处不在，计算机软件正在重新定义和实现</w:t>
      </w:r>
      <w:r>
        <w:rPr>
          <w:rFonts w:ascii="宋体" w:eastAsia="宋体" w:hAnsi="Times New Roman" w:cs="宋体" w:hint="eastAsia"/>
          <w:sz w:val="24"/>
          <w:szCs w:val="24"/>
        </w:rPr>
        <w:lastRenderedPageBreak/>
        <w:t>着整个世界，同时，智能化时代的到来，软件系统的智能化日益成为人们关注的焦点，所以，不久的将来，人工智能系统将替代各种软件进入人们生活的每个角落。</w:t>
      </w:r>
      <w:r w:rsidR="00495E63">
        <w:rPr>
          <w:rFonts w:ascii="宋体" w:eastAsia="宋体" w:hAnsi="Times New Roman" w:cs="宋体" w:hint="eastAsia"/>
          <w:sz w:val="24"/>
          <w:szCs w:val="24"/>
        </w:rPr>
        <w:t>人工智能和软件工程将空前的紧密融合在一起，一方面，软件工程通过人工智能的应用变得更加强有力，另一方面，软件工程为无处不在的各种人工智能系统开发和应用保驾护航，推动智能化时代的健康有序发展。</w:t>
      </w:r>
    </w:p>
    <w:p w:rsidR="00C11FBC" w:rsidRPr="00C11FBC" w:rsidRDefault="00C11FBC" w:rsidP="00C11FBC">
      <w:pPr>
        <w:snapToGrid w:val="0"/>
        <w:spacing w:line="440" w:lineRule="exact"/>
        <w:ind w:firstLineChars="196" w:firstLine="549"/>
        <w:rPr>
          <w:rFonts w:ascii="楷体" w:eastAsia="楷体" w:hAnsi="楷体" w:cs="Times New Roman"/>
          <w:b/>
          <w:bCs/>
          <w:color w:val="0070C0"/>
          <w:sz w:val="28"/>
          <w:szCs w:val="28"/>
        </w:rPr>
      </w:pPr>
      <w:r w:rsidRPr="00C11FBC">
        <w:rPr>
          <w:rFonts w:ascii="楷体" w:eastAsia="楷体" w:hAnsi="楷体" w:cs="楷体"/>
          <w:color w:val="0070C0"/>
          <w:sz w:val="28"/>
          <w:szCs w:val="28"/>
        </w:rPr>
        <w:t>2</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项目的研究内容、研究目标，以及拟解决的关键科学问题</w:t>
      </w:r>
      <w:r w:rsidRPr="00C11FBC">
        <w:rPr>
          <w:rFonts w:ascii="楷体" w:eastAsia="楷体" w:hAnsi="楷体" w:cs="楷体" w:hint="eastAsia"/>
          <w:color w:val="0070C0"/>
          <w:sz w:val="28"/>
          <w:szCs w:val="28"/>
        </w:rPr>
        <w:t>（此部分为重点阐述内容）</w:t>
      </w:r>
      <w:r w:rsidRPr="00C11FBC">
        <w:rPr>
          <w:rFonts w:ascii="楷体" w:eastAsia="楷体" w:hAnsi="楷体" w:cs="楷体" w:hint="eastAsia"/>
          <w:b/>
          <w:bCs/>
          <w:color w:val="0070C0"/>
          <w:sz w:val="28"/>
          <w:szCs w:val="28"/>
        </w:rPr>
        <w:t>；</w:t>
      </w:r>
    </w:p>
    <w:p w:rsidR="00F35FE5"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软件测试方法与技术</w:t>
      </w:r>
    </w:p>
    <w:p w:rsidR="00C11FBC"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智能软件系统</w:t>
      </w:r>
      <w:r w:rsidR="00040363">
        <w:rPr>
          <w:rFonts w:ascii="宋体" w:eastAsia="宋体" w:hAnsi="Times New Roman" w:cs="宋体" w:hint="eastAsia"/>
          <w:sz w:val="24"/>
          <w:szCs w:val="24"/>
        </w:rPr>
        <w:t>及其测试</w:t>
      </w:r>
    </w:p>
    <w:p w:rsidR="00F35FE5" w:rsidRDefault="00537B88"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大数据时代的</w:t>
      </w:r>
      <w:r w:rsidR="00F35FE5">
        <w:rPr>
          <w:rFonts w:ascii="宋体" w:eastAsia="宋体" w:hAnsi="Times New Roman" w:cs="宋体" w:hint="eastAsia"/>
          <w:sz w:val="24"/>
          <w:szCs w:val="24"/>
        </w:rPr>
        <w:t>数据驱动式测试</w:t>
      </w:r>
    </w:p>
    <w:p w:rsidR="00F35FE5" w:rsidRDefault="00537B88" w:rsidP="00C11FBC">
      <w:pPr>
        <w:snapToGrid w:val="0"/>
        <w:spacing w:line="440" w:lineRule="exact"/>
        <w:ind w:firstLineChars="196" w:firstLine="470"/>
        <w:rPr>
          <w:rFonts w:ascii="宋体" w:eastAsia="宋体" w:hAnsi="Times New Roman" w:cs="宋体"/>
          <w:sz w:val="24"/>
          <w:szCs w:val="24"/>
        </w:rPr>
      </w:pPr>
      <w:proofErr w:type="gramStart"/>
      <w:r>
        <w:rPr>
          <w:rFonts w:ascii="宋体" w:eastAsia="宋体" w:hAnsi="Times New Roman" w:cs="宋体" w:hint="eastAsia"/>
          <w:sz w:val="24"/>
          <w:szCs w:val="24"/>
        </w:rPr>
        <w:t>云</w:t>
      </w:r>
      <w:r w:rsidR="00F35FE5">
        <w:rPr>
          <w:rFonts w:ascii="宋体" w:eastAsia="宋体" w:hAnsi="Times New Roman" w:cs="宋体" w:hint="eastAsia"/>
          <w:sz w:val="24"/>
          <w:szCs w:val="24"/>
        </w:rPr>
        <w:t>计算</w:t>
      </w:r>
      <w:proofErr w:type="gramEnd"/>
      <w:r w:rsidR="00F35FE5">
        <w:rPr>
          <w:rFonts w:ascii="宋体" w:eastAsia="宋体" w:hAnsi="Times New Roman" w:cs="宋体" w:hint="eastAsia"/>
          <w:sz w:val="24"/>
          <w:szCs w:val="24"/>
        </w:rPr>
        <w:t>平台下的测试技术革新</w:t>
      </w:r>
    </w:p>
    <w:p w:rsidR="00F35FE5" w:rsidRPr="00C11FBC"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测试方法与技术的智能化</w:t>
      </w:r>
    </w:p>
    <w:p w:rsidR="00C11FBC" w:rsidRPr="00C11FBC" w:rsidRDefault="00C11FBC" w:rsidP="00C11FBC">
      <w:pPr>
        <w:snapToGrid w:val="0"/>
        <w:spacing w:line="440" w:lineRule="exact"/>
        <w:ind w:firstLineChars="196" w:firstLine="549"/>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拟采取的研究方案及可行性分析</w:t>
      </w:r>
      <w:r w:rsidRPr="00C11FBC">
        <w:rPr>
          <w:rFonts w:ascii="楷体" w:eastAsia="楷体" w:hAnsi="楷体" w:cs="楷体" w:hint="eastAsia"/>
          <w:color w:val="0070C0"/>
          <w:sz w:val="28"/>
          <w:szCs w:val="28"/>
        </w:rPr>
        <w:t>（包括研究方法、技术路线、实验手段、关键技术等说明）；</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6" w:firstLine="549"/>
        <w:rPr>
          <w:rFonts w:ascii="楷体" w:eastAsia="楷体" w:hAnsi="楷体" w:cs="Times New Roman"/>
          <w:b/>
          <w:bCs/>
          <w:color w:val="0070C0"/>
          <w:sz w:val="28"/>
          <w:szCs w:val="28"/>
        </w:rPr>
      </w:pPr>
      <w:r w:rsidRPr="00C11FBC">
        <w:rPr>
          <w:rFonts w:ascii="楷体" w:eastAsia="楷体" w:hAnsi="楷体" w:cs="楷体"/>
          <w:color w:val="0070C0"/>
          <w:sz w:val="28"/>
          <w:szCs w:val="28"/>
        </w:rPr>
        <w:t>4</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本项目的特色与创新之处；</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8" w:firstLine="554"/>
        <w:rPr>
          <w:rFonts w:ascii="楷体" w:eastAsia="楷体" w:hAnsi="楷体" w:cs="Times New Roman"/>
          <w:color w:val="0070C0"/>
          <w:sz w:val="28"/>
          <w:szCs w:val="28"/>
        </w:rPr>
      </w:pPr>
      <w:r w:rsidRPr="00C11FBC">
        <w:rPr>
          <w:rFonts w:ascii="楷体" w:eastAsia="楷体" w:hAnsi="楷体" w:cs="楷体"/>
          <w:color w:val="0070C0"/>
          <w:sz w:val="28"/>
          <w:szCs w:val="28"/>
        </w:rPr>
        <w:t>5</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年度研究计划及预期研究结果</w:t>
      </w:r>
      <w:r w:rsidRPr="00C11FBC">
        <w:rPr>
          <w:rFonts w:ascii="楷体" w:eastAsia="楷体" w:hAnsi="楷体" w:cs="楷体" w:hint="eastAsia"/>
          <w:color w:val="0070C0"/>
          <w:sz w:val="28"/>
          <w:szCs w:val="28"/>
        </w:rPr>
        <w:t>（包括拟组织的重要学术交流活动、国际合作与交流计划等）。</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200" w:firstLine="562"/>
        <w:rPr>
          <w:rFonts w:ascii="楷体" w:eastAsia="楷体" w:hAnsi="楷体" w:cs="Times New Roman"/>
          <w:color w:val="0070C0"/>
          <w:sz w:val="28"/>
          <w:szCs w:val="28"/>
        </w:rPr>
      </w:pPr>
      <w:r w:rsidRPr="00C11FBC">
        <w:rPr>
          <w:rFonts w:ascii="楷体" w:eastAsia="楷体" w:hAnsi="楷体" w:cs="楷体" w:hint="eastAsia"/>
          <w:b/>
          <w:bCs/>
          <w:color w:val="0070C0"/>
          <w:sz w:val="28"/>
          <w:szCs w:val="28"/>
        </w:rPr>
        <w:t>（二）研究基础与工作条件</w:t>
      </w:r>
    </w:p>
    <w:p w:rsidR="00C11FBC" w:rsidRPr="00C11FBC" w:rsidRDefault="00C11FBC" w:rsidP="00C11FBC">
      <w:pPr>
        <w:snapToGrid w:val="0"/>
        <w:spacing w:line="440" w:lineRule="exact"/>
        <w:ind w:firstLineChars="200" w:firstLine="560"/>
        <w:rPr>
          <w:rFonts w:ascii="楷体" w:eastAsia="楷体" w:hAnsi="楷体" w:cs="Times New Roman"/>
          <w:color w:val="0070C0"/>
          <w:sz w:val="28"/>
          <w:szCs w:val="28"/>
        </w:rPr>
      </w:pPr>
      <w:r w:rsidRPr="00C11FBC">
        <w:rPr>
          <w:rFonts w:ascii="楷体" w:eastAsia="楷体" w:hAnsi="楷体" w:cs="楷体"/>
          <w:color w:val="0070C0"/>
          <w:sz w:val="28"/>
          <w:szCs w:val="28"/>
        </w:rPr>
        <w:t>1</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研究基础</w:t>
      </w:r>
      <w:r w:rsidRPr="00C11FBC">
        <w:rPr>
          <w:rFonts w:ascii="楷体" w:eastAsia="楷体" w:hAnsi="楷体" w:cs="楷体" w:hint="eastAsia"/>
          <w:color w:val="0070C0"/>
          <w:sz w:val="28"/>
          <w:szCs w:val="28"/>
        </w:rPr>
        <w:t>（与本项目相关的研究工作积累和已取得的研究工作成绩）；</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570"/>
        <w:rPr>
          <w:rFonts w:ascii="楷体" w:eastAsia="楷体" w:hAnsi="楷体" w:cs="Times New Roman"/>
          <w:color w:val="0070C0"/>
          <w:sz w:val="28"/>
          <w:szCs w:val="28"/>
        </w:rPr>
      </w:pPr>
      <w:r w:rsidRPr="00C11FBC">
        <w:rPr>
          <w:rFonts w:ascii="楷体" w:eastAsia="楷体" w:hAnsi="楷体" w:cs="楷体"/>
          <w:color w:val="0070C0"/>
          <w:sz w:val="28"/>
          <w:szCs w:val="28"/>
        </w:rPr>
        <w:t>2</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工作条件</w:t>
      </w:r>
      <w:r w:rsidRPr="00C11FBC">
        <w:rPr>
          <w:rFonts w:ascii="楷体" w:eastAsia="楷体" w:hAnsi="楷体" w:cs="楷体" w:hint="eastAsia"/>
          <w:color w:val="0070C0"/>
          <w:sz w:val="28"/>
          <w:szCs w:val="28"/>
        </w:rPr>
        <w:t>（包括已具备的实验条件，尚缺少的实验条件和</w:t>
      </w:r>
      <w:proofErr w:type="gramStart"/>
      <w:r w:rsidRPr="00C11FBC">
        <w:rPr>
          <w:rFonts w:ascii="楷体" w:eastAsia="楷体" w:hAnsi="楷体" w:cs="楷体" w:hint="eastAsia"/>
          <w:color w:val="0070C0"/>
          <w:sz w:val="28"/>
          <w:szCs w:val="28"/>
        </w:rPr>
        <w:t>拟解决</w:t>
      </w:r>
      <w:proofErr w:type="gramEnd"/>
      <w:r w:rsidRPr="00C11FBC">
        <w:rPr>
          <w:rFonts w:ascii="楷体" w:eastAsia="楷体" w:hAnsi="楷体" w:cs="楷体" w:hint="eastAsia"/>
          <w:color w:val="0070C0"/>
          <w:sz w:val="28"/>
          <w:szCs w:val="28"/>
        </w:rPr>
        <w:t>的途径，包括利用国家实验室、国家重点实验室和部门重点实验室等研究基地的计划与落实情况）；</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570"/>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正在承担的与本项目相关的科研项目情况</w:t>
      </w:r>
      <w:r w:rsidRPr="00C11FBC">
        <w:rPr>
          <w:rFonts w:ascii="楷体" w:eastAsia="楷体" w:hAnsi="楷体" w:cs="楷体" w:hint="eastAsia"/>
          <w:color w:val="0070C0"/>
          <w:sz w:val="28"/>
          <w:szCs w:val="28"/>
        </w:rPr>
        <w:t>（申请人和项目组主要参与者正在承担的与本项目相关的科研项目情况，包括国家自然科学基金的项目和国家其他科技计划项目，要注明项目的名称和编号、</w:t>
      </w:r>
      <w:r w:rsidRPr="00C11FBC">
        <w:rPr>
          <w:rFonts w:ascii="楷体" w:eastAsia="楷体" w:hAnsi="楷体" w:cs="楷体" w:hint="eastAsia"/>
          <w:color w:val="0070C0"/>
          <w:sz w:val="28"/>
          <w:szCs w:val="28"/>
        </w:rPr>
        <w:lastRenderedPageBreak/>
        <w:t>经费来源、起止年月、与本项目的关系及负责的内容等）；</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4</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完成国家自然科学基金项目情况</w:t>
      </w:r>
      <w:r w:rsidRPr="00C11FBC">
        <w:rPr>
          <w:rFonts w:ascii="楷体" w:eastAsia="楷体" w:hAnsi="楷体" w:cs="楷体"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Pr="00C11FBC">
        <w:rPr>
          <w:rFonts w:ascii="楷体" w:eastAsia="楷体" w:hAnsi="楷体" w:cs="楷体"/>
          <w:color w:val="0070C0"/>
          <w:sz w:val="28"/>
          <w:szCs w:val="28"/>
        </w:rPr>
        <w:t>500</w:t>
      </w:r>
      <w:r w:rsidRPr="00C11FBC">
        <w:rPr>
          <w:rFonts w:ascii="楷体" w:eastAsia="楷体" w:hAnsi="楷体" w:cs="楷体" w:hint="eastAsia"/>
          <w:color w:val="0070C0"/>
          <w:sz w:val="28"/>
          <w:szCs w:val="28"/>
        </w:rPr>
        <w:t>字）和相关成果的详细目录）。</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200" w:firstLine="562"/>
        <w:rPr>
          <w:rFonts w:ascii="楷体" w:eastAsia="楷体" w:hAnsi="楷体" w:cs="Times New Roman"/>
          <w:b/>
          <w:bCs/>
          <w:color w:val="0070C0"/>
          <w:sz w:val="28"/>
          <w:szCs w:val="28"/>
        </w:rPr>
      </w:pPr>
      <w:r w:rsidRPr="00C11FBC">
        <w:rPr>
          <w:rFonts w:ascii="楷体" w:eastAsia="楷体" w:hAnsi="楷体" w:cs="楷体" w:hint="eastAsia"/>
          <w:b/>
          <w:bCs/>
          <w:color w:val="0070C0"/>
          <w:sz w:val="28"/>
          <w:szCs w:val="28"/>
        </w:rPr>
        <w:t>（三）其他需要说明的问题</w:t>
      </w: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1. </w:t>
      </w:r>
      <w:r w:rsidRPr="00C11FBC">
        <w:rPr>
          <w:rFonts w:ascii="楷体" w:eastAsia="楷体" w:hAnsi="楷体" w:cs="楷体" w:hint="eastAsia"/>
          <w:color w:val="0070C0"/>
          <w:sz w:val="28"/>
          <w:szCs w:val="28"/>
        </w:rPr>
        <w:t>申请人同年申请不同类型的国家自然科学基金项目情况（列明同年申请的其他项目的项目类型、项目名称信息，并说明与本项目之间的区别与联系）。</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2. </w:t>
      </w:r>
      <w:r w:rsidRPr="00C11FBC">
        <w:rPr>
          <w:rFonts w:ascii="楷体" w:eastAsia="楷体" w:hAnsi="楷体" w:cs="楷体" w:hint="eastAsia"/>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4. </w:t>
      </w:r>
      <w:r w:rsidRPr="00C11FBC">
        <w:rPr>
          <w:rFonts w:ascii="楷体" w:eastAsia="楷体" w:hAnsi="楷体" w:cs="楷体" w:hint="eastAsia"/>
          <w:color w:val="0070C0"/>
          <w:sz w:val="28"/>
          <w:szCs w:val="28"/>
        </w:rPr>
        <w:t>其他。</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196" w:firstLine="551"/>
        <w:rPr>
          <w:rFonts w:ascii="楷体" w:eastAsia="楷体" w:hAnsi="楷体" w:cs="Times New Roman"/>
          <w:sz w:val="28"/>
          <w:szCs w:val="28"/>
        </w:rPr>
      </w:pPr>
      <w:r w:rsidRPr="00C11FBC">
        <w:rPr>
          <w:rFonts w:ascii="楷体" w:eastAsia="楷体" w:hAnsi="楷体" w:cs="楷体" w:hint="eastAsia"/>
          <w:b/>
          <w:bCs/>
          <w:sz w:val="28"/>
          <w:szCs w:val="28"/>
        </w:rPr>
        <w:t>三、个人简历</w:t>
      </w:r>
      <w:r w:rsidRPr="00C11FBC">
        <w:rPr>
          <w:rFonts w:ascii="楷体" w:eastAsia="楷体" w:hAnsi="楷体" w:cs="楷体" w:hint="eastAsia"/>
          <w:sz w:val="28"/>
          <w:szCs w:val="28"/>
        </w:rPr>
        <w:t>：</w:t>
      </w:r>
    </w:p>
    <w:p w:rsidR="00C11FBC" w:rsidRPr="00C11FBC" w:rsidRDefault="00C11FBC" w:rsidP="00C11FBC">
      <w:pPr>
        <w:snapToGrid w:val="0"/>
        <w:spacing w:before="120" w:line="440" w:lineRule="exact"/>
        <w:ind w:firstLineChars="196" w:firstLine="549"/>
        <w:rPr>
          <w:rFonts w:ascii="楷体" w:eastAsia="楷体" w:hAnsi="楷体" w:cs="Times New Roman"/>
          <w:sz w:val="28"/>
          <w:szCs w:val="28"/>
        </w:rPr>
      </w:pPr>
      <w:r w:rsidRPr="00C11FBC">
        <w:rPr>
          <w:rFonts w:ascii="楷体" w:eastAsia="楷体" w:hAnsi="楷体" w:cs="楷体"/>
          <w:sz w:val="28"/>
          <w:szCs w:val="28"/>
        </w:rPr>
        <w:t xml:space="preserve">1. </w:t>
      </w:r>
      <w:r w:rsidRPr="00C11FBC">
        <w:rPr>
          <w:rFonts w:ascii="楷体" w:eastAsia="楷体" w:hAnsi="楷体" w:cs="楷体" w:hint="eastAsia"/>
          <w:sz w:val="28"/>
          <w:szCs w:val="28"/>
        </w:rPr>
        <w:t>申请人简历（由系统根据申请人在线填写的个人简介信息、承担项目情况和个人研究成果自动生成）</w:t>
      </w:r>
    </w:p>
    <w:p w:rsidR="00C11FBC" w:rsidRPr="00C11FBC" w:rsidRDefault="00C11FBC" w:rsidP="00C11FBC">
      <w:pPr>
        <w:snapToGrid w:val="0"/>
        <w:spacing w:before="120" w:line="440" w:lineRule="exact"/>
        <w:ind w:firstLineChars="196" w:firstLine="549"/>
        <w:rPr>
          <w:rFonts w:ascii="楷体" w:eastAsia="楷体" w:hAnsi="楷体" w:cs="Times New Roman"/>
          <w:sz w:val="28"/>
          <w:szCs w:val="28"/>
        </w:rPr>
      </w:pPr>
      <w:r w:rsidRPr="00C11FBC">
        <w:rPr>
          <w:rFonts w:ascii="楷体" w:eastAsia="楷体" w:hAnsi="楷体" w:cs="楷体"/>
          <w:sz w:val="28"/>
          <w:szCs w:val="28"/>
        </w:rPr>
        <w:lastRenderedPageBreak/>
        <w:t xml:space="preserve">2. </w:t>
      </w:r>
      <w:r w:rsidRPr="00C11FBC">
        <w:rPr>
          <w:rFonts w:ascii="楷体" w:eastAsia="楷体" w:hAnsi="楷体" w:cs="楷体" w:hint="eastAsia"/>
          <w:sz w:val="28"/>
          <w:szCs w:val="28"/>
        </w:rPr>
        <w:t>主要参与者简历（在读研究生除外）（请下载参与者简历模板填写后上传；</w:t>
      </w:r>
      <w:r w:rsidRPr="00C11FBC">
        <w:rPr>
          <w:rFonts w:ascii="楷体" w:eastAsia="楷体" w:hAnsi="楷体" w:cs="楷体" w:hint="eastAsia"/>
          <w:b/>
          <w:bCs/>
          <w:color w:val="0070C0"/>
          <w:sz w:val="28"/>
          <w:szCs w:val="28"/>
        </w:rPr>
        <w:t>除非特殊说明，请勿删除或改动简历模板中蓝色字体的标题及相应说明文字</w:t>
      </w:r>
      <w:r w:rsidRPr="00C11FBC">
        <w:rPr>
          <w:rFonts w:ascii="楷体" w:eastAsia="楷体" w:hAnsi="楷体" w:cs="楷体" w:hint="eastAsia"/>
          <w:sz w:val="28"/>
          <w:szCs w:val="28"/>
        </w:rPr>
        <w:t>）</w:t>
      </w:r>
    </w:p>
    <w:p w:rsidR="00C11FBC" w:rsidRPr="00C11FBC" w:rsidRDefault="00C11FBC" w:rsidP="00C11FBC">
      <w:pPr>
        <w:snapToGrid w:val="0"/>
        <w:spacing w:before="120" w:after="48" w:line="440" w:lineRule="exact"/>
        <w:ind w:firstLineChars="196" w:firstLine="551"/>
        <w:rPr>
          <w:rFonts w:ascii="楷体" w:eastAsia="楷体" w:hAnsi="楷体" w:cs="Times New Roman"/>
          <w:b/>
          <w:bCs/>
          <w:sz w:val="28"/>
          <w:szCs w:val="28"/>
        </w:rPr>
      </w:pPr>
      <w:r w:rsidRPr="00C11FBC">
        <w:rPr>
          <w:rFonts w:ascii="楷体" w:eastAsia="楷体" w:hAnsi="楷体" w:cs="楷体" w:hint="eastAsia"/>
          <w:b/>
          <w:bCs/>
          <w:sz w:val="28"/>
          <w:szCs w:val="28"/>
        </w:rPr>
        <w:t>四、附件</w:t>
      </w:r>
    </w:p>
    <w:p w:rsidR="00C11FBC" w:rsidRPr="00C11FBC" w:rsidRDefault="00C11FBC" w:rsidP="00C11FBC">
      <w:pPr>
        <w:snapToGrid w:val="0"/>
        <w:spacing w:before="120" w:after="48" w:line="440" w:lineRule="exact"/>
        <w:ind w:firstLineChars="196" w:firstLine="551"/>
        <w:outlineLvl w:val="0"/>
        <w:rPr>
          <w:rFonts w:ascii="楷体" w:eastAsia="楷体" w:hAnsi="楷体" w:cs="Times New Roman"/>
          <w:b/>
          <w:bCs/>
          <w:kern w:val="0"/>
          <w:sz w:val="28"/>
          <w:szCs w:val="28"/>
        </w:rPr>
      </w:pPr>
      <w:r w:rsidRPr="00C11FBC">
        <w:rPr>
          <w:rFonts w:ascii="楷体" w:eastAsia="楷体" w:hAnsi="楷体" w:cs="楷体" w:hint="eastAsia"/>
          <w:b/>
          <w:bCs/>
          <w:kern w:val="0"/>
          <w:sz w:val="28"/>
          <w:szCs w:val="28"/>
        </w:rPr>
        <w:t>（一）附件目录</w:t>
      </w:r>
    </w:p>
    <w:p w:rsidR="00C11FBC" w:rsidRPr="00C11FBC" w:rsidRDefault="00C11FBC" w:rsidP="00C11FBC">
      <w:pPr>
        <w:snapToGrid w:val="0"/>
        <w:spacing w:before="120" w:after="48" w:line="440" w:lineRule="exact"/>
        <w:ind w:firstLineChars="196" w:firstLine="549"/>
        <w:rPr>
          <w:rFonts w:ascii="楷体" w:eastAsia="楷体" w:hAnsi="楷体" w:cs="Times New Roman"/>
          <w:sz w:val="28"/>
          <w:szCs w:val="28"/>
        </w:rPr>
      </w:pPr>
      <w:r w:rsidRPr="00C11FBC">
        <w:rPr>
          <w:rFonts w:ascii="楷体" w:eastAsia="楷体" w:hAnsi="楷体" w:cs="楷体" w:hint="eastAsia"/>
          <w:sz w:val="28"/>
          <w:szCs w:val="28"/>
        </w:rPr>
        <w:t>在附件目录中列出所有上传的电子附件材料清单。</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196" w:firstLine="551"/>
        <w:outlineLvl w:val="0"/>
        <w:rPr>
          <w:rFonts w:ascii="楷体" w:eastAsia="楷体" w:hAnsi="楷体" w:cs="Times New Roman"/>
          <w:b/>
          <w:bCs/>
          <w:kern w:val="0"/>
          <w:sz w:val="28"/>
          <w:szCs w:val="28"/>
        </w:rPr>
      </w:pPr>
      <w:r w:rsidRPr="00C11FBC">
        <w:rPr>
          <w:rFonts w:ascii="楷体" w:eastAsia="楷体" w:hAnsi="楷体" w:cs="楷体" w:hint="eastAsia"/>
          <w:b/>
          <w:bCs/>
          <w:kern w:val="0"/>
          <w:sz w:val="28"/>
          <w:szCs w:val="28"/>
        </w:rPr>
        <w:t>（二）附件材料（逐项上传）</w:t>
      </w:r>
    </w:p>
    <w:p w:rsidR="00C11FBC" w:rsidRPr="00C11FBC" w:rsidRDefault="00C11FBC" w:rsidP="00C11FBC">
      <w:pPr>
        <w:snapToGrid w:val="0"/>
        <w:spacing w:before="120" w:after="62" w:line="440" w:lineRule="exact"/>
        <w:ind w:firstLineChars="196" w:firstLine="549"/>
        <w:rPr>
          <w:rFonts w:ascii="楷体" w:eastAsia="楷体" w:hAnsi="楷体" w:cs="Times New Roman"/>
          <w:sz w:val="28"/>
          <w:szCs w:val="28"/>
        </w:rPr>
      </w:pPr>
      <w:r w:rsidRPr="00C11FBC">
        <w:rPr>
          <w:rFonts w:ascii="楷体" w:eastAsia="楷体" w:hAnsi="楷体" w:cs="楷体" w:hint="eastAsia"/>
          <w:sz w:val="28"/>
          <w:szCs w:val="28"/>
        </w:rPr>
        <w:t>上传的电子附件材料应为项目申请人和主要参与者取得的代表性成果或者科技奖励。</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1</w:t>
      </w:r>
      <w:r w:rsidRPr="00C11FBC">
        <w:rPr>
          <w:rFonts w:ascii="楷体" w:eastAsia="楷体" w:hAnsi="楷体" w:cs="楷体" w:hint="eastAsia"/>
          <w:sz w:val="28"/>
          <w:szCs w:val="28"/>
        </w:rPr>
        <w:t>．提供</w:t>
      </w:r>
      <w:r w:rsidRPr="00C11FBC">
        <w:rPr>
          <w:rFonts w:ascii="楷体" w:eastAsia="楷体" w:hAnsi="楷体" w:cs="楷体"/>
          <w:sz w:val="28"/>
          <w:szCs w:val="28"/>
        </w:rPr>
        <w:t>5</w:t>
      </w:r>
      <w:r w:rsidRPr="00C11FBC">
        <w:rPr>
          <w:rFonts w:ascii="楷体" w:eastAsia="楷体" w:hAnsi="楷体" w:cs="楷体" w:hint="eastAsia"/>
          <w:sz w:val="28"/>
          <w:szCs w:val="28"/>
        </w:rPr>
        <w:t>篇近</w:t>
      </w:r>
      <w:r w:rsidRPr="00C11FBC">
        <w:rPr>
          <w:rFonts w:ascii="楷体" w:eastAsia="楷体" w:hAnsi="楷体" w:cs="楷体"/>
          <w:sz w:val="28"/>
          <w:szCs w:val="28"/>
        </w:rPr>
        <w:t>5</w:t>
      </w:r>
      <w:r w:rsidRPr="00C11FBC">
        <w:rPr>
          <w:rFonts w:ascii="楷体" w:eastAsia="楷体" w:hAnsi="楷体" w:cs="楷体" w:hint="eastAsia"/>
          <w:sz w:val="28"/>
          <w:szCs w:val="28"/>
        </w:rPr>
        <w:t>年申请人本人发表的与申请项目相关的代表性论文电子版文件</w:t>
      </w:r>
      <w:r w:rsidRPr="00C11FBC">
        <w:rPr>
          <w:rFonts w:ascii="楷体" w:eastAsia="楷体" w:hAnsi="楷体" w:cs="楷体" w:hint="eastAsia"/>
          <w:b/>
          <w:bCs/>
          <w:sz w:val="28"/>
          <w:szCs w:val="28"/>
        </w:rPr>
        <w:t>（对于此项附件，部分科学部还有提交纸质首页复印件的要求，具体参见本年度《国家自然科学基金项目指南》正文“重点项目”部分相关科学部要求）</w:t>
      </w:r>
      <w:r w:rsidRPr="00C11FBC">
        <w:rPr>
          <w:rFonts w:ascii="楷体" w:eastAsia="楷体" w:hAnsi="楷体" w:cs="楷体" w:hint="eastAsia"/>
          <w:sz w:val="28"/>
          <w:szCs w:val="28"/>
        </w:rPr>
        <w:t>；</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2</w:t>
      </w:r>
      <w:r w:rsidRPr="00C11FBC">
        <w:rPr>
          <w:rFonts w:ascii="楷体" w:eastAsia="楷体" w:hAnsi="楷体" w:cs="楷体" w:hint="eastAsia"/>
          <w:sz w:val="28"/>
          <w:szCs w:val="28"/>
        </w:rPr>
        <w:t>．如上传专著，可以只提供著作封面、摘要、目录、版权页等；</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3</w:t>
      </w:r>
      <w:r w:rsidRPr="00C11FBC">
        <w:rPr>
          <w:rFonts w:ascii="楷体" w:eastAsia="楷体" w:hAnsi="楷体" w:cs="楷体" w:hint="eastAsia"/>
          <w:sz w:val="28"/>
          <w:szCs w:val="28"/>
        </w:rPr>
        <w:t>．如上传所获科技奖励，应提供国家级科技奖励（国家自然科学奖、国家发明奖、国家科学技术进步奖）、省部级奖励（二等以上）奖励证书的电子版扫描文件；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4</w:t>
      </w:r>
      <w:r w:rsidRPr="00C11FBC">
        <w:rPr>
          <w:rFonts w:ascii="楷体" w:eastAsia="楷体" w:hAnsi="楷体" w:cs="楷体" w:hint="eastAsia"/>
          <w:sz w:val="28"/>
          <w:szCs w:val="28"/>
        </w:rPr>
        <w:t>．如上</w:t>
      </w:r>
      <w:proofErr w:type="gramStart"/>
      <w:r w:rsidRPr="00C11FBC">
        <w:rPr>
          <w:rFonts w:ascii="楷体" w:eastAsia="楷体" w:hAnsi="楷体" w:cs="楷体" w:hint="eastAsia"/>
          <w:sz w:val="28"/>
          <w:szCs w:val="28"/>
        </w:rPr>
        <w:t>传专利</w:t>
      </w:r>
      <w:proofErr w:type="gramEnd"/>
      <w:r w:rsidRPr="00C11FBC">
        <w:rPr>
          <w:rFonts w:ascii="楷体" w:eastAsia="楷体" w:hAnsi="楷体" w:cs="楷体" w:hint="eastAsia"/>
          <w:sz w:val="28"/>
          <w:szCs w:val="28"/>
        </w:rPr>
        <w:t>或其他公认突出的创造性成果或成绩，应提供证明材料的电子版扫描文件；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5</w:t>
      </w:r>
      <w:r w:rsidRPr="00C11FBC">
        <w:rPr>
          <w:rFonts w:ascii="楷体" w:eastAsia="楷体" w:hAnsi="楷体" w:cs="楷体" w:hint="eastAsia"/>
          <w:sz w:val="28"/>
          <w:szCs w:val="28"/>
        </w:rPr>
        <w:t>．在国际学术会议上作大会报告、特邀报告，应提供邀请信或通知的电子版扫描文件；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6</w:t>
      </w:r>
      <w:r w:rsidRPr="00C11FBC">
        <w:rPr>
          <w:rFonts w:ascii="楷体" w:eastAsia="楷体" w:hAnsi="楷体" w:cs="楷体" w:hint="eastAsia"/>
          <w:sz w:val="28"/>
          <w:szCs w:val="28"/>
        </w:rPr>
        <w:t>．根据项目申请的需要，附件材料</w:t>
      </w:r>
      <w:r w:rsidRPr="00C11FBC">
        <w:rPr>
          <w:rFonts w:ascii="楷体" w:eastAsia="楷体" w:hAnsi="楷体" w:cs="楷体" w:hint="eastAsia"/>
          <w:b/>
          <w:bCs/>
          <w:sz w:val="28"/>
          <w:szCs w:val="28"/>
        </w:rPr>
        <w:t>还可能</w:t>
      </w:r>
      <w:r w:rsidRPr="00C11FBC">
        <w:rPr>
          <w:rFonts w:ascii="楷体" w:eastAsia="楷体" w:hAnsi="楷体" w:cs="楷体" w:hint="eastAsia"/>
          <w:sz w:val="28"/>
          <w:szCs w:val="28"/>
        </w:rPr>
        <w:t>包含以下电子版扫描文件：依托单位非全职聘用的境内外人员的聘任合同复印件和相关说明材料、伦理委员会证明、加盖依托单位公章的国家社会科学</w:t>
      </w:r>
      <w:proofErr w:type="gramStart"/>
      <w:r w:rsidRPr="00C11FBC">
        <w:rPr>
          <w:rFonts w:ascii="楷体" w:eastAsia="楷体" w:hAnsi="楷体" w:cs="楷体" w:hint="eastAsia"/>
          <w:sz w:val="28"/>
          <w:szCs w:val="28"/>
        </w:rPr>
        <w:t>基金结项证书</w:t>
      </w:r>
      <w:proofErr w:type="gramEnd"/>
      <w:r w:rsidRPr="00C11FBC">
        <w:rPr>
          <w:rFonts w:ascii="楷体" w:eastAsia="楷体" w:hAnsi="楷体" w:cs="楷体" w:hint="eastAsia"/>
          <w:sz w:val="28"/>
          <w:szCs w:val="28"/>
        </w:rPr>
        <w:t>复印件、依托单位生物安全保障承诺等。</w:t>
      </w:r>
      <w:r w:rsidRPr="00C11FBC">
        <w:rPr>
          <w:rFonts w:ascii="楷体" w:eastAsia="楷体" w:hAnsi="楷体" w:cs="楷体" w:hint="eastAsia"/>
          <w:b/>
          <w:bCs/>
          <w:sz w:val="28"/>
          <w:szCs w:val="28"/>
        </w:rPr>
        <w:t>具体要求参见本年度《国家自然科学基金项目指南》“申请须知”部分和正文“重点项目”部分相关科学部要求</w:t>
      </w:r>
      <w:r w:rsidRPr="00C11FBC">
        <w:rPr>
          <w:rFonts w:ascii="楷体" w:eastAsia="楷体" w:hAnsi="楷体" w:cs="楷体" w:hint="eastAsia"/>
          <w:sz w:val="28"/>
          <w:szCs w:val="28"/>
        </w:rPr>
        <w:t>。</w:t>
      </w:r>
    </w:p>
    <w:p w:rsidR="00C11FBC" w:rsidRPr="00C11FBC" w:rsidRDefault="00C11FBC" w:rsidP="00C11FBC">
      <w:pPr>
        <w:snapToGrid w:val="0"/>
        <w:spacing w:line="440" w:lineRule="exact"/>
        <w:ind w:firstLineChars="196" w:firstLine="551"/>
        <w:rPr>
          <w:rFonts w:ascii="楷体" w:eastAsia="楷体" w:hAnsi="楷体" w:cs="Times New Roman"/>
          <w:szCs w:val="21"/>
        </w:rPr>
      </w:pPr>
      <w:r w:rsidRPr="00C11FBC">
        <w:rPr>
          <w:rFonts w:ascii="楷体" w:eastAsia="楷体" w:hAnsi="楷体" w:cs="楷体" w:hint="eastAsia"/>
          <w:b/>
          <w:bCs/>
          <w:kern w:val="0"/>
          <w:sz w:val="28"/>
          <w:szCs w:val="28"/>
        </w:rPr>
        <w:t>特别提示：上述附件第</w:t>
      </w:r>
      <w:r w:rsidRPr="00C11FBC">
        <w:rPr>
          <w:rFonts w:ascii="楷体" w:eastAsia="楷体" w:hAnsi="楷体" w:cs="楷体"/>
          <w:b/>
          <w:bCs/>
          <w:kern w:val="0"/>
          <w:sz w:val="28"/>
          <w:szCs w:val="28"/>
        </w:rPr>
        <w:t>6</w:t>
      </w:r>
      <w:r w:rsidRPr="00C11FBC">
        <w:rPr>
          <w:rFonts w:ascii="楷体" w:eastAsia="楷体" w:hAnsi="楷体" w:cs="楷体" w:hint="eastAsia"/>
          <w:b/>
          <w:bCs/>
          <w:kern w:val="0"/>
          <w:sz w:val="28"/>
          <w:szCs w:val="28"/>
        </w:rPr>
        <w:t>项还需提供纸质原件，随纸质《申请书》一同报送。</w:t>
      </w:r>
    </w:p>
    <w:p w:rsidR="00130879" w:rsidRDefault="00130879"/>
    <w:sectPr w:rsidR="00130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90A" w:rsidRDefault="00F3290A" w:rsidP="00CC57F7">
      <w:r>
        <w:separator/>
      </w:r>
    </w:p>
  </w:endnote>
  <w:endnote w:type="continuationSeparator" w:id="0">
    <w:p w:rsidR="00F3290A" w:rsidRDefault="00F3290A" w:rsidP="00CC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00000287" w:usb1="080E0000" w:usb2="00000010"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90A" w:rsidRDefault="00F3290A" w:rsidP="00CC57F7">
      <w:r>
        <w:separator/>
      </w:r>
    </w:p>
  </w:footnote>
  <w:footnote w:type="continuationSeparator" w:id="0">
    <w:p w:rsidR="00F3290A" w:rsidRDefault="00F3290A" w:rsidP="00CC5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79"/>
    <w:rsid w:val="00013532"/>
    <w:rsid w:val="00034585"/>
    <w:rsid w:val="00040363"/>
    <w:rsid w:val="0004353E"/>
    <w:rsid w:val="00082B3A"/>
    <w:rsid w:val="000D1A74"/>
    <w:rsid w:val="000D7188"/>
    <w:rsid w:val="00100ACB"/>
    <w:rsid w:val="001159D8"/>
    <w:rsid w:val="00130879"/>
    <w:rsid w:val="0015017E"/>
    <w:rsid w:val="0015096A"/>
    <w:rsid w:val="001536DF"/>
    <w:rsid w:val="001568E7"/>
    <w:rsid w:val="00162695"/>
    <w:rsid w:val="00166013"/>
    <w:rsid w:val="00177E51"/>
    <w:rsid w:val="00191DF2"/>
    <w:rsid w:val="002046CF"/>
    <w:rsid w:val="00223AF6"/>
    <w:rsid w:val="002403B5"/>
    <w:rsid w:val="0026766B"/>
    <w:rsid w:val="00271023"/>
    <w:rsid w:val="002761E8"/>
    <w:rsid w:val="00282EB7"/>
    <w:rsid w:val="002871B8"/>
    <w:rsid w:val="002C0B45"/>
    <w:rsid w:val="002E1DFF"/>
    <w:rsid w:val="002F0C31"/>
    <w:rsid w:val="002F0DD9"/>
    <w:rsid w:val="00310549"/>
    <w:rsid w:val="00327EB7"/>
    <w:rsid w:val="00344177"/>
    <w:rsid w:val="00346069"/>
    <w:rsid w:val="00347C15"/>
    <w:rsid w:val="00356449"/>
    <w:rsid w:val="0036600C"/>
    <w:rsid w:val="003B1F49"/>
    <w:rsid w:val="003D19F8"/>
    <w:rsid w:val="003D7C3C"/>
    <w:rsid w:val="003F1113"/>
    <w:rsid w:val="00425C0B"/>
    <w:rsid w:val="00427BC4"/>
    <w:rsid w:val="004617F4"/>
    <w:rsid w:val="004955B8"/>
    <w:rsid w:val="00495E63"/>
    <w:rsid w:val="004F1FC5"/>
    <w:rsid w:val="00506587"/>
    <w:rsid w:val="005102C2"/>
    <w:rsid w:val="005119FA"/>
    <w:rsid w:val="0051330E"/>
    <w:rsid w:val="00537B88"/>
    <w:rsid w:val="005631A1"/>
    <w:rsid w:val="00583931"/>
    <w:rsid w:val="00592103"/>
    <w:rsid w:val="005A06B9"/>
    <w:rsid w:val="005B3B56"/>
    <w:rsid w:val="00657C63"/>
    <w:rsid w:val="00671298"/>
    <w:rsid w:val="00673534"/>
    <w:rsid w:val="006970EF"/>
    <w:rsid w:val="00715996"/>
    <w:rsid w:val="00744A58"/>
    <w:rsid w:val="00754665"/>
    <w:rsid w:val="00764420"/>
    <w:rsid w:val="00786389"/>
    <w:rsid w:val="007A2590"/>
    <w:rsid w:val="007A2FCE"/>
    <w:rsid w:val="007D023A"/>
    <w:rsid w:val="007F0442"/>
    <w:rsid w:val="00832CD4"/>
    <w:rsid w:val="008F136B"/>
    <w:rsid w:val="009032F2"/>
    <w:rsid w:val="00906726"/>
    <w:rsid w:val="009112C2"/>
    <w:rsid w:val="00922451"/>
    <w:rsid w:val="00991794"/>
    <w:rsid w:val="009A7104"/>
    <w:rsid w:val="009F5464"/>
    <w:rsid w:val="00A02FF8"/>
    <w:rsid w:val="00A03B56"/>
    <w:rsid w:val="00A21E8B"/>
    <w:rsid w:val="00A419ED"/>
    <w:rsid w:val="00A65F79"/>
    <w:rsid w:val="00AA074E"/>
    <w:rsid w:val="00B43149"/>
    <w:rsid w:val="00B43808"/>
    <w:rsid w:val="00B4678B"/>
    <w:rsid w:val="00B472D5"/>
    <w:rsid w:val="00B946E0"/>
    <w:rsid w:val="00BC6A25"/>
    <w:rsid w:val="00C042B5"/>
    <w:rsid w:val="00C11FBC"/>
    <w:rsid w:val="00C120C3"/>
    <w:rsid w:val="00C364C1"/>
    <w:rsid w:val="00C53285"/>
    <w:rsid w:val="00CA4F17"/>
    <w:rsid w:val="00CC57F7"/>
    <w:rsid w:val="00CE0A69"/>
    <w:rsid w:val="00CF6B5E"/>
    <w:rsid w:val="00D06D40"/>
    <w:rsid w:val="00D57608"/>
    <w:rsid w:val="00DA6776"/>
    <w:rsid w:val="00DD3BC4"/>
    <w:rsid w:val="00DD5830"/>
    <w:rsid w:val="00DE3D19"/>
    <w:rsid w:val="00E163CA"/>
    <w:rsid w:val="00E51C8F"/>
    <w:rsid w:val="00E80A56"/>
    <w:rsid w:val="00E84393"/>
    <w:rsid w:val="00EC10F1"/>
    <w:rsid w:val="00F028EA"/>
    <w:rsid w:val="00F3290A"/>
    <w:rsid w:val="00F35FE5"/>
    <w:rsid w:val="00F943FA"/>
    <w:rsid w:val="00F97B12"/>
    <w:rsid w:val="00FA6D7B"/>
    <w:rsid w:val="00FC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A04822-505F-4167-BC8A-B67C4C93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57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7F7"/>
    <w:rPr>
      <w:sz w:val="18"/>
      <w:szCs w:val="18"/>
    </w:rPr>
  </w:style>
  <w:style w:type="paragraph" w:styleId="a5">
    <w:name w:val="footer"/>
    <w:basedOn w:val="a"/>
    <w:link w:val="a6"/>
    <w:uiPriority w:val="99"/>
    <w:unhideWhenUsed/>
    <w:rsid w:val="00CC57F7"/>
    <w:pPr>
      <w:tabs>
        <w:tab w:val="center" w:pos="4153"/>
        <w:tab w:val="right" w:pos="8306"/>
      </w:tabs>
      <w:snapToGrid w:val="0"/>
      <w:jc w:val="left"/>
    </w:pPr>
    <w:rPr>
      <w:sz w:val="18"/>
      <w:szCs w:val="18"/>
    </w:rPr>
  </w:style>
  <w:style w:type="character" w:customStyle="1" w:styleId="a6">
    <w:name w:val="页脚 字符"/>
    <w:basedOn w:val="a0"/>
    <w:link w:val="a5"/>
    <w:uiPriority w:val="99"/>
    <w:rsid w:val="00CC5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User</cp:lastModifiedBy>
  <cp:revision>2</cp:revision>
  <dcterms:created xsi:type="dcterms:W3CDTF">2018-12-11T05:17:00Z</dcterms:created>
  <dcterms:modified xsi:type="dcterms:W3CDTF">2018-12-11T05:17:00Z</dcterms:modified>
</cp:coreProperties>
</file>