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74" w:rsidRDefault="001B2974" w:rsidP="00CA793A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041AD">
        <w:rPr>
          <w:rFonts w:ascii="Times New Roman" w:eastAsia="宋体" w:hAnsi="Times New Roman" w:cs="Times New Roman"/>
          <w:sz w:val="24"/>
          <w:szCs w:val="24"/>
        </w:rPr>
        <w:t>例子：假设程序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f</m:t>
        </m:r>
      </m:oMath>
      <w:r w:rsidRPr="000041AD">
        <w:rPr>
          <w:rFonts w:ascii="Times New Roman" w:eastAsia="宋体" w:hAnsi="Times New Roman" w:cs="Times New Roman"/>
          <w:sz w:val="24"/>
          <w:szCs w:val="24"/>
        </w:rPr>
        <w:t>的输入域</w:t>
      </w:r>
      <w:r w:rsidR="006F30DA" w:rsidRPr="000041AD">
        <w:rPr>
          <w:rFonts w:ascii="Times New Roman" w:eastAsia="宋体" w:hAnsi="Times New Roman" w:cs="Times New Roman"/>
          <w:sz w:val="24"/>
          <w:szCs w:val="24"/>
        </w:rPr>
        <w:t>划分为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</m:t>
        </m:r>
      </m:oMath>
      <w:r w:rsidR="000041AD" w:rsidRPr="000041AD">
        <w:rPr>
          <w:rFonts w:ascii="Times New Roman" w:eastAsia="宋体" w:hAnsi="Times New Roman" w:cs="Times New Roman"/>
          <w:sz w:val="24"/>
          <w:szCs w:val="24"/>
        </w:rPr>
        <w:t>个</w:t>
      </w:r>
      <w:r w:rsidR="006F30DA" w:rsidRPr="000041AD">
        <w:rPr>
          <w:rFonts w:ascii="Times New Roman" w:eastAsia="宋体" w:hAnsi="Times New Roman" w:cs="Times New Roman"/>
          <w:sz w:val="24"/>
          <w:szCs w:val="24"/>
        </w:rPr>
        <w:t>不相交的分区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6F30DA" w:rsidRPr="000041AD">
        <w:rPr>
          <w:rFonts w:ascii="Times New Roman" w:eastAsia="宋体" w:hAnsi="Times New Roman" w:cs="Times New Roman"/>
          <w:sz w:val="24"/>
          <w:szCs w:val="24"/>
        </w:rPr>
        <w:t>，每个分区中有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6F30DA" w:rsidRPr="000041AD">
        <w:rPr>
          <w:rFonts w:ascii="Times New Roman" w:eastAsia="宋体" w:hAnsi="Times New Roman" w:cs="Times New Roman"/>
          <w:sz w:val="24"/>
          <w:szCs w:val="24"/>
        </w:rPr>
        <w:t>个测试用例。</w:t>
      </w:r>
      <w:bookmarkStart w:id="0" w:name="OLE_LINK9"/>
      <w:r w:rsidR="00986A4A" w:rsidRPr="000041AD">
        <w:rPr>
          <w:rFonts w:ascii="Times New Roman" w:eastAsia="宋体" w:hAnsi="Times New Roman" w:cs="Times New Roman"/>
          <w:sz w:val="24"/>
          <w:szCs w:val="24"/>
        </w:rPr>
        <w:t>初始化</w:t>
      </w:r>
      <w:r w:rsidR="00986A4A" w:rsidRPr="000041AD">
        <w:rPr>
          <w:rFonts w:ascii="Times New Roman" w:eastAsia="宋体" w:hAnsi="Times New Roman" w:cs="Times New Roman"/>
          <w:sz w:val="24"/>
          <w:szCs w:val="24"/>
        </w:rPr>
        <w:t>MAPT</w:t>
      </w:r>
      <w:r w:rsidR="00030C23" w:rsidRPr="000041AD">
        <w:rPr>
          <w:rFonts w:ascii="Times New Roman" w:eastAsia="宋体" w:hAnsi="Times New Roman" w:cs="Times New Roman"/>
          <w:sz w:val="24"/>
          <w:szCs w:val="24"/>
        </w:rPr>
        <w:t>和</w:t>
      </w:r>
      <w:r w:rsidR="00030C23" w:rsidRPr="000041AD">
        <w:rPr>
          <w:rFonts w:ascii="Times New Roman" w:eastAsia="宋体" w:hAnsi="Times New Roman" w:cs="Times New Roman"/>
          <w:sz w:val="24"/>
          <w:szCs w:val="24"/>
        </w:rPr>
        <w:t>RAPT</w:t>
      </w:r>
      <w:r w:rsidR="00986A4A" w:rsidRPr="000041AD">
        <w:rPr>
          <w:rFonts w:ascii="Times New Roman" w:eastAsia="宋体" w:hAnsi="Times New Roman" w:cs="Times New Roman"/>
          <w:sz w:val="24"/>
          <w:szCs w:val="24"/>
        </w:rPr>
        <w:t>的两个参数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γ=ϵ=0.1</m:t>
        </m:r>
      </m:oMath>
      <w:r w:rsidR="00030C23" w:rsidRPr="000041AD">
        <w:rPr>
          <w:rFonts w:ascii="Times New Roman" w:eastAsia="宋体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τ=δ=0.01</m:t>
        </m:r>
      </m:oMath>
      <w:r w:rsidR="00030C23" w:rsidRPr="000041AD">
        <w:rPr>
          <w:rFonts w:ascii="Times New Roman" w:eastAsia="宋体" w:hAnsi="Times New Roman" w:cs="Times New Roman"/>
          <w:sz w:val="24"/>
          <w:szCs w:val="24"/>
        </w:rPr>
        <w:t>。</w:t>
      </w:r>
      <w:bookmarkStart w:id="1" w:name="OLE_LINK10"/>
      <w:bookmarkEnd w:id="0"/>
      <w:r w:rsidR="00282A75">
        <w:rPr>
          <w:rFonts w:ascii="Times New Roman" w:eastAsia="宋体" w:hAnsi="Times New Roman" w:cs="Times New Roman" w:hint="eastAsia"/>
          <w:sz w:val="24"/>
          <w:szCs w:val="24"/>
        </w:rPr>
        <w:t>为了方便展示</w:t>
      </w:r>
      <w:r w:rsidR="00282A75">
        <w:rPr>
          <w:rFonts w:ascii="Times New Roman" w:eastAsia="宋体" w:hAnsi="Times New Roman" w:cs="Times New Roman" w:hint="eastAsia"/>
          <w:sz w:val="24"/>
          <w:szCs w:val="24"/>
        </w:rPr>
        <w:t>RAPT</w:t>
      </w:r>
      <w:r w:rsidR="00282A75">
        <w:rPr>
          <w:rFonts w:ascii="Times New Roman" w:eastAsia="宋体" w:hAnsi="Times New Roman" w:cs="Times New Roman" w:hint="eastAsia"/>
          <w:sz w:val="24"/>
          <w:szCs w:val="24"/>
        </w:rPr>
        <w:t>的测试过程</w:t>
      </w:r>
      <w:r w:rsidR="00401060">
        <w:rPr>
          <w:rFonts w:ascii="Times New Roman" w:eastAsia="宋体" w:hAnsi="Times New Roman" w:cs="Times New Roman" w:hint="eastAsia"/>
          <w:sz w:val="24"/>
          <w:szCs w:val="24"/>
        </w:rPr>
        <w:t>，不妨设置</w:t>
      </w:r>
      <w:r w:rsidR="000041AD">
        <w:rPr>
          <w:rFonts w:ascii="Times New Roman" w:eastAsia="宋体" w:hAnsi="Times New Roman" w:cs="Times New Roman" w:hint="eastAsia"/>
          <w:sz w:val="24"/>
          <w:szCs w:val="24"/>
        </w:rPr>
        <w:t>每个分区的惩罚上限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Bou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 (i=1,2,3)</m:t>
        </m:r>
      </m:oMath>
      <w:r w:rsidR="00DE17C1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1"/>
    </w:p>
    <w:p w:rsidR="00F9488C" w:rsidRPr="00D17B7B" w:rsidRDefault="00F9488C" w:rsidP="00CA793A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bookmarkStart w:id="2" w:name="OLE_LINK11"/>
      <w:bookmarkStart w:id="3" w:name="OLE_LINK12"/>
      <w:r w:rsidR="00D17B7B">
        <w:rPr>
          <w:rFonts w:ascii="Times New Roman" w:eastAsia="宋体" w:hAnsi="Times New Roman" w:cs="Times New Roman" w:hint="eastAsia"/>
          <w:sz w:val="24"/>
          <w:szCs w:val="24"/>
        </w:rPr>
        <w:t>三元组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&lt;t,c,flag&gt;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表示分区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c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中的测试用例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揭示故障的情况</w:t>
      </w:r>
      <w:bookmarkEnd w:id="2"/>
      <w:bookmarkEnd w:id="3"/>
      <w:r w:rsidR="00D17B7B">
        <w:rPr>
          <w:rFonts w:ascii="Times New Roman" w:eastAsia="宋体" w:hAnsi="Times New Roman" w:cs="Times New Roman" w:hint="eastAsia"/>
          <w:sz w:val="24"/>
          <w:szCs w:val="24"/>
        </w:rPr>
        <w:t>，如果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flag=true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表明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揭示了故障，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flag=false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表明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没有揭示故障。</w:t>
      </w:r>
      <w:bookmarkStart w:id="4" w:name="OLE_LINK13"/>
      <w:r w:rsidR="00D17B7B">
        <w:rPr>
          <w:rFonts w:ascii="Times New Roman" w:eastAsia="宋体" w:hAnsi="Times New Roman" w:cs="Times New Roman" w:hint="eastAsia"/>
          <w:sz w:val="24"/>
          <w:szCs w:val="24"/>
        </w:rPr>
        <w:t>假设在一次测试过程中前六个测试用例的执行情况如下：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,true&gt;</m:t>
        </m:r>
      </m:oMath>
      <w:r w:rsidR="0010039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,true&gt;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</m:oMath>
      <w:r w:rsidR="00D17B7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</m:oMath>
      <w:r w:rsidR="0010039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</m:oMath>
      <w:r w:rsidR="005928DA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false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</m:oMath>
      <w:bookmarkEnd w:id="4"/>
      <w:r w:rsidR="00D17B7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D229C">
        <w:rPr>
          <w:rFonts w:ascii="Times New Roman" w:eastAsia="宋体" w:hAnsi="Times New Roman" w:cs="Times New Roman" w:hint="eastAsia"/>
          <w:sz w:val="24"/>
          <w:szCs w:val="24"/>
        </w:rPr>
        <w:t>不同的测试技术更新分区选取概率的方式不同，具体说来：</w:t>
      </w:r>
    </w:p>
    <w:p w:rsidR="00FD7F62" w:rsidRPr="00890D46" w:rsidRDefault="00FD7F62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MAPT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算法</w:t>
      </w:r>
      <w:r w:rsidR="000F53FF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步骤，</w:t>
      </w:r>
      <w:r w:rsidR="000D20E9">
        <w:rPr>
          <w:rFonts w:ascii="Times New Roman" w:eastAsia="宋体" w:hAnsi="Times New Roman" w:cs="Times New Roman" w:hint="eastAsia"/>
          <w:b/>
          <w:sz w:val="24"/>
          <w:szCs w:val="24"/>
        </w:rPr>
        <w:t>更新状态转移矩阵</w:t>
      </w:r>
      <w:r w:rsidR="000D20E9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="00C912F6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="000F53FF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过程如下：</w:t>
      </w:r>
    </w:p>
    <w:p w:rsidR="00881C5A" w:rsidRDefault="00401060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5" w:name="OLE_LINK5"/>
      <w:bookmarkStart w:id="6" w:name="OLE_LINK8"/>
      <w:r>
        <w:rPr>
          <w:rFonts w:ascii="Times New Roman" w:eastAsia="宋体" w:hAnsi="Times New Roman" w:cs="Times New Roman" w:hint="eastAsia"/>
          <w:sz w:val="24"/>
          <w:szCs w:val="24"/>
        </w:rPr>
        <w:t>测试任务开始前</w:t>
      </w:r>
      <w:bookmarkEnd w:id="5"/>
      <w:bookmarkEnd w:id="6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8198A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572C69">
        <w:rPr>
          <w:rFonts w:ascii="Times New Roman" w:eastAsia="宋体" w:hAnsi="Times New Roman" w:cs="Times New Roman" w:hint="eastAsia"/>
          <w:sz w:val="24"/>
          <w:szCs w:val="24"/>
        </w:rPr>
        <w:t>初始测试剖面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912F6">
        <w:rPr>
          <w:rFonts w:ascii="Times New Roman" w:eastAsia="宋体" w:hAnsi="Times New Roman" w:cs="Times New Roman" w:hint="eastAsia"/>
          <w:sz w:val="24"/>
          <w:szCs w:val="24"/>
        </w:rPr>
        <w:t>，初始状态</w:t>
      </w:r>
      <w:r w:rsidR="0008198A">
        <w:rPr>
          <w:rFonts w:ascii="Times New Roman" w:eastAsia="宋体" w:hAnsi="Times New Roman" w:cs="Times New Roman" w:hint="eastAsia"/>
          <w:sz w:val="24"/>
          <w:szCs w:val="24"/>
        </w:rPr>
        <w:t>转移矩阵如下：</w:t>
      </w:r>
    </w:p>
    <w:p w:rsidR="00A01838" w:rsidRPr="00A01838" w:rsidRDefault="00A01838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bookmarkStart w:id="7" w:name="OLE_LINK1"/>
      <w:bookmarkStart w:id="8" w:name="OLE_LINK2"/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0.333</m:t>
                    </m:r>
                  </m:e>
                </m:mr>
              </m:m>
            </m:e>
          </m:d>
        </m:oMath>
      </m:oMathPara>
    </w:p>
    <w:bookmarkEnd w:id="7"/>
    <w:bookmarkEnd w:id="8"/>
    <w:p w:rsidR="00245A41" w:rsidRDefault="00BE172E" w:rsidP="001E05E9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在测试</w:t>
      </w:r>
      <w:bookmarkStart w:id="9" w:name="_GoBack"/>
      <w:bookmarkEnd w:id="9"/>
      <w:r>
        <w:rPr>
          <w:rFonts w:ascii="Times New Roman" w:eastAsia="宋体" w:hAnsi="Times New Roman" w:cs="Times New Roman" w:hint="eastAsia"/>
          <w:sz w:val="24"/>
          <w:szCs w:val="24"/>
        </w:rPr>
        <w:t>过程中</w:t>
      </w:r>
      <w:r w:rsidR="0032086F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10" w:name="OLE_LINK6"/>
      <w:bookmarkStart w:id="11" w:name="OLE_LINK7"/>
      <w:r w:rsidR="0032086F">
        <w:rPr>
          <w:rFonts w:ascii="Times New Roman" w:eastAsia="宋体" w:hAnsi="Times New Roman" w:cs="Times New Roman" w:hint="eastAsia"/>
          <w:sz w:val="24"/>
          <w:szCs w:val="24"/>
        </w:rPr>
        <w:t>根据当前测试用例的执行结果，</w:t>
      </w:r>
      <w:bookmarkEnd w:id="10"/>
      <w:bookmarkEnd w:id="11"/>
      <w:r w:rsidR="0032086F">
        <w:rPr>
          <w:rFonts w:ascii="Times New Roman" w:eastAsia="宋体" w:hAnsi="Times New Roman" w:cs="Times New Roman" w:hint="eastAsia"/>
          <w:sz w:val="24"/>
          <w:szCs w:val="24"/>
        </w:rPr>
        <w:t>更新该测试用例所在的分区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325A64">
        <w:rPr>
          <w:rFonts w:ascii="Times New Roman" w:eastAsia="宋体" w:hAnsi="Times New Roman" w:cs="Times New Roman" w:hint="eastAsia"/>
          <w:sz w:val="24"/>
          <w:szCs w:val="24"/>
        </w:rPr>
        <w:t>转移到其它分区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 w:rsidR="00325A64">
        <w:rPr>
          <w:rFonts w:ascii="Times New Roman" w:eastAsia="宋体" w:hAnsi="Times New Roman" w:cs="Times New Roman" w:hint="eastAsia"/>
          <w:sz w:val="24"/>
          <w:szCs w:val="24"/>
        </w:rPr>
        <w:t>的概率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i,j</m:t>
            </m:r>
          </m:sub>
        </m:sSub>
      </m:oMath>
      <w:r w:rsidR="00325A64">
        <w:rPr>
          <w:rFonts w:ascii="Times New Roman" w:eastAsia="宋体" w:hAnsi="Times New Roman" w:cs="Times New Roman" w:hint="eastAsia"/>
          <w:sz w:val="24"/>
          <w:szCs w:val="24"/>
        </w:rPr>
        <w:t>。例如</w:t>
      </w:r>
      <w:r w:rsidR="000648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第一个测试用例属于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325A64">
        <w:rPr>
          <w:rFonts w:ascii="Times New Roman" w:eastAsia="宋体" w:hAnsi="Times New Roman" w:cs="Times New Roman" w:hint="eastAsia"/>
          <w:sz w:val="24"/>
          <w:szCs w:val="24"/>
        </w:rPr>
        <w:t>并且揭示了故障，根据公式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1,j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(j=1,2,3)</m:t>
        </m:r>
      </m:oMath>
      <w:r w:rsidR="00064818">
        <w:rPr>
          <w:rFonts w:ascii="Times New Roman" w:eastAsia="宋体" w:hAnsi="Times New Roman" w:cs="Times New Roman" w:hint="eastAsia"/>
          <w:sz w:val="24"/>
          <w:szCs w:val="24"/>
        </w:rPr>
        <w:t>（即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第一行的转移概率</w:t>
      </w:r>
      <w:r w:rsidR="00064818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F3831">
        <w:rPr>
          <w:rFonts w:ascii="Times New Roman" w:eastAsia="宋体" w:hAnsi="Times New Roman" w:cs="Times New Roman" w:hint="eastAsia"/>
          <w:sz w:val="24"/>
          <w:szCs w:val="24"/>
        </w:rPr>
        <w:t>依据更新后</w:t>
      </w:r>
      <w:r w:rsidR="00CB61BE">
        <w:rPr>
          <w:rFonts w:ascii="Times New Roman" w:eastAsia="宋体" w:hAnsi="Times New Roman" w:cs="Times New Roman" w:hint="eastAsia"/>
          <w:sz w:val="24"/>
          <w:szCs w:val="24"/>
        </w:rPr>
        <w:t>转移矩阵</w:t>
      </w:r>
      <w:r w:rsidR="006F3831">
        <w:rPr>
          <w:rFonts w:ascii="Times New Roman" w:eastAsia="宋体" w:hAnsi="Times New Roman" w:cs="Times New Roman" w:hint="eastAsia"/>
          <w:sz w:val="24"/>
          <w:szCs w:val="24"/>
        </w:rPr>
        <w:t>中第一行的转移概率选中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6F3831">
        <w:rPr>
          <w:rFonts w:ascii="Times New Roman" w:eastAsia="宋体" w:hAnsi="Times New Roman" w:cs="Times New Roman" w:hint="eastAsia"/>
          <w:sz w:val="24"/>
          <w:szCs w:val="24"/>
        </w:rPr>
        <w:t>并随机选择测试用例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325A64">
        <w:rPr>
          <w:rFonts w:ascii="Times New Roman" w:eastAsia="宋体" w:hAnsi="Times New Roman" w:cs="Times New Roman" w:hint="eastAsia"/>
          <w:sz w:val="24"/>
          <w:szCs w:val="24"/>
        </w:rPr>
        <w:t>，根据公式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325A64">
        <w:rPr>
          <w:rFonts w:ascii="Times New Roman" w:eastAsia="宋体" w:hAnsi="Times New Roman" w:cs="Times New Roman"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1,j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(j=1,2,3)</m:t>
        </m:r>
      </m:oMath>
      <w:r w:rsidR="009B37EE">
        <w:rPr>
          <w:rFonts w:ascii="Times New Roman" w:eastAsia="宋体" w:hAnsi="Times New Roman" w:cs="Times New Roman" w:hint="eastAsia"/>
          <w:sz w:val="24"/>
          <w:szCs w:val="24"/>
        </w:rPr>
        <w:t>。在测试过程中，依据</w:t>
      </w:r>
      <w:r w:rsidR="006F3831">
        <w:rPr>
          <w:rFonts w:ascii="Times New Roman" w:eastAsia="宋体" w:hAnsi="Times New Roman" w:cs="Times New Roman" w:hint="eastAsia"/>
          <w:sz w:val="24"/>
          <w:szCs w:val="24"/>
        </w:rPr>
        <w:t>测试用例的执行结果不断</w:t>
      </w:r>
      <w:r w:rsidR="009B37EE">
        <w:rPr>
          <w:rFonts w:ascii="Times New Roman" w:eastAsia="宋体" w:hAnsi="Times New Roman" w:cs="Times New Roman" w:hint="eastAsia"/>
          <w:sz w:val="24"/>
          <w:szCs w:val="24"/>
        </w:rPr>
        <w:t>更新状态转移矩阵，</w:t>
      </w:r>
      <w:r w:rsidR="008B5B6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9B37EE">
        <w:rPr>
          <w:rFonts w:ascii="Times New Roman" w:eastAsia="宋体" w:hAnsi="Times New Roman" w:cs="Times New Roman" w:hint="eastAsia"/>
          <w:sz w:val="24"/>
          <w:szCs w:val="24"/>
        </w:rPr>
        <w:t>执行</w:t>
      </w:r>
      <w:r w:rsidR="008B5B6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9B37E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303847">
        <w:rPr>
          <w:rFonts w:ascii="Times New Roman" w:eastAsia="宋体" w:hAnsi="Times New Roman" w:cs="Times New Roman" w:hint="eastAsia"/>
          <w:sz w:val="24"/>
          <w:szCs w:val="24"/>
        </w:rPr>
        <w:t>个测试用例后</w:t>
      </w:r>
      <w:r w:rsidR="008B5B65">
        <w:rPr>
          <w:rFonts w:ascii="Times New Roman" w:eastAsia="宋体" w:hAnsi="Times New Roman" w:cs="Times New Roman" w:hint="eastAsia"/>
          <w:sz w:val="24"/>
          <w:szCs w:val="24"/>
        </w:rPr>
        <w:t>，依据测试结果更新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(j=1,2,3)</m:t>
        </m:r>
      </m:oMath>
      <w:r w:rsidR="009877E0">
        <w:rPr>
          <w:rFonts w:ascii="Times New Roman" w:eastAsia="宋体" w:hAnsi="Times New Roman" w:cs="Times New Roman" w:hint="eastAsia"/>
          <w:sz w:val="24"/>
          <w:szCs w:val="24"/>
        </w:rPr>
        <w:t>（即</w:t>
      </w:r>
      <w:r w:rsidR="009877E0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62CB8">
        <w:rPr>
          <w:rFonts w:ascii="Times New Roman" w:eastAsia="宋体" w:hAnsi="Times New Roman" w:cs="Times New Roman" w:hint="eastAsia"/>
          <w:sz w:val="24"/>
          <w:szCs w:val="24"/>
        </w:rPr>
        <w:t>第二</w:t>
      </w:r>
      <w:r w:rsidR="009877E0">
        <w:rPr>
          <w:rFonts w:ascii="Times New Roman" w:eastAsia="宋体" w:hAnsi="Times New Roman" w:cs="Times New Roman" w:hint="eastAsia"/>
          <w:sz w:val="24"/>
          <w:szCs w:val="24"/>
        </w:rPr>
        <w:t>行的转移概率）</w:t>
      </w:r>
      <w:r w:rsidR="008B5B65">
        <w:rPr>
          <w:rFonts w:ascii="Times New Roman" w:eastAsia="宋体" w:hAnsi="Times New Roman" w:cs="Times New Roman" w:hint="eastAsia"/>
          <w:sz w:val="24"/>
          <w:szCs w:val="24"/>
        </w:rPr>
        <w:t>，此时的状态转移矩阵为：</w:t>
      </w:r>
    </w:p>
    <w:p w:rsidR="009B37EE" w:rsidRDefault="00D922EE" w:rsidP="00D922EE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0.402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0.299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0.299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0.326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0.335</m:t>
                    </m:r>
                  </m:e>
                </m:mr>
              </m:m>
            </m:e>
          </m:d>
        </m:oMath>
      </m:oMathPara>
    </w:p>
    <w:p w:rsidR="00476105" w:rsidRPr="00890D46" w:rsidRDefault="00476105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RAPT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算法步骤，测试</w:t>
      </w:r>
      <w:r w:rsidR="00566CCE">
        <w:rPr>
          <w:rFonts w:ascii="Times New Roman" w:eastAsia="宋体" w:hAnsi="Times New Roman" w:cs="Times New Roman" w:hint="eastAsia"/>
          <w:b/>
          <w:sz w:val="24"/>
          <w:szCs w:val="24"/>
        </w:rPr>
        <w:t>程序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的过程如下：</w:t>
      </w:r>
    </w:p>
    <w:p w:rsidR="006A4CC2" w:rsidRDefault="001452B4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测试任务开始前，设置初始测试剖面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，每一个分区的惩罚因子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，奖励因子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52B4" w:rsidRDefault="006A4CC2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在测试过程中，</w:t>
      </w:r>
      <w:r w:rsidR="00525224">
        <w:rPr>
          <w:rFonts w:ascii="Times New Roman" w:eastAsia="宋体" w:hAnsi="Times New Roman" w:cs="Times New Roman" w:hint="eastAsia"/>
          <w:sz w:val="24"/>
          <w:szCs w:val="24"/>
        </w:rPr>
        <w:t>根据当前测试用例的执行结果，更新测试剖面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tf</m:t>
        </m:r>
      </m:oMath>
      <w:r w:rsidR="0052522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D1685">
        <w:rPr>
          <w:rFonts w:ascii="Times New Roman" w:eastAsia="宋体" w:hAnsi="Times New Roman" w:cs="Times New Roman" w:hint="eastAsia"/>
          <w:sz w:val="24"/>
          <w:szCs w:val="24"/>
        </w:rPr>
        <w:t>例如，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</w:p>
    <w:p w:rsidR="006A4CC2" w:rsidRPr="00C41880" w:rsidRDefault="006A4CC2" w:rsidP="00C41880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D309C7">
        <w:rPr>
          <w:rFonts w:ascii="Times New Roman" w:eastAsia="宋体" w:hAnsi="Times New Roman" w:cs="Times New Roman" w:hint="eastAsia"/>
          <w:sz w:val="24"/>
          <w:szCs w:val="24"/>
        </w:rPr>
        <w:t>揭示了软件故障</w:t>
      </w:r>
      <w:r w:rsidR="00CF1138" w:rsidRPr="00D309C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309C7">
        <w:rPr>
          <w:rFonts w:ascii="Times New Roman" w:eastAsia="宋体" w:hAnsi="Times New Roman" w:cs="Times New Roman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655794" w:rsidRPr="00D309C7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D309C7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E3EEB" w:rsidRPr="00D309C7">
        <w:rPr>
          <w:rFonts w:ascii="Times New Roman" w:eastAsia="宋体" w:hAnsi="Times New Roman" w:cs="Times New Roman" w:hint="eastAsia"/>
          <w:sz w:val="24"/>
          <w:szCs w:val="24"/>
        </w:rPr>
        <w:t>接下来</w:t>
      </w:r>
      <w:r w:rsidR="00B36371" w:rsidRPr="00D309C7">
        <w:rPr>
          <w:rFonts w:ascii="Times New Roman" w:eastAsia="宋体" w:hAnsi="Times New Roman" w:cs="Times New Roman" w:hint="eastAsia"/>
          <w:sz w:val="24"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4226F8" w:rsidRPr="00D309C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B36371" w:rsidRPr="00C41880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FE3EEB" w:rsidRPr="00C4188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36371" w:rsidRPr="00C41880">
        <w:rPr>
          <w:rFonts w:ascii="Times New Roman" w:eastAsia="宋体" w:hAnsi="Times New Roman" w:cs="Times New Roman" w:hint="eastAsia"/>
          <w:sz w:val="24"/>
          <w:szCs w:val="24"/>
        </w:rPr>
        <w:t>第二</w:t>
      </w:r>
      <w:r w:rsidR="00FE3EEB" w:rsidRPr="00C41880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揭示了故障</w:t>
      </w:r>
      <w:r w:rsidR="00655794" w:rsidRPr="00C41880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 w:rsidR="00D309C7">
        <w:rPr>
          <w:rFonts w:ascii="Times New Roman" w:eastAsia="宋体" w:hAnsi="Times New Roman" w:cs="Times New Roman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没揭示故障，此时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。根据公式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0.504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F1138" w:rsidRPr="00C41880">
        <w:rPr>
          <w:rFonts w:ascii="Times New Roman" w:eastAsia="宋体" w:hAnsi="Times New Roman" w:cs="Times New Roman" w:hint="eastAsia"/>
          <w:sz w:val="24"/>
          <w:szCs w:val="24"/>
        </w:rPr>
        <w:t>，然后令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4076F9">
        <w:rPr>
          <w:rFonts w:ascii="Times New Roman" w:eastAsia="宋体" w:hAnsi="Times New Roman" w:cs="Times New Roman" w:hint="eastAsia"/>
          <w:sz w:val="24"/>
          <w:szCs w:val="24"/>
        </w:rPr>
        <w:t>；依据更新后的测试剖面选择</w:t>
      </w:r>
      <w:r w:rsidR="00A50BFC">
        <w:rPr>
          <w:rFonts w:ascii="Times New Roman" w:eastAsia="宋体" w:hAnsi="Times New Roman" w:cs="Times New Roman" w:hint="eastAsia"/>
          <w:sz w:val="24"/>
          <w:szCs w:val="24"/>
        </w:rPr>
        <w:t>中了分区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A50BFC">
        <w:rPr>
          <w:rFonts w:ascii="Times New Roman" w:eastAsia="宋体" w:hAnsi="Times New Roman" w:cs="Times New Roman" w:hint="eastAsia"/>
          <w:sz w:val="24"/>
          <w:szCs w:val="24"/>
        </w:rPr>
        <w:t>并随机选中了测试用例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="00A50BF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793A">
        <w:rPr>
          <w:rFonts w:ascii="Times New Roman" w:eastAsia="宋体" w:hAnsi="Times New Roman" w:cs="Times New Roman" w:hint="eastAsia"/>
          <w:sz w:val="24"/>
          <w:szCs w:val="24"/>
        </w:rPr>
        <w:t>由于</w:t>
      </w:r>
      <w:bookmarkStart w:id="12" w:name="OLE_LINK3"/>
      <w:bookmarkStart w:id="13" w:name="OLE_LINK4"/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bookmarkEnd w:id="12"/>
      <w:bookmarkEnd w:id="13"/>
      <w:r w:rsidR="00CA793A">
        <w:rPr>
          <w:rFonts w:ascii="Times New Roman" w:eastAsia="宋体" w:hAnsi="Times New Roman" w:cs="Times New Roman" w:hint="eastAsia"/>
          <w:sz w:val="24"/>
          <w:szCs w:val="24"/>
        </w:rPr>
        <w:t>没有揭示软件故障，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0</m:t>
        </m:r>
      </m:oMath>
      <w:r w:rsidR="00CA793A" w:rsidRPr="00D309C7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+1=1</m:t>
        </m:r>
      </m:oMath>
      <w:r w:rsidR="00CA79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85DD7">
        <w:rPr>
          <w:rFonts w:ascii="Times New Roman" w:eastAsia="宋体" w:hAnsi="Times New Roman" w:cs="Times New Roman" w:hint="eastAsia"/>
          <w:sz w:val="24"/>
          <w:szCs w:val="24"/>
        </w:rPr>
        <w:t>利用公式</w:t>
      </w:r>
      <w:r w:rsidR="00585DD7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585DD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85DD7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="00585DD7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0.50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9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53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A793A">
        <w:rPr>
          <w:rFonts w:ascii="Times New Roman" w:eastAsia="宋体" w:hAnsi="Times New Roman" w:cs="Times New Roman" w:hint="eastAsia"/>
          <w:sz w:val="24"/>
          <w:szCs w:val="24"/>
        </w:rPr>
        <w:t>；在测试过程中，依据测试用例的执行结果不断更新</w:t>
      </w:r>
      <w:r w:rsidR="00B95FD9">
        <w:rPr>
          <w:rFonts w:ascii="Times New Roman" w:eastAsia="宋体" w:hAnsi="Times New Roman" w:cs="Times New Roman" w:hint="eastAsia"/>
          <w:sz w:val="24"/>
          <w:szCs w:val="24"/>
        </w:rPr>
        <w:t>测试用例所在分区的惩罚因子、奖励因子和</w:t>
      </w:r>
      <w:r w:rsidR="00CA793A">
        <w:rPr>
          <w:rFonts w:ascii="Times New Roman" w:eastAsia="宋体" w:hAnsi="Times New Roman" w:cs="Times New Roman" w:hint="eastAsia"/>
          <w:sz w:val="24"/>
          <w:szCs w:val="24"/>
        </w:rPr>
        <w:t>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</m:t>
        </m:r>
      </m:oMath>
      <w:r w:rsidR="00B95FD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A793A">
        <w:rPr>
          <w:rFonts w:ascii="Times New Roman" w:eastAsia="宋体" w:hAnsi="Times New Roman" w:cs="Times New Roman" w:hint="eastAsia"/>
          <w:sz w:val="24"/>
          <w:szCs w:val="24"/>
        </w:rPr>
        <w:t>当执行第六个测试用例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6</m:t>
            </m:r>
          </m:sub>
        </m:sSub>
      </m:oMath>
      <w:r w:rsidR="00CA793A">
        <w:rPr>
          <w:rFonts w:ascii="Times New Roman" w:eastAsia="宋体" w:hAnsi="Times New Roman" w:cs="Times New Roman" w:hint="eastAsia"/>
          <w:sz w:val="24"/>
          <w:szCs w:val="24"/>
        </w:rPr>
        <w:t>后，</w:t>
      </w:r>
      <w:r w:rsidR="009A7D15">
        <w:rPr>
          <w:rFonts w:ascii="Times New Roman" w:eastAsia="宋体" w:hAnsi="Times New Roman" w:cs="Times New Roman" w:hint="eastAsia"/>
          <w:sz w:val="24"/>
          <w:szCs w:val="24"/>
        </w:rPr>
        <w:t>该测试用例没有揭示故障，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0</m:t>
        </m:r>
      </m:oMath>
      <w:r w:rsidR="009A7D15" w:rsidRPr="00D309C7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+1=2</m:t>
        </m:r>
      </m:oMath>
      <w:r w:rsidR="009A7D1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5023F">
        <w:rPr>
          <w:rFonts w:ascii="Times New Roman" w:eastAsia="宋体" w:hAnsi="Times New Roman" w:cs="Times New Roman" w:hint="eastAsia"/>
          <w:sz w:val="24"/>
          <w:szCs w:val="24"/>
        </w:rPr>
        <w:t>利用公式</w:t>
      </w:r>
      <w:r w:rsidR="0035023F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3502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5023F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="0035023F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635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364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474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179B4" w:rsidRPr="000D731F" w:rsidRDefault="000179B4" w:rsidP="002B6488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F50FE">
        <w:rPr>
          <w:rFonts w:ascii="Times New Roman" w:eastAsia="宋体" w:hAnsi="Times New Roman" w:cs="Times New Roman" w:hint="eastAsia"/>
          <w:b/>
          <w:sz w:val="24"/>
          <w:szCs w:val="24"/>
        </w:rPr>
        <w:t>注意：</w:t>
      </w:r>
      <w:r>
        <w:rPr>
          <w:rFonts w:ascii="Times New Roman" w:eastAsia="宋体" w:hAnsi="Times New Roman" w:cs="Times New Roman" w:hint="eastAsia"/>
          <w:sz w:val="24"/>
          <w:szCs w:val="24"/>
        </w:rPr>
        <w:t>在测试过程中，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计算机的计算精度导致可能出现分区选取概率的和不等于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或者转移矩阵某一行的状态转移概率的和不等于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的情况。</w:t>
      </w:r>
    </w:p>
    <w:sectPr w:rsidR="000179B4" w:rsidRPr="000D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31A" w:rsidRDefault="00B1031A" w:rsidP="00401060">
      <w:r>
        <w:separator/>
      </w:r>
    </w:p>
  </w:endnote>
  <w:endnote w:type="continuationSeparator" w:id="0">
    <w:p w:rsidR="00B1031A" w:rsidRDefault="00B1031A" w:rsidP="0040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31A" w:rsidRDefault="00B1031A" w:rsidP="00401060">
      <w:r>
        <w:separator/>
      </w:r>
    </w:p>
  </w:footnote>
  <w:footnote w:type="continuationSeparator" w:id="0">
    <w:p w:rsidR="00B1031A" w:rsidRDefault="00B1031A" w:rsidP="00401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60E9"/>
    <w:multiLevelType w:val="hybridMultilevel"/>
    <w:tmpl w:val="0B9A7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0F709FB"/>
    <w:multiLevelType w:val="hybridMultilevel"/>
    <w:tmpl w:val="49E2B568"/>
    <w:lvl w:ilvl="0" w:tplc="0409000F">
      <w:start w:val="1"/>
      <w:numFmt w:val="decimal"/>
      <w:lvlText w:val="%1."/>
      <w:lvlJc w:val="left"/>
      <w:pPr>
        <w:ind w:left="567" w:hanging="420"/>
      </w:pPr>
    </w:lvl>
    <w:lvl w:ilvl="1" w:tplc="04090019" w:tentative="1">
      <w:start w:val="1"/>
      <w:numFmt w:val="lowerLetter"/>
      <w:lvlText w:val="%2)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ind w:left="1827" w:hanging="420"/>
      </w:pPr>
    </w:lvl>
    <w:lvl w:ilvl="4" w:tplc="04090019" w:tentative="1">
      <w:start w:val="1"/>
      <w:numFmt w:val="lowerLetter"/>
      <w:lvlText w:val="%5)"/>
      <w:lvlJc w:val="left"/>
      <w:pPr>
        <w:ind w:left="2247" w:hanging="420"/>
      </w:pPr>
    </w:lvl>
    <w:lvl w:ilvl="5" w:tplc="0409001B" w:tentative="1">
      <w:start w:val="1"/>
      <w:numFmt w:val="lowerRoman"/>
      <w:lvlText w:val="%6."/>
      <w:lvlJc w:val="right"/>
      <w:pPr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ind w:left="3087" w:hanging="420"/>
      </w:pPr>
    </w:lvl>
    <w:lvl w:ilvl="7" w:tplc="04090019" w:tentative="1">
      <w:start w:val="1"/>
      <w:numFmt w:val="lowerLetter"/>
      <w:lvlText w:val="%8)"/>
      <w:lvlJc w:val="left"/>
      <w:pPr>
        <w:ind w:left="3507" w:hanging="420"/>
      </w:pPr>
    </w:lvl>
    <w:lvl w:ilvl="8" w:tplc="0409001B" w:tentative="1">
      <w:start w:val="1"/>
      <w:numFmt w:val="lowerRoman"/>
      <w:lvlText w:val="%9."/>
      <w:lvlJc w:val="right"/>
      <w:pPr>
        <w:ind w:left="392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80"/>
    <w:rsid w:val="000041AD"/>
    <w:rsid w:val="0000749A"/>
    <w:rsid w:val="000179B4"/>
    <w:rsid w:val="0002418A"/>
    <w:rsid w:val="00030C23"/>
    <w:rsid w:val="00064818"/>
    <w:rsid w:val="00075B90"/>
    <w:rsid w:val="0008198A"/>
    <w:rsid w:val="000873ED"/>
    <w:rsid w:val="00093484"/>
    <w:rsid w:val="000B77D9"/>
    <w:rsid w:val="000C3F39"/>
    <w:rsid w:val="000D20E9"/>
    <w:rsid w:val="000D731F"/>
    <w:rsid w:val="000F53FF"/>
    <w:rsid w:val="0010039C"/>
    <w:rsid w:val="001452B4"/>
    <w:rsid w:val="00146B46"/>
    <w:rsid w:val="0016096A"/>
    <w:rsid w:val="001B2974"/>
    <w:rsid w:val="001E05E9"/>
    <w:rsid w:val="00245A41"/>
    <w:rsid w:val="00252F7F"/>
    <w:rsid w:val="00282A75"/>
    <w:rsid w:val="002B6488"/>
    <w:rsid w:val="002D229C"/>
    <w:rsid w:val="00303847"/>
    <w:rsid w:val="0032086F"/>
    <w:rsid w:val="003215AC"/>
    <w:rsid w:val="00325A64"/>
    <w:rsid w:val="0035023F"/>
    <w:rsid w:val="003A60A8"/>
    <w:rsid w:val="00401060"/>
    <w:rsid w:val="004076F9"/>
    <w:rsid w:val="004109FB"/>
    <w:rsid w:val="00410A42"/>
    <w:rsid w:val="00413365"/>
    <w:rsid w:val="004226F8"/>
    <w:rsid w:val="00464698"/>
    <w:rsid w:val="00476105"/>
    <w:rsid w:val="00487893"/>
    <w:rsid w:val="00525224"/>
    <w:rsid w:val="00530933"/>
    <w:rsid w:val="00566CCE"/>
    <w:rsid w:val="00572C69"/>
    <w:rsid w:val="00585DD7"/>
    <w:rsid w:val="005909BB"/>
    <w:rsid w:val="005928DA"/>
    <w:rsid w:val="005B50CD"/>
    <w:rsid w:val="005D1685"/>
    <w:rsid w:val="00611825"/>
    <w:rsid w:val="00655794"/>
    <w:rsid w:val="00662CB8"/>
    <w:rsid w:val="006A4CC2"/>
    <w:rsid w:val="006F30DA"/>
    <w:rsid w:val="006F3831"/>
    <w:rsid w:val="007772C6"/>
    <w:rsid w:val="0079277E"/>
    <w:rsid w:val="007B66F1"/>
    <w:rsid w:val="00800EAF"/>
    <w:rsid w:val="008249AE"/>
    <w:rsid w:val="0087289F"/>
    <w:rsid w:val="00881C5A"/>
    <w:rsid w:val="00890D46"/>
    <w:rsid w:val="008B5B65"/>
    <w:rsid w:val="008C08CD"/>
    <w:rsid w:val="00917F45"/>
    <w:rsid w:val="00921DDA"/>
    <w:rsid w:val="00986A4A"/>
    <w:rsid w:val="009877E0"/>
    <w:rsid w:val="009A7D15"/>
    <w:rsid w:val="009B37EE"/>
    <w:rsid w:val="009F50FE"/>
    <w:rsid w:val="00A01838"/>
    <w:rsid w:val="00A2606C"/>
    <w:rsid w:val="00A50BFC"/>
    <w:rsid w:val="00A57142"/>
    <w:rsid w:val="00A830F7"/>
    <w:rsid w:val="00AA20BF"/>
    <w:rsid w:val="00AD66C3"/>
    <w:rsid w:val="00B0044B"/>
    <w:rsid w:val="00B011AF"/>
    <w:rsid w:val="00B1031A"/>
    <w:rsid w:val="00B36371"/>
    <w:rsid w:val="00B95FD9"/>
    <w:rsid w:val="00BE172E"/>
    <w:rsid w:val="00C03D44"/>
    <w:rsid w:val="00C41880"/>
    <w:rsid w:val="00C47414"/>
    <w:rsid w:val="00C912F6"/>
    <w:rsid w:val="00CA1BB5"/>
    <w:rsid w:val="00CA793A"/>
    <w:rsid w:val="00CB0C04"/>
    <w:rsid w:val="00CB61BE"/>
    <w:rsid w:val="00CD18A5"/>
    <w:rsid w:val="00CF1138"/>
    <w:rsid w:val="00CF1383"/>
    <w:rsid w:val="00D007E8"/>
    <w:rsid w:val="00D17B7B"/>
    <w:rsid w:val="00D309C7"/>
    <w:rsid w:val="00D32D5F"/>
    <w:rsid w:val="00D922EE"/>
    <w:rsid w:val="00D92970"/>
    <w:rsid w:val="00DB42F5"/>
    <w:rsid w:val="00DE17C1"/>
    <w:rsid w:val="00DF5FAC"/>
    <w:rsid w:val="00E53858"/>
    <w:rsid w:val="00E9379C"/>
    <w:rsid w:val="00EA63A2"/>
    <w:rsid w:val="00EE4C14"/>
    <w:rsid w:val="00F41FF7"/>
    <w:rsid w:val="00F67B31"/>
    <w:rsid w:val="00F9488C"/>
    <w:rsid w:val="00FA210D"/>
    <w:rsid w:val="00FD7F62"/>
    <w:rsid w:val="00FE3EEB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3C97F-8BAD-412A-B63A-C8A996B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0DA"/>
    <w:rPr>
      <w:color w:val="808080"/>
    </w:rPr>
  </w:style>
  <w:style w:type="paragraph" w:styleId="a4">
    <w:name w:val="header"/>
    <w:basedOn w:val="a"/>
    <w:link w:val="a5"/>
    <w:uiPriority w:val="99"/>
    <w:unhideWhenUsed/>
    <w:rsid w:val="0040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0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060"/>
    <w:rPr>
      <w:sz w:val="18"/>
      <w:szCs w:val="18"/>
    </w:rPr>
  </w:style>
  <w:style w:type="paragraph" w:styleId="a8">
    <w:name w:val="List Paragraph"/>
    <w:basedOn w:val="a"/>
    <w:uiPriority w:val="34"/>
    <w:qFormat/>
    <w:rsid w:val="000C3F39"/>
    <w:pPr>
      <w:ind w:firstLineChars="200" w:firstLine="420"/>
    </w:pPr>
  </w:style>
  <w:style w:type="character" w:styleId="a9">
    <w:name w:val="Subtle Reference"/>
    <w:basedOn w:val="a0"/>
    <w:uiPriority w:val="31"/>
    <w:qFormat/>
    <w:rsid w:val="00DB42F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7023</TotalTime>
  <Pages>2</Pages>
  <Words>264</Words>
  <Characters>1509</Characters>
  <Application>Microsoft Office Word</Application>
  <DocSecurity>0</DocSecurity>
  <Lines>12</Lines>
  <Paragraphs>3</Paragraphs>
  <ScaleCrop>false</ScaleCrop>
  <Company>China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2018-06-11T03:26:00Z</dcterms:created>
  <dcterms:modified xsi:type="dcterms:W3CDTF">2018-06-19T13:23:00Z</dcterms:modified>
</cp:coreProperties>
</file>