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E05" w:rsidRPr="000E19F9" w:rsidRDefault="00E76E05">
      <w:pPr>
        <w:rPr>
          <w:rFonts w:ascii="Times New Roman" w:hAnsi="Times New Roman" w:cs="Times New Roman"/>
          <w:b/>
          <w:sz w:val="28"/>
        </w:rPr>
      </w:pPr>
      <w:bookmarkStart w:id="0" w:name="_GoBack"/>
      <w:bookmarkEnd w:id="0"/>
      <w:r w:rsidRPr="000E19F9">
        <w:rPr>
          <w:rFonts w:ascii="Times New Roman" w:hAnsi="Times New Roman" w:cs="Times New Roman"/>
          <w:b/>
          <w:sz w:val="28"/>
        </w:rPr>
        <w:t>Abstract</w:t>
      </w:r>
    </w:p>
    <w:p w:rsidR="001E07C5" w:rsidRDefault="00E76E05" w:rsidP="00AC7F46">
      <w:pPr>
        <w:ind w:firstLine="360"/>
        <w:rPr>
          <w:rFonts w:ascii="Times New Roman" w:hAnsi="Times New Roman" w:cs="Times New Roman"/>
        </w:rPr>
      </w:pPr>
      <w:r w:rsidRPr="00AB434A">
        <w:rPr>
          <w:rFonts w:ascii="Times New Roman" w:hAnsi="Times New Roman" w:cs="Times New Roman"/>
        </w:rPr>
        <w:t>Metamorphic testing is a software testing technique which can effectively alleviate the oracle problem. The main idea of metamorphic testing is to</w:t>
      </w:r>
      <w:r w:rsidR="00877189" w:rsidRPr="00AB434A">
        <w:rPr>
          <w:rFonts w:ascii="Times New Roman" w:hAnsi="Times New Roman" w:cs="Times New Roman"/>
        </w:rPr>
        <w:t xml:space="preserve"> test a software</w:t>
      </w:r>
      <w:r w:rsidRPr="00AB434A">
        <w:rPr>
          <w:rFonts w:ascii="Times New Roman" w:hAnsi="Times New Roman" w:cs="Times New Roman"/>
        </w:rPr>
        <w:t xml:space="preserve"> </w:t>
      </w:r>
      <w:r w:rsidR="00877189" w:rsidRPr="00AB434A">
        <w:rPr>
          <w:rFonts w:ascii="Times New Roman" w:hAnsi="Times New Roman" w:cs="Times New Roman"/>
        </w:rPr>
        <w:t xml:space="preserve">by </w:t>
      </w:r>
      <w:r w:rsidRPr="00AB434A">
        <w:rPr>
          <w:rFonts w:ascii="Times New Roman" w:hAnsi="Times New Roman" w:cs="Times New Roman"/>
        </w:rPr>
        <w:t>check</w:t>
      </w:r>
      <w:r w:rsidR="00877189" w:rsidRPr="00AB434A">
        <w:rPr>
          <w:rFonts w:ascii="Times New Roman" w:hAnsi="Times New Roman" w:cs="Times New Roman"/>
        </w:rPr>
        <w:t>ing</w:t>
      </w:r>
      <w:r w:rsidRPr="00AB434A">
        <w:rPr>
          <w:rFonts w:ascii="Times New Roman" w:hAnsi="Times New Roman" w:cs="Times New Roman"/>
        </w:rPr>
        <w:t xml:space="preserve"> whether a metamorphic relation holds among several executions. How to acquire metamorphic relations from the software under test is a very essential task in metamorphic testing. METRIC (Metamorphic Relation Identification Based on Category</w:t>
      </w:r>
      <w:r w:rsidR="00AE6358" w:rsidRPr="00AB434A">
        <w:rPr>
          <w:rFonts w:ascii="Times New Roman" w:hAnsi="Times New Roman" w:cs="Times New Roman"/>
        </w:rPr>
        <w:t>-c</w:t>
      </w:r>
      <w:r w:rsidRPr="00AB434A">
        <w:rPr>
          <w:rFonts w:ascii="Times New Roman" w:hAnsi="Times New Roman" w:cs="Times New Roman"/>
        </w:rPr>
        <w:t>hoice Framework) is a systematic</w:t>
      </w:r>
      <w:r w:rsidR="006053D1" w:rsidRPr="00AB434A">
        <w:rPr>
          <w:rFonts w:ascii="Times New Roman" w:hAnsi="Times New Roman" w:cs="Times New Roman"/>
        </w:rPr>
        <w:t xml:space="preserve"> technique to help software testers acquire metamorphic relations. This technique </w:t>
      </w:r>
      <w:r w:rsidR="001E07C5" w:rsidRPr="00AB434A">
        <w:rPr>
          <w:rFonts w:ascii="Times New Roman" w:hAnsi="Times New Roman" w:cs="Times New Roman"/>
        </w:rPr>
        <w:t xml:space="preserve">takes the input of software under test into </w:t>
      </w:r>
      <w:r w:rsidR="00E23B1B" w:rsidRPr="00AB434A">
        <w:rPr>
          <w:rFonts w:ascii="Times New Roman" w:hAnsi="Times New Roman" w:cs="Times New Roman"/>
        </w:rPr>
        <w:t>consideration</w:t>
      </w:r>
      <w:r w:rsidR="001E07C5" w:rsidRPr="00AB434A">
        <w:rPr>
          <w:rFonts w:ascii="Times New Roman" w:hAnsi="Times New Roman" w:cs="Times New Roman"/>
        </w:rPr>
        <w:t xml:space="preserve"> and uses</w:t>
      </w:r>
      <w:r w:rsidR="00F1063F" w:rsidRPr="00AB434A">
        <w:rPr>
          <w:rFonts w:ascii="Times New Roman" w:hAnsi="Times New Roman" w:cs="Times New Roman"/>
        </w:rPr>
        <w:t xml:space="preserve"> </w:t>
      </w:r>
      <w:r w:rsidR="00080D5C" w:rsidRPr="00AB434A">
        <w:rPr>
          <w:rFonts w:ascii="Times New Roman" w:hAnsi="Times New Roman" w:cs="Times New Roman"/>
        </w:rPr>
        <w:t xml:space="preserve">candidate pairs formed by </w:t>
      </w:r>
      <w:r w:rsidR="006053D1" w:rsidRPr="00AB434A">
        <w:rPr>
          <w:rFonts w:ascii="Times New Roman" w:hAnsi="Times New Roman" w:cs="Times New Roman"/>
        </w:rPr>
        <w:t xml:space="preserve">complete test frames </w:t>
      </w:r>
      <w:r w:rsidR="00E23B1B" w:rsidRPr="00AB434A">
        <w:rPr>
          <w:rFonts w:ascii="Times New Roman" w:hAnsi="Times New Roman" w:cs="Times New Roman"/>
        </w:rPr>
        <w:t xml:space="preserve">to identify metamorphic relations. This paper believes that the output is an important aspect of a software and should also be considered during a test procedure. In this paper, we proposed an improved approach named as METRIC* to enhance METRIC through introducing the output of software. A tool implementing METRIC* is developed. Four real-life </w:t>
      </w:r>
      <w:r w:rsidR="00E865CC">
        <w:rPr>
          <w:rFonts w:ascii="Times New Roman" w:hAnsi="Times New Roman" w:cs="Times New Roman"/>
        </w:rPr>
        <w:t>specifications</w:t>
      </w:r>
      <w:r w:rsidR="00E23B1B" w:rsidRPr="00AB434A">
        <w:rPr>
          <w:rFonts w:ascii="Times New Roman" w:hAnsi="Times New Roman" w:cs="Times New Roman"/>
        </w:rPr>
        <w:t xml:space="preserve"> </w:t>
      </w:r>
      <w:r w:rsidR="00E865CC">
        <w:rPr>
          <w:rFonts w:ascii="Times New Roman" w:hAnsi="Times New Roman" w:cs="Times New Roman"/>
        </w:rPr>
        <w:t>are</w:t>
      </w:r>
      <w:r w:rsidR="00E23B1B" w:rsidRPr="00AB434A">
        <w:rPr>
          <w:rFonts w:ascii="Times New Roman" w:hAnsi="Times New Roman" w:cs="Times New Roman"/>
        </w:rPr>
        <w:t xml:space="preserve"> engaged in empirical study and the results show that METRIC* can effectively reduce unusable candidate pairs and thus improve the efficiency of METRIC.</w:t>
      </w:r>
      <w:r w:rsidR="0084523A">
        <w:rPr>
          <w:rFonts w:ascii="Times New Roman" w:hAnsi="Times New Roman" w:cs="Times New Roman"/>
        </w:rPr>
        <w:t xml:space="preserve"> The fault detection </w:t>
      </w:r>
      <w:r w:rsidR="001B2985">
        <w:rPr>
          <w:rFonts w:ascii="Times New Roman" w:hAnsi="Times New Roman" w:cs="Times New Roman"/>
        </w:rPr>
        <w:t>effectiveness</w:t>
      </w:r>
      <w:r w:rsidR="0084523A">
        <w:rPr>
          <w:rFonts w:ascii="Times New Roman" w:hAnsi="Times New Roman" w:cs="Times New Roman"/>
        </w:rPr>
        <w:t xml:space="preserve"> of metamorphic relations identified through METRIC* is investigated and the results </w:t>
      </w:r>
      <w:r w:rsidR="001B2985">
        <w:rPr>
          <w:rFonts w:ascii="Times New Roman" w:hAnsi="Times New Roman" w:cs="Times New Roman"/>
        </w:rPr>
        <w:t>show</w:t>
      </w:r>
      <w:r w:rsidR="0084523A">
        <w:rPr>
          <w:rFonts w:ascii="Times New Roman" w:hAnsi="Times New Roman" w:cs="Times New Roman"/>
        </w:rPr>
        <w:t>s that these metamorphic relations have good fault detection capability.</w:t>
      </w:r>
    </w:p>
    <w:p w:rsidR="00E76E05" w:rsidRPr="00AC7F46" w:rsidRDefault="00E76E05" w:rsidP="00AC7F46">
      <w:pPr>
        <w:pStyle w:val="a3"/>
        <w:numPr>
          <w:ilvl w:val="0"/>
          <w:numId w:val="12"/>
        </w:numPr>
        <w:rPr>
          <w:rFonts w:ascii="Times New Roman" w:hAnsi="Times New Roman" w:cs="Times New Roman"/>
          <w:b/>
          <w:sz w:val="28"/>
        </w:rPr>
      </w:pPr>
      <w:r w:rsidRPr="00AC7F46">
        <w:rPr>
          <w:rFonts w:ascii="Times New Roman" w:hAnsi="Times New Roman" w:cs="Times New Roman"/>
          <w:b/>
          <w:sz w:val="28"/>
        </w:rPr>
        <w:t>Introduction</w:t>
      </w:r>
    </w:p>
    <w:p w:rsidR="0045118D" w:rsidRPr="00AB434A" w:rsidRDefault="00294F1A" w:rsidP="00AC7F46">
      <w:pPr>
        <w:ind w:firstLine="360"/>
        <w:rPr>
          <w:rFonts w:ascii="Times New Roman" w:hAnsi="Times New Roman" w:cs="Times New Roman"/>
        </w:rPr>
      </w:pPr>
      <w:r w:rsidRPr="00AB434A">
        <w:rPr>
          <w:rFonts w:ascii="Times New Roman" w:hAnsi="Times New Roman" w:cs="Times New Roman"/>
        </w:rPr>
        <w:t>Software testing is a</w:t>
      </w:r>
      <w:r w:rsidR="00E23B1B" w:rsidRPr="00AB434A">
        <w:rPr>
          <w:rFonts w:ascii="Times New Roman" w:hAnsi="Times New Roman" w:cs="Times New Roman"/>
        </w:rPr>
        <w:t>n important</w:t>
      </w:r>
      <w:r w:rsidRPr="00AB434A">
        <w:rPr>
          <w:rFonts w:ascii="Times New Roman" w:hAnsi="Times New Roman" w:cs="Times New Roman"/>
        </w:rPr>
        <w:t xml:space="preserve"> </w:t>
      </w:r>
      <w:r w:rsidR="00E23B1B" w:rsidRPr="00AB434A">
        <w:rPr>
          <w:rFonts w:ascii="Times New Roman" w:hAnsi="Times New Roman" w:cs="Times New Roman"/>
        </w:rPr>
        <w:t>approach</w:t>
      </w:r>
      <w:r w:rsidRPr="00AB434A">
        <w:rPr>
          <w:rFonts w:ascii="Times New Roman" w:hAnsi="Times New Roman" w:cs="Times New Roman"/>
        </w:rPr>
        <w:t xml:space="preserve"> </w:t>
      </w:r>
      <w:r w:rsidR="00E23B1B" w:rsidRPr="00AB434A">
        <w:rPr>
          <w:rFonts w:ascii="Times New Roman" w:hAnsi="Times New Roman" w:cs="Times New Roman"/>
        </w:rPr>
        <w:t>to guarantee</w:t>
      </w:r>
      <w:r w:rsidRPr="00AB434A">
        <w:rPr>
          <w:rFonts w:ascii="Times New Roman" w:hAnsi="Times New Roman" w:cs="Times New Roman"/>
        </w:rPr>
        <w:t xml:space="preserve"> the quality of software systems. </w:t>
      </w:r>
      <w:r w:rsidR="00671715" w:rsidRPr="00AB434A">
        <w:rPr>
          <w:rFonts w:ascii="Times New Roman" w:hAnsi="Times New Roman" w:cs="Times New Roman"/>
        </w:rPr>
        <w:t xml:space="preserve">When quality of software systems refers to the correctness of functions, we test whether the software can do the right thing in a right way. Under this circumstance, we need to verify the correctness of the software outputs. For example, we can compare the actual output with expected output to achieve the above purpose. </w:t>
      </w:r>
      <w:r w:rsidR="00A07BFC" w:rsidRPr="00AB434A">
        <w:rPr>
          <w:rFonts w:ascii="Times New Roman" w:hAnsi="Times New Roman" w:cs="Times New Roman"/>
        </w:rPr>
        <w:t>The mechanism for determining a test has passed or failed is called an oracle</w:t>
      </w:r>
      <w:r w:rsidR="000F13A1">
        <w:rPr>
          <w:rFonts w:ascii="Times New Roman" w:hAnsi="Times New Roman" w:cs="Times New Roman"/>
        </w:rPr>
        <w:t xml:space="preserve"> [1]</w:t>
      </w:r>
      <w:r w:rsidR="00A07BFC" w:rsidRPr="00AB434A">
        <w:rPr>
          <w:rFonts w:ascii="Times New Roman" w:hAnsi="Times New Roman" w:cs="Times New Roman"/>
        </w:rPr>
        <w:t>. For many software testing techniques, it is assumed that the oracle of software under test exists. But when it comes to the case that oracle does not exist, these testing techniques is hard to be applied.</w:t>
      </w:r>
    </w:p>
    <w:p w:rsidR="00877189" w:rsidRPr="00AB434A" w:rsidRDefault="00245058">
      <w:pPr>
        <w:rPr>
          <w:rFonts w:ascii="Times New Roman" w:hAnsi="Times New Roman" w:cs="Times New Roman"/>
        </w:rPr>
      </w:pPr>
      <w:r w:rsidRPr="00AB434A">
        <w:rPr>
          <w:rFonts w:ascii="Times New Roman" w:hAnsi="Times New Roman" w:cs="Times New Roman"/>
        </w:rPr>
        <w:t>Metamorphic testing</w:t>
      </w:r>
      <w:r w:rsidR="000F13A1">
        <w:rPr>
          <w:rFonts w:ascii="Times New Roman" w:hAnsi="Times New Roman" w:cs="Times New Roman"/>
        </w:rPr>
        <w:t xml:space="preserve"> [2]</w:t>
      </w:r>
      <w:r w:rsidRPr="00AB434A">
        <w:rPr>
          <w:rFonts w:ascii="Times New Roman" w:hAnsi="Times New Roman" w:cs="Times New Roman"/>
        </w:rPr>
        <w:t xml:space="preserve"> is a</w:t>
      </w:r>
      <w:r w:rsidR="00AF60F5" w:rsidRPr="00AB434A">
        <w:rPr>
          <w:rFonts w:ascii="Times New Roman" w:hAnsi="Times New Roman" w:cs="Times New Roman"/>
        </w:rPr>
        <w:t xml:space="preserve"> software</w:t>
      </w:r>
      <w:r w:rsidRPr="00AB434A">
        <w:rPr>
          <w:rFonts w:ascii="Times New Roman" w:hAnsi="Times New Roman" w:cs="Times New Roman"/>
        </w:rPr>
        <w:t xml:space="preserve"> </w:t>
      </w:r>
      <w:r w:rsidR="00AF60F5" w:rsidRPr="00AB434A">
        <w:rPr>
          <w:rFonts w:ascii="Times New Roman" w:hAnsi="Times New Roman" w:cs="Times New Roman"/>
        </w:rPr>
        <w:t xml:space="preserve">testing technique that aims at situations </w:t>
      </w:r>
      <w:r w:rsidR="0098432A" w:rsidRPr="00AB434A">
        <w:rPr>
          <w:rFonts w:ascii="Times New Roman" w:hAnsi="Times New Roman" w:cs="Times New Roman"/>
        </w:rPr>
        <w:t>when</w:t>
      </w:r>
      <w:r w:rsidR="00AF60F5" w:rsidRPr="00AB434A">
        <w:rPr>
          <w:rFonts w:ascii="Times New Roman" w:hAnsi="Times New Roman" w:cs="Times New Roman"/>
        </w:rPr>
        <w:t xml:space="preserve"> oracle does not exists. This technique uses metamorphic relations which can be derived from the characteristics of a software to detect faults.</w:t>
      </w:r>
      <w:r w:rsidR="00C913B1" w:rsidRPr="00AB434A">
        <w:rPr>
          <w:rFonts w:ascii="Times New Roman" w:hAnsi="Times New Roman" w:cs="Times New Roman"/>
        </w:rPr>
        <w:t xml:space="preserve"> </w:t>
      </w:r>
      <w:r w:rsidR="008E17BE" w:rsidRPr="00AB434A">
        <w:rPr>
          <w:rFonts w:ascii="Times New Roman" w:hAnsi="Times New Roman" w:cs="Times New Roman"/>
        </w:rPr>
        <w:t>For a given software, we can derive some essential properties according to its functions that reflect the inner relationship among several tests. These properties are commonly known as metamorphic relations and is expected to be hold between the function and its corresponding implementation. Otherwise, the implementation is said to be faulty. Throughout the testing process, expected output is not involved and oracle problem is alleviated.</w:t>
      </w:r>
    </w:p>
    <w:p w:rsidR="008E17BE" w:rsidRPr="00AB434A" w:rsidRDefault="008E17BE" w:rsidP="00AC7F46">
      <w:pPr>
        <w:ind w:firstLine="420"/>
        <w:rPr>
          <w:rFonts w:ascii="Times New Roman" w:hAnsi="Times New Roman" w:cs="Times New Roman"/>
        </w:rPr>
      </w:pPr>
      <w:r w:rsidRPr="00AB434A">
        <w:rPr>
          <w:rFonts w:ascii="Times New Roman" w:hAnsi="Times New Roman" w:cs="Times New Roman"/>
        </w:rPr>
        <w:t>Given the advantage of metamorphic testing, more and more researchers and software testers are beginning to focus on this promising testing technique.</w:t>
      </w:r>
      <w:r w:rsidR="00B51E9A" w:rsidRPr="00AB434A">
        <w:rPr>
          <w:rFonts w:ascii="Times New Roman" w:hAnsi="Times New Roman" w:cs="Times New Roman"/>
        </w:rPr>
        <w:t xml:space="preserve"> Metamorphic testing has now been successfully used in various</w:t>
      </w:r>
      <w:r w:rsidR="005A23C4" w:rsidRPr="00AB434A">
        <w:rPr>
          <w:rFonts w:ascii="Times New Roman" w:hAnsi="Times New Roman" w:cs="Times New Roman"/>
        </w:rPr>
        <w:t xml:space="preserve"> </w:t>
      </w:r>
      <w:r w:rsidR="00577FA2" w:rsidRPr="00AB434A">
        <w:rPr>
          <w:rFonts w:ascii="Times New Roman" w:hAnsi="Times New Roman" w:cs="Times New Roman"/>
        </w:rPr>
        <w:t>fields (</w:t>
      </w:r>
      <w:r w:rsidR="005A23C4" w:rsidRPr="00AB434A">
        <w:rPr>
          <w:rFonts w:ascii="Times New Roman" w:hAnsi="Times New Roman" w:cs="Times New Roman"/>
        </w:rPr>
        <w:t>domains</w:t>
      </w:r>
      <w:r w:rsidR="00154132" w:rsidRPr="00AB434A">
        <w:rPr>
          <w:rFonts w:ascii="Times New Roman" w:hAnsi="Times New Roman" w:cs="Times New Roman"/>
        </w:rPr>
        <w:t>)</w:t>
      </w:r>
      <w:r w:rsidR="005A23C4" w:rsidRPr="00AB434A">
        <w:rPr>
          <w:rFonts w:ascii="Times New Roman" w:hAnsi="Times New Roman" w:cs="Times New Roman"/>
        </w:rPr>
        <w:t xml:space="preserve"> and has detected some real faults which ha</w:t>
      </w:r>
      <w:r w:rsidR="00726829" w:rsidRPr="00AB434A">
        <w:rPr>
          <w:rFonts w:ascii="Times New Roman" w:hAnsi="Times New Roman" w:cs="Times New Roman"/>
        </w:rPr>
        <w:t>ve</w:t>
      </w:r>
      <w:r w:rsidR="005A23C4" w:rsidRPr="00AB434A">
        <w:rPr>
          <w:rFonts w:ascii="Times New Roman" w:hAnsi="Times New Roman" w:cs="Times New Roman"/>
        </w:rPr>
        <w:t xml:space="preserve"> never been found before. It is reported that with a small number of diverse metamorphic relations, metamorphic testing could effectively help alleviate the oracle problem</w:t>
      </w:r>
      <w:r w:rsidR="000F13A1" w:rsidRPr="00AB434A">
        <w:rPr>
          <w:rFonts w:ascii="Times New Roman" w:hAnsi="Times New Roman" w:cs="Times New Roman"/>
        </w:rPr>
        <w:t xml:space="preserve"> [</w:t>
      </w:r>
      <w:r w:rsidR="000F13A1">
        <w:rPr>
          <w:rFonts w:ascii="Times New Roman" w:hAnsi="Times New Roman" w:cs="Times New Roman"/>
        </w:rPr>
        <w:t>3</w:t>
      </w:r>
      <w:r w:rsidR="000F13A1" w:rsidRPr="00AB434A">
        <w:rPr>
          <w:rFonts w:ascii="Times New Roman" w:hAnsi="Times New Roman" w:cs="Times New Roman"/>
        </w:rPr>
        <w:t>]</w:t>
      </w:r>
      <w:r w:rsidR="005A23C4" w:rsidRPr="00AB434A">
        <w:rPr>
          <w:rFonts w:ascii="Times New Roman" w:hAnsi="Times New Roman" w:cs="Times New Roman"/>
        </w:rPr>
        <w:t>.</w:t>
      </w:r>
    </w:p>
    <w:p w:rsidR="005A23C4" w:rsidRPr="00AB434A" w:rsidRDefault="005A23C4" w:rsidP="00AC7F46">
      <w:pPr>
        <w:ind w:firstLine="420"/>
        <w:rPr>
          <w:rFonts w:ascii="Times New Roman" w:hAnsi="Times New Roman" w:cs="Times New Roman"/>
        </w:rPr>
      </w:pPr>
      <w:r w:rsidRPr="00AB434A">
        <w:rPr>
          <w:rFonts w:ascii="Times New Roman" w:hAnsi="Times New Roman" w:cs="Times New Roman"/>
        </w:rPr>
        <w:t>While metamorphic testing is receiving more and more attentions, there are still some shortcomings, making its development and application hampered.</w:t>
      </w:r>
      <w:r w:rsidR="004D3EE4" w:rsidRPr="00AB434A">
        <w:rPr>
          <w:rFonts w:ascii="Times New Roman" w:hAnsi="Times New Roman" w:cs="Times New Roman"/>
        </w:rPr>
        <w:t xml:space="preserve"> Among these shortcomings, metamorphic relation identification is a challenging task in metamorphic testing. From the perspective of software under test, metamorphic relations can reflect those inner and underlying characteristics of software which is hard to be recognized through test cases. From the perspective of software testers, metamorphic relations are used to detect faults and act as a kind of test oracle.</w:t>
      </w:r>
    </w:p>
    <w:p w:rsidR="008E17BE" w:rsidRPr="00AB434A" w:rsidRDefault="005E4C58" w:rsidP="00AC7F46">
      <w:pPr>
        <w:ind w:firstLine="420"/>
        <w:rPr>
          <w:rFonts w:ascii="Times New Roman" w:hAnsi="Times New Roman" w:cs="Times New Roman"/>
        </w:rPr>
      </w:pPr>
      <w:r w:rsidRPr="00AB434A">
        <w:rPr>
          <w:rFonts w:ascii="Times New Roman" w:hAnsi="Times New Roman" w:cs="Times New Roman"/>
        </w:rPr>
        <w:lastRenderedPageBreak/>
        <w:t>Metamorphic relations play an important role in metamorphic testing, without which it is not able to verify the correctness of a software through metamorphic testing. But in reality, metamorphic relation identification is done manually and even experts may find it difficult to acquire metamorphic relations [</w:t>
      </w:r>
      <w:r w:rsidR="00C152F8">
        <w:rPr>
          <w:rFonts w:ascii="Times New Roman" w:hAnsi="Times New Roman" w:cs="Times New Roman"/>
        </w:rPr>
        <w:t>4</w:t>
      </w:r>
      <w:r w:rsidRPr="00AB434A">
        <w:rPr>
          <w:rFonts w:ascii="Times New Roman" w:hAnsi="Times New Roman" w:cs="Times New Roman"/>
        </w:rPr>
        <w:t>].</w:t>
      </w:r>
      <w:r w:rsidR="00C20D00">
        <w:rPr>
          <w:rFonts w:ascii="Times New Roman" w:hAnsi="Times New Roman" w:cs="Times New Roman"/>
        </w:rPr>
        <w:t xml:space="preserve"> </w:t>
      </w:r>
      <w:r w:rsidRPr="00AB434A">
        <w:rPr>
          <w:rFonts w:ascii="Times New Roman" w:hAnsi="Times New Roman" w:cs="Times New Roman"/>
        </w:rPr>
        <w:t>If metamorphic relations cannot be identified or generated effectively and efficiently, metamorphic testing is hard to be applied.</w:t>
      </w:r>
    </w:p>
    <w:p w:rsidR="008E17BE" w:rsidRPr="00AB434A" w:rsidRDefault="005E4C58" w:rsidP="00AC7F46">
      <w:pPr>
        <w:ind w:firstLine="420"/>
        <w:rPr>
          <w:rFonts w:ascii="Times New Roman" w:hAnsi="Times New Roman" w:cs="Times New Roman"/>
        </w:rPr>
      </w:pPr>
      <w:r w:rsidRPr="00AB434A">
        <w:rPr>
          <w:rFonts w:ascii="Times New Roman" w:hAnsi="Times New Roman" w:cs="Times New Roman"/>
        </w:rPr>
        <w:t>To address this problem, Chen et al. developed a systematic and effective metamorphic relation identification methodology named as METRIC</w:t>
      </w:r>
      <w:r w:rsidR="00B9566A">
        <w:rPr>
          <w:rFonts w:ascii="Times New Roman" w:hAnsi="Times New Roman" w:cs="Times New Roman"/>
        </w:rPr>
        <w:t xml:space="preserve"> [</w:t>
      </w:r>
      <w:r w:rsidR="000A16D2">
        <w:rPr>
          <w:rFonts w:ascii="Times New Roman" w:hAnsi="Times New Roman" w:cs="Times New Roman"/>
        </w:rPr>
        <w:t>5</w:t>
      </w:r>
      <w:r w:rsidR="00B9566A">
        <w:rPr>
          <w:rFonts w:ascii="Times New Roman" w:hAnsi="Times New Roman" w:cs="Times New Roman"/>
        </w:rPr>
        <w:t>]</w:t>
      </w:r>
      <w:r w:rsidRPr="00AB434A">
        <w:rPr>
          <w:rFonts w:ascii="Times New Roman" w:hAnsi="Times New Roman" w:cs="Times New Roman"/>
        </w:rPr>
        <w:t>. METRIC uses complete test frames generated by category choice framework</w:t>
      </w:r>
      <w:r w:rsidR="00DD6CC6" w:rsidRPr="00AB434A">
        <w:rPr>
          <w:rFonts w:ascii="Times New Roman" w:hAnsi="Times New Roman" w:cs="Times New Roman"/>
        </w:rPr>
        <w:t xml:space="preserve"> </w:t>
      </w:r>
      <w:r w:rsidR="000A16D2">
        <w:rPr>
          <w:rFonts w:ascii="Times New Roman" w:hAnsi="Times New Roman" w:cs="Times New Roman"/>
        </w:rPr>
        <w:t xml:space="preserve">[6] </w:t>
      </w:r>
      <w:r w:rsidR="00DD6CC6" w:rsidRPr="00AB434A">
        <w:rPr>
          <w:rFonts w:ascii="Times New Roman" w:hAnsi="Times New Roman" w:cs="Times New Roman"/>
        </w:rPr>
        <w:t>according to the input of a software</w:t>
      </w:r>
      <w:r w:rsidRPr="00AB434A">
        <w:rPr>
          <w:rFonts w:ascii="Times New Roman" w:hAnsi="Times New Roman" w:cs="Times New Roman"/>
        </w:rPr>
        <w:t xml:space="preserve"> to help software testers obtain metamorphic relations in a systematic way. </w:t>
      </w:r>
      <w:r w:rsidR="004D3991" w:rsidRPr="00AB434A">
        <w:rPr>
          <w:rFonts w:ascii="Times New Roman" w:hAnsi="Times New Roman" w:cs="Times New Roman"/>
        </w:rPr>
        <w:t xml:space="preserve">A tool named MR-GEN is developed and software testers can make use of it to identify metamorphic relations. </w:t>
      </w:r>
      <w:r w:rsidRPr="00AB434A">
        <w:rPr>
          <w:rFonts w:ascii="Times New Roman" w:hAnsi="Times New Roman" w:cs="Times New Roman"/>
        </w:rPr>
        <w:t>This methodology enable testers to form candidate pairs using complete test frames and decide whether these candidate pairs can be used to derive metamorphic relations.</w:t>
      </w:r>
      <w:r w:rsidR="004D23F5" w:rsidRPr="00AB434A">
        <w:rPr>
          <w:rFonts w:ascii="Times New Roman" w:hAnsi="Times New Roman" w:cs="Times New Roman"/>
        </w:rPr>
        <w:t xml:space="preserve"> </w:t>
      </w:r>
      <w:r w:rsidR="0041659D" w:rsidRPr="00AB434A">
        <w:rPr>
          <w:rFonts w:ascii="Times New Roman" w:hAnsi="Times New Roman" w:cs="Times New Roman"/>
        </w:rPr>
        <w:t>(</w:t>
      </w:r>
      <w:r w:rsidR="004D3991" w:rsidRPr="00AB434A">
        <w:rPr>
          <w:rFonts w:ascii="Times New Roman" w:hAnsi="Times New Roman" w:cs="Times New Roman"/>
        </w:rPr>
        <w:t>If a candidate pair is useful</w:t>
      </w:r>
      <w:r w:rsidR="00F37C8E" w:rsidRPr="00AB434A">
        <w:rPr>
          <w:rFonts w:ascii="Times New Roman" w:hAnsi="Times New Roman" w:cs="Times New Roman"/>
        </w:rPr>
        <w:t xml:space="preserve"> for MR identification, then software testers can make use of it to acquire the inner metamorphic relations. If a candidate pair is useless for MR identification</w:t>
      </w:r>
      <w:r w:rsidR="00684C9A" w:rsidRPr="00AB434A">
        <w:rPr>
          <w:rFonts w:ascii="Times New Roman" w:hAnsi="Times New Roman" w:cs="Times New Roman"/>
        </w:rPr>
        <w:t>, then it is abandoned</w:t>
      </w:r>
      <w:r w:rsidR="00DD6CC6" w:rsidRPr="00AB434A">
        <w:rPr>
          <w:rFonts w:ascii="Times New Roman" w:hAnsi="Times New Roman" w:cs="Times New Roman"/>
        </w:rPr>
        <w:t>.</w:t>
      </w:r>
      <w:r w:rsidR="0041659D" w:rsidRPr="00AB434A">
        <w:rPr>
          <w:rFonts w:ascii="Times New Roman" w:hAnsi="Times New Roman" w:cs="Times New Roman"/>
        </w:rPr>
        <w:t>)</w:t>
      </w:r>
      <w:r w:rsidR="00DD6CC6" w:rsidRPr="00AB434A">
        <w:rPr>
          <w:rFonts w:ascii="Times New Roman" w:hAnsi="Times New Roman" w:cs="Times New Roman"/>
        </w:rPr>
        <w:t xml:space="preserve"> </w:t>
      </w:r>
    </w:p>
    <w:p w:rsidR="00C75517" w:rsidRPr="000A16D2" w:rsidRDefault="0041659D" w:rsidP="00AC7F46">
      <w:pPr>
        <w:ind w:firstLine="420"/>
        <w:rPr>
          <w:rFonts w:ascii="Times New Roman" w:hAnsi="Times New Roman" w:cs="Times New Roman"/>
          <w:color w:val="FF0000"/>
        </w:rPr>
      </w:pPr>
      <w:r w:rsidRPr="00AB434A">
        <w:rPr>
          <w:rFonts w:ascii="Times New Roman" w:hAnsi="Times New Roman" w:cs="Times New Roman"/>
        </w:rPr>
        <w:t xml:space="preserve">METRIC takes the input of software into consideration. But as for a software, not only the input is an important perspective, the output is also an important perspective. </w:t>
      </w:r>
      <w:r w:rsidR="0027189E" w:rsidRPr="00AB434A">
        <w:rPr>
          <w:rFonts w:ascii="Times New Roman" w:hAnsi="Times New Roman" w:cs="Times New Roman"/>
        </w:rPr>
        <w:t xml:space="preserve">Sometimes it is not comprehensive to consider the input domain only. Huai et al. </w:t>
      </w:r>
      <w:r w:rsidR="00BC0C1E">
        <w:rPr>
          <w:rFonts w:ascii="Times New Roman" w:hAnsi="Times New Roman" w:cs="Times New Roman"/>
        </w:rPr>
        <w:t xml:space="preserve">[7] </w:t>
      </w:r>
      <w:r w:rsidR="0027189E" w:rsidRPr="00AB434A">
        <w:rPr>
          <w:rFonts w:ascii="Times New Roman" w:hAnsi="Times New Roman" w:cs="Times New Roman"/>
        </w:rPr>
        <w:t>discovered that partition testing</w:t>
      </w:r>
      <w:r w:rsidR="000C1DD6" w:rsidRPr="00AB434A">
        <w:rPr>
          <w:rFonts w:ascii="Times New Roman" w:hAnsi="Times New Roman" w:cs="Times New Roman"/>
        </w:rPr>
        <w:t xml:space="preserve"> could be enhanced by considering the variation of output. </w:t>
      </w:r>
      <w:r w:rsidR="00386E47" w:rsidRPr="00AB434A">
        <w:rPr>
          <w:rFonts w:ascii="Times New Roman" w:hAnsi="Times New Roman" w:cs="Times New Roman"/>
        </w:rPr>
        <w:t xml:space="preserve">Intuitively speaking, </w:t>
      </w:r>
      <w:r w:rsidR="000C1DD6" w:rsidRPr="00AB434A">
        <w:rPr>
          <w:rFonts w:ascii="Times New Roman" w:hAnsi="Times New Roman" w:cs="Times New Roman"/>
        </w:rPr>
        <w:t xml:space="preserve">METRIC which is built upon category choice framework, a partition testing technique, could be enhanced by introducing software output. </w:t>
      </w:r>
      <w:r w:rsidR="00ED5BBC" w:rsidRPr="00AB434A">
        <w:rPr>
          <w:rFonts w:ascii="Times New Roman" w:hAnsi="Times New Roman" w:cs="Times New Roman"/>
        </w:rPr>
        <w:t xml:space="preserve">In this paper, an improved approach named as METRIC* </w:t>
      </w:r>
      <w:r w:rsidR="00C75517" w:rsidRPr="00AB434A">
        <w:rPr>
          <w:rFonts w:ascii="Times New Roman" w:hAnsi="Times New Roman" w:cs="Times New Roman"/>
        </w:rPr>
        <w:t>has been</w:t>
      </w:r>
      <w:r w:rsidR="00ED5BBC" w:rsidRPr="00AB434A">
        <w:rPr>
          <w:rFonts w:ascii="Times New Roman" w:hAnsi="Times New Roman" w:cs="Times New Roman"/>
        </w:rPr>
        <w:t xml:space="preserve"> proposed to enhance METRIC</w:t>
      </w:r>
      <w:r w:rsidR="00C75517" w:rsidRPr="00AB434A">
        <w:rPr>
          <w:rFonts w:ascii="Times New Roman" w:hAnsi="Times New Roman" w:cs="Times New Roman"/>
        </w:rPr>
        <w:t xml:space="preserve"> mainly through introducing software output.</w:t>
      </w:r>
      <w:r w:rsidR="00C75517" w:rsidRPr="00AB434A">
        <w:rPr>
          <w:rFonts w:ascii="Times New Roman" w:hAnsi="Times New Roman" w:cs="Times New Roman"/>
          <w:color w:val="FF0000"/>
        </w:rPr>
        <w:t xml:space="preserve"> </w:t>
      </w:r>
      <w:r w:rsidR="00EC7AB5" w:rsidRPr="00031D10">
        <w:rPr>
          <w:rFonts w:ascii="Times New Roman" w:hAnsi="Times New Roman" w:cs="Times New Roman"/>
        </w:rPr>
        <w:t>A supporting tool named MR-GEN* is developed, which automates part</w:t>
      </w:r>
      <w:r w:rsidR="002A338F" w:rsidRPr="00031D10">
        <w:rPr>
          <w:rFonts w:ascii="Times New Roman" w:hAnsi="Times New Roman" w:cs="Times New Roman"/>
        </w:rPr>
        <w:t>s</w:t>
      </w:r>
      <w:r w:rsidR="00EC7AB5" w:rsidRPr="00031D10">
        <w:rPr>
          <w:rFonts w:ascii="Times New Roman" w:hAnsi="Times New Roman" w:cs="Times New Roman"/>
        </w:rPr>
        <w:t xml:space="preserve"> of METRIC*</w:t>
      </w:r>
      <w:r w:rsidR="00C24B12" w:rsidRPr="00031D10">
        <w:rPr>
          <w:rFonts w:ascii="Times New Roman" w:hAnsi="Times New Roman" w:cs="Times New Roman"/>
        </w:rPr>
        <w:t xml:space="preserve"> and helps testers with metamorphic relations identification.</w:t>
      </w:r>
      <w:r w:rsidR="00A95192" w:rsidRPr="00031D10">
        <w:rPr>
          <w:rFonts w:ascii="Times New Roman" w:hAnsi="Times New Roman" w:cs="Times New Roman"/>
        </w:rPr>
        <w:t xml:space="preserve"> Empirical study engaging four real-life specifications is conducted to study the feasibility of METRIC* in terms of metamorphic relation identification. </w:t>
      </w:r>
      <w:r w:rsidR="001B2985" w:rsidRPr="00031D10">
        <w:rPr>
          <w:rFonts w:ascii="Times New Roman" w:hAnsi="Times New Roman" w:cs="Times New Roman"/>
        </w:rPr>
        <w:t>T</w:t>
      </w:r>
      <w:r w:rsidR="001B2985" w:rsidRPr="00031D10">
        <w:rPr>
          <w:rFonts w:ascii="Times New Roman" w:hAnsi="Times New Roman" w:cs="Times New Roman" w:hint="eastAsia"/>
        </w:rPr>
        <w:t>he results shows that</w:t>
      </w:r>
      <w:r w:rsidR="001B2985" w:rsidRPr="00031D10">
        <w:rPr>
          <w:rFonts w:ascii="Times New Roman" w:hAnsi="Times New Roman" w:cs="Times New Roman"/>
        </w:rPr>
        <w:t xml:space="preserve"> </w:t>
      </w:r>
      <w:r w:rsidR="001B2985" w:rsidRPr="00076D56">
        <w:rPr>
          <w:rFonts w:ascii="Times New Roman" w:hAnsi="Times New Roman" w:cs="Times New Roman"/>
        </w:rPr>
        <w:t>METRIC*</w:t>
      </w:r>
      <w:r w:rsidR="001B2985" w:rsidRPr="001B2985">
        <w:rPr>
          <w:rFonts w:ascii="Times New Roman" w:hAnsi="Times New Roman" w:cs="Times New Roman"/>
        </w:rPr>
        <w:t xml:space="preserve"> </w:t>
      </w:r>
      <w:r w:rsidR="001B2985">
        <w:rPr>
          <w:rFonts w:ascii="Times New Roman" w:hAnsi="Times New Roman" w:cs="Times New Roman"/>
        </w:rPr>
        <w:t>c</w:t>
      </w:r>
      <w:r w:rsidR="001B2985" w:rsidRPr="00076D56">
        <w:rPr>
          <w:rFonts w:ascii="Times New Roman" w:hAnsi="Times New Roman" w:cs="Times New Roman"/>
        </w:rPr>
        <w:t>an be practically used for MR identification</w:t>
      </w:r>
      <w:r w:rsidR="001B2985">
        <w:rPr>
          <w:rFonts w:ascii="Times New Roman" w:hAnsi="Times New Roman" w:cs="Times New Roman"/>
        </w:rPr>
        <w:t>. Furthermore, fault detection effectiveness of metamorphic relations identified through METRIC* is investigated. The results indicates that metamorphic relations identified through METRIC* have better fault detection effectiveness compared with metamorphic relations identified through μMT</w:t>
      </w:r>
      <w:r w:rsidR="000A16D2">
        <w:rPr>
          <w:rFonts w:ascii="Times New Roman" w:hAnsi="Times New Roman" w:cs="Times New Roman"/>
        </w:rPr>
        <w:t xml:space="preserve"> [</w:t>
      </w:r>
      <w:r w:rsidR="00BC0C1E">
        <w:rPr>
          <w:rFonts w:ascii="Times New Roman" w:hAnsi="Times New Roman" w:cs="Times New Roman"/>
        </w:rPr>
        <w:t>8</w:t>
      </w:r>
      <w:r w:rsidR="000A16D2">
        <w:rPr>
          <w:rFonts w:ascii="Times New Roman" w:hAnsi="Times New Roman" w:cs="Times New Roman"/>
        </w:rPr>
        <w:t>]</w:t>
      </w:r>
      <w:r w:rsidR="001B2985">
        <w:rPr>
          <w:rFonts w:ascii="Times New Roman" w:hAnsi="Times New Roman" w:cs="Times New Roman"/>
        </w:rPr>
        <w:t>.</w:t>
      </w:r>
    </w:p>
    <w:p w:rsidR="00C75517" w:rsidRPr="00AB434A" w:rsidRDefault="00C75517" w:rsidP="00AC7F46">
      <w:pPr>
        <w:ind w:firstLine="420"/>
        <w:rPr>
          <w:rFonts w:ascii="Times New Roman" w:hAnsi="Times New Roman" w:cs="Times New Roman"/>
        </w:rPr>
      </w:pPr>
      <w:r w:rsidRPr="00AB434A">
        <w:rPr>
          <w:rFonts w:ascii="Times New Roman" w:hAnsi="Times New Roman" w:cs="Times New Roman"/>
        </w:rPr>
        <w:t>The rest of this paper is organized as follows: Section 2 introduces the concepts of metamorphic testing, category-choice framework and METRIC. Section 3 explains the mo</w:t>
      </w:r>
      <w:r w:rsidR="004B44C4" w:rsidRPr="00AB434A">
        <w:rPr>
          <w:rFonts w:ascii="Times New Roman" w:hAnsi="Times New Roman" w:cs="Times New Roman"/>
        </w:rPr>
        <w:t xml:space="preserve">tivations of introducing output and methodology of METRIC*. Section </w:t>
      </w:r>
      <w:r w:rsidR="00AF6165" w:rsidRPr="00AB434A">
        <w:rPr>
          <w:rFonts w:ascii="Times New Roman" w:hAnsi="Times New Roman" w:cs="Times New Roman"/>
        </w:rPr>
        <w:t>4</w:t>
      </w:r>
      <w:r w:rsidR="004B44C4" w:rsidRPr="00AB434A">
        <w:rPr>
          <w:rFonts w:ascii="Times New Roman" w:hAnsi="Times New Roman" w:cs="Times New Roman"/>
        </w:rPr>
        <w:t xml:space="preserve"> describes the details of </w:t>
      </w:r>
      <w:r w:rsidR="00BC78B8" w:rsidRPr="00AB434A">
        <w:rPr>
          <w:rFonts w:ascii="Times New Roman" w:hAnsi="Times New Roman" w:cs="Times New Roman"/>
        </w:rPr>
        <w:t xml:space="preserve">a supporting tool named as MR-GEN*. Section </w:t>
      </w:r>
      <w:r w:rsidR="00AF6165" w:rsidRPr="00AB434A">
        <w:rPr>
          <w:rFonts w:ascii="Times New Roman" w:hAnsi="Times New Roman" w:cs="Times New Roman"/>
        </w:rPr>
        <w:t>5</w:t>
      </w:r>
      <w:r w:rsidR="00BC78B8" w:rsidRPr="00AB434A">
        <w:rPr>
          <w:rFonts w:ascii="Times New Roman" w:hAnsi="Times New Roman" w:cs="Times New Roman"/>
        </w:rPr>
        <w:t xml:space="preserve"> describes the setting of empirical study. Section </w:t>
      </w:r>
      <w:r w:rsidR="00AF6165" w:rsidRPr="00AB434A">
        <w:rPr>
          <w:rFonts w:ascii="Times New Roman" w:hAnsi="Times New Roman" w:cs="Times New Roman"/>
        </w:rPr>
        <w:t>6</w:t>
      </w:r>
      <w:r w:rsidR="00BC78B8" w:rsidRPr="00AB434A">
        <w:rPr>
          <w:rFonts w:ascii="Times New Roman" w:hAnsi="Times New Roman" w:cs="Times New Roman"/>
        </w:rPr>
        <w:t xml:space="preserve"> reports the results and discussions of empirical study. Section </w:t>
      </w:r>
      <w:r w:rsidR="00AF6165" w:rsidRPr="00AB434A">
        <w:rPr>
          <w:rFonts w:ascii="Times New Roman" w:hAnsi="Times New Roman" w:cs="Times New Roman"/>
        </w:rPr>
        <w:t>7</w:t>
      </w:r>
      <w:r w:rsidR="00BC78B8" w:rsidRPr="00AB434A">
        <w:rPr>
          <w:rFonts w:ascii="Times New Roman" w:hAnsi="Times New Roman" w:cs="Times New Roman"/>
        </w:rPr>
        <w:t xml:space="preserve"> discusses </w:t>
      </w:r>
      <w:r w:rsidR="007445A6" w:rsidRPr="00AB434A">
        <w:rPr>
          <w:rFonts w:ascii="Times New Roman" w:hAnsi="Times New Roman" w:cs="Times New Roman"/>
        </w:rPr>
        <w:t xml:space="preserve">limitations and </w:t>
      </w:r>
      <w:r w:rsidR="00BC78B8" w:rsidRPr="00AB434A">
        <w:rPr>
          <w:rFonts w:ascii="Times New Roman" w:hAnsi="Times New Roman" w:cs="Times New Roman"/>
        </w:rPr>
        <w:t xml:space="preserve">potential threads to the study. Section </w:t>
      </w:r>
      <w:r w:rsidR="00AF6165" w:rsidRPr="00AB434A">
        <w:rPr>
          <w:rFonts w:ascii="Times New Roman" w:hAnsi="Times New Roman" w:cs="Times New Roman"/>
        </w:rPr>
        <w:t>8</w:t>
      </w:r>
      <w:r w:rsidR="00BC78B8" w:rsidRPr="00AB434A">
        <w:rPr>
          <w:rFonts w:ascii="Times New Roman" w:hAnsi="Times New Roman" w:cs="Times New Roman"/>
        </w:rPr>
        <w:t xml:space="preserve"> summarizes this paper.</w:t>
      </w:r>
    </w:p>
    <w:p w:rsidR="006E4635" w:rsidRPr="000E19F9" w:rsidRDefault="00AC7F46" w:rsidP="00ED5BBC">
      <w:pPr>
        <w:rPr>
          <w:rFonts w:ascii="Times New Roman" w:hAnsi="Times New Roman" w:cs="Times New Roman"/>
          <w:b/>
          <w:sz w:val="28"/>
        </w:rPr>
      </w:pPr>
      <w:r>
        <w:rPr>
          <w:rFonts w:ascii="Times New Roman" w:hAnsi="Times New Roman" w:cs="Times New Roman"/>
          <w:b/>
          <w:sz w:val="28"/>
        </w:rPr>
        <w:t>2</w:t>
      </w:r>
      <w:r w:rsidR="00C26B57" w:rsidRPr="000E19F9">
        <w:rPr>
          <w:rFonts w:ascii="Times New Roman" w:hAnsi="Times New Roman" w:cs="Times New Roman"/>
          <w:b/>
          <w:sz w:val="28"/>
        </w:rPr>
        <w:t xml:space="preserve"> </w:t>
      </w:r>
      <w:r w:rsidR="006E4635" w:rsidRPr="000E19F9">
        <w:rPr>
          <w:rFonts w:ascii="Times New Roman" w:hAnsi="Times New Roman" w:cs="Times New Roman"/>
          <w:b/>
          <w:sz w:val="28"/>
        </w:rPr>
        <w:t>Background Knowledge</w:t>
      </w:r>
    </w:p>
    <w:p w:rsidR="006E4635" w:rsidRPr="000E19F9" w:rsidRDefault="00365970" w:rsidP="00ED5BBC">
      <w:pPr>
        <w:rPr>
          <w:rFonts w:ascii="Times New Roman" w:hAnsi="Times New Roman" w:cs="Times New Roman"/>
          <w:b/>
        </w:rPr>
      </w:pPr>
      <w:r w:rsidRPr="000E19F9">
        <w:rPr>
          <w:rFonts w:ascii="Times New Roman" w:hAnsi="Times New Roman" w:cs="Times New Roman"/>
          <w:b/>
        </w:rPr>
        <w:t>2.1 Metamorphic Testing</w:t>
      </w:r>
    </w:p>
    <w:p w:rsidR="00365970" w:rsidRPr="00AB434A" w:rsidRDefault="008A2F0F" w:rsidP="00AC7F46">
      <w:pPr>
        <w:ind w:firstLine="360"/>
        <w:rPr>
          <w:rFonts w:ascii="Times New Roman" w:hAnsi="Times New Roman" w:cs="Times New Roman"/>
        </w:rPr>
      </w:pPr>
      <w:r w:rsidRPr="00AB434A">
        <w:rPr>
          <w:rFonts w:ascii="Times New Roman" w:hAnsi="Times New Roman" w:cs="Times New Roman"/>
        </w:rPr>
        <w:t xml:space="preserve">Metamorphic testing was proposed by Chen et al. in 1998, which is still applicable in absence of oracle when testing a software. </w:t>
      </w:r>
      <w:r w:rsidR="00B1368D" w:rsidRPr="00AB434A">
        <w:rPr>
          <w:rFonts w:ascii="Times New Roman" w:hAnsi="Times New Roman" w:cs="Times New Roman"/>
        </w:rPr>
        <w:t>The basic steps of</w:t>
      </w:r>
      <w:r w:rsidR="00780777" w:rsidRPr="00AB434A">
        <w:rPr>
          <w:rFonts w:ascii="Times New Roman" w:hAnsi="Times New Roman" w:cs="Times New Roman"/>
        </w:rPr>
        <w:t xml:space="preserve"> metamorphic testing are as follows:</w:t>
      </w:r>
    </w:p>
    <w:p w:rsidR="00780777" w:rsidRPr="00AB434A" w:rsidRDefault="00780777" w:rsidP="00780777">
      <w:pPr>
        <w:pStyle w:val="a3"/>
        <w:numPr>
          <w:ilvl w:val="0"/>
          <w:numId w:val="2"/>
        </w:numPr>
        <w:rPr>
          <w:rFonts w:ascii="Times New Roman" w:hAnsi="Times New Roman" w:cs="Times New Roman"/>
        </w:rPr>
      </w:pPr>
      <w:r w:rsidRPr="00AB434A">
        <w:rPr>
          <w:rFonts w:ascii="Times New Roman" w:hAnsi="Times New Roman" w:cs="Times New Roman"/>
        </w:rPr>
        <w:t>Identify necessary properties of the software under test</w:t>
      </w:r>
      <w:r w:rsidR="00ED2C15" w:rsidRPr="00AB434A">
        <w:rPr>
          <w:rFonts w:ascii="Times New Roman" w:hAnsi="Times New Roman" w:cs="Times New Roman"/>
        </w:rPr>
        <w:t xml:space="preserve"> and derive relations between multiple inputs and their corresponding outputs, commonly known as metamorphic relations.</w:t>
      </w:r>
    </w:p>
    <w:p w:rsidR="00ED2C15" w:rsidRPr="00AB434A" w:rsidRDefault="00E51270" w:rsidP="00780777">
      <w:pPr>
        <w:pStyle w:val="a3"/>
        <w:numPr>
          <w:ilvl w:val="0"/>
          <w:numId w:val="2"/>
        </w:numPr>
        <w:rPr>
          <w:rFonts w:ascii="Times New Roman" w:hAnsi="Times New Roman" w:cs="Times New Roman"/>
        </w:rPr>
      </w:pPr>
      <w:r w:rsidRPr="00AB434A">
        <w:rPr>
          <w:rFonts w:ascii="Times New Roman" w:hAnsi="Times New Roman" w:cs="Times New Roman"/>
        </w:rPr>
        <w:t>Generate test cases using existing test case generation techniques. These test cases are referred to as source test cases.</w:t>
      </w:r>
    </w:p>
    <w:p w:rsidR="00E51270" w:rsidRPr="00AB434A" w:rsidRDefault="00E51270" w:rsidP="00780777">
      <w:pPr>
        <w:pStyle w:val="a3"/>
        <w:numPr>
          <w:ilvl w:val="0"/>
          <w:numId w:val="2"/>
        </w:numPr>
        <w:rPr>
          <w:rFonts w:ascii="Times New Roman" w:hAnsi="Times New Roman" w:cs="Times New Roman"/>
        </w:rPr>
      </w:pPr>
      <w:r w:rsidRPr="00AB434A">
        <w:rPr>
          <w:rFonts w:ascii="Times New Roman" w:hAnsi="Times New Roman" w:cs="Times New Roman"/>
        </w:rPr>
        <w:lastRenderedPageBreak/>
        <w:t>Generate follow-up test cases from source test cases according to metamorphic relations derived before.</w:t>
      </w:r>
    </w:p>
    <w:p w:rsidR="00E51270" w:rsidRDefault="00E51270" w:rsidP="00780777">
      <w:pPr>
        <w:pStyle w:val="a3"/>
        <w:numPr>
          <w:ilvl w:val="0"/>
          <w:numId w:val="2"/>
        </w:numPr>
        <w:rPr>
          <w:rFonts w:ascii="Times New Roman" w:hAnsi="Times New Roman" w:cs="Times New Roman"/>
        </w:rPr>
      </w:pPr>
      <w:r w:rsidRPr="00AB434A">
        <w:rPr>
          <w:rFonts w:ascii="Times New Roman" w:hAnsi="Times New Roman" w:cs="Times New Roman"/>
        </w:rPr>
        <w:t>Apply source test cases and their corresponding follow-up test cases to the softw</w:t>
      </w:r>
      <w:r w:rsidR="00A225E4" w:rsidRPr="00AB434A">
        <w:rPr>
          <w:rFonts w:ascii="Times New Roman" w:hAnsi="Times New Roman" w:cs="Times New Roman"/>
        </w:rPr>
        <w:t xml:space="preserve">are under test and check </w:t>
      </w:r>
      <w:r w:rsidR="0047567A" w:rsidRPr="00AB434A">
        <w:rPr>
          <w:rFonts w:ascii="Times New Roman" w:hAnsi="Times New Roman" w:cs="Times New Roman"/>
        </w:rPr>
        <w:t>whether</w:t>
      </w:r>
      <w:r w:rsidR="003B6D86" w:rsidRPr="00AB434A">
        <w:rPr>
          <w:rFonts w:ascii="Times New Roman" w:hAnsi="Times New Roman" w:cs="Times New Roman"/>
        </w:rPr>
        <w:t xml:space="preserve"> a metamorphic relation</w:t>
      </w:r>
      <w:r w:rsidR="0047567A" w:rsidRPr="00AB434A">
        <w:rPr>
          <w:rFonts w:ascii="Times New Roman" w:hAnsi="Times New Roman" w:cs="Times New Roman"/>
        </w:rPr>
        <w:t xml:space="preserve"> hold</w:t>
      </w:r>
      <w:r w:rsidR="003B6D86" w:rsidRPr="00AB434A">
        <w:rPr>
          <w:rFonts w:ascii="Times New Roman" w:hAnsi="Times New Roman" w:cs="Times New Roman"/>
        </w:rPr>
        <w:t>s</w:t>
      </w:r>
      <w:r w:rsidR="0047567A" w:rsidRPr="00AB434A">
        <w:rPr>
          <w:rFonts w:ascii="Times New Roman" w:hAnsi="Times New Roman" w:cs="Times New Roman"/>
        </w:rPr>
        <w:t xml:space="preserve"> </w:t>
      </w:r>
      <w:r w:rsidR="003B6D86" w:rsidRPr="00AB434A">
        <w:rPr>
          <w:rFonts w:ascii="Times New Roman" w:hAnsi="Times New Roman" w:cs="Times New Roman"/>
        </w:rPr>
        <w:t>among</w:t>
      </w:r>
      <w:r w:rsidR="0047567A" w:rsidRPr="00AB434A">
        <w:rPr>
          <w:rFonts w:ascii="Times New Roman" w:hAnsi="Times New Roman" w:cs="Times New Roman"/>
        </w:rPr>
        <w:t xml:space="preserve"> the </w:t>
      </w:r>
      <w:r w:rsidR="00A225E4" w:rsidRPr="00AB434A">
        <w:rPr>
          <w:rFonts w:ascii="Times New Roman" w:hAnsi="Times New Roman" w:cs="Times New Roman"/>
        </w:rPr>
        <w:t xml:space="preserve">outputs of </w:t>
      </w:r>
      <w:r w:rsidR="0047567A" w:rsidRPr="00AB434A">
        <w:rPr>
          <w:rFonts w:ascii="Times New Roman" w:hAnsi="Times New Roman" w:cs="Times New Roman"/>
        </w:rPr>
        <w:t>relation</w:t>
      </w:r>
      <w:r w:rsidR="003B6D86" w:rsidRPr="00AB434A">
        <w:rPr>
          <w:rFonts w:ascii="Times New Roman" w:hAnsi="Times New Roman" w:cs="Times New Roman"/>
        </w:rPr>
        <w:t>’</w:t>
      </w:r>
      <w:r w:rsidR="0047567A" w:rsidRPr="00AB434A">
        <w:rPr>
          <w:rFonts w:ascii="Times New Roman" w:hAnsi="Times New Roman" w:cs="Times New Roman"/>
        </w:rPr>
        <w:t>s</w:t>
      </w:r>
      <w:r w:rsidR="003B6D86" w:rsidRPr="00AB434A">
        <w:rPr>
          <w:rFonts w:ascii="Times New Roman" w:hAnsi="Times New Roman" w:cs="Times New Roman"/>
        </w:rPr>
        <w:t xml:space="preserve"> </w:t>
      </w:r>
      <w:r w:rsidR="0047567A" w:rsidRPr="00AB434A">
        <w:rPr>
          <w:rFonts w:ascii="Times New Roman" w:hAnsi="Times New Roman" w:cs="Times New Roman"/>
        </w:rPr>
        <w:t xml:space="preserve">relevant </w:t>
      </w:r>
      <w:r w:rsidR="00A225E4" w:rsidRPr="00AB434A">
        <w:rPr>
          <w:rFonts w:ascii="Times New Roman" w:hAnsi="Times New Roman" w:cs="Times New Roman"/>
        </w:rPr>
        <w:t>source test cases and follow-up test cases</w:t>
      </w:r>
      <w:r w:rsidR="0047567A" w:rsidRPr="00AB434A">
        <w:rPr>
          <w:rFonts w:ascii="Times New Roman" w:hAnsi="Times New Roman" w:cs="Times New Roman"/>
        </w:rPr>
        <w:t>.</w:t>
      </w:r>
    </w:p>
    <w:p w:rsidR="00365970" w:rsidRPr="00AB434A" w:rsidRDefault="00D801C5" w:rsidP="00AC7F46">
      <w:pPr>
        <w:ind w:firstLine="360"/>
        <w:rPr>
          <w:rFonts w:ascii="Times New Roman" w:hAnsi="Times New Roman" w:cs="Times New Roman"/>
        </w:rPr>
      </w:pPr>
      <w:r w:rsidRPr="00AB434A">
        <w:rPr>
          <w:rFonts w:ascii="Times New Roman" w:hAnsi="Times New Roman" w:cs="Times New Roman"/>
        </w:rPr>
        <w:t>The following example illustrates the detailed process of metamorphic testing.</w:t>
      </w:r>
    </w:p>
    <w:p w:rsidR="006A7009" w:rsidRDefault="00963734" w:rsidP="006A7009">
      <w:pPr>
        <w:keepNext/>
        <w:jc w:val="center"/>
      </w:pPr>
      <w:r>
        <w:rPr>
          <w:rFonts w:ascii="Times New Roman" w:hAnsi="Times New Roman" w:cs="Times New Roman"/>
          <w:noProof/>
          <w:color w:val="FF0000"/>
        </w:rPr>
        <mc:AlternateContent>
          <mc:Choice Requires="wpc">
            <w:drawing>
              <wp:inline distT="0" distB="0" distL="0" distR="0">
                <wp:extent cx="2729865" cy="1444625"/>
                <wp:effectExtent l="0" t="0" r="0" b="3175"/>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文本框 37"/>
                        <wps:cNvSpPr txBox="1"/>
                        <wps:spPr>
                          <a:xfrm>
                            <a:off x="35999" y="620200"/>
                            <a:ext cx="196850" cy="279400"/>
                          </a:xfrm>
                          <a:prstGeom prst="rect">
                            <a:avLst/>
                          </a:prstGeom>
                          <a:noFill/>
                          <a:ln w="6350">
                            <a:noFill/>
                          </a:ln>
                        </wps:spPr>
                        <wps:txbx>
                          <w:txbxContent>
                            <w:p w:rsidR="00963734" w:rsidRPr="00031D10" w:rsidRDefault="00963734">
                              <w:pPr>
                                <w:rPr>
                                  <w:rFonts w:ascii="Times New Roman" w:hAnsi="Times New Roman" w:cs="Times New Roman"/>
                                </w:rPr>
                              </w:pPr>
                              <w:r w:rsidRPr="00031D10">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文本框 37"/>
                        <wps:cNvSpPr txBox="1"/>
                        <wps:spPr>
                          <a:xfrm>
                            <a:off x="868337" y="36000"/>
                            <a:ext cx="273050" cy="298450"/>
                          </a:xfrm>
                          <a:prstGeom prst="rect">
                            <a:avLst/>
                          </a:prstGeom>
                          <a:noFill/>
                          <a:ln w="6350">
                            <a:noFill/>
                          </a:ln>
                        </wps:spPr>
                        <wps:txbx>
                          <w:txbxContent>
                            <w:p w:rsidR="00801EB8" w:rsidRPr="00031D10" w:rsidRDefault="00801EB8" w:rsidP="00801EB8">
                              <w:pPr>
                                <w:pStyle w:val="a9"/>
                                <w:spacing w:before="0" w:beforeAutospacing="0" w:after="0" w:afterAutospacing="0"/>
                                <w:jc w:val="both"/>
                                <w:rPr>
                                  <w:rFonts w:ascii="Times New Roman" w:hAnsi="Times New Roman" w:cs="Times New Roman"/>
                                </w:rPr>
                              </w:pPr>
                              <w:r w:rsidRPr="00031D10">
                                <w:rPr>
                                  <w:rFonts w:ascii="Times New Roman" w:hAnsi="Times New Roman" w:cs="Times New Roman"/>
                                  <w:sz w:val="21"/>
                                  <w:szCs w:val="21"/>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77" name="组合 277"/>
                        <wpg:cNvGrpSpPr/>
                        <wpg:grpSpPr>
                          <a:xfrm>
                            <a:off x="285849" y="222350"/>
                            <a:ext cx="2444262" cy="1222375"/>
                            <a:chOff x="285849" y="222350"/>
                            <a:chExt cx="2444262" cy="1222375"/>
                          </a:xfrm>
                        </wpg:grpSpPr>
                        <wps:wsp>
                          <wps:cNvPr id="22" name="椭圆 22"/>
                          <wps:cNvSpPr/>
                          <wps:spPr>
                            <a:xfrm>
                              <a:off x="956749" y="270950"/>
                              <a:ext cx="82550" cy="82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285849" y="711300"/>
                              <a:ext cx="82550" cy="82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946249" y="1105000"/>
                              <a:ext cx="82550" cy="82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1606649" y="704950"/>
                              <a:ext cx="82550" cy="82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椭圆 26"/>
                          <wps:cNvSpPr/>
                          <wps:spPr>
                            <a:xfrm>
                              <a:off x="2413099" y="730350"/>
                              <a:ext cx="82550" cy="82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直接连接符 28"/>
                          <wps:cNvCnPr>
                            <a:stCxn id="23" idx="7"/>
                            <a:endCxn id="22" idx="3"/>
                          </wps:cNvCnPr>
                          <wps:spPr>
                            <a:xfrm flipV="1">
                              <a:off x="356310" y="341411"/>
                              <a:ext cx="612528" cy="381978"/>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a:stCxn id="22" idx="5"/>
                            <a:endCxn id="25" idx="1"/>
                          </wps:cNvCnPr>
                          <wps:spPr>
                            <a:xfrm>
                              <a:off x="1027210" y="341411"/>
                              <a:ext cx="591528" cy="375628"/>
                            </a:xfrm>
                            <a:prstGeom prst="line">
                              <a:avLst/>
                            </a:prstGeom>
                          </wps:spPr>
                          <wps:style>
                            <a:lnRef idx="1">
                              <a:schemeClr val="dk1"/>
                            </a:lnRef>
                            <a:fillRef idx="0">
                              <a:schemeClr val="dk1"/>
                            </a:fillRef>
                            <a:effectRef idx="0">
                              <a:schemeClr val="dk1"/>
                            </a:effectRef>
                            <a:fontRef idx="minor">
                              <a:schemeClr val="tx1"/>
                            </a:fontRef>
                          </wps:style>
                          <wps:bodyPr/>
                        </wps:wsp>
                        <wps:wsp>
                          <wps:cNvPr id="30" name="直接连接符 30"/>
                          <wps:cNvCnPr>
                            <a:stCxn id="23" idx="5"/>
                            <a:endCxn id="24" idx="1"/>
                          </wps:cNvCnPr>
                          <wps:spPr>
                            <a:xfrm>
                              <a:off x="356310" y="781761"/>
                              <a:ext cx="602028" cy="335328"/>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31"/>
                          <wps:cNvCnPr>
                            <a:stCxn id="24" idx="7"/>
                            <a:endCxn id="25" idx="3"/>
                          </wps:cNvCnPr>
                          <wps:spPr>
                            <a:xfrm flipV="1">
                              <a:off x="1016710" y="775411"/>
                              <a:ext cx="602028" cy="341678"/>
                            </a:xfrm>
                            <a:prstGeom prst="line">
                              <a:avLst/>
                            </a:prstGeom>
                          </wps:spPr>
                          <wps:style>
                            <a:lnRef idx="1">
                              <a:schemeClr val="dk1"/>
                            </a:lnRef>
                            <a:fillRef idx="0">
                              <a:schemeClr val="dk1"/>
                            </a:fillRef>
                            <a:effectRef idx="0">
                              <a:schemeClr val="dk1"/>
                            </a:effectRef>
                            <a:fontRef idx="minor">
                              <a:schemeClr val="tx1"/>
                            </a:fontRef>
                          </wps:style>
                          <wps:bodyPr/>
                        </wps:wsp>
                        <wps:wsp>
                          <wps:cNvPr id="32" name="直接连接符 32"/>
                          <wps:cNvCnPr>
                            <a:stCxn id="22" idx="4"/>
                            <a:endCxn id="24" idx="0"/>
                          </wps:cNvCnPr>
                          <wps:spPr>
                            <a:xfrm flipH="1">
                              <a:off x="987524" y="353500"/>
                              <a:ext cx="10500" cy="75150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直接连接符 33"/>
                          <wps:cNvCnPr>
                            <a:stCxn id="23" idx="6"/>
                            <a:endCxn id="25" idx="2"/>
                          </wps:cNvCnPr>
                          <wps:spPr>
                            <a:xfrm flipV="1">
                              <a:off x="368399" y="746225"/>
                              <a:ext cx="1238250" cy="635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直接连接符 34"/>
                          <wps:cNvCnPr>
                            <a:stCxn id="22" idx="6"/>
                            <a:endCxn id="26" idx="1"/>
                          </wps:cNvCnPr>
                          <wps:spPr>
                            <a:xfrm>
                              <a:off x="1039299" y="312225"/>
                              <a:ext cx="1385889" cy="430214"/>
                            </a:xfrm>
                            <a:prstGeom prst="line">
                              <a:avLst/>
                            </a:prstGeom>
                          </wps:spPr>
                          <wps:style>
                            <a:lnRef idx="1">
                              <a:schemeClr val="dk1"/>
                            </a:lnRef>
                            <a:fillRef idx="0">
                              <a:schemeClr val="dk1"/>
                            </a:fillRef>
                            <a:effectRef idx="0">
                              <a:schemeClr val="dk1"/>
                            </a:effectRef>
                            <a:fontRef idx="minor">
                              <a:schemeClr val="tx1"/>
                            </a:fontRef>
                          </wps:style>
                          <wps:bodyPr/>
                        </wps:wsp>
                        <wps:wsp>
                          <wps:cNvPr id="35" name="直接连接符 35"/>
                          <wps:cNvCnPr>
                            <a:stCxn id="24" idx="6"/>
                            <a:endCxn id="26" idx="3"/>
                          </wps:cNvCnPr>
                          <wps:spPr>
                            <a:xfrm flipV="1">
                              <a:off x="1028799" y="800811"/>
                              <a:ext cx="1396389" cy="345464"/>
                            </a:xfrm>
                            <a:prstGeom prst="line">
                              <a:avLst/>
                            </a:prstGeom>
                          </wps:spPr>
                          <wps:style>
                            <a:lnRef idx="1">
                              <a:schemeClr val="dk1"/>
                            </a:lnRef>
                            <a:fillRef idx="0">
                              <a:schemeClr val="dk1"/>
                            </a:fillRef>
                            <a:effectRef idx="0">
                              <a:schemeClr val="dk1"/>
                            </a:effectRef>
                            <a:fontRef idx="minor">
                              <a:schemeClr val="tx1"/>
                            </a:fontRef>
                          </wps:style>
                          <wps:bodyPr/>
                        </wps:wsp>
                        <wps:wsp>
                          <wps:cNvPr id="36" name="直接连接符 36"/>
                          <wps:cNvCnPr>
                            <a:stCxn id="25" idx="6"/>
                            <a:endCxn id="26" idx="2"/>
                          </wps:cNvCnPr>
                          <wps:spPr>
                            <a:xfrm>
                              <a:off x="1689199" y="746225"/>
                              <a:ext cx="723900" cy="2540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文本框 37"/>
                          <wps:cNvSpPr txBox="1"/>
                          <wps:spPr>
                            <a:xfrm>
                              <a:off x="2457061" y="626550"/>
                              <a:ext cx="273050" cy="298450"/>
                            </a:xfrm>
                            <a:prstGeom prst="rect">
                              <a:avLst/>
                            </a:prstGeom>
                            <a:noFill/>
                            <a:ln w="6350">
                              <a:noFill/>
                            </a:ln>
                          </wps:spPr>
                          <wps:txbx>
                            <w:txbxContent>
                              <w:p w:rsidR="00963734" w:rsidRPr="00031D10" w:rsidRDefault="00963734" w:rsidP="00963734">
                                <w:pPr>
                                  <w:pStyle w:val="a9"/>
                                  <w:spacing w:before="0" w:beforeAutospacing="0" w:after="0" w:afterAutospacing="0"/>
                                  <w:jc w:val="both"/>
                                  <w:rPr>
                                    <w:rFonts w:ascii="Times New Roman" w:hAnsi="Times New Roman" w:cs="Times New Roman"/>
                                  </w:rPr>
                                </w:pPr>
                                <w:r w:rsidRPr="00031D10">
                                  <w:rPr>
                                    <w:rFonts w:ascii="Times New Roman" w:hAnsi="Times New Roman" w:cs="Times New Roman"/>
                                    <w:kern w:val="2"/>
                                    <w:sz w:val="21"/>
                                    <w:szCs w:val="21"/>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文本框 37"/>
                          <wps:cNvSpPr txBox="1"/>
                          <wps:spPr>
                            <a:xfrm>
                              <a:off x="1581249" y="514450"/>
                              <a:ext cx="273050" cy="298450"/>
                            </a:xfrm>
                            <a:prstGeom prst="rect">
                              <a:avLst/>
                            </a:prstGeom>
                            <a:noFill/>
                            <a:ln w="6350">
                              <a:noFill/>
                            </a:ln>
                          </wps:spPr>
                          <wps:txbx>
                            <w:txbxContent>
                              <w:p w:rsidR="00963734" w:rsidRPr="00031D10" w:rsidRDefault="00963734" w:rsidP="00963734">
                                <w:pPr>
                                  <w:pStyle w:val="a9"/>
                                  <w:spacing w:before="0" w:beforeAutospacing="0" w:after="0" w:afterAutospacing="0"/>
                                  <w:jc w:val="both"/>
                                  <w:rPr>
                                    <w:rFonts w:ascii="Times New Roman" w:hAnsi="Times New Roman" w:cs="Times New Roman"/>
                                  </w:rPr>
                                </w:pPr>
                                <w:r w:rsidRPr="00031D10">
                                  <w:rPr>
                                    <w:rFonts w:ascii="Times New Roman" w:hAnsi="Times New Roman" w:cs="Times New Roman"/>
                                    <w:sz w:val="21"/>
                                    <w:szCs w:val="21"/>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文本框 37"/>
                          <wps:cNvSpPr txBox="1"/>
                          <wps:spPr>
                            <a:xfrm>
                              <a:off x="844649" y="1146275"/>
                              <a:ext cx="273050" cy="298450"/>
                            </a:xfrm>
                            <a:prstGeom prst="rect">
                              <a:avLst/>
                            </a:prstGeom>
                            <a:noFill/>
                            <a:ln w="6350">
                              <a:noFill/>
                            </a:ln>
                          </wps:spPr>
                          <wps:txbx>
                            <w:txbxContent>
                              <w:p w:rsidR="00801EB8" w:rsidRPr="00031D10" w:rsidRDefault="00801EB8" w:rsidP="00801EB8">
                                <w:pPr>
                                  <w:pStyle w:val="a9"/>
                                  <w:spacing w:before="0" w:beforeAutospacing="0" w:after="0" w:afterAutospacing="0"/>
                                  <w:jc w:val="both"/>
                                  <w:rPr>
                                    <w:rFonts w:ascii="Times New Roman" w:hAnsi="Times New Roman" w:cs="Times New Roman"/>
                                  </w:rPr>
                                </w:pPr>
                                <w:r w:rsidRPr="00031D10">
                                  <w:rPr>
                                    <w:rFonts w:ascii="Times New Roman" w:hAnsi="Times New Roman" w:cs="Times New Roman"/>
                                    <w:sz w:val="21"/>
                                    <w:szCs w:val="21"/>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文本框 37"/>
                          <wps:cNvSpPr txBox="1"/>
                          <wps:spPr>
                            <a:xfrm>
                              <a:off x="514449" y="312217"/>
                              <a:ext cx="317012" cy="275378"/>
                            </a:xfrm>
                            <a:prstGeom prst="rect">
                              <a:avLst/>
                            </a:prstGeom>
                            <a:noFill/>
                            <a:ln w="6350">
                              <a:noFill/>
                            </a:ln>
                          </wps:spPr>
                          <wps:txbx>
                            <w:txbxContent>
                              <w:p w:rsidR="00031D10" w:rsidRPr="00031D10" w:rsidRDefault="00031D10" w:rsidP="00031D10">
                                <w:pPr>
                                  <w:pStyle w:val="a9"/>
                                  <w:spacing w:before="0" w:beforeAutospacing="0" w:after="0" w:afterAutospacing="0"/>
                                  <w:jc w:val="both"/>
                                  <w:rPr>
                                    <w:rFonts w:ascii="Times New Roman" w:hAnsi="Times New Roman" w:cs="Times New Roman"/>
                                    <w:sz w:val="15"/>
                                    <w:szCs w:val="15"/>
                                  </w:rPr>
                                </w:pPr>
                                <w:r w:rsidRPr="00031D10">
                                  <w:rPr>
                                    <w:rFonts w:ascii="Times New Roman" w:hAnsi="Times New Roman" w:cs="Times New Roman"/>
                                    <w:sz w:val="15"/>
                                    <w:szCs w:val="15"/>
                                  </w:rPr>
                                  <w:t>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文本框 37"/>
                          <wps:cNvSpPr txBox="1"/>
                          <wps:spPr>
                            <a:xfrm>
                              <a:off x="440789" y="818654"/>
                              <a:ext cx="397510" cy="298450"/>
                            </a:xfrm>
                            <a:prstGeom prst="rect">
                              <a:avLst/>
                            </a:prstGeom>
                            <a:noFill/>
                            <a:ln w="6350">
                              <a:noFill/>
                            </a:ln>
                          </wps:spPr>
                          <wps:txbx>
                            <w:txbxContent>
                              <w:p w:rsidR="00031D10" w:rsidRPr="00031D10" w:rsidRDefault="00031D10" w:rsidP="00031D10">
                                <w:pPr>
                                  <w:pStyle w:val="a9"/>
                                  <w:spacing w:before="0" w:beforeAutospacing="0" w:after="0" w:afterAutospacing="0"/>
                                  <w:jc w:val="both"/>
                                  <w:rPr>
                                    <w:sz w:val="15"/>
                                    <w:szCs w:val="15"/>
                                  </w:rPr>
                                </w:pPr>
                                <w:r w:rsidRPr="00031D10">
                                  <w:rPr>
                                    <w:rFonts w:ascii="Times New Roman" w:hAnsi="Times New Roman"/>
                                    <w:sz w:val="15"/>
                                    <w:szCs w:val="15"/>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文本框 37"/>
                          <wps:cNvSpPr txBox="1"/>
                          <wps:spPr>
                            <a:xfrm>
                              <a:off x="1600299" y="889105"/>
                              <a:ext cx="397510" cy="298450"/>
                            </a:xfrm>
                            <a:prstGeom prst="rect">
                              <a:avLst/>
                            </a:prstGeom>
                            <a:noFill/>
                            <a:ln w="6350">
                              <a:noFill/>
                            </a:ln>
                          </wps:spPr>
                          <wps:txbx>
                            <w:txbxContent>
                              <w:p w:rsidR="00031D10" w:rsidRPr="00031D10" w:rsidRDefault="00031D10" w:rsidP="00031D10">
                                <w:pPr>
                                  <w:pStyle w:val="a9"/>
                                  <w:spacing w:before="0" w:beforeAutospacing="0" w:after="0" w:afterAutospacing="0"/>
                                  <w:jc w:val="both"/>
                                  <w:rPr>
                                    <w:sz w:val="15"/>
                                    <w:szCs w:val="15"/>
                                  </w:rPr>
                                </w:pPr>
                                <w:r w:rsidRPr="00031D10">
                                  <w:rPr>
                                    <w:rFonts w:ascii="Times New Roman" w:hAnsi="Times New Roman"/>
                                    <w:sz w:val="15"/>
                                    <w:szCs w:val="15"/>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文本框 37"/>
                          <wps:cNvSpPr txBox="1"/>
                          <wps:spPr>
                            <a:xfrm>
                              <a:off x="1346299" y="222350"/>
                              <a:ext cx="397510" cy="298450"/>
                            </a:xfrm>
                            <a:prstGeom prst="rect">
                              <a:avLst/>
                            </a:prstGeom>
                            <a:noFill/>
                            <a:ln w="6350">
                              <a:noFill/>
                            </a:ln>
                          </wps:spPr>
                          <wps:txbx>
                            <w:txbxContent>
                              <w:p w:rsidR="00031D10" w:rsidRPr="00031D10" w:rsidRDefault="00031D10" w:rsidP="00031D10">
                                <w:pPr>
                                  <w:pStyle w:val="a9"/>
                                  <w:spacing w:before="0" w:beforeAutospacing="0" w:after="0" w:afterAutospacing="0"/>
                                  <w:jc w:val="both"/>
                                  <w:rPr>
                                    <w:sz w:val="15"/>
                                    <w:szCs w:val="15"/>
                                  </w:rPr>
                                </w:pPr>
                                <w:r w:rsidRPr="00031D10">
                                  <w:rPr>
                                    <w:rFonts w:ascii="Times New Roman" w:hAnsi="Times New Roman"/>
                                    <w:sz w:val="15"/>
                                    <w:szCs w:val="15"/>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文本框 37"/>
                          <wps:cNvSpPr txBox="1"/>
                          <wps:spPr>
                            <a:xfrm>
                              <a:off x="1130399" y="418471"/>
                              <a:ext cx="336062" cy="298450"/>
                            </a:xfrm>
                            <a:prstGeom prst="rect">
                              <a:avLst/>
                            </a:prstGeom>
                            <a:noFill/>
                            <a:ln w="6350">
                              <a:noFill/>
                            </a:ln>
                          </wps:spPr>
                          <wps:txbx>
                            <w:txbxContent>
                              <w:p w:rsidR="00031D10" w:rsidRPr="00031D10" w:rsidRDefault="00031D10" w:rsidP="00031D10">
                                <w:pPr>
                                  <w:pStyle w:val="a9"/>
                                  <w:spacing w:before="0" w:beforeAutospacing="0" w:after="0" w:afterAutospacing="0"/>
                                  <w:jc w:val="both"/>
                                  <w:rPr>
                                    <w:sz w:val="15"/>
                                    <w:szCs w:val="15"/>
                                  </w:rPr>
                                </w:pPr>
                                <w:r w:rsidRPr="00031D10">
                                  <w:rPr>
                                    <w:rFonts w:ascii="Times New Roman" w:hAnsi="Times New Roman"/>
                                    <w:sz w:val="15"/>
                                    <w:szCs w:val="15"/>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文本框 37"/>
                          <wps:cNvSpPr txBox="1"/>
                          <wps:spPr>
                            <a:xfrm>
                              <a:off x="1860649" y="565250"/>
                              <a:ext cx="397510" cy="298450"/>
                            </a:xfrm>
                            <a:prstGeom prst="rect">
                              <a:avLst/>
                            </a:prstGeom>
                            <a:noFill/>
                            <a:ln w="6350">
                              <a:noFill/>
                            </a:ln>
                          </wps:spPr>
                          <wps:txbx>
                            <w:txbxContent>
                              <w:p w:rsidR="00031D10" w:rsidRPr="00031D10" w:rsidRDefault="00031D10" w:rsidP="00031D10">
                                <w:pPr>
                                  <w:pStyle w:val="a9"/>
                                  <w:spacing w:before="0" w:beforeAutospacing="0" w:after="0" w:afterAutospacing="0"/>
                                  <w:jc w:val="both"/>
                                  <w:rPr>
                                    <w:sz w:val="15"/>
                                    <w:szCs w:val="15"/>
                                  </w:rPr>
                                </w:pPr>
                                <w:r w:rsidRPr="00031D10">
                                  <w:rPr>
                                    <w:rFonts w:ascii="Times New Roman" w:hAnsi="Times New Roman"/>
                                    <w:sz w:val="15"/>
                                    <w:szCs w:val="15"/>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文本框 37"/>
                          <wps:cNvSpPr txBox="1"/>
                          <wps:spPr>
                            <a:xfrm>
                              <a:off x="533499" y="539709"/>
                              <a:ext cx="311150" cy="298450"/>
                            </a:xfrm>
                            <a:prstGeom prst="rect">
                              <a:avLst/>
                            </a:prstGeom>
                            <a:noFill/>
                            <a:ln w="6350">
                              <a:noFill/>
                            </a:ln>
                          </wps:spPr>
                          <wps:txbx>
                            <w:txbxContent>
                              <w:p w:rsidR="00031D10" w:rsidRPr="00031D10" w:rsidRDefault="00031D10" w:rsidP="00031D10">
                                <w:pPr>
                                  <w:pStyle w:val="a9"/>
                                  <w:spacing w:before="0" w:beforeAutospacing="0" w:after="0" w:afterAutospacing="0"/>
                                  <w:jc w:val="both"/>
                                  <w:rPr>
                                    <w:sz w:val="15"/>
                                    <w:szCs w:val="15"/>
                                  </w:rPr>
                                </w:pPr>
                                <w:r w:rsidRPr="00031D10">
                                  <w:rPr>
                                    <w:rFonts w:ascii="Times New Roman" w:hAnsi="Times New Roman"/>
                                    <w:sz w:val="15"/>
                                    <w:szCs w:val="15"/>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文本框 37"/>
                          <wps:cNvSpPr txBox="1"/>
                          <wps:spPr>
                            <a:xfrm>
                              <a:off x="819249" y="800811"/>
                              <a:ext cx="397510" cy="298450"/>
                            </a:xfrm>
                            <a:prstGeom prst="rect">
                              <a:avLst/>
                            </a:prstGeom>
                            <a:noFill/>
                            <a:ln w="6350">
                              <a:noFill/>
                            </a:ln>
                          </wps:spPr>
                          <wps:txbx>
                            <w:txbxContent>
                              <w:p w:rsidR="00031D10" w:rsidRPr="00031D10" w:rsidRDefault="00031D10" w:rsidP="00031D10">
                                <w:pPr>
                                  <w:pStyle w:val="a9"/>
                                  <w:spacing w:before="0" w:beforeAutospacing="0" w:after="0" w:afterAutospacing="0"/>
                                  <w:jc w:val="both"/>
                                  <w:rPr>
                                    <w:sz w:val="15"/>
                                    <w:szCs w:val="15"/>
                                  </w:rPr>
                                </w:pPr>
                                <w:r w:rsidRPr="00031D10">
                                  <w:rPr>
                                    <w:rFonts w:ascii="Times New Roman" w:hAnsi="Times New Roman"/>
                                    <w:sz w:val="15"/>
                                    <w:szCs w:val="15"/>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文本框 37"/>
                          <wps:cNvSpPr txBox="1"/>
                          <wps:spPr>
                            <a:xfrm>
                              <a:off x="1104999" y="795439"/>
                              <a:ext cx="397510" cy="298450"/>
                            </a:xfrm>
                            <a:prstGeom prst="rect">
                              <a:avLst/>
                            </a:prstGeom>
                            <a:noFill/>
                            <a:ln w="6350">
                              <a:noFill/>
                            </a:ln>
                          </wps:spPr>
                          <wps:txbx>
                            <w:txbxContent>
                              <w:p w:rsidR="00031D10" w:rsidRPr="00031D10" w:rsidRDefault="00031D10" w:rsidP="00031D10">
                                <w:pPr>
                                  <w:pStyle w:val="a9"/>
                                  <w:spacing w:before="0" w:beforeAutospacing="0" w:after="0" w:afterAutospacing="0"/>
                                  <w:jc w:val="both"/>
                                  <w:rPr>
                                    <w:sz w:val="15"/>
                                    <w:szCs w:val="15"/>
                                  </w:rPr>
                                </w:pPr>
                                <w:r w:rsidRPr="00031D10">
                                  <w:rPr>
                                    <w:rFonts w:ascii="Times New Roman" w:hAnsi="Times New Roman"/>
                                    <w:sz w:val="15"/>
                                    <w:szCs w:val="15"/>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画布 11" o:spid="_x0000_s1026" editas="canvas" style="width:214.95pt;height:113.75pt;mso-position-horizontal-relative:char;mso-position-vertical-relative:line" coordsize="27298,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l7MwgAAKxPAAAOAAAAZHJzL2Uyb0RvYy54bWzsXE2P20QYviPxHyzf6Xpm/Bk1rZaFFqSq&#10;rWihZ6/jZCMc29jeTZYzKpwQJy5USEjAqdy4ceDXdMvP4JnPJE52227D4lV9SWzPeDyeed6vZ97x&#10;zduLWWadpFU9LfKhTW44tpXmSTGa5pOh/fnjOx+EtlU3cT6KsyJPh/ZpWtu3b73/3s15OUhpcVRk&#10;o7Sy0EheD+bl0D5qmnKwt1cnR+ksrm8UZZqjcFxUs7jBaTXZG1XxHK3Psj3qOP7evKhGZVUkaV3j&#10;6key0L4l2h+P06R5MB7XaWNlQxt9a8RvJX4P+e/erZvxYFLF5dE0Ud2IL9GLWTzN8VDT1EdxE1vH&#10;1XSjqdk0qYq6GDc3kmK2V4zH0yQV74C3IU7rbQ7i/CSuxcskGB3dQRztsN3DCcYATQ7mmIxUHGMq&#10;6tJMSv12D3t0FJepeId6kNw/eVhZ09HQZoFt5fEMiDj78duzZ8/Pfnlq4Zp6POo9KlGzWXxYLAAr&#10;fb3GRT7Ki3E14/8YPwvlzIuiyLZOh7ZPHaBCzmq6aKyE3x35oYe5T1BOg8iV5XvLVsqqbu6mxczi&#10;B0O7AmjEXMYn9+oGPUJVXYU/NC/uTLMM1+NBlltzPJSh+bUS3JHluHFe1gPZZ37ULA4X6gUPi9Ep&#10;3q8qJCDrMrkzxcPvxXXzMK6AQPQXUtU8wM84K/CQQh3Z1lFRfb3tOq+PqUKpbc2B6KFdf3UcV6lt&#10;ZZ/mmMSIuC4XAXHiegHFSbVacrhakh/PDgoIDYH8lok45PWbTB+Oq2L2BMK3z5+KojhP8OyhnTSV&#10;PjlopKRBfJN0f19UA+zLuLmXP+IgJmLY+OA+XjyJq1LNQIOpu19o4MSD1kTIunLA94+bYjwVs8SH&#10;WI6rGnmAmCP7CtDssh2iOfRDxsUDcGW+00YzDZhj0ByFLo4lRLVMaKheBZqFKBvpfF1QdwCkTbcg&#10;OhnMJ0uFC8vZMoNvZDXuVsVxCcGal5MVhUsDo3Ff/vXNix++s/gVoY5EtbtVyVWuujCRZ1zGNK6U&#10;rqWhF7pS2VJKuebDLfFAK1vqui71qdS2hNcIPFkjOXogtfU5LSRHHyuFfV4bRmVDr05gtEWHr0jC&#10;KV5J2atf/3jx7KmFC2KshFEzI6fV/cawRZ4f6GELnKg9bCH1tFDLQ7RtXndpfpRMp1k2LWtuVDd0&#10;I7djG4anbk6zlFfO8s/SMYQWVpGKu4WflR5klXUSQ9mPvhTCLMwXavJbxrB15iapr1s3ZY2+SdUV&#10;eBC+l7lR2sfWjcunpbq2eGKRN+bG2TQvqou7Opb19VvLd10ag97IiuG7/kaWLo2sEkH2RiK4oncC&#10;QljbsPYiCL9XC/1Vi2AHXIJ30W+lbtuquW8kUpHrU2XVCIFb2svUmhH9f81aL1M8xr7yWJB6bZkS&#10;DjB3SBStofxGSQxseIrEd3xfCVXguL2ruO6Y9jL1DvIr1G/LlP9Gdoq68PcURQj+ZCNq7X2/3vdT&#10;BOY7w1lSrMxIRuPlT3+eff/bP3//jN+Xz3+3ULKkNg5ySbnXzcEiF3wfj8MEhSDoI1A/+cgUgSUR&#10;RSIyE/Q3bJ5sghvAVZNnjUFifKE5YMPk+4yATObcp0tcIpiFJbvkE+rxfnMqn4UkCkRPzydKsmn+&#10;dizJVsJjyVsIPmWDJXkF2XGVLEmzMNzMxSwJ55sUVX5VjBpIxHPwF12MPw0yRSyu4g++l8CffGvl&#10;c23HH582hTri0IBeADsvIkvYBZ4vBaSH3bnkXIdhx6BdtsMOJa+l9rbADmH0JWDHPKPsgpAEflvZ&#10;YSnTKDvmsR51cpCvJeqwjHoO6sSsr2mqeLBibDW0thhbrewua2yJQ/xAqb0g8Dat7SoAXdTtra2Q&#10;8msJQLN+1fb22OpC1hZvT1tbwQyue3sam3IJeg3D/GTD2/uk5e1FYeBxCpJ7cx6CstZaomAUpbMX&#10;eEQV91b3WsLPrN1swG91EWcL/HSwIQL+dfhp/ScAfJlgA4kWmhQAkQ3iDvZ/GWwQysALwF3g0YbI&#10;8eFO8pKvayVa9LFGd2MNBiVzjvldXfDYAj+t/bbAD5zUJZw+4rCIKtQxniDRRh1DgkWI2IijzmUO&#10;JaKHPe6updozawEbak9M+5rJ3Or2XYC7y7t9NAwUAkPHCdskC2GRzzQCmeu5fo/A6+v3GeZ8A4Gr&#10;FPoWzaet6wUIfA3Du8qy+GFELrC3AWURXECZp+u9Mk23t7cdtreG29tBdjdFrrIDckTmd/s8UW7N&#10;T+teRqyJqPqMWOExL3PPuDrIi44kbRsmcAcgJV5IdCqMh0T77oPUxF09SLsMUsPb7ACkoQtfTuZu&#10;E4KIV6dmm+Ttzu0tMNFZD9Iug9SE1zsAKdeeCqQ8Piaa+FabAxgJHAKhkLu5PPYqUvo/3c0FAmBo&#10;m0iux2iXMWpC8R1gFBvpAh4hg6IJSeh7Qk0tmUMWga/WkUwn9miZWK/HaJcxaoL1HWAUeaSOJhpB&#10;KGIxZT1s6h5I1XY0vYvz1Rt3OpDh3HRrI+FV7HU1+wh3AVIGN1RxQtu2E3YPpCY3rtekXdakJrlx&#10;FyBF8rBeKHRJ6AatRB2Gbdp6yyvthLk3CXQ9SLsM0l2ypHBDHR3ce77HF67XWNLuaVJ4yOghXwLr&#10;UdphlPIMCLl2vgNV6jHmKnPvAZGOUFQrgRMhyPNRwX0nNKlcHO1BuvYlnO59gMUz+ZU7ACk2Fmgq&#10;f9v6eAc1ab/ghHWlzn8lyNsll4/91tCkkoMKIs9lbVXaOQ6K9CtOb4lS8d0bfCkI3oL4YFuZCL9B&#10;fb6Of3Nu9VzUWn5k79a/AAAA//8DAFBLAwQUAAYACAAAACEAThXNot4AAAAFAQAADwAAAGRycy9k&#10;b3ducmV2LnhtbEyPwUrDQBCG74LvsIzgpdhdU60mzaYUQfBgi62CPW6z0ySYnQ3ZbRvf3qkXvQwM&#10;/8833+TzwbXiiH1oPGm4HSsQSKW3DVUaPt6fbx5BhGjImtYTavjGAPPi8iI3mfUnWuNxEyvBEAqZ&#10;0VDH2GVShrJGZ8LYd0ic7X3vTOS1r6TtzYnhrpWJUlPpTEN8oTYdPtVYfm0OjinpaDFafdLLcjW8&#10;ltP1Vk22b0rr66thMQMRcYh/ZTjrszoU7LTzB7JBtBr4kfg7ObtL0hTETkOSPNyDLHL53774AQAA&#10;//8DAFBLAQItABQABgAIAAAAIQC2gziS/gAAAOEBAAATAAAAAAAAAAAAAAAAAAAAAABbQ29udGVu&#10;dF9UeXBlc10ueG1sUEsBAi0AFAAGAAgAAAAhADj9If/WAAAAlAEAAAsAAAAAAAAAAAAAAAAALwEA&#10;AF9yZWxzLy5yZWxzUEsBAi0AFAAGAAgAAAAhAIC5CXszCAAArE8AAA4AAAAAAAAAAAAAAAAALgIA&#10;AGRycy9lMm9Eb2MueG1sUEsBAi0AFAAGAAgAAAAhAE4VzaLeAAAABQEAAA8AAAAAAAAAAAAAAAAA&#10;jQoAAGRycy9kb3ducmV2LnhtbFBLBQYAAAAABAAEAPMAAACY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298;height:14446;visibility:visible;mso-wrap-style:square">
                  <v:fill o:detectmouseclick="t"/>
                  <v:path o:connecttype="none"/>
                </v:shape>
                <v:shapetype id="_x0000_t202" coordsize="21600,21600" o:spt="202" path="m,l,21600r21600,l21600,xe">
                  <v:stroke joinstyle="miter"/>
                  <v:path gradientshapeok="t" o:connecttype="rect"/>
                </v:shapetype>
                <v:shape id="文本框 37" o:spid="_x0000_s1028" type="#_x0000_t202" style="position:absolute;left:359;top:6202;width:19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eyhxQAAANsAAAAPAAAAZHJzL2Rvd25yZXYueG1sRI9PawIx&#10;FMTvBb9DeIKXUrO1RcvWKCIIe9iLfxC8PTavm8XNy5qk6/rtm0Khx2FmfsMs14NtRU8+NI4VvE4z&#10;EMSV0w3XCk7H3csHiBCRNbaOScGDAqxXo6cl5trdeU/9IdYiQTjkqMDE2OVShsqQxTB1HXHyvpy3&#10;GJP0tdQe7wluWznLsrm02HBaMNjR1lB1PXxbBf25eNf73kT/vC2LrLiWt8WlVGoyHjafICIN8T/8&#10;1y60grcF/H5JP0CufgAAAP//AwBQSwECLQAUAAYACAAAACEA2+H2y+4AAACFAQAAEwAAAAAAAAAA&#10;AAAAAAAAAAAAW0NvbnRlbnRfVHlwZXNdLnhtbFBLAQItABQABgAIAAAAIQBa9CxbvwAAABUBAAAL&#10;AAAAAAAAAAAAAAAAAB8BAABfcmVscy8ucmVsc1BLAQItABQABgAIAAAAIQDVseyhxQAAANsAAAAP&#10;AAAAAAAAAAAAAAAAAAcCAABkcnMvZG93bnJldi54bWxQSwUGAAAAAAMAAwC3AAAA+QIAAAAA&#10;" filled="f" stroked="f" strokeweight=".5pt">
                  <v:textbox>
                    <w:txbxContent>
                      <w:p w:rsidR="00963734" w:rsidRPr="00031D10" w:rsidRDefault="00963734">
                        <w:pPr>
                          <w:rPr>
                            <w:rFonts w:ascii="Times New Roman" w:hAnsi="Times New Roman" w:cs="Times New Roman"/>
                          </w:rPr>
                        </w:pPr>
                        <w:r w:rsidRPr="00031D10">
                          <w:rPr>
                            <w:rFonts w:ascii="Times New Roman" w:hAnsi="Times New Roman" w:cs="Times New Roman"/>
                          </w:rPr>
                          <w:t>A</w:t>
                        </w:r>
                      </w:p>
                    </w:txbxContent>
                  </v:textbox>
                </v:shape>
                <v:shape id="文本框 37" o:spid="_x0000_s1029" type="#_x0000_t202" style="position:absolute;left:8683;top:360;width:273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801EB8" w:rsidRPr="00031D10" w:rsidRDefault="00801EB8" w:rsidP="00801EB8">
                        <w:pPr>
                          <w:pStyle w:val="a9"/>
                          <w:spacing w:before="0" w:beforeAutospacing="0" w:after="0" w:afterAutospacing="0"/>
                          <w:jc w:val="both"/>
                          <w:rPr>
                            <w:rFonts w:ascii="Times New Roman" w:hAnsi="Times New Roman" w:cs="Times New Roman"/>
                          </w:rPr>
                        </w:pPr>
                        <w:r w:rsidRPr="00031D10">
                          <w:rPr>
                            <w:rFonts w:ascii="Times New Roman" w:hAnsi="Times New Roman" w:cs="Times New Roman"/>
                            <w:sz w:val="21"/>
                            <w:szCs w:val="21"/>
                          </w:rPr>
                          <w:t>E</w:t>
                        </w:r>
                      </w:p>
                    </w:txbxContent>
                  </v:textbox>
                </v:shape>
                <v:group id="组合 277" o:spid="_x0000_s1030" style="position:absolute;left:2858;top:2223;width:24443;height:12224" coordorigin="2858,2223" coordsize="24442,1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椭圆 22" o:spid="_x0000_s1031" style="position:absolute;left:9567;top:2709;width:82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nbuwgAAANsAAAAPAAAAZHJzL2Rvd25yZXYueG1sRI/BasMw&#10;EETvhfyD2EIvIZHiQwlOZFNKArnGKZTettbWMrZWxlIcp19fFQo9DjPzhtmXs+vFRGNoPWvYrBUI&#10;4tqblhsNb5fjagsiRGSDvWfScKcAZbF42GNu/I3PNFWxEQnCIUcNNsYhlzLUlhyGtR+Ik/flR4cx&#10;ybGRZsRbgrteZko9S4ctpwWLA71aqrvq6jRUqqtILvH7YyJlL5/Dgd9lp/XT4/yyAxFpjv/hv/bJ&#10;aMgy+P2SfoAsfgAAAP//AwBQSwECLQAUAAYACAAAACEA2+H2y+4AAACFAQAAEwAAAAAAAAAAAAAA&#10;AAAAAAAAW0NvbnRlbnRfVHlwZXNdLnhtbFBLAQItABQABgAIAAAAIQBa9CxbvwAAABUBAAALAAAA&#10;AAAAAAAAAAAAAB8BAABfcmVscy8ucmVsc1BLAQItABQABgAIAAAAIQCBBnbuwgAAANsAAAAPAAAA&#10;AAAAAAAAAAAAAAcCAABkcnMvZG93bnJldi54bWxQSwUGAAAAAAMAAwC3AAAA9gIAAAAA&#10;" fillcolor="white [3201]" strokecolor="black [3200]" strokeweight="1pt">
                    <v:stroke joinstyle="miter"/>
                  </v:oval>
                  <v:oval id="椭圆 23" o:spid="_x0000_s1032" style="position:absolute;left:2858;top:7113;width:82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N1wgAAANsAAAAPAAAAZHJzL2Rvd25yZXYueG1sRI/BasMw&#10;EETvgf6D2EIuoZGSQi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DuStN1wgAAANsAAAAPAAAA&#10;AAAAAAAAAAAAAAcCAABkcnMvZG93bnJldi54bWxQSwUGAAAAAAMAAwC3AAAA9gIAAAAA&#10;" fillcolor="white [3201]" strokecolor="black [3200]" strokeweight="1pt">
                    <v:stroke joinstyle="miter"/>
                  </v:oval>
                  <v:oval id="椭圆 24" o:spid="_x0000_s1033" style="position:absolute;left:9462;top:11050;width:82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0sBwgAAANsAAAAPAAAAZHJzL2Rvd25yZXYueG1sRI/BasMw&#10;EETvgf6D2EIuoZESSi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Bho0sBwgAAANsAAAAPAAAA&#10;AAAAAAAAAAAAAAcCAABkcnMvZG93bnJldi54bWxQSwUGAAAAAAMAAwC3AAAA9gIAAAAA&#10;" fillcolor="white [3201]" strokecolor="black [3200]" strokeweight="1pt">
                    <v:stroke joinstyle="miter"/>
                  </v:oval>
                  <v:oval id="椭圆 25" o:spid="_x0000_s1034" style="position:absolute;left:16066;top:7049;width:82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6awgAAANsAAAAPAAAAZHJzL2Rvd25yZXYueG1sRI/BasMw&#10;EETvgf6D2EIuoZESaC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AO7+6awgAAANsAAAAPAAAA&#10;AAAAAAAAAAAAAAcCAABkcnMvZG93bnJldi54bWxQSwUGAAAAAAMAAwC3AAAA9gIAAAAA&#10;" fillcolor="white [3201]" strokecolor="black [3200]" strokeweight="1pt">
                    <v:stroke joinstyle="miter"/>
                  </v:oval>
                  <v:oval id="椭圆 26" o:spid="_x0000_s1035" style="position:absolute;left:24130;top:7303;width:826;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DtwgAAANsAAAAPAAAAZHJzL2Rvd25yZXYueG1sRI/BasMw&#10;EETvhf6D2EIuoZGSQwiuFVNKA73GCYTcttbWMrZWxlJtt19fBQI9DjPzhsmL2XVipCE0njWsVwoE&#10;ceVNw7WG8+nwvAMRIrLBzjNp+KEAxf7xIcfM+ImPNJaxFgnCIUMNNsY+kzJUlhyGle+Jk/flB4cx&#10;yaGWZsApwV0nN0ptpcOG04LFnt4sVW357TSUqi1JLvH3OpKyp8/+nS+y1XrxNL++gIg0x//wvf1h&#10;NGy2cPuSfoDc/wEAAP//AwBQSwECLQAUAAYACAAAACEA2+H2y+4AAACFAQAAEwAAAAAAAAAAAAAA&#10;AAAAAAAAW0NvbnRlbnRfVHlwZXNdLnhtbFBLAQItABQABgAIAAAAIQBa9CxbvwAAABUBAAALAAAA&#10;AAAAAAAAAAAAAB8BAABfcmVscy8ucmVsc1BLAQItABQABgAIAAAAIQD+PXDtwgAAANsAAAAPAAAA&#10;AAAAAAAAAAAAAAcCAABkcnMvZG93bnJldi54bWxQSwUGAAAAAAMAAwC3AAAA9gIAAAAA&#10;" fillcolor="white [3201]" strokecolor="black [3200]" strokeweight="1pt">
                    <v:stroke joinstyle="miter"/>
                  </v:oval>
                  <v:line id="直接连接符 28" o:spid="_x0000_s1036" style="position:absolute;flip:y;visibility:visible;mso-wrap-style:square" from="3563,3414" to="9688,7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e3ugAAANsAAAAPAAAAZHJzL2Rvd25yZXYueG1sRE9LCsIw&#10;EN0L3iGM4E5TBUWqsRRBcaX4OcDQjGmxmZQm1np7sxBcPt5/k/W2Fh21vnKsYDZNQBAXTldsFNxv&#10;+8kKhA/IGmvHpOBDHrLtcLDBVLs3X6i7BiNiCPsUFZQhNKmUvijJop+6hjhyD9daDBG2RuoW3zHc&#10;1nKeJEtpseLYUGJDu5KK5/VlFWhzIpk70y1mZnnfF+aMp0On1HjU52sQgfrwF//cR61gHsfGL/EH&#10;yO0XAAD//wMAUEsBAi0AFAAGAAgAAAAhANvh9svuAAAAhQEAABMAAAAAAAAAAAAAAAAAAAAAAFtD&#10;b250ZW50X1R5cGVzXS54bWxQSwECLQAUAAYACAAAACEAWvQsW78AAAAVAQAACwAAAAAAAAAAAAAA&#10;AAAfAQAAX3JlbHMvLnJlbHNQSwECLQAUAAYACAAAACEAIQa3t7oAAADbAAAADwAAAAAAAAAAAAAA&#10;AAAHAgAAZHJzL2Rvd25yZXYueG1sUEsFBgAAAAADAAMAtwAAAO4CAAAAAA==&#10;" strokecolor="black [3200]" strokeweight=".5pt">
                    <v:stroke joinstyle="miter"/>
                  </v:line>
                  <v:line id="直接连接符 29" o:spid="_x0000_s1037" style="position:absolute;visibility:visible;mso-wrap-style:square" from="10272,3414" to="16187,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yT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qYLuH6JP0Dm/wAAAP//AwBQSwECLQAUAAYACAAAACEA2+H2y+4AAACFAQAAEwAAAAAAAAAA&#10;AAAAAAAAAAAAW0NvbnRlbnRfVHlwZXNdLnhtbFBLAQItABQABgAIAAAAIQBa9CxbvwAAABUBAAAL&#10;AAAAAAAAAAAAAAAAAB8BAABfcmVscy8ucmVsc1BLAQItABQABgAIAAAAIQBOlxyTxQAAANsAAAAP&#10;AAAAAAAAAAAAAAAAAAcCAABkcnMvZG93bnJldi54bWxQSwUGAAAAAAMAAwC3AAAA+QIAAAAA&#10;" strokecolor="black [3200]" strokeweight=".5pt">
                    <v:stroke joinstyle="miter"/>
                  </v:line>
                  <v:line id="直接连接符 30" o:spid="_x0000_s1038" style="position:absolute;visibility:visible;mso-wrap-style:square" from="3563,7817" to="9583,1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PTwgAAANsAAAAPAAAAZHJzL2Rvd25yZXYueG1sRE9da8Iw&#10;FH0X9h/CHfgiNp2CdJ1RhkwQHLq1wedLc9eWNTelidr9++VhsMfD+V5vR9uJGw2+dazgKUlBEFfO&#10;tFwr0OV+noHwAdlg55gU/JCH7eZhssbcuDt/0q0ItYgh7HNU0ITQ51L6qiGLPnE9ceS+3GAxRDjU&#10;0gx4j+G2k4s0XUmLLceGBnvaNVR9F1er4KifL7PlOdPalsUJP3T7dn7fKTV9HF9fQAQaw7/4z30w&#10;CpZxffwSf4Dc/AIAAP//AwBQSwECLQAUAAYACAAAACEA2+H2y+4AAACFAQAAEwAAAAAAAAAAAAAA&#10;AAAAAAAAW0NvbnRlbnRfVHlwZXNdLnhtbFBLAQItABQABgAIAAAAIQBa9CxbvwAAABUBAAALAAAA&#10;AAAAAAAAAAAAAB8BAABfcmVscy8ucmVsc1BLAQItABQABgAIAAAAIQBadCPTwgAAANsAAAAPAAAA&#10;AAAAAAAAAAAAAAcCAABkcnMvZG93bnJldi54bWxQSwUGAAAAAAMAAwC3AAAA9gIAAAAA&#10;" strokecolor="black [3200]" strokeweight=".5pt">
                    <v:stroke joinstyle="miter"/>
                  </v:line>
                  <v:line id="直接连接符 31" o:spid="_x0000_s1039" style="position:absolute;flip:y;visibility:visible;mso-wrap-style:square" from="10167,7754" to="16187,1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Yj3wQAAANsAAAAPAAAAZHJzL2Rvd25yZXYueG1sRI/RasJA&#10;FETfBf9huULfdJOWBkldRQSlTylGP+CSvd0Es3dDdpvEv+8Kgo/DzJxhNrvJtmKg3jeOFaSrBARx&#10;5XTDRsH1clyuQfiArLF1TAru5GG3nc82mGs38pmGMhgRIexzVFCH0OVS+qomi37lOuLo/breYoiy&#10;N1L3OEa4beV7kmTSYsNxocaODjVVt/LPKtCmILl3ZvhMTXY9VuYHi9Og1Nti2n+BCDSFV/jZ/tYK&#10;PlJ4fIk/QG7/AQAA//8DAFBLAQItABQABgAIAAAAIQDb4fbL7gAAAIUBAAATAAAAAAAAAAAAAAAA&#10;AAAAAABbQ29udGVudF9UeXBlc10ueG1sUEsBAi0AFAAGAAgAAAAhAFr0LFu/AAAAFQEAAAsAAAAA&#10;AAAAAAAAAAAAHwEAAF9yZWxzLy5yZWxzUEsBAi0AFAAGAAgAAAAhADXliPfBAAAA2wAAAA8AAAAA&#10;AAAAAAAAAAAABwIAAGRycy9kb3ducmV2LnhtbFBLBQYAAAAAAwADALcAAAD1AgAAAAA=&#10;" strokecolor="black [3200]" strokeweight=".5pt">
                    <v:stroke joinstyle="miter"/>
                  </v:line>
                  <v:line id="直接连接符 32" o:spid="_x0000_s1040" style="position:absolute;flip:x;visibility:visible;mso-wrap-style:square" from="9875,3535" to="9980,1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xaAvQAAANsAAAAPAAAAZHJzL2Rvd25yZXYueG1sRI/NCsIw&#10;EITvgu8QVvCmqYoi1SgiKJ4Ufx5gada02GxKE2t9eyMIHoeZ+YZZrltbioZqXzhWMBomIIgzpws2&#10;Cm7X3WAOwgdkjaVjUvAmD+tVt7PEVLsXn6m5BCMihH2KCvIQqlRKn+Vk0Q9dRRy9u6sthihrI3WN&#10;rwi3pRwnyUxaLDgu5FjRNqfscXlaBdocSW6caaYjM7vtMnPC475Rqt9rNwsQgdrwD//aB61gMobv&#10;l/gD5OoDAAD//wMAUEsBAi0AFAAGAAgAAAAhANvh9svuAAAAhQEAABMAAAAAAAAAAAAAAAAAAAAA&#10;AFtDb250ZW50X1R5cGVzXS54bWxQSwECLQAUAAYACAAAACEAWvQsW78AAAAVAQAACwAAAAAAAAAA&#10;AAAAAAAfAQAAX3JlbHMvLnJlbHNQSwECLQAUAAYACAAAACEAxTcWgL0AAADbAAAADwAAAAAAAAAA&#10;AAAAAAAHAgAAZHJzL2Rvd25yZXYueG1sUEsFBgAAAAADAAMAtwAAAPECAAAAAA==&#10;" strokecolor="black [3200]" strokeweight=".5pt">
                    <v:stroke joinstyle="miter"/>
                  </v:line>
                  <v:line id="直接连接符 33" o:spid="_x0000_s1041" style="position:absolute;flip:y;visibility:visible;mso-wrap-style:square" from="3683,7462" to="16066,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7MbvQAAANsAAAAPAAAAZHJzL2Rvd25yZXYueG1sRI/NCsIw&#10;EITvgu8QVvCmqYoi1SgiKJ4Ufx5gada02GxKE2t9eyMIHoeZ+YZZrltbioZqXzhWMBomIIgzpws2&#10;Cm7X3WAOwgdkjaVjUvAmD+tVt7PEVLsXn6m5BCMihH2KCvIQqlRKn+Vk0Q9dRRy9u6sthihrI3WN&#10;rwi3pRwnyUxaLDgu5FjRNqfscXlaBdocSW6caaYjM7vtMnPC475Rqt9rNwsQgdrwD//aB61gMoHv&#10;l/gD5OoDAAD//wMAUEsBAi0AFAAGAAgAAAAhANvh9svuAAAAhQEAABMAAAAAAAAAAAAAAAAAAAAA&#10;AFtDb250ZW50X1R5cGVzXS54bWxQSwECLQAUAAYACAAAACEAWvQsW78AAAAVAQAACwAAAAAAAAAA&#10;AAAAAAAfAQAAX3JlbHMvLnJlbHNQSwECLQAUAAYACAAAACEAqnuzG70AAADbAAAADwAAAAAAAAAA&#10;AAAAAAAHAgAAZHJzL2Rvd25yZXYueG1sUEsFBgAAAAADAAMAtwAAAPECAAAAAA==&#10;" strokecolor="black [3200]" strokeweight=".5pt">
                    <v:stroke joinstyle="miter"/>
                  </v:line>
                  <v:line id="直接连接符 34" o:spid="_x0000_s1042" style="position:absolute;visibility:visible;mso-wrap-style:square" from="10392,3122" to="24251,7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line id="直接连接符 35" o:spid="_x0000_s1043" style="position:absolute;flip:y;visibility:visible;mso-wrap-style:square" from="10287,8008" to="24251,1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line id="直接连接符 36" o:spid="_x0000_s1044" style="position:absolute;visibility:visible;mso-wrap-style:square" from="16891,7462" to="24130,7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R48xAAAANsAAAAPAAAAZHJzL2Rvd25yZXYueG1sRI9Ba8JA&#10;FITvgv9heUIvUjdWEE1dRcSCoGiNS8+P7GsSzL4N2a2m/74rCD0OM/MNs1h1thY3an3lWMF4lIAg&#10;zp2puFCgLx+vMxA+IBusHZOCX/KwWvZ7C0yNu/OZblkoRISwT1FBGUKTSunzkiz6kWuIo/ftWosh&#10;yraQpsV7hNtaviXJVFqsOC6U2NCmpPya/VgFez3/Gk5OM63tJTvip662p8NGqZdBt34HEagL/+Fn&#10;e2cUTKbw+BJ/gFz+AQAA//8DAFBLAQItABQABgAIAAAAIQDb4fbL7gAAAIUBAAATAAAAAAAAAAAA&#10;AAAAAAAAAABbQ29udGVudF9UeXBlc10ueG1sUEsBAi0AFAAGAAgAAAAhAFr0LFu/AAAAFQEAAAsA&#10;AAAAAAAAAAAAAAAAHwEAAF9yZWxzLy5yZWxzUEsBAi0AFAAGAAgAAAAhALrRHjzEAAAA2wAAAA8A&#10;AAAAAAAAAAAAAAAABwIAAGRycy9kb3ducmV2LnhtbFBLBQYAAAAAAwADALcAAAD4AgAAAAA=&#10;" strokecolor="black [3200]" strokeweight=".5pt">
                    <v:stroke joinstyle="miter"/>
                  </v:line>
                  <v:shape id="文本框 37" o:spid="_x0000_s1045" type="#_x0000_t202" style="position:absolute;left:24570;top:6265;width:2731;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963734" w:rsidRPr="00031D10" w:rsidRDefault="00963734" w:rsidP="00963734">
                          <w:pPr>
                            <w:pStyle w:val="a9"/>
                            <w:spacing w:before="0" w:beforeAutospacing="0" w:after="0" w:afterAutospacing="0"/>
                            <w:jc w:val="both"/>
                            <w:rPr>
                              <w:rFonts w:ascii="Times New Roman" w:hAnsi="Times New Roman" w:cs="Times New Roman"/>
                            </w:rPr>
                          </w:pPr>
                          <w:r w:rsidRPr="00031D10">
                            <w:rPr>
                              <w:rFonts w:ascii="Times New Roman" w:hAnsi="Times New Roman" w:cs="Times New Roman"/>
                              <w:kern w:val="2"/>
                              <w:sz w:val="21"/>
                              <w:szCs w:val="21"/>
                            </w:rPr>
                            <w:t>B</w:t>
                          </w:r>
                        </w:p>
                      </w:txbxContent>
                    </v:textbox>
                  </v:shape>
                  <v:shape id="文本框 37" o:spid="_x0000_s1046" type="#_x0000_t202" style="position:absolute;left:15812;top:5144;width:273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963734" w:rsidRPr="00031D10" w:rsidRDefault="00963734" w:rsidP="00963734">
                          <w:pPr>
                            <w:pStyle w:val="a9"/>
                            <w:spacing w:before="0" w:beforeAutospacing="0" w:after="0" w:afterAutospacing="0"/>
                            <w:jc w:val="both"/>
                            <w:rPr>
                              <w:rFonts w:ascii="Times New Roman" w:hAnsi="Times New Roman" w:cs="Times New Roman"/>
                            </w:rPr>
                          </w:pPr>
                          <w:r w:rsidRPr="00031D10">
                            <w:rPr>
                              <w:rFonts w:ascii="Times New Roman" w:hAnsi="Times New Roman" w:cs="Times New Roman"/>
                              <w:sz w:val="21"/>
                              <w:szCs w:val="21"/>
                            </w:rPr>
                            <w:t>C</w:t>
                          </w:r>
                        </w:p>
                      </w:txbxContent>
                    </v:textbox>
                  </v:shape>
                  <v:shape id="文本框 37" o:spid="_x0000_s1047" type="#_x0000_t202" style="position:absolute;left:8446;top:11462;width:273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801EB8" w:rsidRPr="00031D10" w:rsidRDefault="00801EB8" w:rsidP="00801EB8">
                          <w:pPr>
                            <w:pStyle w:val="a9"/>
                            <w:spacing w:before="0" w:beforeAutospacing="0" w:after="0" w:afterAutospacing="0"/>
                            <w:jc w:val="both"/>
                            <w:rPr>
                              <w:rFonts w:ascii="Times New Roman" w:hAnsi="Times New Roman" w:cs="Times New Roman"/>
                            </w:rPr>
                          </w:pPr>
                          <w:r w:rsidRPr="00031D10">
                            <w:rPr>
                              <w:rFonts w:ascii="Times New Roman" w:hAnsi="Times New Roman" w:cs="Times New Roman"/>
                              <w:sz w:val="21"/>
                              <w:szCs w:val="21"/>
                            </w:rPr>
                            <w:t>D</w:t>
                          </w:r>
                        </w:p>
                      </w:txbxContent>
                    </v:textbox>
                  </v:shape>
                  <v:shape id="文本框 37" o:spid="_x0000_s1048" type="#_x0000_t202" style="position:absolute;left:5144;top:3122;width:317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031D10" w:rsidRPr="00031D10" w:rsidRDefault="00031D10" w:rsidP="00031D10">
                          <w:pPr>
                            <w:pStyle w:val="a9"/>
                            <w:spacing w:before="0" w:beforeAutospacing="0" w:after="0" w:afterAutospacing="0"/>
                            <w:jc w:val="both"/>
                            <w:rPr>
                              <w:rFonts w:ascii="Times New Roman" w:hAnsi="Times New Roman" w:cs="Times New Roman"/>
                              <w:sz w:val="15"/>
                              <w:szCs w:val="15"/>
                            </w:rPr>
                          </w:pPr>
                          <w:r w:rsidRPr="00031D10">
                            <w:rPr>
                              <w:rFonts w:ascii="Times New Roman" w:hAnsi="Times New Roman" w:cs="Times New Roman"/>
                              <w:sz w:val="15"/>
                              <w:szCs w:val="15"/>
                            </w:rPr>
                            <w:t>10</w:t>
                          </w:r>
                        </w:p>
                      </w:txbxContent>
                    </v:textbox>
                  </v:shape>
                  <v:shape id="文本框 37" o:spid="_x0000_s1049" type="#_x0000_t202" style="position:absolute;left:4407;top:8186;width:397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031D10" w:rsidRPr="00031D10" w:rsidRDefault="00031D10" w:rsidP="00031D10">
                          <w:pPr>
                            <w:pStyle w:val="a9"/>
                            <w:spacing w:before="0" w:beforeAutospacing="0" w:after="0" w:afterAutospacing="0"/>
                            <w:jc w:val="both"/>
                            <w:rPr>
                              <w:sz w:val="15"/>
                              <w:szCs w:val="15"/>
                            </w:rPr>
                          </w:pPr>
                          <w:r w:rsidRPr="00031D10">
                            <w:rPr>
                              <w:rFonts w:ascii="Times New Roman" w:hAnsi="Times New Roman"/>
                              <w:sz w:val="15"/>
                              <w:szCs w:val="15"/>
                            </w:rPr>
                            <w:t>7</w:t>
                          </w:r>
                        </w:p>
                      </w:txbxContent>
                    </v:textbox>
                  </v:shape>
                  <v:shape id="文本框 37" o:spid="_x0000_s1050" type="#_x0000_t202" style="position:absolute;left:16002;top:8891;width:397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031D10" w:rsidRPr="00031D10" w:rsidRDefault="00031D10" w:rsidP="00031D10">
                          <w:pPr>
                            <w:pStyle w:val="a9"/>
                            <w:spacing w:before="0" w:beforeAutospacing="0" w:after="0" w:afterAutospacing="0"/>
                            <w:jc w:val="both"/>
                            <w:rPr>
                              <w:sz w:val="15"/>
                              <w:szCs w:val="15"/>
                            </w:rPr>
                          </w:pPr>
                          <w:r w:rsidRPr="00031D10">
                            <w:rPr>
                              <w:rFonts w:ascii="Times New Roman" w:hAnsi="Times New Roman"/>
                              <w:sz w:val="15"/>
                              <w:szCs w:val="15"/>
                            </w:rPr>
                            <w:t>5</w:t>
                          </w:r>
                        </w:p>
                      </w:txbxContent>
                    </v:textbox>
                  </v:shape>
                  <v:shape id="文本框 37" o:spid="_x0000_s1051" type="#_x0000_t202" style="position:absolute;left:13462;top:2223;width:3976;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031D10" w:rsidRPr="00031D10" w:rsidRDefault="00031D10" w:rsidP="00031D10">
                          <w:pPr>
                            <w:pStyle w:val="a9"/>
                            <w:spacing w:before="0" w:beforeAutospacing="0" w:after="0" w:afterAutospacing="0"/>
                            <w:jc w:val="both"/>
                            <w:rPr>
                              <w:sz w:val="15"/>
                              <w:szCs w:val="15"/>
                            </w:rPr>
                          </w:pPr>
                          <w:r w:rsidRPr="00031D10">
                            <w:rPr>
                              <w:rFonts w:ascii="Times New Roman" w:hAnsi="Times New Roman"/>
                              <w:sz w:val="15"/>
                              <w:szCs w:val="15"/>
                            </w:rPr>
                            <w:t>8</w:t>
                          </w:r>
                        </w:p>
                      </w:txbxContent>
                    </v:textbox>
                  </v:shape>
                  <v:shape id="文本框 37" o:spid="_x0000_s1052" type="#_x0000_t202" style="position:absolute;left:11303;top:4184;width:3361;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031D10" w:rsidRPr="00031D10" w:rsidRDefault="00031D10" w:rsidP="00031D10">
                          <w:pPr>
                            <w:pStyle w:val="a9"/>
                            <w:spacing w:before="0" w:beforeAutospacing="0" w:after="0" w:afterAutospacing="0"/>
                            <w:jc w:val="both"/>
                            <w:rPr>
                              <w:sz w:val="15"/>
                              <w:szCs w:val="15"/>
                            </w:rPr>
                          </w:pPr>
                          <w:r w:rsidRPr="00031D10">
                            <w:rPr>
                              <w:rFonts w:ascii="Times New Roman" w:hAnsi="Times New Roman"/>
                              <w:sz w:val="15"/>
                              <w:szCs w:val="15"/>
                            </w:rPr>
                            <w:t>1</w:t>
                          </w:r>
                        </w:p>
                      </w:txbxContent>
                    </v:textbox>
                  </v:shape>
                  <v:shape id="文本框 37" o:spid="_x0000_s1053" type="#_x0000_t202" style="position:absolute;left:18606;top:5652;width:397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rsidR="00031D10" w:rsidRPr="00031D10" w:rsidRDefault="00031D10" w:rsidP="00031D10">
                          <w:pPr>
                            <w:pStyle w:val="a9"/>
                            <w:spacing w:before="0" w:beforeAutospacing="0" w:after="0" w:afterAutospacing="0"/>
                            <w:jc w:val="both"/>
                            <w:rPr>
                              <w:sz w:val="15"/>
                              <w:szCs w:val="15"/>
                            </w:rPr>
                          </w:pPr>
                          <w:r w:rsidRPr="00031D10">
                            <w:rPr>
                              <w:rFonts w:ascii="Times New Roman" w:hAnsi="Times New Roman"/>
                              <w:sz w:val="15"/>
                              <w:szCs w:val="15"/>
                            </w:rPr>
                            <w:t>3</w:t>
                          </w:r>
                        </w:p>
                      </w:txbxContent>
                    </v:textbox>
                  </v:shape>
                  <v:shape id="文本框 37" o:spid="_x0000_s1054" type="#_x0000_t202" style="position:absolute;left:5334;top:5397;width:3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031D10" w:rsidRPr="00031D10" w:rsidRDefault="00031D10" w:rsidP="00031D10">
                          <w:pPr>
                            <w:pStyle w:val="a9"/>
                            <w:spacing w:before="0" w:beforeAutospacing="0" w:after="0" w:afterAutospacing="0"/>
                            <w:jc w:val="both"/>
                            <w:rPr>
                              <w:sz w:val="15"/>
                              <w:szCs w:val="15"/>
                            </w:rPr>
                          </w:pPr>
                          <w:r w:rsidRPr="00031D10">
                            <w:rPr>
                              <w:rFonts w:ascii="Times New Roman" w:hAnsi="Times New Roman"/>
                              <w:sz w:val="15"/>
                              <w:szCs w:val="15"/>
                            </w:rPr>
                            <w:t>2</w:t>
                          </w:r>
                        </w:p>
                      </w:txbxContent>
                    </v:textbox>
                  </v:shape>
                  <v:shape id="文本框 37" o:spid="_x0000_s1055" type="#_x0000_t202" style="position:absolute;left:8192;top:8008;width:397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031D10" w:rsidRPr="00031D10" w:rsidRDefault="00031D10" w:rsidP="00031D10">
                          <w:pPr>
                            <w:pStyle w:val="a9"/>
                            <w:spacing w:before="0" w:beforeAutospacing="0" w:after="0" w:afterAutospacing="0"/>
                            <w:jc w:val="both"/>
                            <w:rPr>
                              <w:sz w:val="15"/>
                              <w:szCs w:val="15"/>
                            </w:rPr>
                          </w:pPr>
                          <w:r w:rsidRPr="00031D10">
                            <w:rPr>
                              <w:rFonts w:ascii="Times New Roman" w:hAnsi="Times New Roman"/>
                              <w:sz w:val="15"/>
                              <w:szCs w:val="15"/>
                            </w:rPr>
                            <w:t>4</w:t>
                          </w:r>
                        </w:p>
                      </w:txbxContent>
                    </v:textbox>
                  </v:shape>
                  <v:shape id="文本框 37" o:spid="_x0000_s1056" type="#_x0000_t202" style="position:absolute;left:11049;top:7954;width:397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031D10" w:rsidRPr="00031D10" w:rsidRDefault="00031D10" w:rsidP="00031D10">
                          <w:pPr>
                            <w:pStyle w:val="a9"/>
                            <w:spacing w:before="0" w:beforeAutospacing="0" w:after="0" w:afterAutospacing="0"/>
                            <w:jc w:val="both"/>
                            <w:rPr>
                              <w:sz w:val="15"/>
                              <w:szCs w:val="15"/>
                            </w:rPr>
                          </w:pPr>
                          <w:r w:rsidRPr="00031D10">
                            <w:rPr>
                              <w:rFonts w:ascii="Times New Roman" w:hAnsi="Times New Roman"/>
                              <w:sz w:val="15"/>
                              <w:szCs w:val="15"/>
                            </w:rPr>
                            <w:t>6</w:t>
                          </w:r>
                        </w:p>
                      </w:txbxContent>
                    </v:textbox>
                  </v:shape>
                </v:group>
                <w10:anchorlock/>
              </v:group>
            </w:pict>
          </mc:Fallback>
        </mc:AlternateContent>
      </w:r>
    </w:p>
    <w:p w:rsidR="006A7009" w:rsidRPr="006A7009" w:rsidRDefault="006A7009" w:rsidP="006A7009">
      <w:pPr>
        <w:pStyle w:val="aa"/>
        <w:jc w:val="center"/>
        <w:rPr>
          <w:rFonts w:ascii="Times New Roman" w:hAnsi="Times New Roman" w:cs="Times New Roman"/>
          <w:color w:val="FF0000"/>
        </w:rPr>
      </w:pPr>
      <w:r w:rsidRPr="006A7009">
        <w:rPr>
          <w:rFonts w:ascii="Times New Roman" w:hAnsi="Times New Roman" w:cs="Times New Roman"/>
        </w:rPr>
        <w:t xml:space="preserve">Figure </w:t>
      </w:r>
      <w:r w:rsidRPr="006A7009">
        <w:rPr>
          <w:rFonts w:ascii="Times New Roman" w:hAnsi="Times New Roman" w:cs="Times New Roman"/>
        </w:rPr>
        <w:fldChar w:fldCharType="begin"/>
      </w:r>
      <w:r w:rsidRPr="006A7009">
        <w:rPr>
          <w:rFonts w:ascii="Times New Roman" w:hAnsi="Times New Roman" w:cs="Times New Roman"/>
        </w:rPr>
        <w:instrText xml:space="preserve"> SEQ Figure \* ARABIC </w:instrText>
      </w:r>
      <w:r w:rsidRPr="006A7009">
        <w:rPr>
          <w:rFonts w:ascii="Times New Roman" w:hAnsi="Times New Roman" w:cs="Times New Roman"/>
        </w:rPr>
        <w:fldChar w:fldCharType="separate"/>
      </w:r>
      <w:r w:rsidR="00471FAE">
        <w:rPr>
          <w:rFonts w:ascii="Times New Roman" w:hAnsi="Times New Roman" w:cs="Times New Roman"/>
          <w:noProof/>
        </w:rPr>
        <w:t>1</w:t>
      </w:r>
      <w:r w:rsidRPr="006A7009">
        <w:rPr>
          <w:rFonts w:ascii="Times New Roman" w:hAnsi="Times New Roman" w:cs="Times New Roman"/>
        </w:rPr>
        <w:fldChar w:fldCharType="end"/>
      </w:r>
      <w:r w:rsidRPr="006A7009">
        <w:rPr>
          <w:rFonts w:ascii="Times New Roman" w:hAnsi="Times New Roman" w:cs="Times New Roman"/>
        </w:rPr>
        <w:t xml:space="preserve"> An Input Graph for Example 1</w:t>
      </w:r>
    </w:p>
    <w:p w:rsidR="00D801C5" w:rsidRPr="00AB434A" w:rsidRDefault="00D801C5" w:rsidP="00AC7F46">
      <w:pPr>
        <w:ind w:firstLine="420"/>
        <w:rPr>
          <w:rFonts w:ascii="Times New Roman" w:hAnsi="Times New Roman" w:cs="Times New Roman"/>
        </w:rPr>
      </w:pPr>
      <w:r w:rsidRPr="00AB434A">
        <w:rPr>
          <w:rFonts w:ascii="Times New Roman" w:hAnsi="Times New Roman" w:cs="Times New Roman"/>
        </w:rPr>
        <w:t xml:space="preserve">Example </w:t>
      </w:r>
      <w:r w:rsidR="00FC6B5B" w:rsidRPr="00AB434A">
        <w:rPr>
          <w:rFonts w:ascii="Times New Roman" w:hAnsi="Times New Roman" w:cs="Times New Roman"/>
        </w:rPr>
        <w:t>1</w:t>
      </w:r>
      <w:r w:rsidRPr="00AB434A">
        <w:rPr>
          <w:rFonts w:ascii="Times New Roman" w:hAnsi="Times New Roman" w:cs="Times New Roman"/>
        </w:rPr>
        <w:t>(Shortest Path in an Undirected Graph)</w:t>
      </w:r>
      <w:r w:rsidR="00A00B21" w:rsidRPr="00AB434A">
        <w:rPr>
          <w:rFonts w:ascii="Times New Roman" w:hAnsi="Times New Roman" w:cs="Times New Roman"/>
        </w:rPr>
        <w:t>. Consider a program SP that can search for the shortest path between two specific nodes in a given undirected graph</w:t>
      </w:r>
      <w:r w:rsidR="00D13AEF">
        <w:rPr>
          <w:rFonts w:ascii="Times New Roman" w:hAnsi="Times New Roman" w:cs="Times New Roman"/>
        </w:rPr>
        <w:t xml:space="preserve"> like Figure 1</w:t>
      </w:r>
      <w:r w:rsidR="00A00B21" w:rsidRPr="00AB434A">
        <w:rPr>
          <w:rFonts w:ascii="Times New Roman" w:hAnsi="Times New Roman" w:cs="Times New Roman"/>
        </w:rPr>
        <w:t>. We use SP(G,A,B) to represent the shortest path found from point A to point B in graph G. When graph G is complicated, it is not easy to verify whether the correctness of program output. But there are some properties within program SP that we can make use of. It is very easy to know that if we swap the start node and the end node, the length of shortest path between two nodes will not change. This property can be used to derive the changes of output when input is changed in a specific way, thus it can be considered as a metamorphic relation. If we construct test cases that satisfy the above differences in terms of input, then the output of these test cases should theoretically be the same. If we apply these test cases to the program under test and find out that the outputs of these test cases are not the same, then we have confidence that the program under test is faulty. Consider a source test case (G, A, B). According to the metamorphic relation, follow-up test case (G, B, A) is constructed. After applying these two test cases to execute the program, we decide whether |SP(G, A, B)|equals to |SP(G, B, A)|. If metamorphic relation is not satisfied, then program SP is faulty. Another property within program SP which we can make use of is that if point C is a node in the shortest path between point A and point B</w:t>
      </w:r>
      <w:r w:rsidR="00AC6434" w:rsidRPr="00AB434A">
        <w:rPr>
          <w:rFonts w:ascii="Times New Roman" w:hAnsi="Times New Roman" w:cs="Times New Roman"/>
        </w:rPr>
        <w:t xml:space="preserve">, then the length of shortest path from A to B must be the sum of </w:t>
      </w:r>
      <w:r w:rsidR="00F11316" w:rsidRPr="00AB434A">
        <w:rPr>
          <w:rFonts w:ascii="Times New Roman" w:hAnsi="Times New Roman" w:cs="Times New Roman"/>
        </w:rPr>
        <w:t xml:space="preserve">shortest distance </w:t>
      </w:r>
      <w:r w:rsidR="00AC6434" w:rsidRPr="00AB434A">
        <w:rPr>
          <w:rFonts w:ascii="Times New Roman" w:hAnsi="Times New Roman" w:cs="Times New Roman"/>
        </w:rPr>
        <w:t>from A to C and from C to B.</w:t>
      </w:r>
      <w:r w:rsidR="002F5C1A" w:rsidRPr="00AB434A">
        <w:rPr>
          <w:rFonts w:ascii="Times New Roman" w:hAnsi="Times New Roman" w:cs="Times New Roman"/>
        </w:rPr>
        <w:t xml:space="preserve"> The inner metamorphic relation can be described as follow: |SP(G, A, B)| = |SP(G, A, C)| + |SP(G, C ,B)| where C is a node in SP(G, A, B). According to this relationship we can derive two follow-up test cases, (G, A, C) and (G, C, B), from (G, A, B). After the execution of these test cases, the output can be verified by checking whether above metamorphic relation is satisfied.</w:t>
      </w:r>
    </w:p>
    <w:p w:rsidR="002F5C1A" w:rsidRDefault="002F5C1A" w:rsidP="00AC7F46">
      <w:pPr>
        <w:ind w:firstLine="420"/>
        <w:rPr>
          <w:rFonts w:ascii="Times New Roman" w:hAnsi="Times New Roman" w:cs="Times New Roman"/>
        </w:rPr>
      </w:pPr>
      <w:r w:rsidRPr="00AB434A">
        <w:rPr>
          <w:rFonts w:ascii="Times New Roman" w:hAnsi="Times New Roman" w:cs="Times New Roman"/>
        </w:rPr>
        <w:t>Above example shows that expected output of test cases were not involved in the whole testing proc</w:t>
      </w:r>
      <w:r w:rsidR="001F77D0" w:rsidRPr="00AB434A">
        <w:rPr>
          <w:rFonts w:ascii="Times New Roman" w:hAnsi="Times New Roman" w:cs="Times New Roman"/>
        </w:rPr>
        <w:t>edure, thus metamorphic testing can alleviate the oracle problem and can effectively test programs when oracle problem occurs.</w:t>
      </w:r>
    </w:p>
    <w:p w:rsidR="00F96F28" w:rsidRDefault="00F96F28" w:rsidP="00AC7F46">
      <w:pPr>
        <w:ind w:firstLine="420"/>
        <w:rPr>
          <w:rFonts w:ascii="Times New Roman" w:hAnsi="Times New Roman" w:cs="Times New Roman"/>
        </w:rPr>
      </w:pPr>
      <w:r>
        <w:rPr>
          <w:rFonts w:ascii="Times New Roman" w:hAnsi="Times New Roman" w:cs="Times New Roman"/>
        </w:rPr>
        <w:t>Commonly, a metamorphic relation is consist two parts: a sub-relation on input and a sub-relation on output.</w:t>
      </w:r>
      <w:r w:rsidR="006A7009">
        <w:rPr>
          <w:rFonts w:ascii="Times New Roman" w:hAnsi="Times New Roman" w:cs="Times New Roman"/>
        </w:rPr>
        <w:t xml:space="preserve"> As for the first property within the example above, the sub-relation on input, denoted as “r”, can be described as follow: the start point and the end point is swapped. The sub-relation on output, denoted as “r</w:t>
      </w:r>
      <w:r w:rsidR="006A7009">
        <w:rPr>
          <w:rFonts w:ascii="Times New Roman" w:hAnsi="Times New Roman" w:cs="Times New Roman"/>
          <w:vertAlign w:val="subscript"/>
        </w:rPr>
        <w:t>f</w:t>
      </w:r>
      <w:r w:rsidR="006A7009">
        <w:rPr>
          <w:rFonts w:ascii="Times New Roman" w:hAnsi="Times New Roman" w:cs="Times New Roman"/>
        </w:rPr>
        <w:t>”, can be described as follow: the length of shortest path do not change.</w:t>
      </w:r>
    </w:p>
    <w:p w:rsidR="00365970" w:rsidRPr="000E19F9" w:rsidRDefault="00365970" w:rsidP="00ED5BBC">
      <w:pPr>
        <w:rPr>
          <w:rFonts w:ascii="Times New Roman" w:hAnsi="Times New Roman" w:cs="Times New Roman"/>
          <w:b/>
          <w:sz w:val="22"/>
        </w:rPr>
      </w:pPr>
      <w:r w:rsidRPr="000E19F9">
        <w:rPr>
          <w:rFonts w:ascii="Times New Roman" w:hAnsi="Times New Roman" w:cs="Times New Roman"/>
          <w:b/>
          <w:sz w:val="22"/>
        </w:rPr>
        <w:lastRenderedPageBreak/>
        <w:t>2.</w:t>
      </w:r>
      <w:r w:rsidR="002B2734" w:rsidRPr="000E19F9">
        <w:rPr>
          <w:rFonts w:ascii="Times New Roman" w:hAnsi="Times New Roman" w:cs="Times New Roman"/>
          <w:b/>
          <w:sz w:val="22"/>
        </w:rPr>
        <w:t>2</w:t>
      </w:r>
      <w:r w:rsidRPr="000E19F9">
        <w:rPr>
          <w:rFonts w:ascii="Times New Roman" w:hAnsi="Times New Roman" w:cs="Times New Roman"/>
          <w:b/>
          <w:sz w:val="22"/>
        </w:rPr>
        <w:t>METRIC</w:t>
      </w:r>
    </w:p>
    <w:p w:rsidR="00365970" w:rsidRPr="00AB434A" w:rsidRDefault="00FE5808" w:rsidP="00AC7F46">
      <w:pPr>
        <w:ind w:firstLine="420"/>
        <w:rPr>
          <w:rFonts w:ascii="Times New Roman" w:hAnsi="Times New Roman" w:cs="Times New Roman"/>
        </w:rPr>
      </w:pPr>
      <w:r w:rsidRPr="00AB434A">
        <w:rPr>
          <w:rFonts w:ascii="Times New Roman" w:hAnsi="Times New Roman" w:cs="Times New Roman"/>
        </w:rPr>
        <w:t>Normally, when identifying a metamorphic relation, we need to consider how the output changes when the input is changed. Simply speaking, we need to change software inputs first and then get the corresponding predictable change in output. So how to fulfill the above objective? One way is to change inputs directly and then predicate changes in output according to specifications, which is simple but undirected. Another way is to make comparison betwe</w:t>
      </w:r>
      <w:r w:rsidR="007329B4" w:rsidRPr="00AB434A">
        <w:rPr>
          <w:rFonts w:ascii="Times New Roman" w:hAnsi="Times New Roman" w:cs="Times New Roman"/>
        </w:rPr>
        <w:t>en different inputs, and predict</w:t>
      </w:r>
      <w:r w:rsidRPr="00AB434A">
        <w:rPr>
          <w:rFonts w:ascii="Times New Roman" w:hAnsi="Times New Roman" w:cs="Times New Roman"/>
        </w:rPr>
        <w:t xml:space="preserve"> changes in terms of output. But this will also bring problems. </w:t>
      </w:r>
      <w:r w:rsidR="00F678CE" w:rsidRPr="00AB434A">
        <w:rPr>
          <w:rFonts w:ascii="Times New Roman" w:hAnsi="Times New Roman" w:cs="Times New Roman"/>
        </w:rPr>
        <w:t>H</w:t>
      </w:r>
      <w:r w:rsidRPr="00AB434A">
        <w:rPr>
          <w:rFonts w:ascii="Times New Roman" w:hAnsi="Times New Roman" w:cs="Times New Roman"/>
        </w:rPr>
        <w:t>ow to acquire different inputs is an essential task. A common approach is to generate different test cases using existing test case generation method, but this will bring another problem. A large number of test cases might be generated and a number of comparisons need to be done</w:t>
      </w:r>
      <w:r w:rsidR="00F678CE" w:rsidRPr="00AB434A">
        <w:rPr>
          <w:rFonts w:ascii="Times New Roman" w:hAnsi="Times New Roman" w:cs="Times New Roman"/>
        </w:rPr>
        <w:t>,</w:t>
      </w:r>
      <w:r w:rsidRPr="00AB434A">
        <w:rPr>
          <w:rFonts w:ascii="Times New Roman" w:hAnsi="Times New Roman" w:cs="Times New Roman"/>
        </w:rPr>
        <w:t xml:space="preserve"> which is not feasible. The category-choice framework can generate complete test frames from which test cases can be generated. Each complete test frame represents an input scenario and therefore more abstract than test cases. It is feasible to compare test frames rather than compare test cases directly. Based on the above ideas, Chen et al. proposed metamorphic relation identification based on category choice framework</w:t>
      </w:r>
      <w:r w:rsidR="00A962B2" w:rsidRPr="00AB434A">
        <w:rPr>
          <w:rFonts w:ascii="Times New Roman" w:hAnsi="Times New Roman" w:cs="Times New Roman"/>
        </w:rPr>
        <w:t xml:space="preserve"> </w:t>
      </w:r>
      <w:r w:rsidRPr="00AB434A">
        <w:rPr>
          <w:rFonts w:ascii="Times New Roman" w:hAnsi="Times New Roman" w:cs="Times New Roman"/>
        </w:rPr>
        <w:t xml:space="preserve">(METRIC). </w:t>
      </w:r>
      <w:r w:rsidR="00352C18" w:rsidRPr="00AB434A">
        <w:rPr>
          <w:rFonts w:ascii="Times New Roman" w:hAnsi="Times New Roman" w:cs="Times New Roman"/>
        </w:rPr>
        <w:t>METRIC</w:t>
      </w:r>
      <w:r w:rsidRPr="00AB434A">
        <w:rPr>
          <w:rFonts w:ascii="Times New Roman" w:hAnsi="Times New Roman" w:cs="Times New Roman"/>
        </w:rPr>
        <w:t xml:space="preserve"> </w:t>
      </w:r>
      <w:r w:rsidR="00352C18" w:rsidRPr="00AB434A">
        <w:rPr>
          <w:rFonts w:ascii="Times New Roman" w:hAnsi="Times New Roman" w:cs="Times New Roman"/>
        </w:rPr>
        <w:t xml:space="preserve">is a systematic methodology which enables software testers to identify metamorphic relations. </w:t>
      </w:r>
      <w:r w:rsidR="007E4A98" w:rsidRPr="00AB434A">
        <w:rPr>
          <w:rFonts w:ascii="Times New Roman" w:hAnsi="Times New Roman" w:cs="Times New Roman"/>
        </w:rPr>
        <w:t xml:space="preserve">This technique makes use of </w:t>
      </w:r>
      <w:r w:rsidR="006C69B0" w:rsidRPr="00AB434A">
        <w:rPr>
          <w:rFonts w:ascii="Times New Roman" w:hAnsi="Times New Roman" w:cs="Times New Roman"/>
        </w:rPr>
        <w:t>c</w:t>
      </w:r>
      <w:r w:rsidR="00352C18" w:rsidRPr="00AB434A">
        <w:rPr>
          <w:rFonts w:ascii="Times New Roman" w:hAnsi="Times New Roman" w:cs="Times New Roman"/>
        </w:rPr>
        <w:t>omplete test frames</w:t>
      </w:r>
      <w:r w:rsidR="00436FF6" w:rsidRPr="00AB434A">
        <w:rPr>
          <w:rFonts w:ascii="Times New Roman" w:hAnsi="Times New Roman" w:cs="Times New Roman"/>
        </w:rPr>
        <w:t xml:space="preserve"> generat</w:t>
      </w:r>
      <w:r w:rsidR="009E476C" w:rsidRPr="00AB434A">
        <w:rPr>
          <w:rFonts w:ascii="Times New Roman" w:hAnsi="Times New Roman" w:cs="Times New Roman"/>
        </w:rPr>
        <w:t xml:space="preserve">ed by category-choice framework according to software specifications and guide software testers in an easy and brief way. </w:t>
      </w:r>
    </w:p>
    <w:p w:rsidR="004D23F5" w:rsidRPr="00AB434A" w:rsidRDefault="00A962B2" w:rsidP="00AC7F46">
      <w:pPr>
        <w:ind w:firstLine="360"/>
        <w:rPr>
          <w:rFonts w:ascii="Times New Roman" w:hAnsi="Times New Roman" w:cs="Times New Roman"/>
        </w:rPr>
      </w:pPr>
      <w:r w:rsidRPr="00AB434A">
        <w:rPr>
          <w:rFonts w:ascii="Times New Roman" w:hAnsi="Times New Roman" w:cs="Times New Roman"/>
        </w:rPr>
        <w:t>The basic steps</w:t>
      </w:r>
      <w:r w:rsidR="00B1368D" w:rsidRPr="00AB434A">
        <w:rPr>
          <w:rFonts w:ascii="Times New Roman" w:hAnsi="Times New Roman" w:cs="Times New Roman"/>
        </w:rPr>
        <w:t xml:space="preserve"> of</w:t>
      </w:r>
      <w:r w:rsidRPr="00AB434A">
        <w:rPr>
          <w:rFonts w:ascii="Times New Roman" w:hAnsi="Times New Roman" w:cs="Times New Roman"/>
        </w:rPr>
        <w:t xml:space="preserve"> METRIC are as follows:</w:t>
      </w:r>
    </w:p>
    <w:p w:rsidR="00A962B2" w:rsidRPr="00AB434A" w:rsidRDefault="0011375A" w:rsidP="0011375A">
      <w:pPr>
        <w:pStyle w:val="a3"/>
        <w:numPr>
          <w:ilvl w:val="0"/>
          <w:numId w:val="3"/>
        </w:numPr>
        <w:rPr>
          <w:rFonts w:ascii="Times New Roman" w:hAnsi="Times New Roman" w:cs="Times New Roman"/>
        </w:rPr>
      </w:pPr>
      <w:r w:rsidRPr="00AB434A">
        <w:rPr>
          <w:rFonts w:ascii="Times New Roman" w:hAnsi="Times New Roman" w:cs="Times New Roman"/>
        </w:rPr>
        <w:t>Two distinct complete test frames are selected to form a candidate pair.</w:t>
      </w:r>
    </w:p>
    <w:p w:rsidR="0011375A" w:rsidRPr="00AB434A" w:rsidRDefault="0011375A" w:rsidP="0011375A">
      <w:pPr>
        <w:pStyle w:val="a3"/>
        <w:numPr>
          <w:ilvl w:val="0"/>
          <w:numId w:val="3"/>
        </w:numPr>
        <w:rPr>
          <w:rFonts w:ascii="Times New Roman" w:hAnsi="Times New Roman" w:cs="Times New Roman"/>
        </w:rPr>
      </w:pPr>
      <w:r w:rsidRPr="00AB434A">
        <w:rPr>
          <w:rFonts w:ascii="Times New Roman" w:hAnsi="Times New Roman" w:cs="Times New Roman"/>
        </w:rPr>
        <w:t>Enable the software tester to determine whether the current candidate pair implies a metamorphic relation. If so, enable the software tester to describe the inner metamorphic relation.</w:t>
      </w:r>
    </w:p>
    <w:p w:rsidR="0011375A" w:rsidRPr="00AB434A" w:rsidRDefault="0011375A" w:rsidP="0011375A">
      <w:pPr>
        <w:pStyle w:val="a3"/>
        <w:numPr>
          <w:ilvl w:val="0"/>
          <w:numId w:val="3"/>
        </w:numPr>
        <w:rPr>
          <w:rFonts w:ascii="Times New Roman" w:hAnsi="Times New Roman" w:cs="Times New Roman"/>
        </w:rPr>
      </w:pPr>
      <w:r w:rsidRPr="00AB434A">
        <w:rPr>
          <w:rFonts w:ascii="Times New Roman" w:hAnsi="Times New Roman" w:cs="Times New Roman"/>
        </w:rPr>
        <w:t>Restart from step 1, and repeat until all the complete test frames are compared with any other complete test frames or the expected number of identified metamorphic relations is reached.</w:t>
      </w:r>
    </w:p>
    <w:p w:rsidR="008E17BE" w:rsidRPr="00AB434A" w:rsidRDefault="00BE44B7" w:rsidP="00AC7F46">
      <w:pPr>
        <w:ind w:firstLine="360"/>
        <w:rPr>
          <w:rFonts w:ascii="Times New Roman" w:hAnsi="Times New Roman" w:cs="Times New Roman"/>
        </w:rPr>
      </w:pPr>
      <w:r w:rsidRPr="00AB434A">
        <w:rPr>
          <w:rFonts w:ascii="Times New Roman" w:hAnsi="Times New Roman" w:cs="Times New Roman"/>
        </w:rPr>
        <w:t>Candidate pairs that implies metamorphic relations are said to be usable, and those that do not implies metamorphic relations are said to be unusable.</w:t>
      </w:r>
    </w:p>
    <w:p w:rsidR="00C5271C" w:rsidRPr="00C5271C" w:rsidRDefault="00BE44B7" w:rsidP="00AC7F46">
      <w:pPr>
        <w:ind w:firstLine="360"/>
        <w:rPr>
          <w:rFonts w:ascii="Times New Roman" w:hAnsi="Times New Roman" w:cs="Times New Roman"/>
        </w:rPr>
      </w:pPr>
      <w:r w:rsidRPr="00AB434A">
        <w:rPr>
          <w:rFonts w:ascii="Times New Roman" w:hAnsi="Times New Roman" w:cs="Times New Roman"/>
        </w:rPr>
        <w:t xml:space="preserve">METRIC enable testers to concentrate on only one pair of complete test frame and determine the relationship between the outputs, which is far </w:t>
      </w:r>
      <w:r w:rsidR="003D76FB" w:rsidRPr="00AB434A">
        <w:rPr>
          <w:rFonts w:ascii="Times New Roman" w:hAnsi="Times New Roman" w:cs="Times New Roman"/>
        </w:rPr>
        <w:t>easier</w:t>
      </w:r>
      <w:r w:rsidRPr="00AB434A">
        <w:rPr>
          <w:rFonts w:ascii="Times New Roman" w:hAnsi="Times New Roman" w:cs="Times New Roman"/>
        </w:rPr>
        <w:t xml:space="preserve"> than the traditional way of considering both input and output aspects.</w:t>
      </w:r>
    </w:p>
    <w:p w:rsidR="002B2734" w:rsidRPr="000E19F9" w:rsidRDefault="002B2734">
      <w:pPr>
        <w:rPr>
          <w:rFonts w:ascii="Times New Roman" w:hAnsi="Times New Roman" w:cs="Times New Roman"/>
          <w:b/>
        </w:rPr>
      </w:pPr>
      <w:r w:rsidRPr="000E19F9">
        <w:rPr>
          <w:rFonts w:ascii="Times New Roman" w:hAnsi="Times New Roman" w:cs="Times New Roman"/>
          <w:b/>
        </w:rPr>
        <w:t>2.3 CHOCLATE-DIP</w:t>
      </w:r>
    </w:p>
    <w:p w:rsidR="002B2734" w:rsidRPr="00AB434A" w:rsidRDefault="006D6A3A" w:rsidP="00AC7F46">
      <w:pPr>
        <w:ind w:firstLine="360"/>
        <w:rPr>
          <w:rFonts w:ascii="Times New Roman" w:hAnsi="Times New Roman" w:cs="Times New Roman"/>
        </w:rPr>
      </w:pPr>
      <w:r w:rsidRPr="00AB434A">
        <w:rPr>
          <w:rFonts w:ascii="Times New Roman" w:hAnsi="Times New Roman" w:cs="Times New Roman"/>
        </w:rPr>
        <w:t xml:space="preserve">Choice relation framework with distinguishing output scenarios (CHOC’LATE-DIP) </w:t>
      </w:r>
      <w:r w:rsidR="00696A09">
        <w:rPr>
          <w:rFonts w:ascii="Times New Roman" w:hAnsi="Times New Roman" w:cs="Times New Roman"/>
        </w:rPr>
        <w:t>[</w:t>
      </w:r>
      <w:r w:rsidR="006407F8">
        <w:rPr>
          <w:rFonts w:ascii="Times New Roman" w:hAnsi="Times New Roman" w:cs="Times New Roman"/>
        </w:rPr>
        <w:t>7</w:t>
      </w:r>
      <w:r w:rsidR="00696A09">
        <w:rPr>
          <w:rFonts w:ascii="Times New Roman" w:hAnsi="Times New Roman" w:cs="Times New Roman"/>
        </w:rPr>
        <w:t xml:space="preserve">] </w:t>
      </w:r>
      <w:r w:rsidRPr="00AB434A">
        <w:rPr>
          <w:rFonts w:ascii="Times New Roman" w:hAnsi="Times New Roman" w:cs="Times New Roman"/>
        </w:rPr>
        <w:t>is a partition testing technique based on CHOC’LATE. By introducing the output scenario, CHOC’LATE-DIP improves CHOC’LATE from the following perspectives:</w:t>
      </w:r>
    </w:p>
    <w:p w:rsidR="006D6A3A" w:rsidRPr="00AB434A" w:rsidRDefault="00E646BC" w:rsidP="00E646BC">
      <w:pPr>
        <w:pStyle w:val="a3"/>
        <w:numPr>
          <w:ilvl w:val="0"/>
          <w:numId w:val="7"/>
        </w:numPr>
        <w:rPr>
          <w:rFonts w:ascii="Times New Roman" w:hAnsi="Times New Roman" w:cs="Times New Roman"/>
        </w:rPr>
      </w:pPr>
      <w:r w:rsidRPr="00AB434A">
        <w:rPr>
          <w:rFonts w:ascii="Times New Roman" w:hAnsi="Times New Roman" w:cs="Times New Roman"/>
        </w:rPr>
        <w:t xml:space="preserve">Different scenarios of </w:t>
      </w:r>
      <w:r w:rsidR="00BC7908" w:rsidRPr="00AB434A">
        <w:rPr>
          <w:rFonts w:ascii="Times New Roman" w:hAnsi="Times New Roman" w:cs="Times New Roman"/>
        </w:rPr>
        <w:t>program outputs are identified and refined into categories and choices. These categories and choices related to program outputs are referred to as O-categories and O-choices respectively. Categories and choices which related to program inputs are referred to as I- categories and I-choices</w:t>
      </w:r>
      <w:r w:rsidR="0034496B" w:rsidRPr="00AB434A">
        <w:rPr>
          <w:rFonts w:ascii="Times New Roman" w:hAnsi="Times New Roman" w:cs="Times New Roman"/>
        </w:rPr>
        <w:t>.</w:t>
      </w:r>
    </w:p>
    <w:p w:rsidR="0034496B" w:rsidRPr="00AB434A" w:rsidRDefault="007C4595" w:rsidP="00E646BC">
      <w:pPr>
        <w:pStyle w:val="a3"/>
        <w:numPr>
          <w:ilvl w:val="0"/>
          <w:numId w:val="7"/>
        </w:numPr>
        <w:rPr>
          <w:rFonts w:ascii="Times New Roman" w:hAnsi="Times New Roman" w:cs="Times New Roman"/>
        </w:rPr>
      </w:pPr>
      <w:r w:rsidRPr="00AB434A">
        <w:rPr>
          <w:rFonts w:ascii="Times New Roman" w:hAnsi="Times New Roman" w:cs="Times New Roman"/>
        </w:rPr>
        <w:t xml:space="preserve">Choice relation table including I-choices and O-choices is constructed. This extended choice relation table not only contains the relation between each </w:t>
      </w:r>
      <w:r w:rsidR="003F7FF5" w:rsidRPr="00AB434A">
        <w:rPr>
          <w:rFonts w:ascii="Times New Roman" w:hAnsi="Times New Roman" w:cs="Times New Roman"/>
        </w:rPr>
        <w:t xml:space="preserve">I-choice </w:t>
      </w:r>
      <w:r w:rsidRPr="00AB434A">
        <w:rPr>
          <w:rFonts w:ascii="Times New Roman" w:hAnsi="Times New Roman" w:cs="Times New Roman"/>
        </w:rPr>
        <w:t xml:space="preserve">pair, but also contains relation between </w:t>
      </w:r>
      <w:r w:rsidR="003F7FF5" w:rsidRPr="00AB434A">
        <w:rPr>
          <w:rFonts w:ascii="Times New Roman" w:hAnsi="Times New Roman" w:cs="Times New Roman"/>
        </w:rPr>
        <w:t>each O-choice pair as well as that</w:t>
      </w:r>
      <w:r w:rsidRPr="00AB434A">
        <w:rPr>
          <w:rFonts w:ascii="Times New Roman" w:hAnsi="Times New Roman" w:cs="Times New Roman"/>
        </w:rPr>
        <w:t xml:space="preserve"> </w:t>
      </w:r>
      <w:r w:rsidR="003F7FF5" w:rsidRPr="00AB434A">
        <w:rPr>
          <w:rFonts w:ascii="Times New Roman" w:hAnsi="Times New Roman" w:cs="Times New Roman"/>
        </w:rPr>
        <w:t>between every I-choice and O-choice.</w:t>
      </w:r>
    </w:p>
    <w:p w:rsidR="00F27418" w:rsidRPr="00AB434A" w:rsidRDefault="00F27418" w:rsidP="00E646BC">
      <w:pPr>
        <w:pStyle w:val="a3"/>
        <w:numPr>
          <w:ilvl w:val="0"/>
          <w:numId w:val="7"/>
        </w:numPr>
        <w:rPr>
          <w:rFonts w:ascii="Times New Roman" w:hAnsi="Times New Roman" w:cs="Times New Roman"/>
        </w:rPr>
      </w:pPr>
      <w:r w:rsidRPr="00AB434A">
        <w:rPr>
          <w:rFonts w:ascii="Times New Roman" w:hAnsi="Times New Roman" w:cs="Times New Roman"/>
        </w:rPr>
        <w:t>Complete test frames containing I-choices and O-choices are constructed based on</w:t>
      </w:r>
      <w:r w:rsidR="00FB3EB3" w:rsidRPr="00AB434A">
        <w:rPr>
          <w:rFonts w:ascii="Times New Roman" w:hAnsi="Times New Roman" w:cs="Times New Roman"/>
        </w:rPr>
        <w:t xml:space="preserve"> </w:t>
      </w:r>
      <w:r w:rsidR="00FB3EB3" w:rsidRPr="00AB434A">
        <w:rPr>
          <w:rFonts w:ascii="Times New Roman" w:hAnsi="Times New Roman" w:cs="Times New Roman"/>
        </w:rPr>
        <w:lastRenderedPageBreak/>
        <w:t xml:space="preserve">extended choice relation table. These complete test frames </w:t>
      </w:r>
      <w:r w:rsidR="007551DF" w:rsidRPr="00AB434A">
        <w:rPr>
          <w:rFonts w:ascii="Times New Roman" w:hAnsi="Times New Roman" w:cs="Times New Roman"/>
        </w:rPr>
        <w:t xml:space="preserve">which contains information about program output </w:t>
      </w:r>
      <w:r w:rsidR="00FB3EB3" w:rsidRPr="00AB434A">
        <w:rPr>
          <w:rFonts w:ascii="Times New Roman" w:hAnsi="Times New Roman" w:cs="Times New Roman"/>
        </w:rPr>
        <w:t>are referred to as IO-based complete test frame</w:t>
      </w:r>
      <w:r w:rsidR="007551DF" w:rsidRPr="00AB434A">
        <w:rPr>
          <w:rFonts w:ascii="Times New Roman" w:hAnsi="Times New Roman" w:cs="Times New Roman"/>
        </w:rPr>
        <w:t xml:space="preserve"> </w:t>
      </w:r>
      <w:r w:rsidR="00FB3EB3" w:rsidRPr="00AB434A">
        <w:rPr>
          <w:rFonts w:ascii="Times New Roman" w:hAnsi="Times New Roman" w:cs="Times New Roman"/>
        </w:rPr>
        <w:t>(IO-CTF).</w:t>
      </w:r>
    </w:p>
    <w:p w:rsidR="00F4246E" w:rsidRDefault="007551DF" w:rsidP="007551DF">
      <w:pPr>
        <w:pStyle w:val="a3"/>
        <w:numPr>
          <w:ilvl w:val="0"/>
          <w:numId w:val="7"/>
        </w:numPr>
        <w:rPr>
          <w:rFonts w:ascii="Times New Roman" w:hAnsi="Times New Roman" w:cs="Times New Roman"/>
        </w:rPr>
      </w:pPr>
      <w:r w:rsidRPr="00AB434A">
        <w:rPr>
          <w:rFonts w:ascii="Times New Roman" w:hAnsi="Times New Roman" w:cs="Times New Roman"/>
        </w:rPr>
        <w:t>When generating test cases from IO-CTF, the type of expected output can also be determined. This advantage makes it easier for software testers to determine the expected output corresponding to a test case.</w:t>
      </w:r>
    </w:p>
    <w:p w:rsidR="009A13AF" w:rsidRPr="009A13AF" w:rsidRDefault="009A13AF" w:rsidP="00AC7F46">
      <w:pPr>
        <w:ind w:firstLine="360"/>
        <w:rPr>
          <w:rFonts w:ascii="Times New Roman" w:hAnsi="Times New Roman" w:cs="Times New Roman"/>
        </w:rPr>
      </w:pPr>
      <w:r>
        <w:rPr>
          <w:rFonts w:ascii="Times New Roman" w:hAnsi="Times New Roman" w:cs="Times New Roman"/>
        </w:rPr>
        <w:t>As a reminder, a IO-CTF composed of input choices including “a”, “b”, and a output choice “c” is denoted as “{a, b; c}” in this paper.</w:t>
      </w:r>
    </w:p>
    <w:p w:rsidR="005548D9" w:rsidRPr="000E19F9" w:rsidRDefault="00AC7F46">
      <w:pPr>
        <w:rPr>
          <w:rFonts w:ascii="Times New Roman" w:hAnsi="Times New Roman" w:cs="Times New Roman"/>
          <w:b/>
          <w:sz w:val="28"/>
        </w:rPr>
      </w:pPr>
      <w:r>
        <w:rPr>
          <w:rFonts w:ascii="Times New Roman" w:hAnsi="Times New Roman" w:cs="Times New Roman"/>
          <w:b/>
          <w:sz w:val="28"/>
        </w:rPr>
        <w:t>3</w:t>
      </w:r>
      <w:r w:rsidR="005548D9" w:rsidRPr="000E19F9">
        <w:rPr>
          <w:rFonts w:ascii="Times New Roman" w:hAnsi="Times New Roman" w:cs="Times New Roman"/>
          <w:b/>
          <w:sz w:val="28"/>
        </w:rPr>
        <w:t xml:space="preserve"> METRIC* methodology</w:t>
      </w:r>
    </w:p>
    <w:p w:rsidR="005548D9" w:rsidRPr="000E19F9" w:rsidRDefault="005548D9">
      <w:pPr>
        <w:rPr>
          <w:rFonts w:ascii="Times New Roman" w:hAnsi="Times New Roman" w:cs="Times New Roman"/>
          <w:b/>
        </w:rPr>
      </w:pPr>
      <w:r w:rsidRPr="000E19F9">
        <w:rPr>
          <w:rFonts w:ascii="Times New Roman" w:hAnsi="Times New Roman" w:cs="Times New Roman"/>
          <w:b/>
        </w:rPr>
        <w:t>3.1 Motivation</w:t>
      </w:r>
    </w:p>
    <w:p w:rsidR="00447C5D" w:rsidRPr="00AB434A" w:rsidRDefault="00447C5D" w:rsidP="00AC7F46">
      <w:pPr>
        <w:ind w:firstLine="420"/>
        <w:rPr>
          <w:rFonts w:ascii="Times New Roman" w:hAnsi="Times New Roman" w:cs="Times New Roman"/>
        </w:rPr>
      </w:pPr>
      <w:r w:rsidRPr="00AB434A">
        <w:rPr>
          <w:rFonts w:ascii="Times New Roman" w:hAnsi="Times New Roman" w:cs="Times New Roman"/>
        </w:rPr>
        <w:t>Partition testing</w:t>
      </w:r>
      <w:r w:rsidR="00235E9C" w:rsidRPr="00AB434A">
        <w:rPr>
          <w:rFonts w:ascii="Times New Roman" w:hAnsi="Times New Roman" w:cs="Times New Roman"/>
        </w:rPr>
        <w:t xml:space="preserve"> has been receiving increasing attention for its simplicity and usability. A common approach is to divide all possible program inputs into disjoint partitions, from which test cases are selected. </w:t>
      </w:r>
      <w:r w:rsidR="00CA5697" w:rsidRPr="00AB434A">
        <w:rPr>
          <w:rFonts w:ascii="Times New Roman" w:hAnsi="Times New Roman" w:cs="Times New Roman"/>
        </w:rPr>
        <w:t xml:space="preserve">The idea is that all test cases within a partition </w:t>
      </w:r>
      <w:r w:rsidR="00D34D69">
        <w:rPr>
          <w:rFonts w:ascii="Times New Roman" w:hAnsi="Times New Roman" w:cs="Times New Roman"/>
        </w:rPr>
        <w:t>shall be homogenious</w:t>
      </w:r>
      <w:r w:rsidR="00CA5697" w:rsidRPr="00AB434A">
        <w:rPr>
          <w:rFonts w:ascii="Times New Roman" w:hAnsi="Times New Roman" w:cs="Times New Roman"/>
        </w:rPr>
        <w:t>. So theoretically, a single test case will be sufficient to represent a partition. But when the partition is not homogeneous, then the statement above will be faulty. Huai et al. discovered that partition testing could be enhanced by considering the variation of output. Their stud</w:t>
      </w:r>
      <w:r w:rsidR="006B796B" w:rsidRPr="00AB434A">
        <w:rPr>
          <w:rFonts w:ascii="Times New Roman" w:hAnsi="Times New Roman" w:cs="Times New Roman"/>
        </w:rPr>
        <w:t xml:space="preserve">ies </w:t>
      </w:r>
      <w:r w:rsidR="00CA5697" w:rsidRPr="00AB434A">
        <w:rPr>
          <w:rFonts w:ascii="Times New Roman" w:hAnsi="Times New Roman" w:cs="Times New Roman"/>
        </w:rPr>
        <w:t>ha</w:t>
      </w:r>
      <w:r w:rsidR="006B796B" w:rsidRPr="00AB434A">
        <w:rPr>
          <w:rFonts w:ascii="Times New Roman" w:hAnsi="Times New Roman" w:cs="Times New Roman"/>
        </w:rPr>
        <w:t>ve</w:t>
      </w:r>
      <w:r w:rsidR="00CA5697" w:rsidRPr="00AB434A">
        <w:rPr>
          <w:rFonts w:ascii="Times New Roman" w:hAnsi="Times New Roman" w:cs="Times New Roman"/>
        </w:rPr>
        <w:t xml:space="preserve"> shown that if output is introduced in </w:t>
      </w:r>
      <w:r w:rsidR="00026950" w:rsidRPr="00AB434A">
        <w:rPr>
          <w:rFonts w:ascii="Times New Roman" w:hAnsi="Times New Roman" w:cs="Times New Roman"/>
        </w:rPr>
        <w:t xml:space="preserve">complete </w:t>
      </w:r>
      <w:r w:rsidR="00CA5697" w:rsidRPr="00AB434A">
        <w:rPr>
          <w:rFonts w:ascii="Times New Roman" w:hAnsi="Times New Roman" w:cs="Times New Roman"/>
        </w:rPr>
        <w:t>test frame generated by category-choice framework</w:t>
      </w:r>
      <w:r w:rsidR="00026950" w:rsidRPr="00AB434A">
        <w:rPr>
          <w:rFonts w:ascii="Times New Roman" w:hAnsi="Times New Roman" w:cs="Times New Roman"/>
        </w:rPr>
        <w:t>, the partition can be further subdivided</w:t>
      </w:r>
      <w:r w:rsidR="00A24527" w:rsidRPr="00AB434A">
        <w:rPr>
          <w:rFonts w:ascii="Times New Roman" w:hAnsi="Times New Roman" w:cs="Times New Roman"/>
        </w:rPr>
        <w:t xml:space="preserve"> according to different outputs</w:t>
      </w:r>
      <w:r w:rsidR="00026950" w:rsidRPr="00AB434A">
        <w:rPr>
          <w:rFonts w:ascii="Times New Roman" w:hAnsi="Times New Roman" w:cs="Times New Roman"/>
        </w:rPr>
        <w:t xml:space="preserve">. </w:t>
      </w:r>
    </w:p>
    <w:p w:rsidR="00026950" w:rsidRPr="00AB434A" w:rsidRDefault="00026950" w:rsidP="00AC7F46">
      <w:pPr>
        <w:ind w:firstLine="360"/>
        <w:rPr>
          <w:rFonts w:ascii="Times New Roman" w:hAnsi="Times New Roman" w:cs="Times New Roman"/>
        </w:rPr>
      </w:pPr>
      <w:r w:rsidRPr="00AB434A">
        <w:rPr>
          <w:rFonts w:ascii="Times New Roman" w:hAnsi="Times New Roman" w:cs="Times New Roman"/>
        </w:rPr>
        <w:t>Based on the above observation, we can get an intuition that METRIC, built upon category-choice framework, can be enhanced through introducing software output</w:t>
      </w:r>
      <w:r w:rsidR="00A24527" w:rsidRPr="00AB434A">
        <w:rPr>
          <w:rFonts w:ascii="Times New Roman" w:hAnsi="Times New Roman" w:cs="Times New Roman"/>
        </w:rPr>
        <w:t xml:space="preserve"> into complete test frame</w:t>
      </w:r>
      <w:r w:rsidR="00A06BE4" w:rsidRPr="00AB434A">
        <w:rPr>
          <w:rFonts w:ascii="Times New Roman" w:hAnsi="Times New Roman" w:cs="Times New Roman"/>
        </w:rPr>
        <w:t>s. Simply speaking, when identifying metamorphic relations, the use of IO-CTF has a great advantage than original complete test frames</w:t>
      </w:r>
      <w:r w:rsidRPr="00AB434A">
        <w:rPr>
          <w:rFonts w:ascii="Times New Roman" w:hAnsi="Times New Roman" w:cs="Times New Roman"/>
        </w:rPr>
        <w:t>. The reasons are as follows:</w:t>
      </w:r>
    </w:p>
    <w:p w:rsidR="00026950" w:rsidRPr="00AB434A" w:rsidRDefault="000134DD" w:rsidP="007329B4">
      <w:pPr>
        <w:pStyle w:val="a3"/>
        <w:numPr>
          <w:ilvl w:val="0"/>
          <w:numId w:val="5"/>
        </w:numPr>
        <w:rPr>
          <w:rFonts w:ascii="Times New Roman" w:hAnsi="Times New Roman" w:cs="Times New Roman"/>
        </w:rPr>
      </w:pPr>
      <w:r w:rsidRPr="00AB434A">
        <w:rPr>
          <w:rFonts w:ascii="Times New Roman" w:hAnsi="Times New Roman" w:cs="Times New Roman"/>
        </w:rPr>
        <w:t xml:space="preserve">IO-CTF contains information related to the output compared to the original complete test frame. When </w:t>
      </w:r>
      <w:r w:rsidR="007329B4" w:rsidRPr="00AB434A">
        <w:rPr>
          <w:rFonts w:ascii="Times New Roman" w:hAnsi="Times New Roman" w:cs="Times New Roman"/>
        </w:rPr>
        <w:t xml:space="preserve">determining candidate pairs, software testers can directly see the changes that occur in output rather than predicting those changes through original complete test frames. </w:t>
      </w:r>
    </w:p>
    <w:p w:rsidR="00062DFF" w:rsidRDefault="007329B4" w:rsidP="006B535E">
      <w:pPr>
        <w:pStyle w:val="a3"/>
        <w:numPr>
          <w:ilvl w:val="0"/>
          <w:numId w:val="5"/>
        </w:numPr>
        <w:rPr>
          <w:rFonts w:ascii="Times New Roman" w:hAnsi="Times New Roman" w:cs="Times New Roman"/>
        </w:rPr>
      </w:pPr>
      <w:r w:rsidRPr="00AB434A">
        <w:rPr>
          <w:rFonts w:ascii="Times New Roman" w:hAnsi="Times New Roman" w:cs="Times New Roman"/>
        </w:rPr>
        <w:t xml:space="preserve">The introduction of output enables testers to group complete test frames. IO-CTFs are </w:t>
      </w:r>
      <w:r w:rsidR="00D34D69">
        <w:rPr>
          <w:rFonts w:ascii="Times New Roman" w:hAnsi="Times New Roman" w:cs="Times New Roman"/>
        </w:rPr>
        <w:t>classified into several groups of which the combination of output choices are the same</w:t>
      </w:r>
      <w:r w:rsidR="00B47382" w:rsidRPr="00AB434A">
        <w:rPr>
          <w:rFonts w:ascii="Times New Roman" w:hAnsi="Times New Roman" w:cs="Times New Roman"/>
        </w:rPr>
        <w:t>.</w:t>
      </w:r>
      <w:r w:rsidR="00A079AA" w:rsidRPr="00AB434A">
        <w:rPr>
          <w:rFonts w:ascii="Times New Roman" w:hAnsi="Times New Roman" w:cs="Times New Roman"/>
        </w:rPr>
        <w:t xml:space="preserve"> Aft</w:t>
      </w:r>
      <w:r w:rsidR="00D85134" w:rsidRPr="00AB434A">
        <w:rPr>
          <w:rFonts w:ascii="Times New Roman" w:hAnsi="Times New Roman" w:cs="Times New Roman"/>
        </w:rPr>
        <w:t>er IO-CTFs</w:t>
      </w:r>
      <w:r w:rsidR="00D34D69">
        <w:rPr>
          <w:rFonts w:ascii="Times New Roman" w:hAnsi="Times New Roman" w:cs="Times New Roman"/>
        </w:rPr>
        <w:t xml:space="preserve"> are grouped</w:t>
      </w:r>
      <w:r w:rsidR="00D85134" w:rsidRPr="00AB434A">
        <w:rPr>
          <w:rFonts w:ascii="Times New Roman" w:hAnsi="Times New Roman" w:cs="Times New Roman"/>
        </w:rPr>
        <w:t xml:space="preserve">, it is possible to reduce unusable candidate pairs. </w:t>
      </w:r>
      <w:r w:rsidR="00413F9D">
        <w:rPr>
          <w:rFonts w:ascii="Times New Roman" w:hAnsi="Times New Roman" w:cs="Times New Roman"/>
        </w:rPr>
        <w:t>As shown in Figure 2, s</w:t>
      </w:r>
      <w:r w:rsidR="00A82396" w:rsidRPr="00AB434A">
        <w:rPr>
          <w:rFonts w:ascii="Times New Roman" w:hAnsi="Times New Roman" w:cs="Times New Roman"/>
        </w:rPr>
        <w:t>uppose group A has 3 IO-CTFs and their corresponding output is “output1”, group B has 3 IO-CTFs and their corresponding output is “output2”.</w:t>
      </w:r>
      <w:r w:rsidR="006B37E9" w:rsidRPr="00AB434A">
        <w:rPr>
          <w:rFonts w:ascii="Times New Roman" w:hAnsi="Times New Roman" w:cs="Times New Roman"/>
        </w:rPr>
        <w:t xml:space="preserve"> Select a complete test frame</w:t>
      </w:r>
      <w:r w:rsidR="00BE676C" w:rsidRPr="00AB434A">
        <w:rPr>
          <w:rFonts w:ascii="Times New Roman" w:hAnsi="Times New Roman" w:cs="Times New Roman"/>
        </w:rPr>
        <w:t xml:space="preserve"> from group A and select a complete test frame from group B to form a candidate pair. When all combinations are exhausted, nine candidate pairs are generated. If METRIC is used to identify metamorphic relations, all nine candidate pairs need to be decided. When output is introduced and IO-CTFs are grouped, we first compare group A </w:t>
      </w:r>
      <w:r w:rsidR="00384F56">
        <w:rPr>
          <w:rFonts w:ascii="Times New Roman" w:hAnsi="Times New Roman" w:cs="Times New Roman"/>
        </w:rPr>
        <w:t>with</w:t>
      </w:r>
      <w:r w:rsidR="00BE676C" w:rsidRPr="00AB434A">
        <w:rPr>
          <w:rFonts w:ascii="Times New Roman" w:hAnsi="Times New Roman" w:cs="Times New Roman"/>
        </w:rPr>
        <w:t xml:space="preserve"> group B and decide whether we can derive output relations </w:t>
      </w:r>
      <w:r w:rsidR="00272C75">
        <w:rPr>
          <w:rFonts w:ascii="Times New Roman" w:hAnsi="Times New Roman" w:cs="Times New Roman"/>
        </w:rPr>
        <w:t>through comparing</w:t>
      </w:r>
      <w:r w:rsidR="00BE676C" w:rsidRPr="00AB434A">
        <w:rPr>
          <w:rFonts w:ascii="Times New Roman" w:hAnsi="Times New Roman" w:cs="Times New Roman"/>
        </w:rPr>
        <w:t xml:space="preserve"> “output1” and “output2”. If not, then it is obvious that these nine candidate </w:t>
      </w:r>
      <w:r w:rsidR="00DB159B" w:rsidRPr="00AB434A">
        <w:rPr>
          <w:rFonts w:ascii="Times New Roman" w:hAnsi="Times New Roman" w:cs="Times New Roman"/>
        </w:rPr>
        <w:t xml:space="preserve">pairs are </w:t>
      </w:r>
      <w:r w:rsidR="00272C75">
        <w:rPr>
          <w:rFonts w:ascii="Times New Roman" w:hAnsi="Times New Roman" w:cs="Times New Roman"/>
        </w:rPr>
        <w:t>not useable for metamorphic relation identification</w:t>
      </w:r>
      <w:r w:rsidR="00DB159B" w:rsidRPr="00AB434A">
        <w:rPr>
          <w:rFonts w:ascii="Times New Roman" w:hAnsi="Times New Roman" w:cs="Times New Roman"/>
        </w:rPr>
        <w:t>, thus unusable candidate pairs are abandoned and total number of candidate pairs that need to be decided is reduced.</w:t>
      </w:r>
      <w:r w:rsidR="00F81C8E" w:rsidRPr="00AB434A">
        <w:rPr>
          <w:rFonts w:ascii="Times New Roman" w:hAnsi="Times New Roman" w:cs="Times New Roman"/>
        </w:rPr>
        <w:t xml:space="preserve"> Actually, software output is used to extract the commonality within candidate pairs and makes it possible to identify unusable candidate pairs.</w:t>
      </w:r>
      <w:r w:rsidR="006B65A8">
        <w:rPr>
          <w:rFonts w:ascii="Times New Roman" w:hAnsi="Times New Roman" w:cs="Times New Roman"/>
        </w:rPr>
        <w:t xml:space="preserve"> </w:t>
      </w:r>
    </w:p>
    <w:p w:rsidR="006A7009" w:rsidRDefault="006B65A8" w:rsidP="006A7009">
      <w:pPr>
        <w:keepNext/>
        <w:jc w:val="center"/>
      </w:pPr>
      <w:r w:rsidRPr="006B65A8">
        <w:rPr>
          <w:rFonts w:hint="eastAsia"/>
          <w:noProof/>
        </w:rPr>
        <w:lastRenderedPageBreak/>
        <mc:AlternateContent>
          <mc:Choice Requires="wpg">
            <w:drawing>
              <wp:inline distT="0" distB="0" distL="0" distR="0">
                <wp:extent cx="3248025" cy="3486150"/>
                <wp:effectExtent l="0" t="0" r="0" b="0"/>
                <wp:docPr id="245" name="组合 245"/>
                <wp:cNvGraphicFramePr/>
                <a:graphic xmlns:a="http://schemas.openxmlformats.org/drawingml/2006/main">
                  <a:graphicData uri="http://schemas.microsoft.com/office/word/2010/wordprocessingGroup">
                    <wpg:wgp>
                      <wpg:cNvGrpSpPr/>
                      <wpg:grpSpPr>
                        <a:xfrm>
                          <a:off x="0" y="0"/>
                          <a:ext cx="3248025" cy="3486150"/>
                          <a:chOff x="0" y="0"/>
                          <a:chExt cx="3248025" cy="3486150"/>
                        </a:xfrm>
                      </wpg:grpSpPr>
                      <wpg:grpSp>
                        <wpg:cNvPr id="246" name="组合 246"/>
                        <wpg:cNvGrpSpPr/>
                        <wpg:grpSpPr>
                          <a:xfrm>
                            <a:off x="19050" y="0"/>
                            <a:ext cx="2009775" cy="1600200"/>
                            <a:chOff x="0" y="0"/>
                            <a:chExt cx="2009775" cy="1600200"/>
                          </a:xfrm>
                        </wpg:grpSpPr>
                        <wps:wsp>
                          <wps:cNvPr id="247" name="矩形 247"/>
                          <wps:cNvSpPr/>
                          <wps:spPr>
                            <a:xfrm>
                              <a:off x="704850" y="1295400"/>
                              <a:ext cx="619125" cy="304800"/>
                            </a:xfrm>
                            <a:prstGeom prst="rect">
                              <a:avLst/>
                            </a:prstGeom>
                            <a:solidFill>
                              <a:sysClr val="window" lastClr="FFFFFF"/>
                            </a:solidFill>
                            <a:ln w="12700" cap="flat" cmpd="sng" algn="ctr">
                              <a:noFill/>
                              <a:prstDash val="solid"/>
                              <a:miter lim="800000"/>
                            </a:ln>
                            <a:effectLst/>
                          </wps:spPr>
                          <wps:txbx>
                            <w:txbxContent>
                              <w:p w:rsidR="006B65A8" w:rsidRPr="00931E1A" w:rsidRDefault="006B65A8" w:rsidP="006B65A8">
                                <w:pPr>
                                  <w:rPr>
                                    <w:sz w:val="24"/>
                                  </w:rPr>
                                </w:pPr>
                                <w:r w:rsidRPr="00931E1A">
                                  <w:rPr>
                                    <w:color w:val="000000" w:themeColor="text1"/>
                                    <w:sz w:val="18"/>
                                  </w:rPr>
                                  <w:t>Group1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8" name="组合 248"/>
                          <wpg:cNvGrpSpPr/>
                          <wpg:grpSpPr>
                            <a:xfrm>
                              <a:off x="0" y="0"/>
                              <a:ext cx="2009775" cy="1285875"/>
                              <a:chOff x="0" y="0"/>
                              <a:chExt cx="2009775" cy="1285875"/>
                            </a:xfrm>
                          </wpg:grpSpPr>
                          <wps:wsp>
                            <wps:cNvPr id="249" name="矩形 249"/>
                            <wps:cNvSpPr/>
                            <wps:spPr>
                              <a:xfrm>
                                <a:off x="581025" y="104775"/>
                                <a:ext cx="590550" cy="285750"/>
                              </a:xfrm>
                              <a:prstGeom prst="rect">
                                <a:avLst/>
                              </a:prstGeom>
                              <a:noFill/>
                              <a:ln w="12700" cap="flat" cmpd="sng" algn="ctr">
                                <a:solidFill>
                                  <a:sysClr val="windowText" lastClr="000000"/>
                                </a:solidFill>
                                <a:prstDash val="solid"/>
                                <a:miter lim="800000"/>
                              </a:ln>
                              <a:effectLst/>
                            </wps:spPr>
                            <wps:txbx>
                              <w:txbxContent>
                                <w:p w:rsidR="006B65A8" w:rsidRPr="00F97BFA" w:rsidRDefault="006B65A8" w:rsidP="006B65A8">
                                  <w:pPr>
                                    <w:jc w:val="center"/>
                                    <w:rPr>
                                      <w:color w:val="000000" w:themeColor="text1"/>
                                    </w:rPr>
                                  </w:pPr>
                                  <w:r>
                                    <w:rPr>
                                      <w:color w:val="000000" w:themeColor="text1"/>
                                    </w:rPr>
                                    <w:t>Input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矩形 250"/>
                            <wps:cNvSpPr/>
                            <wps:spPr>
                              <a:xfrm>
                                <a:off x="581025" y="495300"/>
                                <a:ext cx="590550" cy="285750"/>
                              </a:xfrm>
                              <a:prstGeom prst="rect">
                                <a:avLst/>
                              </a:prstGeom>
                              <a:noFill/>
                              <a:ln w="12700" cap="flat" cmpd="sng" algn="ctr">
                                <a:solidFill>
                                  <a:sysClr val="windowText" lastClr="000000"/>
                                </a:solidFill>
                                <a:prstDash val="solid"/>
                                <a:miter lim="800000"/>
                              </a:ln>
                              <a:effectLst/>
                            </wps:spPr>
                            <wps:txbx>
                              <w:txbxContent>
                                <w:p w:rsidR="006B65A8" w:rsidRPr="00F97BFA" w:rsidRDefault="006B65A8" w:rsidP="006B65A8">
                                  <w:pPr>
                                    <w:jc w:val="center"/>
                                    <w:rPr>
                                      <w:color w:val="000000" w:themeColor="text1"/>
                                    </w:rPr>
                                  </w:pPr>
                                  <w:r>
                                    <w:rPr>
                                      <w:color w:val="000000" w:themeColor="text1"/>
                                    </w:rPr>
                                    <w:t>Input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矩形 251"/>
                            <wps:cNvSpPr/>
                            <wps:spPr>
                              <a:xfrm>
                                <a:off x="1171575" y="104775"/>
                                <a:ext cx="733425" cy="285750"/>
                              </a:xfrm>
                              <a:prstGeom prst="rect">
                                <a:avLst/>
                              </a:prstGeom>
                              <a:noFill/>
                              <a:ln w="12700" cap="flat" cmpd="sng" algn="ctr">
                                <a:solidFill>
                                  <a:sysClr val="windowText" lastClr="000000"/>
                                </a:solidFill>
                                <a:prstDash val="solid"/>
                                <a:miter lim="800000"/>
                              </a:ln>
                              <a:effectLst/>
                            </wps:spPr>
                            <wps:txbx>
                              <w:txbxContent>
                                <w:p w:rsidR="006B65A8" w:rsidRPr="00F97BFA" w:rsidRDefault="006B65A8" w:rsidP="006B65A8">
                                  <w:pPr>
                                    <w:jc w:val="center"/>
                                    <w:rPr>
                                      <w:color w:val="000000" w:themeColor="text1"/>
                                    </w:rPr>
                                  </w:pPr>
                                  <w:r>
                                    <w:rPr>
                                      <w:color w:val="000000" w:themeColor="text1"/>
                                    </w:rPr>
                                    <w:t>Output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矩形 252"/>
                            <wps:cNvSpPr/>
                            <wps:spPr>
                              <a:xfrm>
                                <a:off x="1171575" y="495300"/>
                                <a:ext cx="723900" cy="285750"/>
                              </a:xfrm>
                              <a:prstGeom prst="rect">
                                <a:avLst/>
                              </a:prstGeom>
                              <a:noFill/>
                              <a:ln w="12700" cap="flat" cmpd="sng" algn="ctr">
                                <a:solidFill>
                                  <a:sysClr val="windowText" lastClr="000000"/>
                                </a:solidFill>
                                <a:prstDash val="solid"/>
                                <a:miter lim="800000"/>
                              </a:ln>
                              <a:effectLst/>
                            </wps:spPr>
                            <wps:txbx>
                              <w:txbxContent>
                                <w:p w:rsidR="006B65A8" w:rsidRPr="00F97BFA" w:rsidRDefault="006B65A8" w:rsidP="006B65A8">
                                  <w:pPr>
                                    <w:jc w:val="center"/>
                                    <w:rPr>
                                      <w:color w:val="000000" w:themeColor="text1"/>
                                    </w:rPr>
                                  </w:pPr>
                                  <w:r>
                                    <w:rPr>
                                      <w:color w:val="000000" w:themeColor="text1"/>
                                    </w:rPr>
                                    <w:t>Output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矩形 253"/>
                            <wps:cNvSpPr/>
                            <wps:spPr>
                              <a:xfrm>
                                <a:off x="581025" y="876300"/>
                                <a:ext cx="590550" cy="285750"/>
                              </a:xfrm>
                              <a:prstGeom prst="rect">
                                <a:avLst/>
                              </a:prstGeom>
                              <a:noFill/>
                              <a:ln w="12700" cap="flat" cmpd="sng" algn="ctr">
                                <a:solidFill>
                                  <a:sysClr val="windowText" lastClr="000000"/>
                                </a:solidFill>
                                <a:prstDash val="solid"/>
                                <a:miter lim="800000"/>
                              </a:ln>
                              <a:effectLst/>
                            </wps:spPr>
                            <wps:txbx>
                              <w:txbxContent>
                                <w:p w:rsidR="006B65A8" w:rsidRPr="00F97BFA" w:rsidRDefault="006B65A8" w:rsidP="006B65A8">
                                  <w:pPr>
                                    <w:jc w:val="center"/>
                                    <w:rPr>
                                      <w:color w:val="000000" w:themeColor="text1"/>
                                    </w:rPr>
                                  </w:pPr>
                                  <w:r>
                                    <w:rPr>
                                      <w:color w:val="000000" w:themeColor="text1"/>
                                    </w:rPr>
                                    <w:t>Input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矩形 254"/>
                            <wps:cNvSpPr/>
                            <wps:spPr>
                              <a:xfrm>
                                <a:off x="1171575" y="876300"/>
                                <a:ext cx="723900" cy="285750"/>
                              </a:xfrm>
                              <a:prstGeom prst="rect">
                                <a:avLst/>
                              </a:prstGeom>
                              <a:noFill/>
                              <a:ln w="12700" cap="flat" cmpd="sng" algn="ctr">
                                <a:solidFill>
                                  <a:sysClr val="windowText" lastClr="000000"/>
                                </a:solidFill>
                                <a:prstDash val="solid"/>
                                <a:miter lim="800000"/>
                              </a:ln>
                              <a:effectLst/>
                            </wps:spPr>
                            <wps:txbx>
                              <w:txbxContent>
                                <w:p w:rsidR="006B65A8" w:rsidRPr="00F97BFA" w:rsidRDefault="006B65A8" w:rsidP="006B65A8">
                                  <w:pPr>
                                    <w:jc w:val="center"/>
                                    <w:rPr>
                                      <w:color w:val="000000" w:themeColor="text1"/>
                                    </w:rPr>
                                  </w:pPr>
                                  <w:r>
                                    <w:rPr>
                                      <w:color w:val="000000" w:themeColor="text1"/>
                                    </w:rPr>
                                    <w:t>Output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矩形 255"/>
                            <wps:cNvSpPr/>
                            <wps:spPr>
                              <a:xfrm>
                                <a:off x="0" y="0"/>
                                <a:ext cx="2009775" cy="128587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文本框 2"/>
                            <wps:cNvSpPr txBox="1">
                              <a:spLocks noChangeArrowheads="1"/>
                            </wps:cNvSpPr>
                            <wps:spPr bwMode="auto">
                              <a:xfrm>
                                <a:off x="114300" y="104775"/>
                                <a:ext cx="457200" cy="298450"/>
                              </a:xfrm>
                              <a:prstGeom prst="rect">
                                <a:avLst/>
                              </a:prstGeom>
                              <a:solidFill>
                                <a:srgbClr val="FFFFFF"/>
                              </a:solidFill>
                              <a:ln w="9525">
                                <a:noFill/>
                                <a:miter lim="800000"/>
                                <a:headEnd/>
                                <a:tailEnd/>
                              </a:ln>
                            </wps:spPr>
                            <wps:txbx>
                              <w:txbxContent>
                                <w:p w:rsidR="006B65A8" w:rsidRDefault="006B65A8" w:rsidP="006B65A8">
                                  <w:r>
                                    <w:t>TF1:</w:t>
                                  </w:r>
                                </w:p>
                              </w:txbxContent>
                            </wps:txbx>
                            <wps:bodyPr rot="0" vert="horz" wrap="square" lIns="91440" tIns="45720" rIns="91440" bIns="45720" anchor="t" anchorCtr="0">
                              <a:spAutoFit/>
                            </wps:bodyPr>
                          </wps:wsp>
                          <wps:wsp>
                            <wps:cNvPr id="257" name="文本框 2"/>
                            <wps:cNvSpPr txBox="1">
                              <a:spLocks noChangeArrowheads="1"/>
                            </wps:cNvSpPr>
                            <wps:spPr bwMode="auto">
                              <a:xfrm>
                                <a:off x="114300" y="495300"/>
                                <a:ext cx="457200" cy="298450"/>
                              </a:xfrm>
                              <a:prstGeom prst="rect">
                                <a:avLst/>
                              </a:prstGeom>
                              <a:solidFill>
                                <a:srgbClr val="FFFFFF"/>
                              </a:solidFill>
                              <a:ln w="9525">
                                <a:noFill/>
                                <a:miter lim="800000"/>
                                <a:headEnd/>
                                <a:tailEnd/>
                              </a:ln>
                            </wps:spPr>
                            <wps:txbx>
                              <w:txbxContent>
                                <w:p w:rsidR="006B65A8" w:rsidRDefault="006B65A8" w:rsidP="006B65A8">
                                  <w:r>
                                    <w:t>TF2:</w:t>
                                  </w:r>
                                </w:p>
                              </w:txbxContent>
                            </wps:txbx>
                            <wps:bodyPr rot="0" vert="horz" wrap="square" lIns="91440" tIns="45720" rIns="91440" bIns="45720" anchor="t" anchorCtr="0">
                              <a:spAutoFit/>
                            </wps:bodyPr>
                          </wps:wsp>
                          <wps:wsp>
                            <wps:cNvPr id="258" name="文本框 2"/>
                            <wps:cNvSpPr txBox="1">
                              <a:spLocks noChangeArrowheads="1"/>
                            </wps:cNvSpPr>
                            <wps:spPr bwMode="auto">
                              <a:xfrm>
                                <a:off x="114300" y="876300"/>
                                <a:ext cx="457200" cy="298450"/>
                              </a:xfrm>
                              <a:prstGeom prst="rect">
                                <a:avLst/>
                              </a:prstGeom>
                              <a:solidFill>
                                <a:srgbClr val="FFFFFF"/>
                              </a:solidFill>
                              <a:ln w="9525">
                                <a:noFill/>
                                <a:miter lim="800000"/>
                                <a:headEnd/>
                                <a:tailEnd/>
                              </a:ln>
                            </wps:spPr>
                            <wps:txbx>
                              <w:txbxContent>
                                <w:p w:rsidR="006B65A8" w:rsidRDefault="006B65A8" w:rsidP="006B65A8">
                                  <w:r>
                                    <w:t>TF3:</w:t>
                                  </w:r>
                                </w:p>
                              </w:txbxContent>
                            </wps:txbx>
                            <wps:bodyPr rot="0" vert="horz" wrap="square" lIns="91440" tIns="45720" rIns="91440" bIns="45720" anchor="t" anchorCtr="0">
                              <a:spAutoFit/>
                            </wps:bodyPr>
                          </wps:wsp>
                        </wpg:grpSp>
                      </wpg:grpSp>
                      <wpg:grpSp>
                        <wpg:cNvPr id="259" name="组合 259"/>
                        <wpg:cNvGrpSpPr/>
                        <wpg:grpSpPr>
                          <a:xfrm>
                            <a:off x="0" y="1885950"/>
                            <a:ext cx="2019300" cy="1600200"/>
                            <a:chOff x="0" y="0"/>
                            <a:chExt cx="2019300" cy="1600200"/>
                          </a:xfrm>
                        </wpg:grpSpPr>
                        <wps:wsp>
                          <wps:cNvPr id="260" name="矩形 260"/>
                          <wps:cNvSpPr/>
                          <wps:spPr>
                            <a:xfrm>
                              <a:off x="857250" y="1295400"/>
                              <a:ext cx="581025" cy="304800"/>
                            </a:xfrm>
                            <a:prstGeom prst="rect">
                              <a:avLst/>
                            </a:prstGeom>
                            <a:solidFill>
                              <a:sysClr val="window" lastClr="FFFFFF"/>
                            </a:solidFill>
                            <a:ln w="12700" cap="flat" cmpd="sng" algn="ctr">
                              <a:noFill/>
                              <a:prstDash val="solid"/>
                              <a:miter lim="800000"/>
                            </a:ln>
                            <a:effectLst/>
                          </wps:spPr>
                          <wps:txbx>
                            <w:txbxContent>
                              <w:p w:rsidR="006B65A8" w:rsidRPr="00931E1A" w:rsidRDefault="006B65A8" w:rsidP="006B65A8">
                                <w:pPr>
                                  <w:rPr>
                                    <w:sz w:val="24"/>
                                  </w:rPr>
                                </w:pPr>
                                <w:r w:rsidRPr="00931E1A">
                                  <w:rPr>
                                    <w:color w:val="000000" w:themeColor="text1"/>
                                    <w:sz w:val="18"/>
                                  </w:rPr>
                                  <w:t>Group2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 name="组合 261"/>
                          <wpg:cNvGrpSpPr/>
                          <wpg:grpSpPr>
                            <a:xfrm>
                              <a:off x="0" y="0"/>
                              <a:ext cx="2019300" cy="1276350"/>
                              <a:chOff x="0" y="0"/>
                              <a:chExt cx="2019300" cy="1276350"/>
                            </a:xfrm>
                          </wpg:grpSpPr>
                          <wps:wsp>
                            <wps:cNvPr id="262" name="矩形 262"/>
                            <wps:cNvSpPr/>
                            <wps:spPr>
                              <a:xfrm>
                                <a:off x="581025" y="114300"/>
                                <a:ext cx="600075" cy="285750"/>
                              </a:xfrm>
                              <a:prstGeom prst="rect">
                                <a:avLst/>
                              </a:prstGeom>
                              <a:noFill/>
                              <a:ln w="12700" cap="flat" cmpd="sng" algn="ctr">
                                <a:solidFill>
                                  <a:sysClr val="windowText" lastClr="000000"/>
                                </a:solidFill>
                                <a:prstDash val="solid"/>
                                <a:miter lim="800000"/>
                              </a:ln>
                              <a:effectLst/>
                            </wps:spPr>
                            <wps:txbx>
                              <w:txbxContent>
                                <w:p w:rsidR="006B65A8" w:rsidRPr="00F97BFA" w:rsidRDefault="006B65A8" w:rsidP="006B65A8">
                                  <w:pPr>
                                    <w:jc w:val="center"/>
                                    <w:rPr>
                                      <w:color w:val="000000" w:themeColor="text1"/>
                                    </w:rPr>
                                  </w:pPr>
                                  <w:r>
                                    <w:rPr>
                                      <w:color w:val="000000" w:themeColor="text1"/>
                                    </w:rPr>
                                    <w:t>Input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矩形 263"/>
                            <wps:cNvSpPr/>
                            <wps:spPr>
                              <a:xfrm>
                                <a:off x="581025" y="495300"/>
                                <a:ext cx="600075" cy="285750"/>
                              </a:xfrm>
                              <a:prstGeom prst="rect">
                                <a:avLst/>
                              </a:prstGeom>
                              <a:noFill/>
                              <a:ln w="12700" cap="flat" cmpd="sng" algn="ctr">
                                <a:solidFill>
                                  <a:sysClr val="windowText" lastClr="000000"/>
                                </a:solidFill>
                                <a:prstDash val="solid"/>
                                <a:miter lim="800000"/>
                              </a:ln>
                              <a:effectLst/>
                            </wps:spPr>
                            <wps:txbx>
                              <w:txbxContent>
                                <w:p w:rsidR="006B65A8" w:rsidRPr="00F97BFA" w:rsidRDefault="006B65A8" w:rsidP="006B65A8">
                                  <w:pPr>
                                    <w:jc w:val="center"/>
                                    <w:rPr>
                                      <w:color w:val="000000" w:themeColor="text1"/>
                                    </w:rPr>
                                  </w:pPr>
                                  <w:r>
                                    <w:rPr>
                                      <w:color w:val="000000" w:themeColor="text1"/>
                                    </w:rPr>
                                    <w:t>Input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矩形 264"/>
                            <wps:cNvSpPr/>
                            <wps:spPr>
                              <a:xfrm>
                                <a:off x="1181100" y="114300"/>
                                <a:ext cx="723900" cy="285750"/>
                              </a:xfrm>
                              <a:prstGeom prst="rect">
                                <a:avLst/>
                              </a:prstGeom>
                              <a:noFill/>
                              <a:ln w="12700" cap="flat" cmpd="sng" algn="ctr">
                                <a:solidFill>
                                  <a:sysClr val="windowText" lastClr="000000"/>
                                </a:solidFill>
                                <a:prstDash val="solid"/>
                                <a:miter lim="800000"/>
                              </a:ln>
                              <a:effectLst/>
                            </wps:spPr>
                            <wps:txbx>
                              <w:txbxContent>
                                <w:p w:rsidR="006B65A8" w:rsidRPr="00F97BFA" w:rsidRDefault="006B65A8" w:rsidP="006B65A8">
                                  <w:pPr>
                                    <w:jc w:val="center"/>
                                    <w:rPr>
                                      <w:color w:val="000000" w:themeColor="text1"/>
                                    </w:rPr>
                                  </w:pPr>
                                  <w:r>
                                    <w:rPr>
                                      <w:color w:val="000000" w:themeColor="text1"/>
                                    </w:rPr>
                                    <w:t>Output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矩形 265"/>
                            <wps:cNvSpPr/>
                            <wps:spPr>
                              <a:xfrm>
                                <a:off x="1181100" y="495300"/>
                                <a:ext cx="723900" cy="285750"/>
                              </a:xfrm>
                              <a:prstGeom prst="rect">
                                <a:avLst/>
                              </a:prstGeom>
                              <a:noFill/>
                              <a:ln w="12700" cap="flat" cmpd="sng" algn="ctr">
                                <a:solidFill>
                                  <a:sysClr val="windowText" lastClr="000000"/>
                                </a:solidFill>
                                <a:prstDash val="solid"/>
                                <a:miter lim="800000"/>
                              </a:ln>
                              <a:effectLst/>
                            </wps:spPr>
                            <wps:txbx>
                              <w:txbxContent>
                                <w:p w:rsidR="006B65A8" w:rsidRPr="00F97BFA" w:rsidRDefault="006B65A8" w:rsidP="006B65A8">
                                  <w:pPr>
                                    <w:jc w:val="center"/>
                                    <w:rPr>
                                      <w:color w:val="000000" w:themeColor="text1"/>
                                    </w:rPr>
                                  </w:pPr>
                                  <w:r>
                                    <w:rPr>
                                      <w:color w:val="000000" w:themeColor="text1"/>
                                    </w:rPr>
                                    <w:t>Output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矩形 266"/>
                            <wps:cNvSpPr/>
                            <wps:spPr>
                              <a:xfrm>
                                <a:off x="590550" y="876300"/>
                                <a:ext cx="590550" cy="285750"/>
                              </a:xfrm>
                              <a:prstGeom prst="rect">
                                <a:avLst/>
                              </a:prstGeom>
                              <a:noFill/>
                              <a:ln w="12700" cap="flat" cmpd="sng" algn="ctr">
                                <a:solidFill>
                                  <a:sysClr val="windowText" lastClr="000000"/>
                                </a:solidFill>
                                <a:prstDash val="solid"/>
                                <a:miter lim="800000"/>
                              </a:ln>
                              <a:effectLst/>
                            </wps:spPr>
                            <wps:txbx>
                              <w:txbxContent>
                                <w:p w:rsidR="006B65A8" w:rsidRPr="00F97BFA" w:rsidRDefault="006B65A8" w:rsidP="006B65A8">
                                  <w:pPr>
                                    <w:jc w:val="center"/>
                                    <w:rPr>
                                      <w:color w:val="000000" w:themeColor="text1"/>
                                    </w:rPr>
                                  </w:pPr>
                                  <w:r>
                                    <w:rPr>
                                      <w:color w:val="000000" w:themeColor="text1"/>
                                    </w:rPr>
                                    <w:t>Input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矩形 267"/>
                            <wps:cNvSpPr/>
                            <wps:spPr>
                              <a:xfrm>
                                <a:off x="1181100" y="876300"/>
                                <a:ext cx="723900" cy="285750"/>
                              </a:xfrm>
                              <a:prstGeom prst="rect">
                                <a:avLst/>
                              </a:prstGeom>
                              <a:noFill/>
                              <a:ln w="12700" cap="flat" cmpd="sng" algn="ctr">
                                <a:solidFill>
                                  <a:sysClr val="windowText" lastClr="000000"/>
                                </a:solidFill>
                                <a:prstDash val="solid"/>
                                <a:miter lim="800000"/>
                              </a:ln>
                              <a:effectLst/>
                            </wps:spPr>
                            <wps:txbx>
                              <w:txbxContent>
                                <w:p w:rsidR="006B65A8" w:rsidRPr="00F97BFA" w:rsidRDefault="006B65A8" w:rsidP="006B65A8">
                                  <w:pPr>
                                    <w:jc w:val="center"/>
                                    <w:rPr>
                                      <w:color w:val="000000" w:themeColor="text1"/>
                                    </w:rPr>
                                  </w:pPr>
                                  <w:r>
                                    <w:rPr>
                                      <w:color w:val="000000" w:themeColor="text1"/>
                                    </w:rPr>
                                    <w:t>Output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矩形 268"/>
                            <wps:cNvSpPr/>
                            <wps:spPr>
                              <a:xfrm>
                                <a:off x="0" y="0"/>
                                <a:ext cx="2019300" cy="127635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文本框 2"/>
                            <wps:cNvSpPr txBox="1">
                              <a:spLocks noChangeArrowheads="1"/>
                            </wps:cNvSpPr>
                            <wps:spPr bwMode="auto">
                              <a:xfrm>
                                <a:off x="114300" y="114300"/>
                                <a:ext cx="457200" cy="298450"/>
                              </a:xfrm>
                              <a:prstGeom prst="rect">
                                <a:avLst/>
                              </a:prstGeom>
                              <a:solidFill>
                                <a:srgbClr val="FFFFFF"/>
                              </a:solidFill>
                              <a:ln w="9525">
                                <a:noFill/>
                                <a:miter lim="800000"/>
                                <a:headEnd/>
                                <a:tailEnd/>
                              </a:ln>
                            </wps:spPr>
                            <wps:txbx>
                              <w:txbxContent>
                                <w:p w:rsidR="006B65A8" w:rsidRDefault="006B65A8" w:rsidP="006B65A8">
                                  <w:r>
                                    <w:t>TF4:</w:t>
                                  </w:r>
                                </w:p>
                              </w:txbxContent>
                            </wps:txbx>
                            <wps:bodyPr rot="0" vert="horz" wrap="square" lIns="91440" tIns="45720" rIns="91440" bIns="45720" anchor="t" anchorCtr="0">
                              <a:spAutoFit/>
                            </wps:bodyPr>
                          </wps:wsp>
                          <wps:wsp>
                            <wps:cNvPr id="270" name="文本框 2"/>
                            <wps:cNvSpPr txBox="1">
                              <a:spLocks noChangeArrowheads="1"/>
                            </wps:cNvSpPr>
                            <wps:spPr bwMode="auto">
                              <a:xfrm>
                                <a:off x="123825" y="495300"/>
                                <a:ext cx="457200" cy="298450"/>
                              </a:xfrm>
                              <a:prstGeom prst="rect">
                                <a:avLst/>
                              </a:prstGeom>
                              <a:solidFill>
                                <a:srgbClr val="FFFFFF"/>
                              </a:solidFill>
                              <a:ln w="9525">
                                <a:noFill/>
                                <a:miter lim="800000"/>
                                <a:headEnd/>
                                <a:tailEnd/>
                              </a:ln>
                            </wps:spPr>
                            <wps:txbx>
                              <w:txbxContent>
                                <w:p w:rsidR="006B65A8" w:rsidRDefault="006B65A8" w:rsidP="006B65A8">
                                  <w:r>
                                    <w:t>TF5:</w:t>
                                  </w:r>
                                </w:p>
                              </w:txbxContent>
                            </wps:txbx>
                            <wps:bodyPr rot="0" vert="horz" wrap="square" lIns="91440" tIns="45720" rIns="91440" bIns="45720" anchor="t" anchorCtr="0">
                              <a:spAutoFit/>
                            </wps:bodyPr>
                          </wps:wsp>
                          <wps:wsp>
                            <wps:cNvPr id="271" name="文本框 2"/>
                            <wps:cNvSpPr txBox="1">
                              <a:spLocks noChangeArrowheads="1"/>
                            </wps:cNvSpPr>
                            <wps:spPr bwMode="auto">
                              <a:xfrm>
                                <a:off x="114300" y="885825"/>
                                <a:ext cx="457200" cy="298450"/>
                              </a:xfrm>
                              <a:prstGeom prst="rect">
                                <a:avLst/>
                              </a:prstGeom>
                              <a:solidFill>
                                <a:srgbClr val="FFFFFF"/>
                              </a:solidFill>
                              <a:ln w="9525">
                                <a:noFill/>
                                <a:miter lim="800000"/>
                                <a:headEnd/>
                                <a:tailEnd/>
                              </a:ln>
                            </wps:spPr>
                            <wps:txbx>
                              <w:txbxContent>
                                <w:p w:rsidR="006B65A8" w:rsidRDefault="006B65A8" w:rsidP="006B65A8">
                                  <w:r>
                                    <w:t>TF6:</w:t>
                                  </w:r>
                                </w:p>
                              </w:txbxContent>
                            </wps:txbx>
                            <wps:bodyPr rot="0" vert="horz" wrap="square" lIns="91440" tIns="45720" rIns="91440" bIns="45720" anchor="t" anchorCtr="0">
                              <a:spAutoFit/>
                            </wps:bodyPr>
                          </wps:wsp>
                        </wpg:grpSp>
                      </wpg:grpSp>
                      <wpg:grpSp>
                        <wpg:cNvPr id="272" name="组合 272"/>
                        <wpg:cNvGrpSpPr/>
                        <wpg:grpSpPr>
                          <a:xfrm>
                            <a:off x="2343150" y="628650"/>
                            <a:ext cx="904875" cy="1752600"/>
                            <a:chOff x="0" y="0"/>
                            <a:chExt cx="904875" cy="1752600"/>
                          </a:xfrm>
                        </wpg:grpSpPr>
                        <wps:wsp>
                          <wps:cNvPr id="273" name="矩形 273"/>
                          <wps:cNvSpPr/>
                          <wps:spPr>
                            <a:xfrm>
                              <a:off x="0" y="0"/>
                              <a:ext cx="733425" cy="285750"/>
                            </a:xfrm>
                            <a:prstGeom prst="rect">
                              <a:avLst/>
                            </a:prstGeom>
                            <a:noFill/>
                            <a:ln w="12700" cap="flat" cmpd="sng" algn="ctr">
                              <a:solidFill>
                                <a:sysClr val="windowText" lastClr="000000"/>
                              </a:solidFill>
                              <a:prstDash val="solid"/>
                              <a:miter lim="800000"/>
                            </a:ln>
                            <a:effectLst/>
                          </wps:spPr>
                          <wps:txbx>
                            <w:txbxContent>
                              <w:p w:rsidR="006B65A8" w:rsidRPr="00F97BFA" w:rsidRDefault="006B65A8" w:rsidP="006B65A8">
                                <w:pPr>
                                  <w:jc w:val="center"/>
                                  <w:rPr>
                                    <w:color w:val="000000" w:themeColor="text1"/>
                                  </w:rPr>
                                </w:pPr>
                                <w:r>
                                  <w:rPr>
                                    <w:color w:val="000000" w:themeColor="text1"/>
                                  </w:rPr>
                                  <w:t>Output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矩形 274"/>
                          <wps:cNvSpPr/>
                          <wps:spPr>
                            <a:xfrm>
                              <a:off x="19050" y="1466850"/>
                              <a:ext cx="733425" cy="285750"/>
                            </a:xfrm>
                            <a:prstGeom prst="rect">
                              <a:avLst/>
                            </a:prstGeom>
                            <a:noFill/>
                            <a:ln w="12700" cap="flat" cmpd="sng" algn="ctr">
                              <a:solidFill>
                                <a:sysClr val="windowText" lastClr="000000"/>
                              </a:solidFill>
                              <a:prstDash val="solid"/>
                              <a:miter lim="800000"/>
                            </a:ln>
                            <a:effectLst/>
                          </wps:spPr>
                          <wps:txbx>
                            <w:txbxContent>
                              <w:p w:rsidR="006B65A8" w:rsidRPr="00F97BFA" w:rsidRDefault="006B65A8" w:rsidP="006B65A8">
                                <w:pPr>
                                  <w:jc w:val="center"/>
                                  <w:rPr>
                                    <w:color w:val="000000" w:themeColor="text1"/>
                                  </w:rPr>
                                </w:pPr>
                                <w:r>
                                  <w:rPr>
                                    <w:color w:val="000000" w:themeColor="text1"/>
                                  </w:rPr>
                                  <w:t>Output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上下箭头 275"/>
                          <wps:cNvSpPr/>
                          <wps:spPr>
                            <a:xfrm>
                              <a:off x="209550" y="342900"/>
                              <a:ext cx="333375" cy="1066800"/>
                            </a:xfrm>
                            <a:prstGeom prst="upDownArrow">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矩形 276"/>
                          <wps:cNvSpPr/>
                          <wps:spPr>
                            <a:xfrm>
                              <a:off x="333375" y="590550"/>
                              <a:ext cx="571500" cy="514350"/>
                            </a:xfrm>
                            <a:prstGeom prst="rect">
                              <a:avLst/>
                            </a:prstGeom>
                            <a:noFill/>
                            <a:ln w="12700" cap="flat" cmpd="sng" algn="ctr">
                              <a:noFill/>
                              <a:prstDash val="solid"/>
                              <a:miter lim="800000"/>
                            </a:ln>
                            <a:effectLst/>
                          </wps:spPr>
                          <wps:txbx>
                            <w:txbxContent>
                              <w:p w:rsidR="006B65A8" w:rsidRPr="00D3790B" w:rsidRDefault="006B65A8" w:rsidP="006B65A8">
                                <w:pPr>
                                  <w:jc w:val="center"/>
                                  <w:rPr>
                                    <w:color w:val="000000" w:themeColor="text1"/>
                                    <w:sz w:val="36"/>
                                  </w:rPr>
                                </w:pPr>
                                <w:r w:rsidRPr="00D3790B">
                                  <w:rPr>
                                    <w:rFonts w:hint="eastAsia"/>
                                    <w:color w:val="000000" w:themeColor="text1"/>
                                    <w:sz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组合 245" o:spid="_x0000_s1057" style="width:255.75pt;height:274.5pt;mso-position-horizontal-relative:char;mso-position-vertical-relative:line" coordsize="32480,34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T81IQgAANtaAAAOAAAAZHJzL2Uyb0RvYy54bWzsXE2P20QYviPxHyzfaeJvO2q2Wna7FdLS&#10;VmpRz7OOk1jYHmN7N1nOCBBcOHFCQiAuSMCJQyXEv+nH3+CdGc84sb1NvMu6q2R62Nrjz5m8z/PO&#10;+z6v5/6DZRwpF0GWhzgZq9q9oaoEiY8nYTIbq589P/nIVZW8QMkERTgJxuplkKsPDj784P4iHQU6&#10;nuNoEmQK3CTJR4t0rM6LIh0NBrk/D2KU38NpkMDBKc5iVMBuNhtMMrSAu8fRQB8O7cECZ5M0w36Q&#10;59B6zA6qB/T+02ngF0+m0zwolGiswrsV9G9G/56Rv4OD+2g0y1A6D/3yNdA13iJGYQIPFbc6RgVS&#10;zrOwcas49DOc42lxz8fxAE+noR/QPkBvtGGtN48yfJ7SvsxGi1kqhgmGtjZO176t//jiaaaEk7Gq&#10;m5aqJCiGH+ntP1+9/uFbhbTA+CzS2QhOe5Slz9KnWdkwY3uky8tpFpP/oTPKko7spRjZYFkoPjQa&#10;uukOdXiAD8cM07U1qxx7fw4/UOM6f/5ww5UD/uABeT/xOmJHvLfont3onn2N7mneEF5daXYRrNFz&#10;nLKLmj0cQgMzr01dvOrKK7sIUMkra8hvZg3P5igNqJHl5GcWw+WI4fr599f//grW4LDhoqcJU8hH&#10;OVhFix04Q9MtR0rTPcvko8FNwtY8TVgEnMuOiz6jUZrlxaMAxwrZGKsZYJlCDF2c5gWYIZzKTyGP&#10;z3EUTk7CKKI7l/lRlCkXCGAPbDHBC1WJUF5A41g9of9IZ+AWa5dFibIAFtMdeBnFR8BH0wgVsBmn&#10;gJA8makKimZAdH6R0XdJMHki3Im9yzHK5+yh9Lbs54/DAiguCuOxCp2Ef+WTo4RcFlCSKnu0SPlw&#10;kq1iebak0NRMPvJneHIJv1CGGZHlqX8SwuicQteeogyYC94b2Lh4An+mEYbO4HJLVeY4+7KtnZwP&#10;JgRHVWUBTAgd/eIcZQGM2CcJGJenmSahTrpjWo4OO9nqkbPVI8l5fIRh1DXg/dSnm+T8IuKb0wzH&#10;L4C0D8lT4RBKfHg2G9Jy56hgDA207weHh/Q0oMsUFafJs9QnN+cj/nz5AmVpaSIF2NZjzA0ajWqW&#10;ws4lVyb48LzA05CaERlqNq5gEGQHwMXYg7JKk0jApdV40mW/z815cp0KdNdygVGoeXUjkepKAag6&#10;T/ZCIp4YKk4iHjdl4JrNJGK5GnUbQLfa0CT0SgeDc4gFZEw4hngV6LLDnIrockUQW3LICpw7UwFF&#10;/NX88xzeeYWDKBFwJli7lHDabfFI6c+5vUse6YNH+gAaAUHJSSXQGBQInXUFmulZRt1ZS6ABqXRw&#10;2OXMUgKtT4fdC9BgXlMDmtbJo2mao4GjohFEm0tzDMPk02Lp0mDOv2FqLIISOTXub2rcC9L0BtL0&#10;ayOtzac5uuHROE9OHrcKQssgR/q0nfNpRgNpRiekrURprmPLyeMNsz0iRJYubcdcmtkAmsjsbRWl&#10;rU4e25AmXVqnMA0ymZBOqvJ/Mh+yM/kQCLBqYZrIfW2FNMinbJJ4WnKsMuEo0dSzStFLKCak0zc/&#10;fvPmpz/e/PK1Uo/FlGL5MQall0kzeXqK/c9zJcFHc5TMgsMsw4t5gCagJ9F8CRVaSiQyCiYyonK2&#10;+BRPQIFGIM9QLqqJy5pmkuklwWZb8oSqU1wP8FzzpnrAWmI+z2ZnQlTcpCF6FiRxmNQkFMJWIRCN&#10;yLA8TCZU2ChQGLHt0pHRcWIKK/FTQhLURdapNkn8f9U8Ls6BdME2S2mO9CxPiYh28m4RrRfzFFL1&#10;HTLPtozDHpmnoAdpnpbQi++QebZFD3tkniK/cZfNs1LsaWFCWeX0rtIEq9LbyxIuaKEhzjVKEzTX&#10;tTzmQaFMpSzHgio1j3pgIrl3rHJqv1Ko9VV3ST1RWYghat5up8rJbuim0FLGhFvFCVB0oBPxlYxG&#10;W5UTT43RujdZ5SQKbtqmNCIXUgMl1BHJKifUc5WTXQmdJZVAy3WphGLqKhLRIWXMaWZzldMqiVRX&#10;vl8SaShVtpj+bEUinCQIibAAhwYDnHOhlnTIC0ulJLxREobAq2RwySO7lT+3G0IVtHTx1itAa4vP&#10;JNC6pc9llZPSf1lyHxkVuyFUQUsXoGmaq2k8Udfi0qRQ1Q1pssppV5HWEKpsMX3Zau64irQ2nyaR&#10;1g1pssppV5EmRKy3ZYm8LeYvWyGN18BDlNaWPeWH5bcoW33Tpssqp10FmpDjBNDE9GUroK26tDak&#10;SZfWyaUZIqMt8yE7lg8RyqJAmpi+bIU0JlxsmZ0Fo+PVGPy7673+rFKiacfQJMTTO6TTt+kB+6PT&#10;G7LKSSzI4Qip+r2bp2645BNFCITaMg57ZJ5C5qv5gj0swnOEXvzezbOqEYUKFmKpa2rqHpmnEMfu&#10;snlWZT/bVjk5ld5eliZAC1UnOlU56YZpkGWoCI/ZumvzGgQuu3tQrsNld82xdFAHmSVtKlK44kIx&#10;f6563F+hk9OQTqGli6LTGirIj9W7ReJCRKsBUlY43eI6Tn0Ipk5DMIWWLvCqlpXTTNsmC6etOS0J&#10;tG5AExqaBNpuBenEIbMP+169/O7Vy+/f/vXn69/+VnRo7wI3fejRhcPA9cNyK2QZiDW4GfBPuP4h&#10;4JGdIDx44zu/8/QYLxL6lRP96qe28hxZxrD2MdAOrS8mMbZjGGsopU43pZTDB9BVqqJr6LJgBSRS&#10;G0SUUguCNebsrgbXppU/b7Jq38q1t7jwniHGT2KlL6xUUVYZV8IKyrC1tkTz6j49q1qT+uA/AAAA&#10;//8DAFBLAwQUAAYACAAAACEAl0Sq+dwAAAAFAQAADwAAAGRycy9kb3ducmV2LnhtbEyPQUvDQBCF&#10;74L/YRnBm92sGtGYTSlFPRWhrVB622anSWh2NmS3SfrvHb3oZXjDG977Jp9PrhUD9qHxpEHNEhBI&#10;pbcNVRq+tu93zyBCNGRN6wk1XDDAvLi+yk1m/UhrHDaxEhxCITMa6hi7TMpQ1uhMmPkOib2j752J&#10;vPaVtL0ZOdy18j5JnqQzDXFDbTpc1lieNmen4WM04+JBvQ2r03F52W/Tz91Koda3N9PiFUTEKf4d&#10;ww8+o0PBTAd/JhtEq4Efib+TvVSpFMSBxeNLArLI5X/64hsAAP//AwBQSwECLQAUAAYACAAAACEA&#10;toM4kv4AAADhAQAAEwAAAAAAAAAAAAAAAAAAAAAAW0NvbnRlbnRfVHlwZXNdLnhtbFBLAQItABQA&#10;BgAIAAAAIQA4/SH/1gAAAJQBAAALAAAAAAAAAAAAAAAAAC8BAABfcmVscy8ucmVsc1BLAQItABQA&#10;BgAIAAAAIQBWsT81IQgAANtaAAAOAAAAAAAAAAAAAAAAAC4CAABkcnMvZTJvRG9jLnhtbFBLAQIt&#10;ABQABgAIAAAAIQCXRKr53AAAAAUBAAAPAAAAAAAAAAAAAAAAAHsKAABkcnMvZG93bnJldi54bWxQ&#10;SwUGAAAAAAQABADzAAAAhAsAAAAA&#10;">
                <v:group id="组合 246" o:spid="_x0000_s1058" style="position:absolute;left:190;width:20098;height:16002" coordsize="20097,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矩形 247" o:spid="_x0000_s1059" style="position:absolute;left:7048;top:12954;width:619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DI4xQAAANwAAAAPAAAAZHJzL2Rvd25yZXYueG1sRI9La8JA&#10;FIX3Qv/DcAtuRCeVYkPqKKLYhxtpVOjykrlNQjN3pplR4793CoLLw3l8nOm8M404UetrywqeRgkI&#10;4sLqmksF+916mILwAVljY5kUXMjDfPbQm2Km7Zm/6JSHUsQR9hkqqEJwmZS+qMigH1lHHL0f2xoM&#10;Ubal1C2e47hp5DhJJtJgzZFQoaNlRcVvfjQRkm5X7n31mb5tN04fD4M/+k5Rqf5jt3gFEagL9/Ct&#10;/aEVjJ9f4P9MPAJydgUAAP//AwBQSwECLQAUAAYACAAAACEA2+H2y+4AAACFAQAAEwAAAAAAAAAA&#10;AAAAAAAAAAAAW0NvbnRlbnRfVHlwZXNdLnhtbFBLAQItABQABgAIAAAAIQBa9CxbvwAAABUBAAAL&#10;AAAAAAAAAAAAAAAAAB8BAABfcmVscy8ucmVsc1BLAQItABQABgAIAAAAIQD0JDI4xQAAANwAAAAP&#10;AAAAAAAAAAAAAAAAAAcCAABkcnMvZG93bnJldi54bWxQSwUGAAAAAAMAAwC3AAAA+QIAAAAA&#10;" fillcolor="window" stroked="f" strokeweight="1pt">
                    <v:textbox>
                      <w:txbxContent>
                        <w:p w:rsidR="006B65A8" w:rsidRPr="00931E1A" w:rsidRDefault="006B65A8" w:rsidP="006B65A8">
                          <w:pPr>
                            <w:rPr>
                              <w:sz w:val="24"/>
                            </w:rPr>
                          </w:pPr>
                          <w:r w:rsidRPr="00931E1A">
                            <w:rPr>
                              <w:color w:val="000000" w:themeColor="text1"/>
                              <w:sz w:val="18"/>
                            </w:rPr>
                            <w:t>Group1</w:t>
                          </w:r>
                        </w:p>
                      </w:txbxContent>
                    </v:textbox>
                  </v:rect>
                  <v:group id="组合 248" o:spid="_x0000_s1060" style="position:absolute;width:20097;height:12858" coordsize="20097,1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rect id="矩形 249" o:spid="_x0000_s1061" style="position:absolute;left:5810;top:1047;width:59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g2xAAAANwAAAAPAAAAZHJzL2Rvd25yZXYueG1sRI9PawIx&#10;FMTvBb9DeIK3mmhL0dUoIggFe/EPgrfn5rm7mLwsm7iu394UCj0OM/MbZr7snBUtNaHyrGE0VCCI&#10;c28qLjQcD5v3CYgQkQ1az6ThSQGWi97bHDPjH7yjdh8LkSAcMtRQxlhnUoa8JIdh6Gvi5F194zAm&#10;2RTSNPhIcGflWKkv6bDitFBiTeuS8tv+7jTs1OG0dT8f6nxRx1PYOHtpV1brQb9bzUBE6uJ/+K/9&#10;bTSMP6fweyYdAbl4AQAA//8DAFBLAQItABQABgAIAAAAIQDb4fbL7gAAAIUBAAATAAAAAAAAAAAA&#10;AAAAAAAAAABbQ29udGVudF9UeXBlc10ueG1sUEsBAi0AFAAGAAgAAAAhAFr0LFu/AAAAFQEAAAsA&#10;AAAAAAAAAAAAAAAAHwEAAF9yZWxzLy5yZWxzUEsBAi0AFAAGAAgAAAAhAPVJeDbEAAAA3AAAAA8A&#10;AAAAAAAAAAAAAAAABwIAAGRycy9kb3ducmV2LnhtbFBLBQYAAAAAAwADALcAAAD4AgAAAAA=&#10;" filled="f" strokecolor="windowText" strokeweight="1pt">
                      <v:textbox>
                        <w:txbxContent>
                          <w:p w:rsidR="006B65A8" w:rsidRPr="00F97BFA" w:rsidRDefault="006B65A8" w:rsidP="006B65A8">
                            <w:pPr>
                              <w:jc w:val="center"/>
                              <w:rPr>
                                <w:color w:val="000000" w:themeColor="text1"/>
                              </w:rPr>
                            </w:pPr>
                            <w:r>
                              <w:rPr>
                                <w:color w:val="000000" w:themeColor="text1"/>
                              </w:rPr>
                              <w:t>Input 1</w:t>
                            </w:r>
                          </w:p>
                        </w:txbxContent>
                      </v:textbox>
                    </v:rect>
                    <v:rect id="矩形 250" o:spid="_x0000_s1062" style="position:absolute;left:5810;top:4953;width:59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kd2wgAAANwAAAAPAAAAZHJzL2Rvd25yZXYueG1sRE/JasMw&#10;EL0X8g9iCrnVUh1aghMlmECgkF6yYMhtYk1tU2lkLNVx/r46FHp8vH29nZwVIw2h86zhNVMgiGtv&#10;Om40XM77lyWIEJENWs+k4UEBtpvZ0xoL4+98pPEUG5FCOBSooY2xL6QMdUsOQ+Z74sR9+cFhTHBo&#10;pBnwnsKdlblS79Jhx6mhxZ52LdXfpx+n4ajO1cF9LtT1pi5V2Dt7G0ur9fx5KlcgIk3xX/zn/jAa&#10;8rc0P51JR0BufgEAAP//AwBQSwECLQAUAAYACAAAACEA2+H2y+4AAACFAQAAEwAAAAAAAAAAAAAA&#10;AAAAAAAAW0NvbnRlbnRfVHlwZXNdLnhtbFBLAQItABQABgAIAAAAIQBa9CxbvwAAABUBAAALAAAA&#10;AAAAAAAAAAAAAB8BAABfcmVscy8ucmVsc1BLAQItABQABgAIAAAAIQDhqkd2wgAAANwAAAAPAAAA&#10;AAAAAAAAAAAAAAcCAABkcnMvZG93bnJldi54bWxQSwUGAAAAAAMAAwC3AAAA9gIAAAAA&#10;" filled="f" strokecolor="windowText" strokeweight="1pt">
                      <v:textbox>
                        <w:txbxContent>
                          <w:p w:rsidR="006B65A8" w:rsidRPr="00F97BFA" w:rsidRDefault="006B65A8" w:rsidP="006B65A8">
                            <w:pPr>
                              <w:jc w:val="center"/>
                              <w:rPr>
                                <w:color w:val="000000" w:themeColor="text1"/>
                              </w:rPr>
                            </w:pPr>
                            <w:r>
                              <w:rPr>
                                <w:color w:val="000000" w:themeColor="text1"/>
                              </w:rPr>
                              <w:t>Input 2</w:t>
                            </w:r>
                          </w:p>
                        </w:txbxContent>
                      </v:textbox>
                    </v:rect>
                    <v:rect id="矩形 251" o:spid="_x0000_s1063" style="position:absolute;left:11715;top:1047;width:733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uLtwwAAANwAAAAPAAAAZHJzL2Rvd25yZXYueG1sRI9Pi8Iw&#10;FMTvC36H8ARva6Kyi1SjiCAIevEPgrdn82yLyUtpYq3ffrOwsMdhZn7DzJeds6KlJlSeNYyGCgRx&#10;7k3FhYbzafM5BREiskHrmTS8KcBy0fuYY2b8iw/UHmMhEoRDhhrKGOtMypCX5DAMfU2cvLtvHMYk&#10;m0KaBl8J7qwcK/UtHVacFkqsaV1S/jg+nYaDOl12bj9R15s6X8LG2Vu7sloP+t1qBiJSF//Df+2t&#10;0TD+GsHvmXQE5OIHAAD//wMAUEsBAi0AFAAGAAgAAAAhANvh9svuAAAAhQEAABMAAAAAAAAAAAAA&#10;AAAAAAAAAFtDb250ZW50X1R5cGVzXS54bWxQSwECLQAUAAYACAAAACEAWvQsW78AAAAVAQAACwAA&#10;AAAAAAAAAAAAAAAfAQAAX3JlbHMvLnJlbHNQSwECLQAUAAYACAAAACEAjubi7cMAAADcAAAADwAA&#10;AAAAAAAAAAAAAAAHAgAAZHJzL2Rvd25yZXYueG1sUEsFBgAAAAADAAMAtwAAAPcCAAAAAA==&#10;" filled="f" strokecolor="windowText" strokeweight="1pt">
                      <v:textbox>
                        <w:txbxContent>
                          <w:p w:rsidR="006B65A8" w:rsidRPr="00F97BFA" w:rsidRDefault="006B65A8" w:rsidP="006B65A8">
                            <w:pPr>
                              <w:jc w:val="center"/>
                              <w:rPr>
                                <w:color w:val="000000" w:themeColor="text1"/>
                              </w:rPr>
                            </w:pPr>
                            <w:r>
                              <w:rPr>
                                <w:color w:val="000000" w:themeColor="text1"/>
                              </w:rPr>
                              <w:t>Output 1</w:t>
                            </w:r>
                          </w:p>
                        </w:txbxContent>
                      </v:textbox>
                    </v:rect>
                    <v:rect id="矩形 252" o:spid="_x0000_s1064" style="position:absolute;left:11715;top:4953;width:7239;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yaxAAAANwAAAAPAAAAZHJzL2Rvd25yZXYueG1sRI9PawIx&#10;FMTvBb9DeIK3mrjSUlajiCAIevEPQm/PzXN3MXlZNnFdv31TKPQ4zMxvmPmyd1Z01Ibas4bJWIEg&#10;LrypudRwPm3ev0CEiGzQeiYNLwqwXAze5pgb/+QDdcdYigThkKOGKsYmlzIUFTkMY98QJ+/mW4cx&#10;ybaUpsVngjsrM6U+pcOa00KFDa0rKu7Hh9NwUKfLzu2n6vuqzpewcfbarazWo2G/moGI1Mf/8F97&#10;azRkHxn8nklHQC5+AAAA//8DAFBLAQItABQABgAIAAAAIQDb4fbL7gAAAIUBAAATAAAAAAAAAAAA&#10;AAAAAAAAAABbQ29udGVudF9UeXBlc10ueG1sUEsBAi0AFAAGAAgAAAAhAFr0LFu/AAAAFQEAAAsA&#10;AAAAAAAAAAAAAAAAHwEAAF9yZWxzLy5yZWxzUEsBAi0AFAAGAAgAAAAhAH40fJrEAAAA3AAAAA8A&#10;AAAAAAAAAAAAAAAABwIAAGRycy9kb3ducmV2LnhtbFBLBQYAAAAAAwADALcAAAD4AgAAAAA=&#10;" filled="f" strokecolor="windowText" strokeweight="1pt">
                      <v:textbox>
                        <w:txbxContent>
                          <w:p w:rsidR="006B65A8" w:rsidRPr="00F97BFA" w:rsidRDefault="006B65A8" w:rsidP="006B65A8">
                            <w:pPr>
                              <w:jc w:val="center"/>
                              <w:rPr>
                                <w:color w:val="000000" w:themeColor="text1"/>
                              </w:rPr>
                            </w:pPr>
                            <w:r>
                              <w:rPr>
                                <w:color w:val="000000" w:themeColor="text1"/>
                              </w:rPr>
                              <w:t>Output 1</w:t>
                            </w:r>
                          </w:p>
                        </w:txbxContent>
                      </v:textbox>
                    </v:rect>
                    <v:rect id="矩形 253" o:spid="_x0000_s1065" style="position:absolute;left:5810;top:8763;width:59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NkBwwAAANwAAAAPAAAAZHJzL2Rvd25yZXYueG1sRI9Pi8Iw&#10;FMTvC36H8ARva6KiSDWKCMKCe/EPgrdn82yLyUtpsrX77c3CgsdhZn7DLNeds6KlJlSeNYyGCgRx&#10;7k3FhYbzafc5BxEiskHrmTT8UoD1qvexxMz4Jx+oPcZCJAiHDDWUMdaZlCEvyWEY+po4eXffOIxJ&#10;NoU0DT4T3Fk5VmomHVacFkqsaVtS/jj+OA0Hdbrs3fdEXW/qfAk7Z2/txmo96HebBYhIXXyH/9tf&#10;RsN4OoG/M+kIyNULAAD//wMAUEsBAi0AFAAGAAgAAAAhANvh9svuAAAAhQEAABMAAAAAAAAAAAAA&#10;AAAAAAAAAFtDb250ZW50X1R5cGVzXS54bWxQSwECLQAUAAYACAAAACEAWvQsW78AAAAVAQAACwAA&#10;AAAAAAAAAAAAAAAfAQAAX3JlbHMvLnJlbHNQSwECLQAUAAYACAAAACEAEXjZAcMAAADcAAAADwAA&#10;AAAAAAAAAAAAAAAHAgAAZHJzL2Rvd25yZXYueG1sUEsFBgAAAAADAAMAtwAAAPcCAAAAAA==&#10;" filled="f" strokecolor="windowText" strokeweight="1pt">
                      <v:textbox>
                        <w:txbxContent>
                          <w:p w:rsidR="006B65A8" w:rsidRPr="00F97BFA" w:rsidRDefault="006B65A8" w:rsidP="006B65A8">
                            <w:pPr>
                              <w:jc w:val="center"/>
                              <w:rPr>
                                <w:color w:val="000000" w:themeColor="text1"/>
                              </w:rPr>
                            </w:pPr>
                            <w:r>
                              <w:rPr>
                                <w:color w:val="000000" w:themeColor="text1"/>
                              </w:rPr>
                              <w:t>Input 3</w:t>
                            </w:r>
                          </w:p>
                        </w:txbxContent>
                      </v:textbox>
                    </v:rect>
                    <v:rect id="矩形 254" o:spid="_x0000_s1066" style="position:absolute;left:11715;top:8763;width:7239;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UF1xAAAANwAAAAPAAAAZHJzL2Rvd25yZXYueG1sRI9PawIx&#10;FMTvBb9DeIK3mmhbkdUoIggFe/EPgrfn5rm7mLwsm7iu394UCj0OM/MbZr7snBUtNaHyrGE0VCCI&#10;c28qLjQcD5v3KYgQkQ1az6ThSQGWi97bHDPjH7yjdh8LkSAcMtRQxlhnUoa8JIdh6Gvi5F194zAm&#10;2RTSNPhIcGflWKmJdFhxWiixpnVJ+W1/dxp26nDaup8Pdb6o4ylsnL20K6v1oN+tZiAidfE//Nf+&#10;NhrGX5/weyYdAbl4AQAA//8DAFBLAQItABQABgAIAAAAIQDb4fbL7gAAAIUBAAATAAAAAAAAAAAA&#10;AAAAAAAAAABbQ29udGVudF9UeXBlc10ueG1sUEsBAi0AFAAGAAgAAAAhAFr0LFu/AAAAFQEAAAsA&#10;AAAAAAAAAAAAAAAAHwEAAF9yZWxzLy5yZWxzUEsBAi0AFAAGAAgAAAAhAJ6RQXXEAAAA3AAAAA8A&#10;AAAAAAAAAAAAAAAABwIAAGRycy9kb3ducmV2LnhtbFBLBQYAAAAAAwADALcAAAD4AgAAAAA=&#10;" filled="f" strokecolor="windowText" strokeweight="1pt">
                      <v:textbox>
                        <w:txbxContent>
                          <w:p w:rsidR="006B65A8" w:rsidRPr="00F97BFA" w:rsidRDefault="006B65A8" w:rsidP="006B65A8">
                            <w:pPr>
                              <w:jc w:val="center"/>
                              <w:rPr>
                                <w:color w:val="000000" w:themeColor="text1"/>
                              </w:rPr>
                            </w:pPr>
                            <w:r>
                              <w:rPr>
                                <w:color w:val="000000" w:themeColor="text1"/>
                              </w:rPr>
                              <w:t>Output 1</w:t>
                            </w:r>
                          </w:p>
                        </w:txbxContent>
                      </v:textbox>
                    </v:rect>
                    <v:rect id="矩形 255" o:spid="_x0000_s1067" style="position:absolute;width:20097;height:1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eTuwwAAANwAAAAPAAAAZHJzL2Rvd25yZXYueG1sRI9Pi8Iw&#10;FMTvC36H8ARva6LiItUoIggL7sU/CN6ezbMtJi+lydb67TeCsMdhZn7DLFads6KlJlSeNYyGCgRx&#10;7k3FhYbTcfs5AxEiskHrmTQ8KcBq2ftYYGb8g/fUHmIhEoRDhhrKGOtMypCX5DAMfU2cvJtvHMYk&#10;m0KaBh8J7qwcK/UlHVacFkqsaVNSfj/8Og17dTzv3M9EXa7qdA5bZ6/t2mo96HfrOYhIXfwPv9vf&#10;RsN4OoXXmXQE5PIPAAD//wMAUEsBAi0AFAAGAAgAAAAhANvh9svuAAAAhQEAABMAAAAAAAAAAAAA&#10;AAAAAAAAAFtDb250ZW50X1R5cGVzXS54bWxQSwECLQAUAAYACAAAACEAWvQsW78AAAAVAQAACwAA&#10;AAAAAAAAAAAAAAAfAQAAX3JlbHMvLnJlbHNQSwECLQAUAAYACAAAACEA8d3k7sMAAADcAAAADwAA&#10;AAAAAAAAAAAAAAAHAgAAZHJzL2Rvd25yZXYueG1sUEsFBgAAAAADAAMAtwAAAPcCAAAAAA==&#10;" filled="f" strokecolor="windowText" strokeweight="1pt"/>
                    <v:shape id="文本框 2" o:spid="_x0000_s1068" type="#_x0000_t202" style="position:absolute;left:1143;top:1047;width:457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STDxAAAANwAAAAPAAAAZHJzL2Rvd25yZXYueG1sRI/NasJA&#10;FIX3gu8wXKE7nSRgKNFRRCiUkkW1XXR5yVwzMZk7MTOa9O07hUKXh/Pzcbb7yXbiQYNvHCtIVwkI&#10;4srphmsFnx8vy2cQPiBr7ByTgm/ysN/NZ1sstBv5RI9zqEUcYV+gAhNCX0jpK0MW/cr1xNG7uMFi&#10;iHKopR5wjOO2k1mS5NJiw5FgsKejoao9322ElL66n9ztmpat/DJtjut386bU02I6bEAEmsJ/+K/9&#10;qhVk6xx+z8QjIHc/AAAA//8DAFBLAQItABQABgAIAAAAIQDb4fbL7gAAAIUBAAATAAAAAAAAAAAA&#10;AAAAAAAAAABbQ29udGVudF9UeXBlc10ueG1sUEsBAi0AFAAGAAgAAAAhAFr0LFu/AAAAFQEAAAsA&#10;AAAAAAAAAAAAAAAAHwEAAF9yZWxzLy5yZWxzUEsBAi0AFAAGAAgAAAAhABrZJMPEAAAA3AAAAA8A&#10;AAAAAAAAAAAAAAAABwIAAGRycy9kb3ducmV2LnhtbFBLBQYAAAAAAwADALcAAAD4AgAAAAA=&#10;" stroked="f">
                      <v:textbox style="mso-fit-shape-to-text:t">
                        <w:txbxContent>
                          <w:p w:rsidR="006B65A8" w:rsidRDefault="006B65A8" w:rsidP="006B65A8">
                            <w:r>
                              <w:t>TF1:</w:t>
                            </w:r>
                          </w:p>
                        </w:txbxContent>
                      </v:textbox>
                    </v:shape>
                    <v:shape id="文本框 2" o:spid="_x0000_s1069" type="#_x0000_t202" style="position:absolute;left:1143;top:4953;width:457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YFYxAAAANwAAAAPAAAAZHJzL2Rvd25yZXYueG1sRI/LasMw&#10;EEX3gfyDmEJ3iZxAHriWQwkUSsmieSy6HKyJ5dgauZbsuH9fFQpZXu7jcLPdaBsxUOcrxwoW8wQE&#10;ceF0xaWCy/lttgXhA7LGxjEp+CEPu3w6yTDV7s5HGk6hFHGEfYoKTAhtKqUvDFn0c9cSR+/qOosh&#10;yq6UusN7HLeNXCbJWlqsOBIMtrQ3VNSn3kbIwRf90X3fFodafpl6jatP86HU89P4+gIi0Bge4f/2&#10;u1awXG3g70w8AjL/BQAA//8DAFBLAQItABQABgAIAAAAIQDb4fbL7gAAAIUBAAATAAAAAAAAAAAA&#10;AAAAAAAAAABbQ29udGVudF9UeXBlc10ueG1sUEsBAi0AFAAGAAgAAAAhAFr0LFu/AAAAFQEAAAsA&#10;AAAAAAAAAAAAAAAAHwEAAF9yZWxzLy5yZWxzUEsBAi0AFAAGAAgAAAAhAHWVgVjEAAAA3AAAAA8A&#10;AAAAAAAAAAAAAAAABwIAAGRycy9kb3ducmV2LnhtbFBLBQYAAAAAAwADALcAAAD4AgAAAAA=&#10;" stroked="f">
                      <v:textbox style="mso-fit-shape-to-text:t">
                        <w:txbxContent>
                          <w:p w:rsidR="006B65A8" w:rsidRDefault="006B65A8" w:rsidP="006B65A8">
                            <w:r>
                              <w:t>TF2:</w:t>
                            </w:r>
                          </w:p>
                        </w:txbxContent>
                      </v:textbox>
                    </v:shape>
                    <v:shape id="文本框 2" o:spid="_x0000_s1070" type="#_x0000_t202" style="position:absolute;left:1143;top:8763;width:457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hUqwQAAANwAAAAPAAAAZHJzL2Rvd25yZXYueG1sRE9La8JA&#10;EL4X/A/LCN7qRkGR6CqlIIh4qI+DxyE7zabJzsbsqvHfdw6FHj++92rT+0Y9qItVYAOTcQaKuAi2&#10;4tLA5bx9X4CKCdliE5gMvCjCZj14W2Fuw5OP9DilUkkIxxwNuJTaXOtYOPIYx6ElFu47dB6TwK7U&#10;tsOnhPtGT7Nsrj1WLA0OW/p0VNSnu5eSQyzux3D7mRxqfXX1HGdfbm/MaNh/LEEl6tO/+M+9swam&#10;M1krZ+QI6PUvAAAA//8DAFBLAQItABQABgAIAAAAIQDb4fbL7gAAAIUBAAATAAAAAAAAAAAAAAAA&#10;AAAAAABbQ29udGVudF9UeXBlc10ueG1sUEsBAi0AFAAGAAgAAAAhAFr0LFu/AAAAFQEAAAsAAAAA&#10;AAAAAAAAAAAAHwEAAF9yZWxzLy5yZWxzUEsBAi0AFAAGAAgAAAAhAAQKFSrBAAAA3AAAAA8AAAAA&#10;AAAAAAAAAAAABwIAAGRycy9kb3ducmV2LnhtbFBLBQYAAAAAAwADALcAAAD1AgAAAAA=&#10;" stroked="f">
                      <v:textbox style="mso-fit-shape-to-text:t">
                        <w:txbxContent>
                          <w:p w:rsidR="006B65A8" w:rsidRDefault="006B65A8" w:rsidP="006B65A8">
                            <w:r>
                              <w:t>TF3:</w:t>
                            </w:r>
                          </w:p>
                        </w:txbxContent>
                      </v:textbox>
                    </v:shape>
                  </v:group>
                </v:group>
                <v:group id="组合 259" o:spid="_x0000_s1071" style="position:absolute;top:18859;width:20193;height:16002" coordsize="20193,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rect id="矩形 260" o:spid="_x0000_s1072" style="position:absolute;left:8572;top:12954;width:5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PYswgAAANwAAAAPAAAAZHJzL2Rvd25yZXYueG1sRE9La8JA&#10;EL4X+h+WKXgpdVMPElJXKUp9XUTbQo9DdpoEs7NrdtX033cOgseP7z2Z9a5VF+pi49nA6zADRVx6&#10;23Bl4Ovz4yUHFROyxdYzGfijCLPp48MEC+uvvKfLIVVKQjgWaKBOKRRax7Imh3HoA7Fwv75zmAR2&#10;lbYdXiXctXqUZWPtsGFpqDHQvKbyeDg7Kcl3i7BabPLlbhvs+fv5RD85GjN46t/fQCXq0118c6+t&#10;gdFY5ssZOQJ6+g8AAP//AwBQSwECLQAUAAYACAAAACEA2+H2y+4AAACFAQAAEwAAAAAAAAAAAAAA&#10;AAAAAAAAW0NvbnRlbnRfVHlwZXNdLnhtbFBLAQItABQABgAIAAAAIQBa9CxbvwAAABUBAAALAAAA&#10;AAAAAAAAAAAAAB8BAABfcmVscy8ucmVsc1BLAQItABQABgAIAAAAIQAwePYswgAAANwAAAAPAAAA&#10;AAAAAAAAAAAAAAcCAABkcnMvZG93bnJldi54bWxQSwUGAAAAAAMAAwC3AAAA9gIAAAAA&#10;" fillcolor="window" stroked="f" strokeweight="1pt">
                    <v:textbox>
                      <w:txbxContent>
                        <w:p w:rsidR="006B65A8" w:rsidRPr="00931E1A" w:rsidRDefault="006B65A8" w:rsidP="006B65A8">
                          <w:pPr>
                            <w:rPr>
                              <w:sz w:val="24"/>
                            </w:rPr>
                          </w:pPr>
                          <w:r w:rsidRPr="00931E1A">
                            <w:rPr>
                              <w:color w:val="000000" w:themeColor="text1"/>
                              <w:sz w:val="18"/>
                            </w:rPr>
                            <w:t>Group2</w:t>
                          </w:r>
                        </w:p>
                      </w:txbxContent>
                    </v:textbox>
                  </v:rect>
                  <v:group id="组合 261" o:spid="_x0000_s1073" style="position:absolute;width:20193;height:12763" coordsize="20193,12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rect id="矩形 262" o:spid="_x0000_s1074" style="position:absolute;left:5810;top:1143;width:600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LYnwwAAANwAAAAPAAAAZHJzL2Rvd25yZXYueG1sRI9Pi8Iw&#10;FMTvC36H8ARva2IFka5RRBCE3Yt/EPb2bJ5tMXkpTaz125uFBY/DzPyGWax6Z0VHbag9a5iMFQji&#10;wpuaSw2n4/ZzDiJEZIPWM2l4UoDVcvCxwNz4B++pO8RSJAiHHDVUMTa5lKGoyGEY+4Y4eVffOoxJ&#10;tqU0LT4S3FmZKTWTDmtOCxU2tKmouB3uTsNeHc/f7meqfi/qdA5bZy/d2mo9GvbrLxCR+vgO/7d3&#10;RkM2y+DvTDoCcvkCAAD//wMAUEsBAi0AFAAGAAgAAAAhANvh9svuAAAAhQEAABMAAAAAAAAAAAAA&#10;AAAAAAAAAFtDb250ZW50X1R5cGVzXS54bWxQSwECLQAUAAYACAAAACEAWvQsW78AAAAVAQAACwAA&#10;AAAAAAAAAAAAAAAfAQAAX3JlbHMvLnJlbHNQSwECLQAUAAYACAAAACEAsFi2J8MAAADcAAAADwAA&#10;AAAAAAAAAAAAAAAHAgAAZHJzL2Rvd25yZXYueG1sUEsFBgAAAAADAAMAtwAAAPcCAAAAAA==&#10;" filled="f" strokecolor="windowText" strokeweight="1pt">
                      <v:textbox>
                        <w:txbxContent>
                          <w:p w:rsidR="006B65A8" w:rsidRPr="00F97BFA" w:rsidRDefault="006B65A8" w:rsidP="006B65A8">
                            <w:pPr>
                              <w:jc w:val="center"/>
                              <w:rPr>
                                <w:color w:val="000000" w:themeColor="text1"/>
                              </w:rPr>
                            </w:pPr>
                            <w:r>
                              <w:rPr>
                                <w:color w:val="000000" w:themeColor="text1"/>
                              </w:rPr>
                              <w:t>Input 4</w:t>
                            </w:r>
                          </w:p>
                        </w:txbxContent>
                      </v:textbox>
                    </v:rect>
                    <v:rect id="矩形 263" o:spid="_x0000_s1075" style="position:absolute;left:5810;top:4953;width:600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BO8wwAAANwAAAAPAAAAZHJzL2Rvd25yZXYueG1sRI9Pi8Iw&#10;FMTvC36H8Bb2tiarIFKNIoIguBf/UPD2bJ5tMXkpTaz125uFBY/DzPyGmS97Z0VHbag9a/gZKhDE&#10;hTc1lxpOx833FESIyAatZ9LwpADLxeBjjpnxD95Td4ilSBAOGWqoYmwyKUNRkcMw9A1x8q6+dRiT&#10;bEtpWnwkuLNypNREOqw5LVTY0Lqi4na4Ow17dcx37neszhd1ysPG2Uu3slp/ffarGYhIfXyH/9tb&#10;o2E0GcPfmXQE5OIFAAD//wMAUEsBAi0AFAAGAAgAAAAhANvh9svuAAAAhQEAABMAAAAAAAAAAAAA&#10;AAAAAAAAAFtDb250ZW50X1R5cGVzXS54bWxQSwECLQAUAAYACAAAACEAWvQsW78AAAAVAQAACwAA&#10;AAAAAAAAAAAAAAAfAQAAX3JlbHMvLnJlbHNQSwECLQAUAAYACAAAACEA3xQTvMMAAADcAAAADwAA&#10;AAAAAAAAAAAAAAAHAgAAZHJzL2Rvd25yZXYueG1sUEsFBgAAAAADAAMAtwAAAPcCAAAAAA==&#10;" filled="f" strokecolor="windowText" strokeweight="1pt">
                      <v:textbox>
                        <w:txbxContent>
                          <w:p w:rsidR="006B65A8" w:rsidRPr="00F97BFA" w:rsidRDefault="006B65A8" w:rsidP="006B65A8">
                            <w:pPr>
                              <w:jc w:val="center"/>
                              <w:rPr>
                                <w:color w:val="000000" w:themeColor="text1"/>
                              </w:rPr>
                            </w:pPr>
                            <w:r>
                              <w:rPr>
                                <w:color w:val="000000" w:themeColor="text1"/>
                              </w:rPr>
                              <w:t>Input 5</w:t>
                            </w:r>
                          </w:p>
                        </w:txbxContent>
                      </v:textbox>
                    </v:rect>
                    <v:rect id="矩形 264" o:spid="_x0000_s1076" style="position:absolute;left:11811;top:1143;width:7239;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vIxAAAANwAAAAPAAAAZHJzL2Rvd25yZXYueG1sRI9LiwIx&#10;EITvC/6H0IK3NfGByGgUEYQF9+IDwVs7aWcGk84wyY7jv98IC3ssquorarnunBUtNaHyrGE0VCCI&#10;c28qLjScT7vPOYgQkQ1az6ThRQHWq97HEjPjn3yg9hgLkSAcMtRQxlhnUoa8JIdh6Gvi5N194zAm&#10;2RTSNPhMcGflWKmZdFhxWiixpm1J+eP44zQc1Omyd98Tdb2p8yXsnL21G6v1oN9tFiAidfE//Nf+&#10;MhrGsym8z6QjIFe/AAAA//8DAFBLAQItABQABgAIAAAAIQDb4fbL7gAAAIUBAAATAAAAAAAAAAAA&#10;AAAAAAAAAABbQ29udGVudF9UeXBlc10ueG1sUEsBAi0AFAAGAAgAAAAhAFr0LFu/AAAAFQEAAAsA&#10;AAAAAAAAAAAAAAAAHwEAAF9yZWxzLy5yZWxzUEsBAi0AFAAGAAgAAAAhAFD9i8jEAAAA3AAAAA8A&#10;AAAAAAAAAAAAAAAABwIAAGRycy9kb3ducmV2LnhtbFBLBQYAAAAAAwADALcAAAD4AgAAAAA=&#10;" filled="f" strokecolor="windowText" strokeweight="1pt">
                      <v:textbox>
                        <w:txbxContent>
                          <w:p w:rsidR="006B65A8" w:rsidRPr="00F97BFA" w:rsidRDefault="006B65A8" w:rsidP="006B65A8">
                            <w:pPr>
                              <w:jc w:val="center"/>
                              <w:rPr>
                                <w:color w:val="000000" w:themeColor="text1"/>
                              </w:rPr>
                            </w:pPr>
                            <w:r>
                              <w:rPr>
                                <w:color w:val="000000" w:themeColor="text1"/>
                              </w:rPr>
                              <w:t>Output 2</w:t>
                            </w:r>
                          </w:p>
                        </w:txbxContent>
                      </v:textbox>
                    </v:rect>
                    <v:rect id="矩形 265" o:spid="_x0000_s1077" style="position:absolute;left:11811;top:4953;width:7239;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5TwwAAANwAAAAPAAAAZHJzL2Rvd25yZXYueG1sRI9Pi8Iw&#10;FMTvC36H8ARva6KiSDWKCMKCe/EPgrdn82yLyUtpsrV++42wsMdhZn7DLNeds6KlJlSeNYyGCgRx&#10;7k3FhYbzafc5BxEiskHrmTS8KMB61ftYYmb8kw/UHmMhEoRDhhrKGOtMypCX5DAMfU2cvLtvHMYk&#10;m0KaBp8J7qwcKzWTDitOCyXWtC0pfxx/nIaDOl327nuirjd1voSds7d2Y7Ue9LvNAkSkLv6H/9pf&#10;RsN4NoX3mXQE5OoXAAD//wMAUEsBAi0AFAAGAAgAAAAhANvh9svuAAAAhQEAABMAAAAAAAAAAAAA&#10;AAAAAAAAAFtDb250ZW50X1R5cGVzXS54bWxQSwECLQAUAAYACAAAACEAWvQsW78AAAAVAQAACwAA&#10;AAAAAAAAAAAAAAAfAQAAX3JlbHMvLnJlbHNQSwECLQAUAAYACAAAACEAP7EuU8MAAADcAAAADwAA&#10;AAAAAAAAAAAAAAAHAgAAZHJzL2Rvd25yZXYueG1sUEsFBgAAAAADAAMAtwAAAPcCAAAAAA==&#10;" filled="f" strokecolor="windowText" strokeweight="1pt">
                      <v:textbox>
                        <w:txbxContent>
                          <w:p w:rsidR="006B65A8" w:rsidRPr="00F97BFA" w:rsidRDefault="006B65A8" w:rsidP="006B65A8">
                            <w:pPr>
                              <w:jc w:val="center"/>
                              <w:rPr>
                                <w:color w:val="000000" w:themeColor="text1"/>
                              </w:rPr>
                            </w:pPr>
                            <w:r>
                              <w:rPr>
                                <w:color w:val="000000" w:themeColor="text1"/>
                              </w:rPr>
                              <w:t>Output 2</w:t>
                            </w:r>
                          </w:p>
                        </w:txbxContent>
                      </v:textbox>
                    </v:rect>
                    <v:rect id="矩形 266" o:spid="_x0000_s1078" style="position:absolute;left:5905;top:8763;width:590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7AkwwAAANwAAAAPAAAAZHJzL2Rvd25yZXYueG1sRI9Pi8Iw&#10;FMTvC36H8ARva6JCka5RRBCE3Yt/EPb2bJ5tMXkpTaz125uFBY/DzPyGWax6Z0VHbag9a5iMFQji&#10;wpuaSw2n4/ZzDiJEZIPWM2l4UoDVcvCxwNz4B++pO8RSJAiHHDVUMTa5lKGoyGEY+4Y4eVffOoxJ&#10;tqU0LT4S3Fk5VSqTDmtOCxU2tKmouB3uTsNeHc/f7memfi/qdA5bZy/d2mo9GvbrLxCR+vgO/7d3&#10;RsM0y+DvTDoCcvkCAAD//wMAUEsBAi0AFAAGAAgAAAAhANvh9svuAAAAhQEAABMAAAAAAAAAAAAA&#10;AAAAAAAAAFtDb250ZW50X1R5cGVzXS54bWxQSwECLQAUAAYACAAAACEAWvQsW78AAAAVAQAACwAA&#10;AAAAAAAAAAAAAAAfAQAAX3JlbHMvLnJlbHNQSwECLQAUAAYACAAAACEAz2OwJMMAAADcAAAADwAA&#10;AAAAAAAAAAAAAAAHAgAAZHJzL2Rvd25yZXYueG1sUEsFBgAAAAADAAMAtwAAAPcCAAAAAA==&#10;" filled="f" strokecolor="windowText" strokeweight="1pt">
                      <v:textbox>
                        <w:txbxContent>
                          <w:p w:rsidR="006B65A8" w:rsidRPr="00F97BFA" w:rsidRDefault="006B65A8" w:rsidP="006B65A8">
                            <w:pPr>
                              <w:jc w:val="center"/>
                              <w:rPr>
                                <w:color w:val="000000" w:themeColor="text1"/>
                              </w:rPr>
                            </w:pPr>
                            <w:r>
                              <w:rPr>
                                <w:color w:val="000000" w:themeColor="text1"/>
                              </w:rPr>
                              <w:t>Input 6</w:t>
                            </w:r>
                          </w:p>
                        </w:txbxContent>
                      </v:textbox>
                    </v:rect>
                    <v:rect id="矩形 267" o:spid="_x0000_s1079" style="position:absolute;left:11811;top:8763;width:7239;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xW/wwAAANwAAAAPAAAAZHJzL2Rvd25yZXYueG1sRI9Pi8Iw&#10;FMTvC36H8ARva6KCK9UoIggL7sU/CN6ezbMtJi+lydb67TeCsMdhZn7DLFads6KlJlSeNYyGCgRx&#10;7k3FhYbTcfs5AxEiskHrmTQ8KcBq2ftYYGb8g/fUHmIhEoRDhhrKGOtMypCX5DAMfU2cvJtvHMYk&#10;m0KaBh8J7qwcKzWVDitOCyXWtCkpvx9+nYa9Op537meiLld1Ooets9d2bbUe9Lv1HESkLv6H3+1v&#10;o2E8/YLXmXQE5PIPAAD//wMAUEsBAi0AFAAGAAgAAAAhANvh9svuAAAAhQEAABMAAAAAAAAAAAAA&#10;AAAAAAAAAFtDb250ZW50X1R5cGVzXS54bWxQSwECLQAUAAYACAAAACEAWvQsW78AAAAVAQAACwAA&#10;AAAAAAAAAAAAAAAfAQAAX3JlbHMvLnJlbHNQSwECLQAUAAYACAAAACEAoC8Vv8MAAADcAAAADwAA&#10;AAAAAAAAAAAAAAAHAgAAZHJzL2Rvd25yZXYueG1sUEsFBgAAAAADAAMAtwAAAPcCAAAAAA==&#10;" filled="f" strokecolor="windowText" strokeweight="1pt">
                      <v:textbox>
                        <w:txbxContent>
                          <w:p w:rsidR="006B65A8" w:rsidRPr="00F97BFA" w:rsidRDefault="006B65A8" w:rsidP="006B65A8">
                            <w:pPr>
                              <w:jc w:val="center"/>
                              <w:rPr>
                                <w:color w:val="000000" w:themeColor="text1"/>
                              </w:rPr>
                            </w:pPr>
                            <w:r>
                              <w:rPr>
                                <w:color w:val="000000" w:themeColor="text1"/>
                              </w:rPr>
                              <w:t>Output 2</w:t>
                            </w:r>
                          </w:p>
                        </w:txbxContent>
                      </v:textbox>
                    </v:rect>
                    <v:rect id="矩形 268" o:spid="_x0000_s1080" style="position:absolute;width:20193;height:1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HNwAAAANwAAAAPAAAAZHJzL2Rvd25yZXYueG1sRE/LisIw&#10;FN0L8w/hDrizyTggUhtFBGHA2fhAcHdtrm0xuSlNrPXvJ4sBl4fzLlaDs6KnLjSeNXxlCgRx6U3D&#10;lYbTcTuZgwgR2aD1TBpeFGC1/BgVmBv/5D31h1iJFMIhRw11jG0uZShrchgy3xIn7uY7hzHBrpKm&#10;w2cKd1ZOlZpJhw2nhhpb2tRU3g8Pp2Gvjued+/1Wl6s6ncPW2Wu/tlqPP4f1AkSkIb7F/+4fo2E6&#10;S2vTmXQE5PIPAAD//wMAUEsBAi0AFAAGAAgAAAAhANvh9svuAAAAhQEAABMAAAAAAAAAAAAAAAAA&#10;AAAAAFtDb250ZW50X1R5cGVzXS54bWxQSwECLQAUAAYACAAAACEAWvQsW78AAAAVAQAACwAAAAAA&#10;AAAAAAAAAAAfAQAAX3JlbHMvLnJlbHNQSwECLQAUAAYACAAAACEA0bCBzcAAAADcAAAADwAAAAAA&#10;AAAAAAAAAAAHAgAAZHJzL2Rvd25yZXYueG1sUEsFBgAAAAADAAMAtwAAAPQCAAAAAA==&#10;" filled="f" strokecolor="windowText" strokeweight="1pt"/>
                    <v:shape id="文本框 2" o:spid="_x0000_s1081" type="#_x0000_t202" style="position:absolute;left:1143;top:1143;width:457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oMxAAAANwAAAAPAAAAZHJzL2Rvd25yZXYueG1sRI/NasJA&#10;FIX3Bd9huEJ3dZJAQ00dRYRCKS5M2oXLS+Y2E5O5EzOjpm/vFApdHs7Px1ltJtuLK42+dawgXSQg&#10;iGunW24UfH2+Pb2A8AFZY++YFPyQh8169rDCQrsbl3StQiPiCPsCFZgQhkJKXxuy6BduII7etxst&#10;hijHRuoRb3Hc9jJLklxabDkSDA60M1R31cVGyN7Xl9KdT+m+k0fT5fh8MB9KPc6n7SuIQFP4D/+1&#10;37WCLF/C75l4BOT6DgAA//8DAFBLAQItABQABgAIAAAAIQDb4fbL7gAAAIUBAAATAAAAAAAAAAAA&#10;AAAAAAAAAABbQ29udGVudF9UeXBlc10ueG1sUEsBAi0AFAAGAAgAAAAhAFr0LFu/AAAAFQEAAAsA&#10;AAAAAAAAAAAAAAAAHwEAAF9yZWxzLy5yZWxzUEsBAi0AFAAGAAgAAAAhAKUqegzEAAAA3AAAAA8A&#10;AAAAAAAAAAAAAAAABwIAAGRycy9kb3ducmV2LnhtbFBLBQYAAAAAAwADALcAAAD4AgAAAAA=&#10;" stroked="f">
                      <v:textbox style="mso-fit-shape-to-text:t">
                        <w:txbxContent>
                          <w:p w:rsidR="006B65A8" w:rsidRDefault="006B65A8" w:rsidP="006B65A8">
                            <w:r>
                              <w:t>TF4:</w:t>
                            </w:r>
                          </w:p>
                        </w:txbxContent>
                      </v:textbox>
                    </v:shape>
                    <v:shape id="文本框 2" o:spid="_x0000_s1082" type="#_x0000_t202" style="position:absolute;left:1238;top:4953;width:457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UVMwQAAANwAAAAPAAAAZHJzL2Rvd25yZXYueG1sRE9La8JA&#10;EL4X/A/LCL3VjUJVUlcRoSDiwdehxyE7zabJzqbZVdN/3zkIHj++92LV+0bdqItVYAPjUQaKuAi2&#10;4tLA5fz5NgcVE7LFJjAZ+KMIq+XgZYG5DXc+0u2USiUhHHM04FJqc61j4chjHIWWWLjv0HlMArtS&#10;2w7vEu4bPcmyqfZYsTQ4bGnjqKhPVy8l+1hcj+H3Z7yv9Zerp/h+cDtjXof9+gNUoj49xQ/31hqY&#10;zGS+nJEjoJf/AAAA//8DAFBLAQItABQABgAIAAAAIQDb4fbL7gAAAIUBAAATAAAAAAAAAAAAAAAA&#10;AAAAAABbQ29udGVudF9UeXBlc10ueG1sUEsBAi0AFAAGAAgAAAAhAFr0LFu/AAAAFQEAAAsAAAAA&#10;AAAAAAAAAAAAHwEAAF9yZWxzLy5yZWxzUEsBAi0AFAAGAAgAAAAhALHJRUzBAAAA3AAAAA8AAAAA&#10;AAAAAAAAAAAABwIAAGRycy9kb3ducmV2LnhtbFBLBQYAAAAAAwADALcAAAD1AgAAAAA=&#10;" stroked="f">
                      <v:textbox style="mso-fit-shape-to-text:t">
                        <w:txbxContent>
                          <w:p w:rsidR="006B65A8" w:rsidRDefault="006B65A8" w:rsidP="006B65A8">
                            <w:r>
                              <w:t>TF5:</w:t>
                            </w:r>
                          </w:p>
                        </w:txbxContent>
                      </v:textbox>
                    </v:shape>
                    <v:shape id="文本框 2" o:spid="_x0000_s1083" type="#_x0000_t202" style="position:absolute;left:1143;top:8858;width:457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DX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ymKTzPxCMgF/8AAAD//wMAUEsBAi0AFAAGAAgAAAAhANvh9svuAAAAhQEAABMAAAAAAAAAAAAA&#10;AAAAAAAAAFtDb250ZW50X1R5cGVzXS54bWxQSwECLQAUAAYACAAAACEAWvQsW78AAAAVAQAACwAA&#10;AAAAAAAAAAAAAAAfAQAAX3JlbHMvLnJlbHNQSwECLQAUAAYACAAAACEA3oXg18MAAADcAAAADwAA&#10;AAAAAAAAAAAAAAAHAgAAZHJzL2Rvd25yZXYueG1sUEsFBgAAAAADAAMAtwAAAPcCAAAAAA==&#10;" stroked="f">
                      <v:textbox style="mso-fit-shape-to-text:t">
                        <w:txbxContent>
                          <w:p w:rsidR="006B65A8" w:rsidRDefault="006B65A8" w:rsidP="006B65A8">
                            <w:r>
                              <w:t>TF6:</w:t>
                            </w:r>
                          </w:p>
                        </w:txbxContent>
                      </v:textbox>
                    </v:shape>
                  </v:group>
                </v:group>
                <v:group id="组合 272" o:spid="_x0000_s1084" style="position:absolute;left:23431;top:6286;width:9049;height:17526" coordsize="9048,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rect id="矩形 273" o:spid="_x0000_s1085" style="position:absolute;width:733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VhwwAAANwAAAAPAAAAZHJzL2Rvd25yZXYueG1sRI9Pi8Iw&#10;FMTvC36H8ARva6KCSjWKCMKCe/EPgrdn82yLyUtpsrX77c3CgsdhZn7DLNeds6KlJlSeNYyGCgRx&#10;7k3FhYbzafc5BxEiskHrmTT8UoD1qvexxMz4Jx+oPcZCJAiHDDWUMdaZlCEvyWEY+po4eXffOIxJ&#10;NoU0DT4T3Fk5VmoqHVacFkqsaVtS/jj+OA0Hdbrs3fdEXW/qfAk7Z2/txmo96HebBYhIXXyH/9tf&#10;RsN4NoG/M+kIyNULAAD//wMAUEsBAi0AFAAGAAgAAAAhANvh9svuAAAAhQEAABMAAAAAAAAAAAAA&#10;AAAAAAAAAFtDb250ZW50X1R5cGVzXS54bWxQSwECLQAUAAYACAAAACEAWvQsW78AAAAVAQAACwAA&#10;AAAAAAAAAAAAAAAfAQAAX3JlbHMvLnJlbHNQSwECLQAUAAYACAAAACEAWs2FYcMAAADcAAAADwAA&#10;AAAAAAAAAAAAAAAHAgAAZHJzL2Rvd25yZXYueG1sUEsFBgAAAAADAAMAtwAAAPcCAAAAAA==&#10;" filled="f" strokecolor="windowText" strokeweight="1pt">
                    <v:textbox>
                      <w:txbxContent>
                        <w:p w:rsidR="006B65A8" w:rsidRPr="00F97BFA" w:rsidRDefault="006B65A8" w:rsidP="006B65A8">
                          <w:pPr>
                            <w:jc w:val="center"/>
                            <w:rPr>
                              <w:color w:val="000000" w:themeColor="text1"/>
                            </w:rPr>
                          </w:pPr>
                          <w:r>
                            <w:rPr>
                              <w:color w:val="000000" w:themeColor="text1"/>
                            </w:rPr>
                            <w:t>Output 1</w:t>
                          </w:r>
                        </w:p>
                      </w:txbxContent>
                    </v:textbox>
                  </v:rect>
                  <v:rect id="矩形 274" o:spid="_x0000_s1086" style="position:absolute;left:190;top:14668;width:7334;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B0VxAAAANwAAAAPAAAAZHJzL2Rvd25yZXYueG1sRI9PawIx&#10;FMTvBb9DeIK3mmhLldUoIggFe/EPgrfn5rm7mLwsm7iu394UCj0OM/MbZr7snBUtNaHyrGE0VCCI&#10;c28qLjQcD5v3KYgQkQ1az6ThSQGWi97bHDPjH7yjdh8LkSAcMtRQxlhnUoa8JIdh6Gvi5F194zAm&#10;2RTSNPhIcGflWKkv6bDitFBiTeuS8tv+7jTs1OG0dT8f6nxRx1PYOHtpV1brQb9bzUBE6uJ/+K/9&#10;bTSMJ5/weyYdAbl4AQAA//8DAFBLAQItABQABgAIAAAAIQDb4fbL7gAAAIUBAAATAAAAAAAAAAAA&#10;AAAAAAAAAABbQ29udGVudF9UeXBlc10ueG1sUEsBAi0AFAAGAAgAAAAhAFr0LFu/AAAAFQEAAAsA&#10;AAAAAAAAAAAAAAAAHwEAAF9yZWxzLy5yZWxzUEsBAi0AFAAGAAgAAAAhANUkHRXEAAAA3AAAAA8A&#10;AAAAAAAAAAAAAAAABwIAAGRycy9kb3ducmV2LnhtbFBLBQYAAAAAAwADALcAAAD4AgAAAAA=&#10;" filled="f" strokecolor="windowText" strokeweight="1pt">
                    <v:textbox>
                      <w:txbxContent>
                        <w:p w:rsidR="006B65A8" w:rsidRPr="00F97BFA" w:rsidRDefault="006B65A8" w:rsidP="006B65A8">
                          <w:pPr>
                            <w:jc w:val="center"/>
                            <w:rPr>
                              <w:color w:val="000000" w:themeColor="text1"/>
                            </w:rPr>
                          </w:pPr>
                          <w:r>
                            <w:rPr>
                              <w:color w:val="000000" w:themeColor="text1"/>
                            </w:rPr>
                            <w:t>Output 2</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75" o:spid="_x0000_s1087" type="#_x0000_t70" style="position:absolute;left:2095;top:3429;width:3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fVfwgAAANwAAAAPAAAAZHJzL2Rvd25yZXYueG1sRI9Bi8Iw&#10;FITvwv6H8Ba8aarQrVSjyLILeqz24PHRvG1Km5fSRK3/3ggLHoeZ+YbZ7EbbiRsNvnGsYDFPQBBX&#10;TjdcKyjPv7MVCB+QNXaOScGDPOy2H5MN5trduaDbKdQiQtjnqMCE0OdS+sqQRT93PXH0/txgMUQ5&#10;1FIPeI9w28llknxJiw3HBYM9fRuq2tPVKsguZeGLtE8bt2j32VX+tOZYKjX9HPdrEIHG8A7/tw9a&#10;wTJL4XUmHgG5fQIAAP//AwBQSwECLQAUAAYACAAAACEA2+H2y+4AAACFAQAAEwAAAAAAAAAAAAAA&#10;AAAAAAAAW0NvbnRlbnRfVHlwZXNdLnhtbFBLAQItABQABgAIAAAAIQBa9CxbvwAAABUBAAALAAAA&#10;AAAAAAAAAAAAAB8BAABfcmVscy8ucmVsc1BLAQItABQABgAIAAAAIQDG7fVfwgAAANwAAAAPAAAA&#10;AAAAAAAAAAAAAAcCAABkcnMvZG93bnJldi54bWxQSwUGAAAAAAMAAwC3AAAA9gIAAAAA&#10;" adj=",3375" filled="f" strokecolor="windowText" strokeweight="1pt"/>
                  <v:rect id="矩形 276" o:spid="_x0000_s1088" style="position:absolute;left:3333;top:5905;width:571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14wwAAANwAAAAPAAAAZHJzL2Rvd25yZXYueG1sRI9BawIx&#10;FITvBf9DeEJvNasHla1RWkFs8SDa9v5MnruLm5clibvrv28EweMwM98wi1Vva9GSD5VjBeNRBoJY&#10;O1NxoeD3Z/M2BxEissHaMSm4UYDVcvCywNy4jg/UHmMhEoRDjgrKGJtcyqBLshhGriFO3tl5izFJ&#10;X0jjsUtwW8tJlk2lxYrTQokNrUvSl+PVKvhz58/O6hN/t7d9dd3uvNbznVKvw/7jHUSkPj7Dj/aX&#10;UTCZTeF+Jh0BufwHAAD//wMAUEsBAi0AFAAGAAgAAAAhANvh9svuAAAAhQEAABMAAAAAAAAAAAAA&#10;AAAAAAAAAFtDb250ZW50X1R5cGVzXS54bWxQSwECLQAUAAYACAAAACEAWvQsW78AAAAVAQAACwAA&#10;AAAAAAAAAAAAAAAfAQAAX3JlbHMvLnJlbHNQSwECLQAUAAYACAAAACEAS1Z9eMMAAADcAAAADwAA&#10;AAAAAAAAAAAAAAAHAgAAZHJzL2Rvd25yZXYueG1sUEsFBgAAAAADAAMAtwAAAPcCAAAAAA==&#10;" filled="f" stroked="f" strokeweight="1pt">
                    <v:textbox>
                      <w:txbxContent>
                        <w:p w:rsidR="006B65A8" w:rsidRPr="00D3790B" w:rsidRDefault="006B65A8" w:rsidP="006B65A8">
                          <w:pPr>
                            <w:jc w:val="center"/>
                            <w:rPr>
                              <w:color w:val="000000" w:themeColor="text1"/>
                              <w:sz w:val="36"/>
                            </w:rPr>
                          </w:pPr>
                          <w:r w:rsidRPr="00D3790B">
                            <w:rPr>
                              <w:rFonts w:hint="eastAsia"/>
                              <w:color w:val="000000" w:themeColor="text1"/>
                              <w:sz w:val="36"/>
                            </w:rPr>
                            <w:t>?</w:t>
                          </w:r>
                        </w:p>
                      </w:txbxContent>
                    </v:textbox>
                  </v:rect>
                </v:group>
                <w10:anchorlock/>
              </v:group>
            </w:pict>
          </mc:Fallback>
        </mc:AlternateContent>
      </w:r>
    </w:p>
    <w:p w:rsidR="006B65A8" w:rsidRPr="006A7009" w:rsidRDefault="006A7009" w:rsidP="006A7009">
      <w:pPr>
        <w:pStyle w:val="aa"/>
        <w:jc w:val="center"/>
        <w:rPr>
          <w:rFonts w:ascii="Times New Roman" w:hAnsi="Times New Roman" w:cs="Times New Roman"/>
        </w:rPr>
      </w:pPr>
      <w:r w:rsidRPr="006A7009">
        <w:rPr>
          <w:rFonts w:ascii="Times New Roman" w:hAnsi="Times New Roman" w:cs="Times New Roman"/>
        </w:rPr>
        <w:t xml:space="preserve">Figure </w:t>
      </w:r>
      <w:r w:rsidRPr="006A7009">
        <w:rPr>
          <w:rFonts w:ascii="Times New Roman" w:hAnsi="Times New Roman" w:cs="Times New Roman"/>
        </w:rPr>
        <w:fldChar w:fldCharType="begin"/>
      </w:r>
      <w:r w:rsidRPr="006A7009">
        <w:rPr>
          <w:rFonts w:ascii="Times New Roman" w:hAnsi="Times New Roman" w:cs="Times New Roman"/>
        </w:rPr>
        <w:instrText xml:space="preserve"> SEQ Figure \* ARABIC </w:instrText>
      </w:r>
      <w:r w:rsidRPr="006A7009">
        <w:rPr>
          <w:rFonts w:ascii="Times New Roman" w:hAnsi="Times New Roman" w:cs="Times New Roman"/>
        </w:rPr>
        <w:fldChar w:fldCharType="separate"/>
      </w:r>
      <w:r w:rsidR="00471FAE">
        <w:rPr>
          <w:rFonts w:ascii="Times New Roman" w:hAnsi="Times New Roman" w:cs="Times New Roman"/>
          <w:noProof/>
        </w:rPr>
        <w:t>2</w:t>
      </w:r>
      <w:r w:rsidRPr="006A7009">
        <w:rPr>
          <w:rFonts w:ascii="Times New Roman" w:hAnsi="Times New Roman" w:cs="Times New Roman"/>
        </w:rPr>
        <w:fldChar w:fldCharType="end"/>
      </w:r>
      <w:r w:rsidRPr="006A7009">
        <w:rPr>
          <w:rFonts w:ascii="Times New Roman" w:hAnsi="Times New Roman" w:cs="Times New Roman"/>
        </w:rPr>
        <w:t xml:space="preserve"> Test Frame Groups With Different Outputs</w:t>
      </w:r>
    </w:p>
    <w:p w:rsidR="006B535E" w:rsidRPr="00AB434A" w:rsidRDefault="006B535E" w:rsidP="006B535E">
      <w:pPr>
        <w:pStyle w:val="a3"/>
        <w:numPr>
          <w:ilvl w:val="0"/>
          <w:numId w:val="5"/>
        </w:numPr>
        <w:rPr>
          <w:rFonts w:ascii="Times New Roman" w:hAnsi="Times New Roman" w:cs="Times New Roman"/>
        </w:rPr>
      </w:pPr>
      <w:r w:rsidRPr="00AB434A">
        <w:rPr>
          <w:rFonts w:ascii="Times New Roman" w:hAnsi="Times New Roman" w:cs="Times New Roman"/>
        </w:rPr>
        <w:t>More automatic preparation and systematic guidelines are introduced at the same time.</w:t>
      </w:r>
      <w:r w:rsidR="00723E3F" w:rsidRPr="00AB434A">
        <w:rPr>
          <w:rFonts w:ascii="Times New Roman" w:hAnsi="Times New Roman" w:cs="Times New Roman"/>
        </w:rPr>
        <w:t xml:space="preserve"> The grouping of IO-CTFs and the reduction of candidate pairs can be done in a more automatic way.</w:t>
      </w:r>
    </w:p>
    <w:p w:rsidR="005548D9" w:rsidRPr="000E19F9" w:rsidRDefault="005548D9">
      <w:pPr>
        <w:rPr>
          <w:rFonts w:ascii="Times New Roman" w:hAnsi="Times New Roman" w:cs="Times New Roman"/>
          <w:b/>
        </w:rPr>
      </w:pPr>
      <w:r w:rsidRPr="000E19F9">
        <w:rPr>
          <w:rFonts w:ascii="Times New Roman" w:hAnsi="Times New Roman" w:cs="Times New Roman"/>
          <w:b/>
        </w:rPr>
        <w:t>3.2 Methodology</w:t>
      </w:r>
    </w:p>
    <w:p w:rsidR="00656070" w:rsidRPr="00AB434A" w:rsidRDefault="00770CB0" w:rsidP="00AC7F46">
      <w:pPr>
        <w:ind w:firstLine="420"/>
        <w:rPr>
          <w:rFonts w:ascii="Times New Roman" w:hAnsi="Times New Roman" w:cs="Times New Roman"/>
        </w:rPr>
      </w:pPr>
      <w:r w:rsidRPr="00AB434A">
        <w:rPr>
          <w:rFonts w:ascii="Times New Roman" w:hAnsi="Times New Roman" w:cs="Times New Roman"/>
        </w:rPr>
        <w:t>Through introducing extra O-categories and O-choices, the identification of metamorphic relations is more directly. Furthermore, it is possible to group IO-CTFs and reduce unusable candidate pairs.</w:t>
      </w:r>
    </w:p>
    <w:p w:rsidR="00936F37" w:rsidRPr="00AB434A" w:rsidRDefault="00936F37" w:rsidP="00AC7F46">
      <w:pPr>
        <w:ind w:firstLine="420"/>
        <w:rPr>
          <w:rFonts w:ascii="Times New Roman" w:hAnsi="Times New Roman" w:cs="Times New Roman"/>
        </w:rPr>
      </w:pPr>
      <w:r w:rsidRPr="00AB434A">
        <w:rPr>
          <w:rFonts w:ascii="Times New Roman" w:hAnsi="Times New Roman" w:cs="Times New Roman"/>
        </w:rPr>
        <w:t xml:space="preserve">In general, METRIC* involves the following </w:t>
      </w:r>
      <w:r w:rsidR="00B90E46">
        <w:rPr>
          <w:rFonts w:ascii="Times New Roman" w:hAnsi="Times New Roman" w:cs="Times New Roman"/>
        </w:rPr>
        <w:t>tasks:</w:t>
      </w:r>
    </w:p>
    <w:p w:rsidR="00AC7F46" w:rsidRDefault="00936F37" w:rsidP="00AC7F46">
      <w:pPr>
        <w:pStyle w:val="a3"/>
        <w:numPr>
          <w:ilvl w:val="0"/>
          <w:numId w:val="13"/>
        </w:numPr>
        <w:rPr>
          <w:rFonts w:ascii="Times New Roman" w:hAnsi="Times New Roman" w:cs="Times New Roman"/>
        </w:rPr>
      </w:pPr>
      <w:r w:rsidRPr="00AC7F46">
        <w:rPr>
          <w:rFonts w:ascii="Times New Roman" w:hAnsi="Times New Roman" w:cs="Times New Roman"/>
        </w:rPr>
        <w:t>Construct the complete test frames (IO-CTF), containing both I-cate</w:t>
      </w:r>
      <w:r w:rsidR="00B90E46">
        <w:rPr>
          <w:rFonts w:ascii="Times New Roman" w:hAnsi="Times New Roman" w:cs="Times New Roman"/>
        </w:rPr>
        <w:t>g</w:t>
      </w:r>
      <w:r w:rsidRPr="00AC7F46">
        <w:rPr>
          <w:rFonts w:ascii="Times New Roman" w:hAnsi="Times New Roman" w:cs="Times New Roman"/>
        </w:rPr>
        <w:t>ory/I-choice and O-category/O-choice, that is, each IO-CTF is a possible combination of I-choices and O-choices;</w:t>
      </w:r>
    </w:p>
    <w:p w:rsidR="00AC7F46" w:rsidRDefault="00B90E46" w:rsidP="00AC7F46">
      <w:pPr>
        <w:pStyle w:val="a3"/>
        <w:numPr>
          <w:ilvl w:val="0"/>
          <w:numId w:val="13"/>
        </w:numPr>
        <w:rPr>
          <w:rFonts w:ascii="Times New Roman" w:hAnsi="Times New Roman" w:cs="Times New Roman"/>
        </w:rPr>
      </w:pPr>
      <w:r>
        <w:rPr>
          <w:rFonts w:ascii="Times New Roman" w:hAnsi="Times New Roman" w:cs="Times New Roman"/>
        </w:rPr>
        <w:t>Classify</w:t>
      </w:r>
      <w:r w:rsidR="00936F37" w:rsidRPr="00AC7F46">
        <w:rPr>
          <w:rFonts w:ascii="Times New Roman" w:hAnsi="Times New Roman" w:cs="Times New Roman"/>
        </w:rPr>
        <w:t xml:space="preserve"> all IO-CTF</w:t>
      </w:r>
      <w:r w:rsidR="0017420E" w:rsidRPr="00AC7F46">
        <w:rPr>
          <w:rFonts w:ascii="Times New Roman" w:hAnsi="Times New Roman" w:cs="Times New Roman"/>
        </w:rPr>
        <w:t>s</w:t>
      </w:r>
      <w:r w:rsidR="00936F37" w:rsidRPr="00AC7F46">
        <w:rPr>
          <w:rFonts w:ascii="Times New Roman" w:hAnsi="Times New Roman" w:cs="Times New Roman"/>
        </w:rPr>
        <w:t xml:space="preserve"> </w:t>
      </w:r>
      <w:r>
        <w:rPr>
          <w:rFonts w:ascii="Times New Roman" w:hAnsi="Times New Roman" w:cs="Times New Roman"/>
        </w:rPr>
        <w:t xml:space="preserve">into groups of which the O-choice combinations are the same. These groups are called test frame groups. Within a test frame </w:t>
      </w:r>
      <w:r w:rsidR="00936F37" w:rsidRPr="00AC7F46">
        <w:rPr>
          <w:rFonts w:ascii="Times New Roman" w:hAnsi="Times New Roman" w:cs="Times New Roman"/>
        </w:rPr>
        <w:t>group</w:t>
      </w:r>
      <w:r>
        <w:rPr>
          <w:rFonts w:ascii="Times New Roman" w:hAnsi="Times New Roman" w:cs="Times New Roman"/>
        </w:rPr>
        <w:t>,</w:t>
      </w:r>
      <w:r w:rsidR="00936F37" w:rsidRPr="00AC7F46">
        <w:rPr>
          <w:rFonts w:ascii="Times New Roman" w:hAnsi="Times New Roman" w:cs="Times New Roman"/>
        </w:rPr>
        <w:t xml:space="preserve"> </w:t>
      </w:r>
      <w:r>
        <w:rPr>
          <w:rFonts w:ascii="Times New Roman" w:hAnsi="Times New Roman" w:cs="Times New Roman"/>
        </w:rPr>
        <w:t>all</w:t>
      </w:r>
      <w:r w:rsidR="00936F37" w:rsidRPr="00AC7F46">
        <w:rPr>
          <w:rFonts w:ascii="Times New Roman" w:hAnsi="Times New Roman" w:cs="Times New Roman"/>
        </w:rPr>
        <w:t xml:space="preserve"> IO-CTF</w:t>
      </w:r>
      <w:r w:rsidR="0017420E" w:rsidRPr="00AC7F46">
        <w:rPr>
          <w:rFonts w:ascii="Times New Roman" w:hAnsi="Times New Roman" w:cs="Times New Roman"/>
        </w:rPr>
        <w:t>s</w:t>
      </w:r>
      <w:r w:rsidR="00936F37" w:rsidRPr="00AC7F46">
        <w:rPr>
          <w:rFonts w:ascii="Times New Roman" w:hAnsi="Times New Roman" w:cs="Times New Roman"/>
        </w:rPr>
        <w:t xml:space="preserve"> </w:t>
      </w:r>
      <w:r>
        <w:rPr>
          <w:rFonts w:ascii="Times New Roman" w:hAnsi="Times New Roman" w:cs="Times New Roman"/>
        </w:rPr>
        <w:t xml:space="preserve">have the </w:t>
      </w:r>
      <w:r w:rsidR="00936F37" w:rsidRPr="00AC7F46">
        <w:rPr>
          <w:rFonts w:ascii="Times New Roman" w:hAnsi="Times New Roman" w:cs="Times New Roman"/>
        </w:rPr>
        <w:t>same combination of O-choices.</w:t>
      </w:r>
      <w:r w:rsidR="0017420E" w:rsidRPr="00AC7F46">
        <w:rPr>
          <w:rFonts w:ascii="Times New Roman" w:hAnsi="Times New Roman" w:cs="Times New Roman"/>
        </w:rPr>
        <w:t xml:space="preserve"> </w:t>
      </w:r>
    </w:p>
    <w:p w:rsidR="00F261F6" w:rsidRPr="00AC7F46" w:rsidRDefault="00F261F6" w:rsidP="00AC7F46">
      <w:pPr>
        <w:pStyle w:val="a3"/>
        <w:numPr>
          <w:ilvl w:val="0"/>
          <w:numId w:val="13"/>
        </w:numPr>
        <w:rPr>
          <w:rFonts w:ascii="Times New Roman" w:hAnsi="Times New Roman" w:cs="Times New Roman"/>
        </w:rPr>
      </w:pPr>
      <w:r w:rsidRPr="00AC7F46">
        <w:rPr>
          <w:rFonts w:ascii="Times New Roman" w:hAnsi="Times New Roman" w:cs="Times New Roman"/>
        </w:rPr>
        <w:t xml:space="preserve">Identify metamorphic relations </w:t>
      </w:r>
      <w:r w:rsidR="00FD7FA8">
        <w:rPr>
          <w:rFonts w:ascii="Times New Roman" w:hAnsi="Times New Roman" w:cs="Times New Roman"/>
        </w:rPr>
        <w:t>through candidate pairs formed by IO-CTFs with the same O-choice combination</w:t>
      </w:r>
      <w:r w:rsidRPr="00AC7F46">
        <w:rPr>
          <w:rFonts w:ascii="Times New Roman" w:hAnsi="Times New Roman" w:cs="Times New Roman"/>
        </w:rPr>
        <w:t>:</w:t>
      </w:r>
    </w:p>
    <w:p w:rsidR="00F261F6" w:rsidRPr="00AB434A" w:rsidRDefault="00F82959" w:rsidP="00AC7F46">
      <w:pPr>
        <w:ind w:left="420" w:firstLine="420"/>
        <w:rPr>
          <w:rFonts w:ascii="Times New Roman" w:hAnsi="Times New Roman" w:cs="Times New Roman"/>
        </w:rPr>
      </w:pPr>
      <w:r w:rsidRPr="00AB434A">
        <w:rPr>
          <w:rFonts w:ascii="Times New Roman" w:hAnsi="Times New Roman" w:cs="Times New Roman"/>
        </w:rPr>
        <w:t xml:space="preserve">Select a </w:t>
      </w:r>
      <w:r w:rsidR="0036440E">
        <w:rPr>
          <w:rFonts w:ascii="Times New Roman" w:hAnsi="Times New Roman" w:cs="Times New Roman"/>
        </w:rPr>
        <w:t>test frame</w:t>
      </w:r>
      <w:r w:rsidRPr="00AB434A">
        <w:rPr>
          <w:rFonts w:ascii="Times New Roman" w:hAnsi="Times New Roman" w:cs="Times New Roman"/>
        </w:rPr>
        <w:t xml:space="preserve"> group and e</w:t>
      </w:r>
      <w:r w:rsidR="00F261F6" w:rsidRPr="00AB434A">
        <w:rPr>
          <w:rFonts w:ascii="Times New Roman" w:hAnsi="Times New Roman" w:cs="Times New Roman"/>
        </w:rPr>
        <w:t>nable software tester to determine whether the output relation, denoted as Ro, exist</w:t>
      </w:r>
      <w:r w:rsidR="0036440E">
        <w:rPr>
          <w:rFonts w:ascii="Times New Roman" w:hAnsi="Times New Roman" w:cs="Times New Roman"/>
        </w:rPr>
        <w:t>s when the O-choice combination</w:t>
      </w:r>
      <w:r w:rsidR="00F261F6" w:rsidRPr="00AB434A">
        <w:rPr>
          <w:rFonts w:ascii="Times New Roman" w:hAnsi="Times New Roman" w:cs="Times New Roman"/>
        </w:rPr>
        <w:t xml:space="preserve"> </w:t>
      </w:r>
      <w:r w:rsidR="0036440E">
        <w:rPr>
          <w:rFonts w:ascii="Times New Roman" w:hAnsi="Times New Roman" w:cs="Times New Roman"/>
        </w:rPr>
        <w:t>remains un</w:t>
      </w:r>
      <w:r w:rsidR="00F261F6" w:rsidRPr="00AB434A">
        <w:rPr>
          <w:rFonts w:ascii="Times New Roman" w:hAnsi="Times New Roman" w:cs="Times New Roman"/>
        </w:rPr>
        <w:t>change</w:t>
      </w:r>
      <w:r w:rsidR="00F34EC5">
        <w:rPr>
          <w:rFonts w:ascii="Times New Roman" w:hAnsi="Times New Roman" w:cs="Times New Roman"/>
        </w:rPr>
        <w:t>d</w:t>
      </w:r>
      <w:r w:rsidR="00F261F6" w:rsidRPr="00AB434A">
        <w:rPr>
          <w:rFonts w:ascii="Times New Roman" w:hAnsi="Times New Roman" w:cs="Times New Roman"/>
        </w:rPr>
        <w:t>.</w:t>
      </w:r>
    </w:p>
    <w:p w:rsidR="00F261F6" w:rsidRPr="00AB434A" w:rsidRDefault="00F261F6" w:rsidP="00F261F6">
      <w:pPr>
        <w:pStyle w:val="a3"/>
        <w:numPr>
          <w:ilvl w:val="0"/>
          <w:numId w:val="8"/>
        </w:numPr>
        <w:rPr>
          <w:rFonts w:ascii="Times New Roman" w:hAnsi="Times New Roman" w:cs="Times New Roman"/>
        </w:rPr>
      </w:pPr>
      <w:r w:rsidRPr="00AB434A">
        <w:rPr>
          <w:rFonts w:ascii="Times New Roman" w:hAnsi="Times New Roman" w:cs="Times New Roman"/>
        </w:rPr>
        <w:t>If Ro exists</w:t>
      </w:r>
      <w:r w:rsidR="00B75F86">
        <w:rPr>
          <w:rFonts w:ascii="Times New Roman" w:hAnsi="Times New Roman" w:cs="Times New Roman"/>
        </w:rPr>
        <w:t xml:space="preserve"> and the number of IO-CTFs belonging to current test frame group is more than 1</w:t>
      </w:r>
      <w:r w:rsidRPr="00AB434A">
        <w:rPr>
          <w:rFonts w:ascii="Times New Roman" w:hAnsi="Times New Roman" w:cs="Times New Roman"/>
        </w:rPr>
        <w:t>, then select two IO-CTFs within current</w:t>
      </w:r>
      <w:r w:rsidR="001B4FE0">
        <w:rPr>
          <w:rFonts w:ascii="Times New Roman" w:hAnsi="Times New Roman" w:cs="Times New Roman"/>
        </w:rPr>
        <w:t xml:space="preserve"> test frame</w:t>
      </w:r>
      <w:r w:rsidRPr="00AB434A">
        <w:rPr>
          <w:rFonts w:ascii="Times New Roman" w:hAnsi="Times New Roman" w:cs="Times New Roman"/>
        </w:rPr>
        <w:t xml:space="preserve"> group that are distinct </w:t>
      </w:r>
      <w:r w:rsidR="001B4FE0">
        <w:rPr>
          <w:rFonts w:ascii="Times New Roman" w:hAnsi="Times New Roman" w:cs="Times New Roman"/>
        </w:rPr>
        <w:t xml:space="preserve">in the combination of I-choices to form </w:t>
      </w:r>
      <w:r w:rsidRPr="00AB434A">
        <w:rPr>
          <w:rFonts w:ascii="Times New Roman" w:hAnsi="Times New Roman" w:cs="Times New Roman"/>
        </w:rPr>
        <w:t xml:space="preserve">a candidate pair for user’s consideration. Enable the tester to determine the input relation, denoted as Ri, </w:t>
      </w:r>
      <w:r w:rsidR="001B4FE0">
        <w:rPr>
          <w:rFonts w:ascii="Times New Roman" w:hAnsi="Times New Roman" w:cs="Times New Roman"/>
        </w:rPr>
        <w:t xml:space="preserve">between </w:t>
      </w:r>
      <w:r w:rsidRPr="00AB434A">
        <w:rPr>
          <w:rFonts w:ascii="Times New Roman" w:hAnsi="Times New Roman" w:cs="Times New Roman"/>
        </w:rPr>
        <w:t xml:space="preserve">the I-choice combinations </w:t>
      </w:r>
      <w:r w:rsidR="001B4FE0">
        <w:rPr>
          <w:rFonts w:ascii="Times New Roman" w:hAnsi="Times New Roman" w:cs="Times New Roman"/>
        </w:rPr>
        <w:t>of</w:t>
      </w:r>
      <w:r w:rsidRPr="00AB434A">
        <w:rPr>
          <w:rFonts w:ascii="Times New Roman" w:hAnsi="Times New Roman" w:cs="Times New Roman"/>
        </w:rPr>
        <w:t xml:space="preserve"> two IO-CTF</w:t>
      </w:r>
      <w:r w:rsidR="007A3440" w:rsidRPr="00AB434A">
        <w:rPr>
          <w:rFonts w:ascii="Times New Roman" w:hAnsi="Times New Roman" w:cs="Times New Roman"/>
        </w:rPr>
        <w:t>s</w:t>
      </w:r>
      <w:r w:rsidRPr="00AB434A">
        <w:rPr>
          <w:rFonts w:ascii="Times New Roman" w:hAnsi="Times New Roman" w:cs="Times New Roman"/>
        </w:rPr>
        <w:t>. Finally</w:t>
      </w:r>
      <w:r w:rsidR="007A3440" w:rsidRPr="00AB434A">
        <w:rPr>
          <w:rFonts w:ascii="Times New Roman" w:hAnsi="Times New Roman" w:cs="Times New Roman"/>
        </w:rPr>
        <w:t xml:space="preserve"> a </w:t>
      </w:r>
      <w:r w:rsidRPr="00AB434A">
        <w:rPr>
          <w:rFonts w:ascii="Times New Roman" w:hAnsi="Times New Roman" w:cs="Times New Roman"/>
        </w:rPr>
        <w:t xml:space="preserve">metamorphic relation is defined as Ri plus Ro. </w:t>
      </w:r>
      <w:r w:rsidR="00B75F86" w:rsidRPr="00AB434A">
        <w:rPr>
          <w:rFonts w:ascii="Times New Roman" w:hAnsi="Times New Roman" w:cs="Times New Roman"/>
        </w:rPr>
        <w:t xml:space="preserve">If </w:t>
      </w:r>
      <w:r w:rsidR="00B75F86">
        <w:rPr>
          <w:rFonts w:ascii="Times New Roman" w:hAnsi="Times New Roman" w:cs="Times New Roman"/>
        </w:rPr>
        <w:t>current test frame group has only one IO-CTF, then change another group and restart from task 3.</w:t>
      </w:r>
      <w:r w:rsidR="00B75F86" w:rsidRPr="00AB434A">
        <w:rPr>
          <w:rFonts w:ascii="Times New Roman" w:hAnsi="Times New Roman" w:cs="Times New Roman"/>
        </w:rPr>
        <w:t xml:space="preserve"> </w:t>
      </w:r>
      <w:r w:rsidRPr="00AB434A">
        <w:rPr>
          <w:rFonts w:ascii="Times New Roman" w:hAnsi="Times New Roman" w:cs="Times New Roman"/>
        </w:rPr>
        <w:t xml:space="preserve">Repeat this step until </w:t>
      </w:r>
      <w:r w:rsidR="00F82959" w:rsidRPr="00AB434A">
        <w:rPr>
          <w:rFonts w:ascii="Times New Roman" w:hAnsi="Times New Roman" w:cs="Times New Roman"/>
        </w:rPr>
        <w:t xml:space="preserve">every IO-CTF </w:t>
      </w:r>
      <w:r w:rsidR="007A3440" w:rsidRPr="00AB434A">
        <w:rPr>
          <w:rFonts w:ascii="Times New Roman" w:hAnsi="Times New Roman" w:cs="Times New Roman"/>
        </w:rPr>
        <w:t>has</w:t>
      </w:r>
      <w:r w:rsidR="00F82959" w:rsidRPr="00AB434A">
        <w:rPr>
          <w:rFonts w:ascii="Times New Roman" w:hAnsi="Times New Roman" w:cs="Times New Roman"/>
        </w:rPr>
        <w:t xml:space="preserve"> combined with any other IO-CTF within current</w:t>
      </w:r>
      <w:r w:rsidR="001B4FE0">
        <w:rPr>
          <w:rFonts w:ascii="Times New Roman" w:hAnsi="Times New Roman" w:cs="Times New Roman"/>
        </w:rPr>
        <w:t xml:space="preserve"> </w:t>
      </w:r>
      <w:r w:rsidR="001B4FE0">
        <w:rPr>
          <w:rFonts w:ascii="Times New Roman" w:hAnsi="Times New Roman" w:cs="Times New Roman"/>
        </w:rPr>
        <w:lastRenderedPageBreak/>
        <w:t>test frame</w:t>
      </w:r>
      <w:r w:rsidR="00F82959" w:rsidRPr="00AB434A">
        <w:rPr>
          <w:rFonts w:ascii="Times New Roman" w:hAnsi="Times New Roman" w:cs="Times New Roman"/>
        </w:rPr>
        <w:t xml:space="preserve"> group.</w:t>
      </w:r>
    </w:p>
    <w:p w:rsidR="00AC7F46" w:rsidRDefault="00F82959" w:rsidP="00AC7F46">
      <w:pPr>
        <w:pStyle w:val="a3"/>
        <w:numPr>
          <w:ilvl w:val="0"/>
          <w:numId w:val="8"/>
        </w:numPr>
        <w:rPr>
          <w:rFonts w:ascii="Times New Roman" w:hAnsi="Times New Roman" w:cs="Times New Roman"/>
        </w:rPr>
      </w:pPr>
      <w:r w:rsidRPr="00AB434A">
        <w:rPr>
          <w:rFonts w:ascii="Times New Roman" w:hAnsi="Times New Roman" w:cs="Times New Roman"/>
        </w:rPr>
        <w:t xml:space="preserve">If Ro does not exist, then </w:t>
      </w:r>
      <w:r w:rsidR="00F621FC" w:rsidRPr="00AB434A">
        <w:rPr>
          <w:rFonts w:ascii="Times New Roman" w:hAnsi="Times New Roman" w:cs="Times New Roman"/>
        </w:rPr>
        <w:t>ch</w:t>
      </w:r>
      <w:r w:rsidRPr="00AB434A">
        <w:rPr>
          <w:rFonts w:ascii="Times New Roman" w:hAnsi="Times New Roman" w:cs="Times New Roman"/>
        </w:rPr>
        <w:t xml:space="preserve">ange another group and restart from </w:t>
      </w:r>
      <w:r w:rsidR="00B75F86">
        <w:rPr>
          <w:rFonts w:ascii="Times New Roman" w:hAnsi="Times New Roman" w:cs="Times New Roman"/>
        </w:rPr>
        <w:t>task</w:t>
      </w:r>
      <w:r w:rsidRPr="00AB434A">
        <w:rPr>
          <w:rFonts w:ascii="Times New Roman" w:hAnsi="Times New Roman" w:cs="Times New Roman"/>
        </w:rPr>
        <w:t xml:space="preserve"> 3.</w:t>
      </w:r>
    </w:p>
    <w:p w:rsidR="00AC7F46" w:rsidRPr="00AC7F46" w:rsidRDefault="00FD7FA8" w:rsidP="00AC7F46">
      <w:pPr>
        <w:pStyle w:val="a3"/>
        <w:numPr>
          <w:ilvl w:val="0"/>
          <w:numId w:val="13"/>
        </w:numPr>
        <w:rPr>
          <w:rFonts w:ascii="Times New Roman" w:hAnsi="Times New Roman" w:cs="Times New Roman"/>
        </w:rPr>
      </w:pPr>
      <w:r w:rsidRPr="00AC7F46">
        <w:rPr>
          <w:rFonts w:ascii="Times New Roman" w:hAnsi="Times New Roman" w:cs="Times New Roman"/>
        </w:rPr>
        <w:t xml:space="preserve">Identify metamorphic relations </w:t>
      </w:r>
      <w:r>
        <w:rPr>
          <w:rFonts w:ascii="Times New Roman" w:hAnsi="Times New Roman" w:cs="Times New Roman"/>
        </w:rPr>
        <w:t>through candidate pairs formed by IO-CTFs with different O-choice combination</w:t>
      </w:r>
      <w:r w:rsidR="006A5E70">
        <w:rPr>
          <w:rFonts w:ascii="Times New Roman" w:hAnsi="Times New Roman" w:cs="Times New Roman"/>
        </w:rPr>
        <w:t>s</w:t>
      </w:r>
      <w:r w:rsidR="00F82959" w:rsidRPr="00AC7F46">
        <w:rPr>
          <w:rFonts w:ascii="Times New Roman" w:hAnsi="Times New Roman" w:cs="Times New Roman"/>
        </w:rPr>
        <w:t>:</w:t>
      </w:r>
    </w:p>
    <w:p w:rsidR="00F261F6" w:rsidRPr="00AC7F46" w:rsidRDefault="00F82959" w:rsidP="00AC7F46">
      <w:pPr>
        <w:pStyle w:val="a3"/>
        <w:ind w:left="840" w:firstLine="0"/>
        <w:rPr>
          <w:rFonts w:ascii="Times New Roman" w:hAnsi="Times New Roman" w:cs="Times New Roman"/>
        </w:rPr>
      </w:pPr>
      <w:r w:rsidRPr="00AC7F46">
        <w:rPr>
          <w:rFonts w:ascii="Times New Roman" w:hAnsi="Times New Roman" w:cs="Times New Roman"/>
        </w:rPr>
        <w:t xml:space="preserve">Select two </w:t>
      </w:r>
      <w:r w:rsidR="006A5E70">
        <w:rPr>
          <w:rFonts w:ascii="Times New Roman" w:hAnsi="Times New Roman" w:cs="Times New Roman"/>
        </w:rPr>
        <w:t>test frame</w:t>
      </w:r>
      <w:r w:rsidRPr="00AC7F46">
        <w:rPr>
          <w:rFonts w:ascii="Times New Roman" w:hAnsi="Times New Roman" w:cs="Times New Roman"/>
        </w:rPr>
        <w:t xml:space="preserve"> groups and enable the tester to determine whether the output relation, denoted as Ro, exists </w:t>
      </w:r>
      <w:r w:rsidR="006A5E70">
        <w:rPr>
          <w:rFonts w:ascii="Times New Roman" w:hAnsi="Times New Roman" w:cs="Times New Roman"/>
        </w:rPr>
        <w:t>between O-choice combinations of these two test frame groups</w:t>
      </w:r>
      <w:r w:rsidRPr="00AC7F46">
        <w:rPr>
          <w:rFonts w:ascii="Times New Roman" w:hAnsi="Times New Roman" w:cs="Times New Roman"/>
        </w:rPr>
        <w:t>.</w:t>
      </w:r>
    </w:p>
    <w:p w:rsidR="00F82959" w:rsidRPr="00AB434A" w:rsidRDefault="00F82959" w:rsidP="00F82959">
      <w:pPr>
        <w:pStyle w:val="a3"/>
        <w:numPr>
          <w:ilvl w:val="0"/>
          <w:numId w:val="10"/>
        </w:numPr>
        <w:rPr>
          <w:rFonts w:ascii="Times New Roman" w:hAnsi="Times New Roman" w:cs="Times New Roman"/>
        </w:rPr>
      </w:pPr>
      <w:r w:rsidRPr="00AB434A">
        <w:rPr>
          <w:rFonts w:ascii="Times New Roman" w:hAnsi="Times New Roman" w:cs="Times New Roman"/>
        </w:rPr>
        <w:t>If Ro exists, then select two IO-CTF, each of which is from one of the</w:t>
      </w:r>
      <w:r w:rsidR="006A5E70">
        <w:rPr>
          <w:rFonts w:ascii="Times New Roman" w:hAnsi="Times New Roman" w:cs="Times New Roman"/>
        </w:rPr>
        <w:t xml:space="preserve"> test frame</w:t>
      </w:r>
      <w:r w:rsidRPr="00AB434A">
        <w:rPr>
          <w:rFonts w:ascii="Times New Roman" w:hAnsi="Times New Roman" w:cs="Times New Roman"/>
        </w:rPr>
        <w:t xml:space="preserve"> groups, respectively, as a candidate pair for tester’s consideration.</w:t>
      </w:r>
      <w:r w:rsidR="007A3440" w:rsidRPr="00AB434A">
        <w:rPr>
          <w:rFonts w:ascii="Times New Roman" w:hAnsi="Times New Roman" w:cs="Times New Roman"/>
        </w:rPr>
        <w:t xml:space="preserve"> Enable the tester to determine the input relation, denoted as Ri, </w:t>
      </w:r>
      <w:r w:rsidR="006A5E70">
        <w:rPr>
          <w:rFonts w:ascii="Times New Roman" w:hAnsi="Times New Roman" w:cs="Times New Roman"/>
        </w:rPr>
        <w:t>between I-choice combinations of these two IO-CTFs</w:t>
      </w:r>
      <w:r w:rsidR="007A3440" w:rsidRPr="00AB434A">
        <w:rPr>
          <w:rFonts w:ascii="Times New Roman" w:hAnsi="Times New Roman" w:cs="Times New Roman"/>
        </w:rPr>
        <w:t xml:space="preserve">. Finally a metamorphic relation is defined as Ri plus Ro. Repeat this step until every IO-CTF within a </w:t>
      </w:r>
      <w:r w:rsidR="00A2649A">
        <w:rPr>
          <w:rFonts w:ascii="Times New Roman" w:hAnsi="Times New Roman" w:cs="Times New Roman"/>
        </w:rPr>
        <w:t>test frame</w:t>
      </w:r>
      <w:r w:rsidR="007A3440" w:rsidRPr="00AB434A">
        <w:rPr>
          <w:rFonts w:ascii="Times New Roman" w:hAnsi="Times New Roman" w:cs="Times New Roman"/>
        </w:rPr>
        <w:t xml:space="preserve"> group has combined with every IO-CTF within another </w:t>
      </w:r>
      <w:r w:rsidR="00A2649A">
        <w:rPr>
          <w:rFonts w:ascii="Times New Roman" w:hAnsi="Times New Roman" w:cs="Times New Roman"/>
        </w:rPr>
        <w:t>test frame group</w:t>
      </w:r>
      <w:r w:rsidR="007A3440" w:rsidRPr="00AB434A">
        <w:rPr>
          <w:rFonts w:ascii="Times New Roman" w:hAnsi="Times New Roman" w:cs="Times New Roman"/>
        </w:rPr>
        <w:t>.</w:t>
      </w:r>
    </w:p>
    <w:p w:rsidR="007A3440" w:rsidRPr="00AB434A" w:rsidRDefault="007A3440" w:rsidP="00F82959">
      <w:pPr>
        <w:pStyle w:val="a3"/>
        <w:numPr>
          <w:ilvl w:val="0"/>
          <w:numId w:val="10"/>
        </w:numPr>
        <w:rPr>
          <w:rFonts w:ascii="Times New Roman" w:hAnsi="Times New Roman" w:cs="Times New Roman"/>
        </w:rPr>
      </w:pPr>
      <w:r w:rsidRPr="00AB434A">
        <w:rPr>
          <w:rFonts w:ascii="Times New Roman" w:hAnsi="Times New Roman" w:cs="Times New Roman"/>
        </w:rPr>
        <w:t>If Ro does not exist, then</w:t>
      </w:r>
      <w:r w:rsidR="00F621FC" w:rsidRPr="00AB434A">
        <w:rPr>
          <w:rFonts w:ascii="Times New Roman" w:hAnsi="Times New Roman" w:cs="Times New Roman"/>
        </w:rPr>
        <w:t xml:space="preserve"> c</w:t>
      </w:r>
      <w:r w:rsidRPr="00AB434A">
        <w:rPr>
          <w:rFonts w:ascii="Times New Roman" w:hAnsi="Times New Roman" w:cs="Times New Roman"/>
        </w:rPr>
        <w:t xml:space="preserve">hange another two groups and restart from </w:t>
      </w:r>
      <w:r w:rsidR="00B75F86">
        <w:rPr>
          <w:rFonts w:ascii="Times New Roman" w:hAnsi="Times New Roman" w:cs="Times New Roman"/>
        </w:rPr>
        <w:t xml:space="preserve">task </w:t>
      </w:r>
      <w:r w:rsidRPr="00AB434A">
        <w:rPr>
          <w:rFonts w:ascii="Times New Roman" w:hAnsi="Times New Roman" w:cs="Times New Roman"/>
        </w:rPr>
        <w:t>4.</w:t>
      </w:r>
    </w:p>
    <w:p w:rsidR="00F261F6" w:rsidRPr="00AB434A" w:rsidRDefault="007A3440" w:rsidP="00AC7F46">
      <w:pPr>
        <w:ind w:firstLine="420"/>
        <w:rPr>
          <w:rFonts w:ascii="Times New Roman" w:hAnsi="Times New Roman" w:cs="Times New Roman"/>
        </w:rPr>
      </w:pPr>
      <w:r w:rsidRPr="00AB434A">
        <w:rPr>
          <w:rFonts w:ascii="Times New Roman" w:hAnsi="Times New Roman" w:cs="Times New Roman"/>
        </w:rPr>
        <w:t xml:space="preserve">When Ro does not exist in </w:t>
      </w:r>
      <w:r w:rsidR="00AA3900">
        <w:rPr>
          <w:rFonts w:ascii="Times New Roman" w:hAnsi="Times New Roman" w:cs="Times New Roman"/>
        </w:rPr>
        <w:t>task</w:t>
      </w:r>
      <w:r w:rsidRPr="00AB434A">
        <w:rPr>
          <w:rFonts w:ascii="Times New Roman" w:hAnsi="Times New Roman" w:cs="Times New Roman"/>
        </w:rPr>
        <w:t xml:space="preserve"> 3, it indicates that the change of output</w:t>
      </w:r>
      <w:r w:rsidR="00C21F5C" w:rsidRPr="00AB434A">
        <w:rPr>
          <w:rFonts w:ascii="Times New Roman" w:hAnsi="Times New Roman" w:cs="Times New Roman"/>
        </w:rPr>
        <w:t xml:space="preserve"> cannot be determined. Thus the output relation of candidate pairs formed by any two IO-CTFs within current </w:t>
      </w:r>
      <w:r w:rsidR="00AA3900">
        <w:rPr>
          <w:rFonts w:ascii="Times New Roman" w:hAnsi="Times New Roman" w:cs="Times New Roman"/>
        </w:rPr>
        <w:t xml:space="preserve">test frame </w:t>
      </w:r>
      <w:r w:rsidR="00C21F5C" w:rsidRPr="00AB434A">
        <w:rPr>
          <w:rFonts w:ascii="Times New Roman" w:hAnsi="Times New Roman" w:cs="Times New Roman"/>
        </w:rPr>
        <w:t xml:space="preserve">group </w:t>
      </w:r>
      <w:r w:rsidR="00AA3900">
        <w:rPr>
          <w:rFonts w:ascii="Times New Roman" w:hAnsi="Times New Roman" w:cs="Times New Roman"/>
        </w:rPr>
        <w:t>can</w:t>
      </w:r>
      <w:r w:rsidR="00C21F5C" w:rsidRPr="00AB434A">
        <w:rPr>
          <w:rFonts w:ascii="Times New Roman" w:hAnsi="Times New Roman" w:cs="Times New Roman"/>
        </w:rPr>
        <w:t xml:space="preserve">not </w:t>
      </w:r>
      <w:r w:rsidR="00AA3900">
        <w:rPr>
          <w:rFonts w:ascii="Times New Roman" w:hAnsi="Times New Roman" w:cs="Times New Roman"/>
        </w:rPr>
        <w:t xml:space="preserve">be </w:t>
      </w:r>
      <w:r w:rsidR="00C21F5C" w:rsidRPr="00AB434A">
        <w:rPr>
          <w:rFonts w:ascii="Times New Roman" w:hAnsi="Times New Roman" w:cs="Times New Roman"/>
        </w:rPr>
        <w:t xml:space="preserve">determined, which means that these candidate pairs are unusable. Then there is no need to select two IO-CTFs within </w:t>
      </w:r>
      <w:r w:rsidR="0075205A">
        <w:rPr>
          <w:rFonts w:ascii="Times New Roman" w:hAnsi="Times New Roman" w:cs="Times New Roman"/>
        </w:rPr>
        <w:t>this</w:t>
      </w:r>
      <w:r w:rsidR="00C21F5C" w:rsidRPr="00AB434A">
        <w:rPr>
          <w:rFonts w:ascii="Times New Roman" w:hAnsi="Times New Roman" w:cs="Times New Roman"/>
        </w:rPr>
        <w:t xml:space="preserve"> </w:t>
      </w:r>
      <w:r w:rsidR="0075205A">
        <w:rPr>
          <w:rFonts w:ascii="Times New Roman" w:hAnsi="Times New Roman" w:cs="Times New Roman"/>
        </w:rPr>
        <w:t>test frame</w:t>
      </w:r>
      <w:r w:rsidR="00C21F5C" w:rsidRPr="00AB434A">
        <w:rPr>
          <w:rFonts w:ascii="Times New Roman" w:hAnsi="Times New Roman" w:cs="Times New Roman"/>
        </w:rPr>
        <w:t xml:space="preserve"> group and form candidate pairs.</w:t>
      </w:r>
      <w:r w:rsidR="00685990" w:rsidRPr="00AB434A">
        <w:rPr>
          <w:rFonts w:ascii="Times New Roman" w:hAnsi="Times New Roman" w:cs="Times New Roman"/>
        </w:rPr>
        <w:t xml:space="preserve"> In </w:t>
      </w:r>
      <w:r w:rsidR="0075205A">
        <w:rPr>
          <w:rFonts w:ascii="Times New Roman" w:hAnsi="Times New Roman" w:cs="Times New Roman"/>
        </w:rPr>
        <w:t>task</w:t>
      </w:r>
      <w:r w:rsidR="00685990" w:rsidRPr="00AB434A">
        <w:rPr>
          <w:rFonts w:ascii="Times New Roman" w:hAnsi="Times New Roman" w:cs="Times New Roman"/>
        </w:rPr>
        <w:t xml:space="preserve"> 4, the reason is the same. Simply speaking, unusable candidate pairs are identified and abandoned in advance.</w:t>
      </w:r>
      <w:r w:rsidR="0007758F" w:rsidRPr="00AB434A">
        <w:rPr>
          <w:rFonts w:ascii="Times New Roman" w:hAnsi="Times New Roman" w:cs="Times New Roman"/>
        </w:rPr>
        <w:t xml:space="preserve"> As for METRIC, a tester has to determine every candidate pair and determine whether they are useful.</w:t>
      </w:r>
    </w:p>
    <w:p w:rsidR="002B4C0C" w:rsidRPr="00AB434A" w:rsidRDefault="002B4C0C" w:rsidP="0075205A">
      <w:pPr>
        <w:ind w:firstLine="360"/>
        <w:rPr>
          <w:rFonts w:ascii="Times New Roman" w:hAnsi="Times New Roman" w:cs="Times New Roman"/>
        </w:rPr>
      </w:pPr>
      <w:r w:rsidRPr="00AB434A">
        <w:rPr>
          <w:rFonts w:ascii="Times New Roman" w:hAnsi="Times New Roman" w:cs="Times New Roman"/>
        </w:rPr>
        <w:t>An example is proposed to demonstrate how METRIC* works.</w:t>
      </w:r>
    </w:p>
    <w:p w:rsidR="002B4C0C" w:rsidRPr="00AB434A" w:rsidRDefault="002B4C0C" w:rsidP="00AC7F46">
      <w:pPr>
        <w:ind w:firstLine="360"/>
        <w:rPr>
          <w:rFonts w:ascii="Times New Roman" w:hAnsi="Times New Roman" w:cs="Times New Roman"/>
        </w:rPr>
      </w:pPr>
      <w:r w:rsidRPr="00AB434A">
        <w:rPr>
          <w:rFonts w:ascii="Times New Roman" w:hAnsi="Times New Roman" w:cs="Times New Roman"/>
        </w:rPr>
        <w:t>Example2 (</w:t>
      </w:r>
      <w:r w:rsidR="008941CD" w:rsidRPr="00AB434A">
        <w:rPr>
          <w:rFonts w:ascii="Times New Roman" w:hAnsi="Times New Roman" w:cs="Times New Roman"/>
        </w:rPr>
        <w:t xml:space="preserve">Credit </w:t>
      </w:r>
      <w:r w:rsidR="004F5AD8" w:rsidRPr="00AB434A">
        <w:rPr>
          <w:rFonts w:ascii="Times New Roman" w:hAnsi="Times New Roman" w:cs="Times New Roman"/>
        </w:rPr>
        <w:t>Ca</w:t>
      </w:r>
      <w:r w:rsidR="008941CD" w:rsidRPr="00AB434A">
        <w:rPr>
          <w:rFonts w:ascii="Times New Roman" w:hAnsi="Times New Roman" w:cs="Times New Roman"/>
        </w:rPr>
        <w:t>rd System</w:t>
      </w:r>
      <w:r w:rsidRPr="00AB434A">
        <w:rPr>
          <w:rFonts w:ascii="Times New Roman" w:hAnsi="Times New Roman" w:cs="Times New Roman"/>
        </w:rPr>
        <w:t>)</w:t>
      </w:r>
      <w:r w:rsidR="00A97137" w:rsidRPr="00AB434A">
        <w:rPr>
          <w:rFonts w:ascii="Times New Roman" w:hAnsi="Times New Roman" w:cs="Times New Roman"/>
        </w:rPr>
        <w:t xml:space="preserve">. Consider a credit card system, which processes customer’s operation request and output whether the request is accepted or </w:t>
      </w:r>
      <w:r w:rsidR="00000E5F" w:rsidRPr="00AB434A">
        <w:rPr>
          <w:rFonts w:ascii="Times New Roman" w:hAnsi="Times New Roman" w:cs="Times New Roman"/>
        </w:rPr>
        <w:t>rejected</w:t>
      </w:r>
      <w:r w:rsidR="0012126D" w:rsidRPr="00AB434A">
        <w:rPr>
          <w:rFonts w:ascii="Times New Roman" w:hAnsi="Times New Roman" w:cs="Times New Roman"/>
        </w:rPr>
        <w:t>.</w:t>
      </w:r>
      <w:r w:rsidR="00A97137" w:rsidRPr="00AB434A">
        <w:rPr>
          <w:rFonts w:ascii="Times New Roman" w:hAnsi="Times New Roman" w:cs="Times New Roman"/>
        </w:rPr>
        <w:t xml:space="preserve"> </w:t>
      </w:r>
      <w:r w:rsidR="00874A5F" w:rsidRPr="00AB434A">
        <w:rPr>
          <w:rFonts w:ascii="Times New Roman" w:hAnsi="Times New Roman" w:cs="Times New Roman"/>
        </w:rPr>
        <w:t xml:space="preserve">The input of this credit card system includes card number, status, </w:t>
      </w:r>
      <w:r w:rsidR="0096261A" w:rsidRPr="00AB434A">
        <w:rPr>
          <w:rFonts w:ascii="Times New Roman" w:hAnsi="Times New Roman" w:cs="Times New Roman"/>
        </w:rPr>
        <w:t xml:space="preserve">manager’s </w:t>
      </w:r>
      <w:r w:rsidR="00874A5F" w:rsidRPr="00AB434A">
        <w:rPr>
          <w:rFonts w:ascii="Times New Roman" w:hAnsi="Times New Roman" w:cs="Times New Roman"/>
        </w:rPr>
        <w:t>special permission, credit limit and the amount of operation.</w:t>
      </w:r>
      <w:r w:rsidR="0096261A" w:rsidRPr="00AB434A">
        <w:rPr>
          <w:rFonts w:ascii="Times New Roman" w:hAnsi="Times New Roman" w:cs="Times New Roman"/>
        </w:rPr>
        <w:t xml:space="preserve"> </w:t>
      </w:r>
      <w:r w:rsidR="00A97137" w:rsidRPr="00AB434A">
        <w:rPr>
          <w:rFonts w:ascii="Times New Roman" w:hAnsi="Times New Roman" w:cs="Times New Roman"/>
        </w:rPr>
        <w:t>The basic business process of the system are as follows:</w:t>
      </w:r>
    </w:p>
    <w:p w:rsidR="00000E5F" w:rsidRPr="00AB434A" w:rsidRDefault="00000E5F" w:rsidP="00000E5F">
      <w:pPr>
        <w:pStyle w:val="a3"/>
        <w:numPr>
          <w:ilvl w:val="0"/>
          <w:numId w:val="11"/>
        </w:numPr>
        <w:rPr>
          <w:rFonts w:ascii="Times New Roman" w:hAnsi="Times New Roman" w:cs="Times New Roman"/>
        </w:rPr>
      </w:pPr>
      <w:r w:rsidRPr="00AB434A">
        <w:rPr>
          <w:rFonts w:ascii="Times New Roman" w:hAnsi="Times New Roman" w:cs="Times New Roman"/>
        </w:rPr>
        <w:t>Check whether the card number exists. If it exists, go to step 2. Otherwise, return “Rejected”.</w:t>
      </w:r>
    </w:p>
    <w:p w:rsidR="00000E5F" w:rsidRPr="00AB434A" w:rsidRDefault="00000E5F" w:rsidP="00000E5F">
      <w:pPr>
        <w:pStyle w:val="a3"/>
        <w:numPr>
          <w:ilvl w:val="0"/>
          <w:numId w:val="11"/>
        </w:numPr>
        <w:rPr>
          <w:rFonts w:ascii="Times New Roman" w:hAnsi="Times New Roman" w:cs="Times New Roman"/>
        </w:rPr>
      </w:pPr>
      <w:r w:rsidRPr="00AB434A">
        <w:rPr>
          <w:rFonts w:ascii="Times New Roman" w:hAnsi="Times New Roman" w:cs="Times New Roman"/>
        </w:rPr>
        <w:t>Check the status of credit card. If the credit card is “activated”, go to step 4. Otherwise, go to step 3.</w:t>
      </w:r>
    </w:p>
    <w:p w:rsidR="00000E5F" w:rsidRPr="00AB434A" w:rsidRDefault="00000E5F" w:rsidP="00000E5F">
      <w:pPr>
        <w:pStyle w:val="a3"/>
        <w:numPr>
          <w:ilvl w:val="0"/>
          <w:numId w:val="11"/>
        </w:numPr>
        <w:rPr>
          <w:rFonts w:ascii="Times New Roman" w:hAnsi="Times New Roman" w:cs="Times New Roman"/>
        </w:rPr>
      </w:pPr>
      <w:r w:rsidRPr="00AB434A">
        <w:rPr>
          <w:rFonts w:ascii="Times New Roman" w:hAnsi="Times New Roman" w:cs="Times New Roman"/>
        </w:rPr>
        <w:t>If the credit card has manager’s special permission, then return “Accepted”. Otherwise, return “Rejected”</w:t>
      </w:r>
      <w:r w:rsidR="00874A5F" w:rsidRPr="00AB434A">
        <w:rPr>
          <w:rFonts w:ascii="Times New Roman" w:hAnsi="Times New Roman" w:cs="Times New Roman"/>
        </w:rPr>
        <w:t>.</w:t>
      </w:r>
    </w:p>
    <w:p w:rsidR="00024AD2" w:rsidRPr="00AC7F46" w:rsidRDefault="00024AD2" w:rsidP="00024AD2">
      <w:pPr>
        <w:pStyle w:val="a3"/>
        <w:numPr>
          <w:ilvl w:val="0"/>
          <w:numId w:val="11"/>
        </w:numPr>
        <w:rPr>
          <w:rFonts w:ascii="Times New Roman" w:hAnsi="Times New Roman" w:cs="Times New Roman"/>
        </w:rPr>
      </w:pPr>
      <w:r w:rsidRPr="00AB434A">
        <w:rPr>
          <w:rFonts w:ascii="Times New Roman" w:hAnsi="Times New Roman" w:cs="Times New Roman"/>
        </w:rPr>
        <w:t>If the amount of operation is larger than credit limit, then return “Rejected”. Otherwise, return “Accepted”.</w:t>
      </w:r>
    </w:p>
    <w:p w:rsidR="00024AD2" w:rsidRDefault="00024AD2" w:rsidP="00AC7F46">
      <w:pPr>
        <w:ind w:firstLine="360"/>
        <w:rPr>
          <w:rFonts w:ascii="Times New Roman" w:hAnsi="Times New Roman" w:cs="Times New Roman"/>
        </w:rPr>
      </w:pPr>
      <w:r w:rsidRPr="00AB434A">
        <w:rPr>
          <w:rFonts w:ascii="Times New Roman" w:hAnsi="Times New Roman" w:cs="Times New Roman"/>
        </w:rPr>
        <w:t xml:space="preserve">According to CHOC’LATE-DIP, we can acquire categories and choices shown in </w:t>
      </w:r>
      <w:r w:rsidR="00413F9D">
        <w:rPr>
          <w:rFonts w:ascii="Times New Roman" w:hAnsi="Times New Roman" w:cs="Times New Roman"/>
        </w:rPr>
        <w:t>Table 1 and Table 2.</w:t>
      </w:r>
    </w:p>
    <w:p w:rsidR="001C5694" w:rsidRDefault="001C5694" w:rsidP="00AC7F46">
      <w:pPr>
        <w:ind w:firstLine="360"/>
        <w:rPr>
          <w:rFonts w:ascii="Times New Roman" w:hAnsi="Times New Roman" w:cs="Times New Roman"/>
        </w:rPr>
      </w:pPr>
    </w:p>
    <w:p w:rsidR="001C5694" w:rsidRDefault="001C5694" w:rsidP="00AC7F46">
      <w:pPr>
        <w:ind w:firstLine="360"/>
        <w:rPr>
          <w:rFonts w:ascii="Times New Roman" w:hAnsi="Times New Roman" w:cs="Times New Roman"/>
        </w:rPr>
      </w:pPr>
    </w:p>
    <w:p w:rsidR="001C5694" w:rsidRDefault="001C5694" w:rsidP="00AC7F46">
      <w:pPr>
        <w:ind w:firstLine="360"/>
        <w:rPr>
          <w:rFonts w:ascii="Times New Roman" w:hAnsi="Times New Roman" w:cs="Times New Roman"/>
        </w:rPr>
      </w:pPr>
    </w:p>
    <w:p w:rsidR="001C5694" w:rsidRDefault="001C5694" w:rsidP="00AC7F46">
      <w:pPr>
        <w:ind w:firstLine="360"/>
        <w:rPr>
          <w:rFonts w:ascii="Times New Roman" w:hAnsi="Times New Roman" w:cs="Times New Roman"/>
        </w:rPr>
      </w:pPr>
    </w:p>
    <w:p w:rsidR="001C5694" w:rsidRDefault="001C5694" w:rsidP="00AC7F46">
      <w:pPr>
        <w:ind w:firstLine="360"/>
        <w:rPr>
          <w:rFonts w:ascii="Times New Roman" w:hAnsi="Times New Roman" w:cs="Times New Roman"/>
        </w:rPr>
      </w:pPr>
    </w:p>
    <w:p w:rsidR="001C5694" w:rsidRDefault="001C5694" w:rsidP="00AC7F46">
      <w:pPr>
        <w:ind w:firstLine="360"/>
        <w:rPr>
          <w:rFonts w:ascii="Times New Roman" w:hAnsi="Times New Roman" w:cs="Times New Roman"/>
        </w:rPr>
      </w:pPr>
    </w:p>
    <w:p w:rsidR="001C5694" w:rsidRDefault="001C5694" w:rsidP="00AC7F46">
      <w:pPr>
        <w:ind w:firstLine="360"/>
        <w:rPr>
          <w:rFonts w:ascii="Times New Roman" w:hAnsi="Times New Roman" w:cs="Times New Roman"/>
        </w:rPr>
      </w:pPr>
    </w:p>
    <w:p w:rsidR="001C5694" w:rsidRDefault="001C5694" w:rsidP="00AC7F46">
      <w:pPr>
        <w:ind w:firstLine="360"/>
        <w:rPr>
          <w:rFonts w:ascii="Times New Roman" w:hAnsi="Times New Roman" w:cs="Times New Roman"/>
        </w:rPr>
      </w:pPr>
    </w:p>
    <w:p w:rsidR="001C5694" w:rsidRPr="00413F9D" w:rsidRDefault="001C5694" w:rsidP="00AC7F46">
      <w:pPr>
        <w:ind w:firstLine="360"/>
        <w:rPr>
          <w:rFonts w:ascii="Times New Roman" w:hAnsi="Times New Roman" w:cs="Times New Roman"/>
        </w:rPr>
      </w:pPr>
    </w:p>
    <w:p w:rsidR="006A7009" w:rsidRPr="006A7009" w:rsidRDefault="006A7009" w:rsidP="006A7009">
      <w:pPr>
        <w:pStyle w:val="aa"/>
        <w:keepNext/>
        <w:jc w:val="center"/>
        <w:rPr>
          <w:rFonts w:ascii="Times New Roman" w:hAnsi="Times New Roman" w:cs="Times New Roman"/>
        </w:rPr>
      </w:pPr>
      <w:r w:rsidRPr="006A7009">
        <w:rPr>
          <w:rFonts w:ascii="Times New Roman" w:hAnsi="Times New Roman" w:cs="Times New Roman"/>
        </w:rPr>
        <w:lastRenderedPageBreak/>
        <w:t xml:space="preserve">Table </w:t>
      </w:r>
      <w:r w:rsidRPr="006A7009">
        <w:rPr>
          <w:rFonts w:ascii="Times New Roman" w:hAnsi="Times New Roman" w:cs="Times New Roman"/>
        </w:rPr>
        <w:fldChar w:fldCharType="begin"/>
      </w:r>
      <w:r w:rsidRPr="006A7009">
        <w:rPr>
          <w:rFonts w:ascii="Times New Roman" w:hAnsi="Times New Roman" w:cs="Times New Roman"/>
        </w:rPr>
        <w:instrText xml:space="preserve"> SEQ Table \* ARABIC </w:instrText>
      </w:r>
      <w:r w:rsidRPr="006A7009">
        <w:rPr>
          <w:rFonts w:ascii="Times New Roman" w:hAnsi="Times New Roman" w:cs="Times New Roman"/>
        </w:rPr>
        <w:fldChar w:fldCharType="separate"/>
      </w:r>
      <w:r w:rsidR="00471FAE">
        <w:rPr>
          <w:rFonts w:ascii="Times New Roman" w:hAnsi="Times New Roman" w:cs="Times New Roman"/>
          <w:noProof/>
        </w:rPr>
        <w:t>1</w:t>
      </w:r>
      <w:r w:rsidRPr="006A7009">
        <w:rPr>
          <w:rFonts w:ascii="Times New Roman" w:hAnsi="Times New Roman" w:cs="Times New Roman"/>
        </w:rPr>
        <w:fldChar w:fldCharType="end"/>
      </w:r>
      <w:r w:rsidRPr="006A7009">
        <w:rPr>
          <w:rFonts w:ascii="Times New Roman" w:hAnsi="Times New Roman" w:cs="Times New Roman"/>
        </w:rPr>
        <w:t xml:space="preserve"> Input </w:t>
      </w:r>
      <w:r w:rsidR="00413F9D" w:rsidRPr="006A7009">
        <w:rPr>
          <w:rFonts w:ascii="Times New Roman" w:hAnsi="Times New Roman" w:cs="Times New Roman"/>
        </w:rPr>
        <w:t>Categories</w:t>
      </w:r>
      <w:r w:rsidRPr="006A7009">
        <w:rPr>
          <w:rFonts w:ascii="Times New Roman" w:hAnsi="Times New Roman" w:cs="Times New Roman"/>
        </w:rPr>
        <w:t xml:space="preserve"> and Choices </w:t>
      </w:r>
      <w:r w:rsidR="00413F9D">
        <w:rPr>
          <w:rFonts w:ascii="Times New Roman" w:hAnsi="Times New Roman" w:cs="Times New Roman"/>
        </w:rPr>
        <w:t>o</w:t>
      </w:r>
      <w:r w:rsidRPr="006A7009">
        <w:rPr>
          <w:rFonts w:ascii="Times New Roman" w:hAnsi="Times New Roman" w:cs="Times New Roman"/>
        </w:rPr>
        <w:t>f Example 2</w:t>
      </w:r>
    </w:p>
    <w:tbl>
      <w:tblPr>
        <w:tblStyle w:val="a8"/>
        <w:tblW w:w="0" w:type="auto"/>
        <w:jc w:val="center"/>
        <w:tblLook w:val="04A0" w:firstRow="1" w:lastRow="0" w:firstColumn="1" w:lastColumn="0" w:noHBand="0" w:noVBand="1"/>
      </w:tblPr>
      <w:tblGrid>
        <w:gridCol w:w="3191"/>
        <w:gridCol w:w="2053"/>
      </w:tblGrid>
      <w:tr w:rsidR="00024AD2" w:rsidRPr="00AB434A" w:rsidTr="006A7009">
        <w:trPr>
          <w:jc w:val="center"/>
        </w:trPr>
        <w:tc>
          <w:tcPr>
            <w:tcW w:w="3191" w:type="dxa"/>
          </w:tcPr>
          <w:p w:rsidR="00024AD2" w:rsidRPr="00AB434A" w:rsidRDefault="00024AD2" w:rsidP="00024AD2">
            <w:pPr>
              <w:rPr>
                <w:rFonts w:ascii="Times New Roman" w:hAnsi="Times New Roman" w:cs="Times New Roman"/>
                <w:lang w:val="en-AU"/>
              </w:rPr>
            </w:pPr>
            <w:r w:rsidRPr="00AB434A">
              <w:rPr>
                <w:rFonts w:ascii="Times New Roman" w:hAnsi="Times New Roman" w:cs="Times New Roman"/>
                <w:lang w:val="en-AU"/>
              </w:rPr>
              <w:t>I-category</w:t>
            </w:r>
          </w:p>
        </w:tc>
        <w:tc>
          <w:tcPr>
            <w:tcW w:w="2053" w:type="dxa"/>
          </w:tcPr>
          <w:p w:rsidR="00024AD2" w:rsidRPr="00AB434A" w:rsidRDefault="00024AD2" w:rsidP="00024AD2">
            <w:pPr>
              <w:rPr>
                <w:rFonts w:ascii="Times New Roman" w:hAnsi="Times New Roman" w:cs="Times New Roman"/>
                <w:lang w:val="en-AU"/>
              </w:rPr>
            </w:pPr>
            <w:r w:rsidRPr="00AB434A">
              <w:rPr>
                <w:rFonts w:ascii="Times New Roman" w:hAnsi="Times New Roman" w:cs="Times New Roman"/>
                <w:lang w:val="en-AU"/>
              </w:rPr>
              <w:t>I-choice</w:t>
            </w:r>
          </w:p>
        </w:tc>
      </w:tr>
      <w:tr w:rsidR="00024AD2" w:rsidRPr="00AB434A" w:rsidTr="006A7009">
        <w:trPr>
          <w:jc w:val="center"/>
        </w:trPr>
        <w:tc>
          <w:tcPr>
            <w:tcW w:w="3191" w:type="dxa"/>
          </w:tcPr>
          <w:p w:rsidR="00024AD2" w:rsidRPr="00AB434A" w:rsidRDefault="00024AD2" w:rsidP="00024AD2">
            <w:pPr>
              <w:rPr>
                <w:rFonts w:ascii="Times New Roman" w:hAnsi="Times New Roman" w:cs="Times New Roman"/>
                <w:lang w:val="en-AU"/>
              </w:rPr>
            </w:pPr>
            <w:r w:rsidRPr="00AB434A">
              <w:rPr>
                <w:rFonts w:ascii="Times New Roman" w:hAnsi="Times New Roman" w:cs="Times New Roman"/>
                <w:lang w:val="en-AU"/>
              </w:rPr>
              <w:t>1</w:t>
            </w:r>
            <w:r w:rsidRPr="00AB434A">
              <w:rPr>
                <w:rFonts w:ascii="Times New Roman" w:hAnsi="Times New Roman" w:cs="Times New Roman"/>
                <w:lang w:val="en-AU"/>
              </w:rPr>
              <w:t>．</w:t>
            </w:r>
            <w:r w:rsidRPr="00AB434A">
              <w:rPr>
                <w:rFonts w:ascii="Times New Roman" w:hAnsi="Times New Roman" w:cs="Times New Roman"/>
                <w:lang w:val="en-AU"/>
              </w:rPr>
              <w:t>Card number</w:t>
            </w:r>
          </w:p>
        </w:tc>
        <w:tc>
          <w:tcPr>
            <w:tcW w:w="2053" w:type="dxa"/>
          </w:tcPr>
          <w:p w:rsidR="00024AD2" w:rsidRPr="00AB434A" w:rsidRDefault="00024AD2" w:rsidP="00024AD2">
            <w:pPr>
              <w:rPr>
                <w:rFonts w:ascii="Times New Roman" w:hAnsi="Times New Roman" w:cs="Times New Roman"/>
                <w:lang w:val="en-AU"/>
              </w:rPr>
            </w:pPr>
            <w:r w:rsidRPr="00AB434A">
              <w:rPr>
                <w:rFonts w:ascii="Times New Roman" w:hAnsi="Times New Roman" w:cs="Times New Roman"/>
                <w:lang w:val="en-AU"/>
              </w:rPr>
              <w:t>1a. exist</w:t>
            </w:r>
          </w:p>
          <w:p w:rsidR="00024AD2" w:rsidRPr="00AB434A" w:rsidRDefault="00024AD2" w:rsidP="00024AD2">
            <w:pPr>
              <w:rPr>
                <w:rFonts w:ascii="Times New Roman" w:hAnsi="Times New Roman" w:cs="Times New Roman"/>
                <w:lang w:val="en-AU"/>
              </w:rPr>
            </w:pPr>
            <w:r w:rsidRPr="00AB434A">
              <w:rPr>
                <w:rFonts w:ascii="Times New Roman" w:hAnsi="Times New Roman" w:cs="Times New Roman"/>
                <w:lang w:val="en-AU"/>
              </w:rPr>
              <w:t>1b. do not exist</w:t>
            </w:r>
          </w:p>
        </w:tc>
      </w:tr>
      <w:tr w:rsidR="00024AD2" w:rsidRPr="00AB434A" w:rsidTr="006A7009">
        <w:trPr>
          <w:jc w:val="center"/>
        </w:trPr>
        <w:tc>
          <w:tcPr>
            <w:tcW w:w="3191" w:type="dxa"/>
          </w:tcPr>
          <w:p w:rsidR="00024AD2" w:rsidRPr="00AB434A" w:rsidRDefault="00024AD2" w:rsidP="00024AD2">
            <w:pPr>
              <w:rPr>
                <w:rFonts w:ascii="Times New Roman" w:hAnsi="Times New Roman" w:cs="Times New Roman"/>
                <w:lang w:val="en-AU"/>
              </w:rPr>
            </w:pPr>
            <w:r w:rsidRPr="00AB434A">
              <w:rPr>
                <w:rFonts w:ascii="Times New Roman" w:hAnsi="Times New Roman" w:cs="Times New Roman"/>
                <w:lang w:val="en-AU"/>
              </w:rPr>
              <w:t>2</w:t>
            </w:r>
            <w:r w:rsidRPr="00AB434A">
              <w:rPr>
                <w:rFonts w:ascii="Times New Roman" w:hAnsi="Times New Roman" w:cs="Times New Roman"/>
                <w:lang w:val="en-AU"/>
              </w:rPr>
              <w:t>．</w:t>
            </w:r>
            <w:r w:rsidRPr="00AB434A">
              <w:rPr>
                <w:rFonts w:ascii="Times New Roman" w:hAnsi="Times New Roman" w:cs="Times New Roman"/>
                <w:lang w:val="en-AU"/>
              </w:rPr>
              <w:t>Status</w:t>
            </w:r>
          </w:p>
        </w:tc>
        <w:tc>
          <w:tcPr>
            <w:tcW w:w="2053" w:type="dxa"/>
          </w:tcPr>
          <w:p w:rsidR="00024AD2" w:rsidRPr="00AB434A" w:rsidRDefault="00024AD2" w:rsidP="00024AD2">
            <w:pPr>
              <w:rPr>
                <w:rFonts w:ascii="Times New Roman" w:hAnsi="Times New Roman" w:cs="Times New Roman"/>
                <w:lang w:val="en-AU"/>
              </w:rPr>
            </w:pPr>
            <w:r w:rsidRPr="00AB434A">
              <w:rPr>
                <w:rFonts w:ascii="Times New Roman" w:hAnsi="Times New Roman" w:cs="Times New Roman"/>
                <w:lang w:val="en-AU"/>
              </w:rPr>
              <w:t>2a. activated</w:t>
            </w:r>
          </w:p>
          <w:p w:rsidR="00024AD2" w:rsidRPr="00AB434A" w:rsidRDefault="00024AD2" w:rsidP="00024AD2">
            <w:pPr>
              <w:rPr>
                <w:rFonts w:ascii="Times New Roman" w:hAnsi="Times New Roman" w:cs="Times New Roman"/>
                <w:lang w:val="en-AU"/>
              </w:rPr>
            </w:pPr>
            <w:r w:rsidRPr="00AB434A">
              <w:rPr>
                <w:rFonts w:ascii="Times New Roman" w:hAnsi="Times New Roman" w:cs="Times New Roman"/>
                <w:lang w:val="en-AU"/>
              </w:rPr>
              <w:t>2b. not activated</w:t>
            </w:r>
          </w:p>
        </w:tc>
      </w:tr>
      <w:tr w:rsidR="00024AD2" w:rsidRPr="00AB434A" w:rsidTr="006A7009">
        <w:trPr>
          <w:jc w:val="center"/>
        </w:trPr>
        <w:tc>
          <w:tcPr>
            <w:tcW w:w="3191" w:type="dxa"/>
          </w:tcPr>
          <w:p w:rsidR="00024AD2" w:rsidRPr="00AB434A" w:rsidRDefault="00024AD2" w:rsidP="00024AD2">
            <w:pPr>
              <w:rPr>
                <w:rFonts w:ascii="Times New Roman" w:hAnsi="Times New Roman" w:cs="Times New Roman"/>
                <w:lang w:val="en-AU"/>
              </w:rPr>
            </w:pPr>
            <w:r w:rsidRPr="00AB434A">
              <w:rPr>
                <w:rFonts w:ascii="Times New Roman" w:hAnsi="Times New Roman" w:cs="Times New Roman"/>
                <w:lang w:val="en-AU"/>
              </w:rPr>
              <w:t>3</w:t>
            </w:r>
            <w:r w:rsidRPr="00AB434A">
              <w:rPr>
                <w:rFonts w:ascii="Times New Roman" w:hAnsi="Times New Roman" w:cs="Times New Roman"/>
                <w:lang w:val="en-AU"/>
              </w:rPr>
              <w:t>．</w:t>
            </w:r>
            <w:r w:rsidRPr="00AB434A">
              <w:rPr>
                <w:rFonts w:ascii="Times New Roman" w:hAnsi="Times New Roman" w:cs="Times New Roman"/>
                <w:lang w:val="en-AU"/>
              </w:rPr>
              <w:t>Manager’s special permission</w:t>
            </w:r>
          </w:p>
        </w:tc>
        <w:tc>
          <w:tcPr>
            <w:tcW w:w="2053" w:type="dxa"/>
          </w:tcPr>
          <w:p w:rsidR="00024AD2" w:rsidRPr="00AB434A" w:rsidRDefault="00024AD2" w:rsidP="00024AD2">
            <w:pPr>
              <w:rPr>
                <w:rFonts w:ascii="Times New Roman" w:hAnsi="Times New Roman" w:cs="Times New Roman"/>
                <w:lang w:val="en-AU"/>
              </w:rPr>
            </w:pPr>
            <w:r w:rsidRPr="00AB434A">
              <w:rPr>
                <w:rFonts w:ascii="Times New Roman" w:hAnsi="Times New Roman" w:cs="Times New Roman"/>
                <w:lang w:val="en-AU"/>
              </w:rPr>
              <w:t xml:space="preserve">3a. </w:t>
            </w:r>
            <w:r w:rsidR="00A057FA" w:rsidRPr="00AB434A">
              <w:rPr>
                <w:rFonts w:ascii="Times New Roman" w:hAnsi="Times New Roman" w:cs="Times New Roman"/>
                <w:lang w:val="en-AU"/>
              </w:rPr>
              <w:t>yes</w:t>
            </w:r>
          </w:p>
          <w:p w:rsidR="00024AD2" w:rsidRPr="00AB434A" w:rsidRDefault="00024AD2" w:rsidP="00024AD2">
            <w:pPr>
              <w:rPr>
                <w:rFonts w:ascii="Times New Roman" w:hAnsi="Times New Roman" w:cs="Times New Roman"/>
                <w:lang w:val="en-AU"/>
              </w:rPr>
            </w:pPr>
            <w:r w:rsidRPr="00AB434A">
              <w:rPr>
                <w:rFonts w:ascii="Times New Roman" w:hAnsi="Times New Roman" w:cs="Times New Roman"/>
                <w:lang w:val="en-AU"/>
              </w:rPr>
              <w:t xml:space="preserve">3b. </w:t>
            </w:r>
            <w:r w:rsidR="00A057FA" w:rsidRPr="00AB434A">
              <w:rPr>
                <w:rFonts w:ascii="Times New Roman" w:hAnsi="Times New Roman" w:cs="Times New Roman"/>
                <w:lang w:val="en-AU"/>
              </w:rPr>
              <w:t>no</w:t>
            </w:r>
          </w:p>
        </w:tc>
      </w:tr>
      <w:tr w:rsidR="00024AD2" w:rsidRPr="00AB434A" w:rsidTr="006A7009">
        <w:trPr>
          <w:jc w:val="center"/>
        </w:trPr>
        <w:tc>
          <w:tcPr>
            <w:tcW w:w="3191" w:type="dxa"/>
          </w:tcPr>
          <w:p w:rsidR="00024AD2" w:rsidRPr="00AB434A" w:rsidRDefault="00024AD2" w:rsidP="00024AD2">
            <w:pPr>
              <w:rPr>
                <w:rFonts w:ascii="Times New Roman" w:hAnsi="Times New Roman" w:cs="Times New Roman"/>
                <w:lang w:val="en-AU"/>
              </w:rPr>
            </w:pPr>
            <w:r w:rsidRPr="00AB434A">
              <w:rPr>
                <w:rFonts w:ascii="Times New Roman" w:hAnsi="Times New Roman" w:cs="Times New Roman"/>
                <w:lang w:val="en-AU"/>
              </w:rPr>
              <w:t>4</w:t>
            </w:r>
            <w:r w:rsidRPr="00AB434A">
              <w:rPr>
                <w:rFonts w:ascii="Times New Roman" w:hAnsi="Times New Roman" w:cs="Times New Roman"/>
                <w:lang w:val="en-AU"/>
              </w:rPr>
              <w:t>．</w:t>
            </w:r>
            <w:r w:rsidRPr="00AB434A">
              <w:rPr>
                <w:rFonts w:ascii="Times New Roman" w:hAnsi="Times New Roman" w:cs="Times New Roman"/>
                <w:lang w:val="en-AU"/>
              </w:rPr>
              <w:t>Amount of operation</w:t>
            </w:r>
          </w:p>
        </w:tc>
        <w:tc>
          <w:tcPr>
            <w:tcW w:w="2053" w:type="dxa"/>
          </w:tcPr>
          <w:p w:rsidR="00024AD2" w:rsidRPr="00AB434A" w:rsidRDefault="00024AD2" w:rsidP="00024AD2">
            <w:pPr>
              <w:rPr>
                <w:rFonts w:ascii="Times New Roman" w:hAnsi="Times New Roman" w:cs="Times New Roman"/>
                <w:lang w:val="en-AU"/>
              </w:rPr>
            </w:pPr>
            <w:r w:rsidRPr="00AB434A">
              <w:rPr>
                <w:rFonts w:ascii="Times New Roman" w:hAnsi="Times New Roman" w:cs="Times New Roman"/>
                <w:lang w:val="en-AU"/>
              </w:rPr>
              <w:t xml:space="preserve">4a. ≤ </w:t>
            </w:r>
            <w:r w:rsidR="00A057FA" w:rsidRPr="00AB434A">
              <w:rPr>
                <w:rFonts w:ascii="Times New Roman" w:hAnsi="Times New Roman" w:cs="Times New Roman"/>
                <w:lang w:val="en-AU"/>
              </w:rPr>
              <w:t>credit limit</w:t>
            </w:r>
          </w:p>
          <w:p w:rsidR="00024AD2" w:rsidRPr="00AB434A" w:rsidRDefault="00024AD2" w:rsidP="00A057FA">
            <w:pPr>
              <w:rPr>
                <w:rFonts w:ascii="Times New Roman" w:hAnsi="Times New Roman" w:cs="Times New Roman"/>
                <w:lang w:val="en-AU"/>
              </w:rPr>
            </w:pPr>
            <w:r w:rsidRPr="00AB434A">
              <w:rPr>
                <w:rFonts w:ascii="Times New Roman" w:hAnsi="Times New Roman" w:cs="Times New Roman"/>
                <w:lang w:val="en-AU"/>
              </w:rPr>
              <w:t xml:space="preserve">4b. &gt; </w:t>
            </w:r>
            <w:r w:rsidR="00A057FA" w:rsidRPr="00AB434A">
              <w:rPr>
                <w:rFonts w:ascii="Times New Roman" w:hAnsi="Times New Roman" w:cs="Times New Roman"/>
                <w:lang w:val="en-AU"/>
              </w:rPr>
              <w:t>credit limit</w:t>
            </w:r>
          </w:p>
        </w:tc>
      </w:tr>
    </w:tbl>
    <w:p w:rsidR="00A97137" w:rsidRPr="00AB434A" w:rsidRDefault="00A97137" w:rsidP="00936F37">
      <w:pPr>
        <w:rPr>
          <w:rFonts w:ascii="Times New Roman" w:hAnsi="Times New Roman" w:cs="Times New Roman"/>
        </w:rPr>
      </w:pPr>
    </w:p>
    <w:p w:rsidR="00413F9D" w:rsidRPr="00413F9D" w:rsidRDefault="00413F9D" w:rsidP="00413F9D">
      <w:pPr>
        <w:pStyle w:val="aa"/>
        <w:keepNext/>
        <w:jc w:val="center"/>
        <w:rPr>
          <w:rFonts w:ascii="Times New Roman" w:hAnsi="Times New Roman" w:cs="Times New Roman"/>
        </w:rPr>
      </w:pPr>
      <w:r w:rsidRPr="00413F9D">
        <w:rPr>
          <w:rFonts w:ascii="Times New Roman" w:hAnsi="Times New Roman" w:cs="Times New Roman"/>
        </w:rPr>
        <w:t xml:space="preserve">Table </w:t>
      </w:r>
      <w:r w:rsidRPr="00413F9D">
        <w:rPr>
          <w:rFonts w:ascii="Times New Roman" w:hAnsi="Times New Roman" w:cs="Times New Roman"/>
        </w:rPr>
        <w:fldChar w:fldCharType="begin"/>
      </w:r>
      <w:r w:rsidRPr="00413F9D">
        <w:rPr>
          <w:rFonts w:ascii="Times New Roman" w:hAnsi="Times New Roman" w:cs="Times New Roman"/>
        </w:rPr>
        <w:instrText xml:space="preserve"> SEQ Table \* ARABIC </w:instrText>
      </w:r>
      <w:r w:rsidRPr="00413F9D">
        <w:rPr>
          <w:rFonts w:ascii="Times New Roman" w:hAnsi="Times New Roman" w:cs="Times New Roman"/>
        </w:rPr>
        <w:fldChar w:fldCharType="separate"/>
      </w:r>
      <w:r w:rsidR="00471FAE">
        <w:rPr>
          <w:rFonts w:ascii="Times New Roman" w:hAnsi="Times New Roman" w:cs="Times New Roman"/>
          <w:noProof/>
        </w:rPr>
        <w:t>2</w:t>
      </w:r>
      <w:r w:rsidRPr="00413F9D">
        <w:rPr>
          <w:rFonts w:ascii="Times New Roman" w:hAnsi="Times New Roman" w:cs="Times New Roman"/>
        </w:rPr>
        <w:fldChar w:fldCharType="end"/>
      </w:r>
      <w:r w:rsidRPr="00413F9D">
        <w:rPr>
          <w:rFonts w:ascii="Times New Roman" w:hAnsi="Times New Roman" w:cs="Times New Roman"/>
        </w:rPr>
        <w:t xml:space="preserve"> Output Categories and Choices of Example 2</w:t>
      </w:r>
    </w:p>
    <w:tbl>
      <w:tblPr>
        <w:tblStyle w:val="a8"/>
        <w:tblW w:w="0" w:type="auto"/>
        <w:jc w:val="center"/>
        <w:tblLook w:val="04A0" w:firstRow="1" w:lastRow="0" w:firstColumn="1" w:lastColumn="0" w:noHBand="0" w:noVBand="1"/>
      </w:tblPr>
      <w:tblGrid>
        <w:gridCol w:w="3164"/>
        <w:gridCol w:w="2080"/>
      </w:tblGrid>
      <w:tr w:rsidR="00DD5689" w:rsidRPr="00AB434A" w:rsidTr="006A7009">
        <w:trPr>
          <w:jc w:val="center"/>
        </w:trPr>
        <w:tc>
          <w:tcPr>
            <w:tcW w:w="3164" w:type="dxa"/>
          </w:tcPr>
          <w:p w:rsidR="00DD5689" w:rsidRPr="00AB434A" w:rsidRDefault="00DD5689" w:rsidP="009E6CC9">
            <w:pPr>
              <w:rPr>
                <w:rFonts w:ascii="Times New Roman" w:hAnsi="Times New Roman" w:cs="Times New Roman"/>
              </w:rPr>
            </w:pPr>
            <w:r w:rsidRPr="00AB434A">
              <w:rPr>
                <w:rFonts w:ascii="Times New Roman" w:hAnsi="Times New Roman" w:cs="Times New Roman"/>
              </w:rPr>
              <w:t>O-category</w:t>
            </w:r>
          </w:p>
        </w:tc>
        <w:tc>
          <w:tcPr>
            <w:tcW w:w="2080" w:type="dxa"/>
          </w:tcPr>
          <w:p w:rsidR="00DD5689" w:rsidRPr="00AB434A" w:rsidRDefault="00DD5689" w:rsidP="009E6CC9">
            <w:pPr>
              <w:rPr>
                <w:rFonts w:ascii="Times New Roman" w:hAnsi="Times New Roman" w:cs="Times New Roman"/>
              </w:rPr>
            </w:pPr>
            <w:r w:rsidRPr="00AB434A">
              <w:rPr>
                <w:rFonts w:ascii="Times New Roman" w:hAnsi="Times New Roman" w:cs="Times New Roman"/>
              </w:rPr>
              <w:t>O-choice</w:t>
            </w:r>
          </w:p>
        </w:tc>
      </w:tr>
      <w:tr w:rsidR="00DD5689" w:rsidRPr="00AB434A" w:rsidTr="006A7009">
        <w:trPr>
          <w:jc w:val="center"/>
        </w:trPr>
        <w:tc>
          <w:tcPr>
            <w:tcW w:w="3164" w:type="dxa"/>
          </w:tcPr>
          <w:p w:rsidR="00DD5689" w:rsidRPr="00AB434A" w:rsidRDefault="00DD5689" w:rsidP="00DD5689">
            <w:pPr>
              <w:rPr>
                <w:rFonts w:ascii="Times New Roman" w:hAnsi="Times New Roman" w:cs="Times New Roman"/>
              </w:rPr>
            </w:pPr>
            <w:r w:rsidRPr="00AB434A">
              <w:rPr>
                <w:rFonts w:ascii="Times New Roman" w:hAnsi="Times New Roman" w:cs="Times New Roman"/>
              </w:rPr>
              <w:t>I</w:t>
            </w:r>
            <w:r w:rsidRPr="00AB434A">
              <w:rPr>
                <w:rFonts w:ascii="Times New Roman" w:hAnsi="Times New Roman" w:cs="Times New Roman"/>
              </w:rPr>
              <w:t>．</w:t>
            </w:r>
            <w:r w:rsidRPr="00AB434A">
              <w:rPr>
                <w:rFonts w:ascii="Times New Roman" w:hAnsi="Times New Roman" w:cs="Times New Roman"/>
              </w:rPr>
              <w:t>Return</w:t>
            </w:r>
          </w:p>
        </w:tc>
        <w:tc>
          <w:tcPr>
            <w:tcW w:w="2080" w:type="dxa"/>
          </w:tcPr>
          <w:p w:rsidR="00DD5689" w:rsidRPr="00AB434A" w:rsidRDefault="00DD5689" w:rsidP="009E6CC9">
            <w:pPr>
              <w:rPr>
                <w:rFonts w:ascii="Times New Roman" w:hAnsi="Times New Roman" w:cs="Times New Roman"/>
              </w:rPr>
            </w:pPr>
            <w:r w:rsidRPr="00AB434A">
              <w:rPr>
                <w:rFonts w:ascii="Times New Roman" w:hAnsi="Times New Roman" w:cs="Times New Roman"/>
              </w:rPr>
              <w:t>Ia. Accepted</w:t>
            </w:r>
          </w:p>
          <w:p w:rsidR="00DD5689" w:rsidRPr="00AB434A" w:rsidRDefault="00DD5689" w:rsidP="00DD5689">
            <w:pPr>
              <w:rPr>
                <w:rFonts w:ascii="Times New Roman" w:hAnsi="Times New Roman" w:cs="Times New Roman"/>
              </w:rPr>
            </w:pPr>
            <w:r w:rsidRPr="00AB434A">
              <w:rPr>
                <w:rFonts w:ascii="Times New Roman" w:hAnsi="Times New Roman" w:cs="Times New Roman"/>
              </w:rPr>
              <w:t>Ib. Rejected</w:t>
            </w:r>
          </w:p>
        </w:tc>
      </w:tr>
    </w:tbl>
    <w:p w:rsidR="00636E67" w:rsidRDefault="00636E67" w:rsidP="00AC7F46">
      <w:pPr>
        <w:ind w:firstLine="420"/>
        <w:rPr>
          <w:rFonts w:ascii="Times New Roman" w:hAnsi="Times New Roman" w:cs="Times New Roman"/>
        </w:rPr>
      </w:pPr>
      <w:r w:rsidRPr="00AB434A">
        <w:rPr>
          <w:rFonts w:ascii="Times New Roman" w:hAnsi="Times New Roman" w:cs="Times New Roman"/>
        </w:rPr>
        <w:t>After identifying categories and defining choice, IO-CTFs are generated through combining choices from different categories. All IO-CTFs generated using CHOC’LATE-DIP are shown below.</w:t>
      </w:r>
    </w:p>
    <w:p w:rsidR="00413F9D" w:rsidRPr="00413F9D" w:rsidRDefault="00413F9D" w:rsidP="00413F9D">
      <w:pPr>
        <w:pStyle w:val="aa"/>
        <w:keepNext/>
        <w:jc w:val="center"/>
        <w:rPr>
          <w:rFonts w:ascii="Times New Roman" w:hAnsi="Times New Roman" w:cs="Times New Roman"/>
        </w:rPr>
      </w:pPr>
      <w:r w:rsidRPr="00413F9D">
        <w:rPr>
          <w:rFonts w:ascii="Times New Roman" w:hAnsi="Times New Roman" w:cs="Times New Roman"/>
        </w:rPr>
        <w:t xml:space="preserve">Table </w:t>
      </w:r>
      <w:r w:rsidRPr="00413F9D">
        <w:rPr>
          <w:rFonts w:ascii="Times New Roman" w:hAnsi="Times New Roman" w:cs="Times New Roman"/>
        </w:rPr>
        <w:fldChar w:fldCharType="begin"/>
      </w:r>
      <w:r w:rsidRPr="00413F9D">
        <w:rPr>
          <w:rFonts w:ascii="Times New Roman" w:hAnsi="Times New Roman" w:cs="Times New Roman"/>
        </w:rPr>
        <w:instrText xml:space="preserve"> SEQ Table \* ARABIC </w:instrText>
      </w:r>
      <w:r w:rsidRPr="00413F9D">
        <w:rPr>
          <w:rFonts w:ascii="Times New Roman" w:hAnsi="Times New Roman" w:cs="Times New Roman"/>
        </w:rPr>
        <w:fldChar w:fldCharType="separate"/>
      </w:r>
      <w:r w:rsidR="00471FAE">
        <w:rPr>
          <w:rFonts w:ascii="Times New Roman" w:hAnsi="Times New Roman" w:cs="Times New Roman"/>
          <w:noProof/>
        </w:rPr>
        <w:t>3</w:t>
      </w:r>
      <w:r w:rsidRPr="00413F9D">
        <w:rPr>
          <w:rFonts w:ascii="Times New Roman" w:hAnsi="Times New Roman" w:cs="Times New Roman"/>
        </w:rPr>
        <w:fldChar w:fldCharType="end"/>
      </w:r>
      <w:r w:rsidRPr="00413F9D">
        <w:rPr>
          <w:rFonts w:ascii="Times New Roman" w:hAnsi="Times New Roman" w:cs="Times New Roman"/>
        </w:rPr>
        <w:t xml:space="preserve"> </w:t>
      </w:r>
      <w:r>
        <w:rPr>
          <w:rFonts w:ascii="Times New Roman" w:hAnsi="Times New Roman" w:cs="Times New Roman"/>
        </w:rPr>
        <w:t xml:space="preserve">IO-based </w:t>
      </w:r>
      <w:r w:rsidRPr="00413F9D">
        <w:rPr>
          <w:rFonts w:ascii="Times New Roman" w:hAnsi="Times New Roman" w:cs="Times New Roman"/>
        </w:rPr>
        <w:t>Complete Test Frames</w:t>
      </w:r>
    </w:p>
    <w:tbl>
      <w:tblPr>
        <w:tblpPr w:leftFromText="180" w:rightFromText="180" w:vertAnchor="text" w:tblpXSpec="center" w:tblpY="1"/>
        <w:tblOverlap w:val="neve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038"/>
        <w:gridCol w:w="2038"/>
        <w:gridCol w:w="2038"/>
        <w:gridCol w:w="2039"/>
      </w:tblGrid>
      <w:tr w:rsidR="00636E67" w:rsidRPr="00AB434A" w:rsidTr="009E6CC9">
        <w:tc>
          <w:tcPr>
            <w:tcW w:w="2038" w:type="dxa"/>
            <w:shd w:val="clear" w:color="auto" w:fill="auto"/>
          </w:tcPr>
          <w:p w:rsidR="00636E67" w:rsidRPr="00AB434A" w:rsidRDefault="00636E67" w:rsidP="00636E67">
            <w:pPr>
              <w:rPr>
                <w:rFonts w:ascii="Times New Roman" w:hAnsi="Times New Roman" w:cs="Times New Roman"/>
              </w:rPr>
            </w:pPr>
            <w:r w:rsidRPr="00AB434A">
              <w:rPr>
                <w:rFonts w:ascii="Times New Roman" w:hAnsi="Times New Roman" w:cs="Times New Roman"/>
              </w:rPr>
              <w:t>{</w:t>
            </w:r>
            <w:smartTag w:uri="urn:schemas-microsoft-com:office:smarttags" w:element="chmetcnv">
              <w:smartTagPr>
                <w:attr w:name="UnitName" w:val="a"/>
                <w:attr w:name="SourceValue" w:val="1"/>
                <w:attr w:name="HasSpace" w:val="False"/>
                <w:attr w:name="Negative" w:val="False"/>
                <w:attr w:name="NumberType" w:val="1"/>
                <w:attr w:name="TCSC" w:val="0"/>
              </w:smartTagPr>
              <w:r w:rsidRPr="00AB434A">
                <w:rPr>
                  <w:rFonts w:ascii="Times New Roman" w:hAnsi="Times New Roman" w:cs="Times New Roman"/>
                </w:rPr>
                <w:t>1a</w:t>
              </w:r>
            </w:smartTag>
            <w:r w:rsidRPr="00AB434A">
              <w:rPr>
                <w:rFonts w:ascii="Times New Roman" w:hAnsi="Times New Roman" w:cs="Times New Roman"/>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AB434A">
                <w:rPr>
                  <w:rFonts w:ascii="Times New Roman" w:hAnsi="Times New Roman" w:cs="Times New Roman"/>
                </w:rPr>
                <w:t>2a</w:t>
              </w:r>
            </w:smartTag>
            <w:r w:rsidRPr="00AB434A">
              <w:rPr>
                <w:rFonts w:ascii="Times New Roman" w:hAnsi="Times New Roman" w:cs="Times New Roman"/>
              </w:rPr>
              <w:t>,</w:t>
            </w:r>
            <w:smartTag w:uri="urn:schemas-microsoft-com:office:smarttags" w:element="chmetcnv">
              <w:smartTagPr>
                <w:attr w:name="UnitName" w:val="a"/>
                <w:attr w:name="SourceValue" w:val="3"/>
                <w:attr w:name="HasSpace" w:val="False"/>
                <w:attr w:name="Negative" w:val="False"/>
                <w:attr w:name="NumberType" w:val="1"/>
                <w:attr w:name="TCSC" w:val="0"/>
              </w:smartTagPr>
              <w:r w:rsidRPr="00AB434A">
                <w:rPr>
                  <w:rFonts w:ascii="Times New Roman" w:hAnsi="Times New Roman" w:cs="Times New Roman"/>
                </w:rPr>
                <w:t>3a</w:t>
              </w:r>
            </w:smartTag>
            <w:r w:rsidRPr="00AB434A">
              <w:rPr>
                <w:rFonts w:ascii="Times New Roman" w:hAnsi="Times New Roman" w:cs="Times New Roman"/>
              </w:rPr>
              <w:t>,</w:t>
            </w:r>
            <w:smartTag w:uri="urn:schemas-microsoft-com:office:smarttags" w:element="chmetcnv">
              <w:smartTagPr>
                <w:attr w:name="UnitName" w:val="a"/>
                <w:attr w:name="SourceValue" w:val="4"/>
                <w:attr w:name="HasSpace" w:val="False"/>
                <w:attr w:name="Negative" w:val="False"/>
                <w:attr w:name="NumberType" w:val="1"/>
                <w:attr w:name="TCSC" w:val="0"/>
              </w:smartTagPr>
              <w:r w:rsidRPr="00AB434A">
                <w:rPr>
                  <w:rFonts w:ascii="Times New Roman" w:hAnsi="Times New Roman" w:cs="Times New Roman"/>
                </w:rPr>
                <w:t>4a</w:t>
              </w:r>
            </w:smartTag>
            <w:r w:rsidRPr="00AB434A">
              <w:rPr>
                <w:rFonts w:ascii="Times New Roman" w:hAnsi="Times New Roman" w:cs="Times New Roman"/>
              </w:rPr>
              <w:t>;Ia}</w:t>
            </w:r>
          </w:p>
        </w:tc>
        <w:tc>
          <w:tcPr>
            <w:tcW w:w="2038" w:type="dxa"/>
            <w:shd w:val="clear" w:color="auto" w:fill="auto"/>
          </w:tcPr>
          <w:p w:rsidR="00636E67" w:rsidRPr="00AB434A" w:rsidRDefault="00636E67" w:rsidP="00636E67">
            <w:pPr>
              <w:rPr>
                <w:rFonts w:ascii="Times New Roman" w:hAnsi="Times New Roman" w:cs="Times New Roman"/>
              </w:rPr>
            </w:pPr>
            <w:r w:rsidRPr="00AB434A">
              <w:rPr>
                <w:rFonts w:ascii="Times New Roman" w:hAnsi="Times New Roman" w:cs="Times New Roman"/>
              </w:rPr>
              <w:t>{</w:t>
            </w:r>
            <w:smartTag w:uri="urn:schemas-microsoft-com:office:smarttags" w:element="chmetcnv">
              <w:smartTagPr>
                <w:attr w:name="UnitName" w:val="a"/>
                <w:attr w:name="SourceValue" w:val="1"/>
                <w:attr w:name="HasSpace" w:val="False"/>
                <w:attr w:name="Negative" w:val="False"/>
                <w:attr w:name="NumberType" w:val="1"/>
                <w:attr w:name="TCSC" w:val="0"/>
              </w:smartTagPr>
              <w:r w:rsidRPr="00AB434A">
                <w:rPr>
                  <w:rFonts w:ascii="Times New Roman" w:hAnsi="Times New Roman" w:cs="Times New Roman"/>
                </w:rPr>
                <w:t>1a</w:t>
              </w:r>
            </w:smartTag>
            <w:r w:rsidRPr="00AB434A">
              <w:rPr>
                <w:rFonts w:ascii="Times New Roman" w:hAnsi="Times New Roman" w:cs="Times New Roman"/>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AB434A">
                <w:rPr>
                  <w:rFonts w:ascii="Times New Roman" w:hAnsi="Times New Roman" w:cs="Times New Roman"/>
                </w:rPr>
                <w:t>2a</w:t>
              </w:r>
            </w:smartTag>
            <w:r w:rsidRPr="00AB434A">
              <w:rPr>
                <w:rFonts w:ascii="Times New Roman" w:hAnsi="Times New Roman" w:cs="Times New Roman"/>
              </w:rPr>
              <w:t>,</w:t>
            </w:r>
            <w:smartTag w:uri="urn:schemas-microsoft-com:office:smarttags" w:element="chmetcnv">
              <w:smartTagPr>
                <w:attr w:name="UnitName" w:val="a"/>
                <w:attr w:name="SourceValue" w:val="3"/>
                <w:attr w:name="HasSpace" w:val="False"/>
                <w:attr w:name="Negative" w:val="False"/>
                <w:attr w:name="NumberType" w:val="1"/>
                <w:attr w:name="TCSC" w:val="0"/>
              </w:smartTagPr>
              <w:r w:rsidRPr="00AB434A">
                <w:rPr>
                  <w:rFonts w:ascii="Times New Roman" w:hAnsi="Times New Roman" w:cs="Times New Roman"/>
                </w:rPr>
                <w:t>3a</w:t>
              </w:r>
            </w:smartTag>
            <w:r w:rsidRPr="00AB434A">
              <w:rPr>
                <w:rFonts w:ascii="Times New Roman" w:hAnsi="Times New Roman" w:cs="Times New Roman"/>
              </w:rPr>
              <w:t>,4b;Ib}</w:t>
            </w:r>
          </w:p>
        </w:tc>
        <w:tc>
          <w:tcPr>
            <w:tcW w:w="2038" w:type="dxa"/>
            <w:shd w:val="clear" w:color="auto" w:fill="auto"/>
          </w:tcPr>
          <w:p w:rsidR="00636E67" w:rsidRPr="00AB434A" w:rsidRDefault="00636E67" w:rsidP="00636E67">
            <w:pPr>
              <w:rPr>
                <w:rFonts w:ascii="Times New Roman" w:hAnsi="Times New Roman" w:cs="Times New Roman"/>
              </w:rPr>
            </w:pPr>
            <w:r w:rsidRPr="00AB434A">
              <w:rPr>
                <w:rFonts w:ascii="Times New Roman" w:hAnsi="Times New Roman" w:cs="Times New Roman"/>
              </w:rPr>
              <w:t>{</w:t>
            </w:r>
            <w:smartTag w:uri="urn:schemas-microsoft-com:office:smarttags" w:element="chmetcnv">
              <w:smartTagPr>
                <w:attr w:name="UnitName" w:val="a"/>
                <w:attr w:name="SourceValue" w:val="1"/>
                <w:attr w:name="HasSpace" w:val="False"/>
                <w:attr w:name="Negative" w:val="False"/>
                <w:attr w:name="NumberType" w:val="1"/>
                <w:attr w:name="TCSC" w:val="0"/>
              </w:smartTagPr>
              <w:r w:rsidRPr="00AB434A">
                <w:rPr>
                  <w:rFonts w:ascii="Times New Roman" w:hAnsi="Times New Roman" w:cs="Times New Roman"/>
                </w:rPr>
                <w:t>1a</w:t>
              </w:r>
            </w:smartTag>
            <w:r w:rsidRPr="00AB434A">
              <w:rPr>
                <w:rFonts w:ascii="Times New Roman" w:hAnsi="Times New Roman" w:cs="Times New Roman"/>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AB434A">
                <w:rPr>
                  <w:rFonts w:ascii="Times New Roman" w:hAnsi="Times New Roman" w:cs="Times New Roman"/>
                </w:rPr>
                <w:t>2a</w:t>
              </w:r>
            </w:smartTag>
            <w:r w:rsidRPr="00AB434A">
              <w:rPr>
                <w:rFonts w:ascii="Times New Roman" w:hAnsi="Times New Roman" w:cs="Times New Roman"/>
              </w:rPr>
              <w:t>,3b,</w:t>
            </w:r>
            <w:smartTag w:uri="urn:schemas-microsoft-com:office:smarttags" w:element="chmetcnv">
              <w:smartTagPr>
                <w:attr w:name="UnitName" w:val="a"/>
                <w:attr w:name="SourceValue" w:val="4"/>
                <w:attr w:name="HasSpace" w:val="False"/>
                <w:attr w:name="Negative" w:val="False"/>
                <w:attr w:name="NumberType" w:val="1"/>
                <w:attr w:name="TCSC" w:val="0"/>
              </w:smartTagPr>
              <w:r w:rsidRPr="00AB434A">
                <w:rPr>
                  <w:rFonts w:ascii="Times New Roman" w:hAnsi="Times New Roman" w:cs="Times New Roman"/>
                </w:rPr>
                <w:t>4a</w:t>
              </w:r>
            </w:smartTag>
            <w:r w:rsidRPr="00AB434A">
              <w:rPr>
                <w:rFonts w:ascii="Times New Roman" w:hAnsi="Times New Roman" w:cs="Times New Roman"/>
              </w:rPr>
              <w:t>;Ia}</w:t>
            </w:r>
          </w:p>
        </w:tc>
        <w:tc>
          <w:tcPr>
            <w:tcW w:w="2039" w:type="dxa"/>
            <w:shd w:val="clear" w:color="auto" w:fill="auto"/>
          </w:tcPr>
          <w:p w:rsidR="00636E67" w:rsidRPr="00AB434A" w:rsidRDefault="00636E67" w:rsidP="00636E67">
            <w:pPr>
              <w:rPr>
                <w:rFonts w:ascii="Times New Roman" w:hAnsi="Times New Roman" w:cs="Times New Roman"/>
              </w:rPr>
            </w:pPr>
            <w:r w:rsidRPr="00AB434A">
              <w:rPr>
                <w:rFonts w:ascii="Times New Roman" w:hAnsi="Times New Roman" w:cs="Times New Roman"/>
              </w:rPr>
              <w:t>{</w:t>
            </w:r>
            <w:smartTag w:uri="urn:schemas-microsoft-com:office:smarttags" w:element="chmetcnv">
              <w:smartTagPr>
                <w:attr w:name="UnitName" w:val="a"/>
                <w:attr w:name="SourceValue" w:val="1"/>
                <w:attr w:name="HasSpace" w:val="False"/>
                <w:attr w:name="Negative" w:val="False"/>
                <w:attr w:name="NumberType" w:val="1"/>
                <w:attr w:name="TCSC" w:val="0"/>
              </w:smartTagPr>
              <w:r w:rsidRPr="00AB434A">
                <w:rPr>
                  <w:rFonts w:ascii="Times New Roman" w:hAnsi="Times New Roman" w:cs="Times New Roman"/>
                </w:rPr>
                <w:t>1a</w:t>
              </w:r>
            </w:smartTag>
            <w:r w:rsidRPr="00AB434A">
              <w:rPr>
                <w:rFonts w:ascii="Times New Roman" w:hAnsi="Times New Roman" w:cs="Times New Roman"/>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AB434A">
                <w:rPr>
                  <w:rFonts w:ascii="Times New Roman" w:hAnsi="Times New Roman" w:cs="Times New Roman"/>
                </w:rPr>
                <w:t>2a</w:t>
              </w:r>
            </w:smartTag>
            <w:r w:rsidRPr="00AB434A">
              <w:rPr>
                <w:rFonts w:ascii="Times New Roman" w:hAnsi="Times New Roman" w:cs="Times New Roman"/>
              </w:rPr>
              <w:t>,3b,4b;Ib}</w:t>
            </w:r>
          </w:p>
        </w:tc>
      </w:tr>
      <w:tr w:rsidR="00636E67" w:rsidRPr="00AB434A" w:rsidTr="009E6CC9">
        <w:tc>
          <w:tcPr>
            <w:tcW w:w="2038" w:type="dxa"/>
            <w:shd w:val="clear" w:color="auto" w:fill="auto"/>
          </w:tcPr>
          <w:p w:rsidR="00636E67" w:rsidRPr="00AB434A" w:rsidRDefault="00636E67" w:rsidP="00636E67">
            <w:pPr>
              <w:rPr>
                <w:rFonts w:ascii="Times New Roman" w:hAnsi="Times New Roman" w:cs="Times New Roman"/>
              </w:rPr>
            </w:pPr>
            <w:r w:rsidRPr="00AB434A">
              <w:rPr>
                <w:rFonts w:ascii="Times New Roman" w:hAnsi="Times New Roman" w:cs="Times New Roman"/>
              </w:rPr>
              <w:t>{</w:t>
            </w:r>
            <w:smartTag w:uri="urn:schemas-microsoft-com:office:smarttags" w:element="chmetcnv">
              <w:smartTagPr>
                <w:attr w:name="UnitName" w:val="a"/>
                <w:attr w:name="SourceValue" w:val="1"/>
                <w:attr w:name="HasSpace" w:val="False"/>
                <w:attr w:name="Negative" w:val="False"/>
                <w:attr w:name="NumberType" w:val="1"/>
                <w:attr w:name="TCSC" w:val="0"/>
              </w:smartTagPr>
              <w:r w:rsidRPr="00AB434A">
                <w:rPr>
                  <w:rFonts w:ascii="Times New Roman" w:hAnsi="Times New Roman" w:cs="Times New Roman"/>
                </w:rPr>
                <w:t>1a</w:t>
              </w:r>
            </w:smartTag>
            <w:r w:rsidRPr="00AB434A">
              <w:rPr>
                <w:rFonts w:ascii="Times New Roman" w:hAnsi="Times New Roman" w:cs="Times New Roman"/>
              </w:rPr>
              <w:t>,2b,</w:t>
            </w:r>
            <w:smartTag w:uri="urn:schemas-microsoft-com:office:smarttags" w:element="chmetcnv">
              <w:smartTagPr>
                <w:attr w:name="UnitName" w:val="a"/>
                <w:attr w:name="SourceValue" w:val="3"/>
                <w:attr w:name="HasSpace" w:val="False"/>
                <w:attr w:name="Negative" w:val="False"/>
                <w:attr w:name="NumberType" w:val="1"/>
                <w:attr w:name="TCSC" w:val="0"/>
              </w:smartTagPr>
              <w:r w:rsidRPr="00AB434A">
                <w:rPr>
                  <w:rFonts w:ascii="Times New Roman" w:hAnsi="Times New Roman" w:cs="Times New Roman"/>
                </w:rPr>
                <w:t>3a</w:t>
              </w:r>
            </w:smartTag>
            <w:r w:rsidRPr="00AB434A">
              <w:rPr>
                <w:rFonts w:ascii="Times New Roman" w:hAnsi="Times New Roman" w:cs="Times New Roman"/>
              </w:rPr>
              <w:t>,</w:t>
            </w:r>
            <w:smartTag w:uri="urn:schemas-microsoft-com:office:smarttags" w:element="chmetcnv">
              <w:smartTagPr>
                <w:attr w:name="UnitName" w:val="a"/>
                <w:attr w:name="SourceValue" w:val="4"/>
                <w:attr w:name="HasSpace" w:val="False"/>
                <w:attr w:name="Negative" w:val="False"/>
                <w:attr w:name="NumberType" w:val="1"/>
                <w:attr w:name="TCSC" w:val="0"/>
              </w:smartTagPr>
              <w:r w:rsidRPr="00AB434A">
                <w:rPr>
                  <w:rFonts w:ascii="Times New Roman" w:hAnsi="Times New Roman" w:cs="Times New Roman"/>
                </w:rPr>
                <w:t>4a</w:t>
              </w:r>
            </w:smartTag>
            <w:r w:rsidRPr="00AB434A">
              <w:rPr>
                <w:rFonts w:ascii="Times New Roman" w:hAnsi="Times New Roman" w:cs="Times New Roman"/>
              </w:rPr>
              <w:t>;Ia}</w:t>
            </w:r>
          </w:p>
        </w:tc>
        <w:tc>
          <w:tcPr>
            <w:tcW w:w="2038" w:type="dxa"/>
            <w:shd w:val="clear" w:color="auto" w:fill="auto"/>
          </w:tcPr>
          <w:p w:rsidR="00636E67" w:rsidRPr="00AB434A" w:rsidRDefault="00636E67" w:rsidP="00636E67">
            <w:pPr>
              <w:rPr>
                <w:rFonts w:ascii="Times New Roman" w:hAnsi="Times New Roman" w:cs="Times New Roman"/>
              </w:rPr>
            </w:pPr>
            <w:r w:rsidRPr="00AB434A">
              <w:rPr>
                <w:rFonts w:ascii="Times New Roman" w:hAnsi="Times New Roman" w:cs="Times New Roman"/>
              </w:rPr>
              <w:t>{</w:t>
            </w:r>
            <w:smartTag w:uri="urn:schemas-microsoft-com:office:smarttags" w:element="chmetcnv">
              <w:smartTagPr>
                <w:attr w:name="UnitName" w:val="a"/>
                <w:attr w:name="SourceValue" w:val="1"/>
                <w:attr w:name="HasSpace" w:val="False"/>
                <w:attr w:name="Negative" w:val="False"/>
                <w:attr w:name="NumberType" w:val="1"/>
                <w:attr w:name="TCSC" w:val="0"/>
              </w:smartTagPr>
              <w:r w:rsidRPr="00AB434A">
                <w:rPr>
                  <w:rFonts w:ascii="Times New Roman" w:hAnsi="Times New Roman" w:cs="Times New Roman"/>
                </w:rPr>
                <w:t>1a</w:t>
              </w:r>
            </w:smartTag>
            <w:r w:rsidRPr="00AB434A">
              <w:rPr>
                <w:rFonts w:ascii="Times New Roman" w:hAnsi="Times New Roman" w:cs="Times New Roman"/>
              </w:rPr>
              <w:t>,2b,</w:t>
            </w:r>
            <w:smartTag w:uri="urn:schemas-microsoft-com:office:smarttags" w:element="chmetcnv">
              <w:smartTagPr>
                <w:attr w:name="UnitName" w:val="a"/>
                <w:attr w:name="SourceValue" w:val="3"/>
                <w:attr w:name="HasSpace" w:val="False"/>
                <w:attr w:name="Negative" w:val="False"/>
                <w:attr w:name="NumberType" w:val="1"/>
                <w:attr w:name="TCSC" w:val="0"/>
              </w:smartTagPr>
              <w:r w:rsidRPr="00AB434A">
                <w:rPr>
                  <w:rFonts w:ascii="Times New Roman" w:hAnsi="Times New Roman" w:cs="Times New Roman"/>
                </w:rPr>
                <w:t>3a</w:t>
              </w:r>
            </w:smartTag>
            <w:r w:rsidRPr="00AB434A">
              <w:rPr>
                <w:rFonts w:ascii="Times New Roman" w:hAnsi="Times New Roman" w:cs="Times New Roman"/>
              </w:rPr>
              <w:t>,4b;Ia}</w:t>
            </w:r>
          </w:p>
        </w:tc>
        <w:tc>
          <w:tcPr>
            <w:tcW w:w="2038" w:type="dxa"/>
            <w:shd w:val="clear" w:color="auto" w:fill="auto"/>
          </w:tcPr>
          <w:p w:rsidR="00636E67" w:rsidRPr="00AB434A" w:rsidRDefault="00636E67" w:rsidP="00636E67">
            <w:pPr>
              <w:rPr>
                <w:rFonts w:ascii="Times New Roman" w:hAnsi="Times New Roman" w:cs="Times New Roman"/>
              </w:rPr>
            </w:pPr>
            <w:r w:rsidRPr="00AB434A">
              <w:rPr>
                <w:rFonts w:ascii="Times New Roman" w:hAnsi="Times New Roman" w:cs="Times New Roman"/>
              </w:rPr>
              <w:t>{</w:t>
            </w:r>
            <w:smartTag w:uri="urn:schemas-microsoft-com:office:smarttags" w:element="chmetcnv">
              <w:smartTagPr>
                <w:attr w:name="UnitName" w:val="a"/>
                <w:attr w:name="SourceValue" w:val="1"/>
                <w:attr w:name="HasSpace" w:val="False"/>
                <w:attr w:name="Negative" w:val="False"/>
                <w:attr w:name="NumberType" w:val="1"/>
                <w:attr w:name="TCSC" w:val="0"/>
              </w:smartTagPr>
              <w:r w:rsidRPr="00AB434A">
                <w:rPr>
                  <w:rFonts w:ascii="Times New Roman" w:hAnsi="Times New Roman" w:cs="Times New Roman"/>
                </w:rPr>
                <w:t>1a</w:t>
              </w:r>
            </w:smartTag>
            <w:r w:rsidRPr="00AB434A">
              <w:rPr>
                <w:rFonts w:ascii="Times New Roman" w:hAnsi="Times New Roman" w:cs="Times New Roman"/>
              </w:rPr>
              <w:t>,2b,3b,</w:t>
            </w:r>
            <w:smartTag w:uri="urn:schemas-microsoft-com:office:smarttags" w:element="chmetcnv">
              <w:smartTagPr>
                <w:attr w:name="UnitName" w:val="a"/>
                <w:attr w:name="SourceValue" w:val="4"/>
                <w:attr w:name="HasSpace" w:val="False"/>
                <w:attr w:name="Negative" w:val="False"/>
                <w:attr w:name="NumberType" w:val="1"/>
                <w:attr w:name="TCSC" w:val="0"/>
              </w:smartTagPr>
              <w:r w:rsidRPr="00AB434A">
                <w:rPr>
                  <w:rFonts w:ascii="Times New Roman" w:hAnsi="Times New Roman" w:cs="Times New Roman"/>
                </w:rPr>
                <w:t>4a</w:t>
              </w:r>
            </w:smartTag>
            <w:r w:rsidRPr="00AB434A">
              <w:rPr>
                <w:rFonts w:ascii="Times New Roman" w:hAnsi="Times New Roman" w:cs="Times New Roman"/>
              </w:rPr>
              <w:t>;Ib}</w:t>
            </w:r>
          </w:p>
        </w:tc>
        <w:tc>
          <w:tcPr>
            <w:tcW w:w="2039" w:type="dxa"/>
            <w:shd w:val="clear" w:color="auto" w:fill="auto"/>
          </w:tcPr>
          <w:p w:rsidR="00636E67" w:rsidRPr="00AB434A" w:rsidRDefault="00636E67" w:rsidP="00636E67">
            <w:pPr>
              <w:rPr>
                <w:rFonts w:ascii="Times New Roman" w:hAnsi="Times New Roman" w:cs="Times New Roman"/>
              </w:rPr>
            </w:pPr>
            <w:r w:rsidRPr="00AB434A">
              <w:rPr>
                <w:rFonts w:ascii="Times New Roman" w:hAnsi="Times New Roman" w:cs="Times New Roman"/>
              </w:rPr>
              <w:t>{</w:t>
            </w:r>
            <w:smartTag w:uri="urn:schemas-microsoft-com:office:smarttags" w:element="chmetcnv">
              <w:smartTagPr>
                <w:attr w:name="UnitName" w:val="a"/>
                <w:attr w:name="SourceValue" w:val="1"/>
                <w:attr w:name="HasSpace" w:val="False"/>
                <w:attr w:name="Negative" w:val="False"/>
                <w:attr w:name="NumberType" w:val="1"/>
                <w:attr w:name="TCSC" w:val="0"/>
              </w:smartTagPr>
              <w:r w:rsidRPr="00AB434A">
                <w:rPr>
                  <w:rFonts w:ascii="Times New Roman" w:hAnsi="Times New Roman" w:cs="Times New Roman"/>
                </w:rPr>
                <w:t>1a</w:t>
              </w:r>
            </w:smartTag>
            <w:r w:rsidRPr="00AB434A">
              <w:rPr>
                <w:rFonts w:ascii="Times New Roman" w:hAnsi="Times New Roman" w:cs="Times New Roman"/>
              </w:rPr>
              <w:t>,2b,3b,4b;Ib}</w:t>
            </w:r>
          </w:p>
        </w:tc>
      </w:tr>
      <w:tr w:rsidR="00636E67" w:rsidRPr="00AB434A" w:rsidTr="009E6CC9">
        <w:tc>
          <w:tcPr>
            <w:tcW w:w="2038" w:type="dxa"/>
            <w:shd w:val="clear" w:color="auto" w:fill="auto"/>
          </w:tcPr>
          <w:p w:rsidR="00636E67" w:rsidRPr="00AB434A" w:rsidRDefault="00636E67" w:rsidP="00636E67">
            <w:pPr>
              <w:rPr>
                <w:rFonts w:ascii="Times New Roman" w:hAnsi="Times New Roman" w:cs="Times New Roman"/>
              </w:rPr>
            </w:pPr>
            <w:r w:rsidRPr="00AB434A">
              <w:rPr>
                <w:rFonts w:ascii="Times New Roman" w:hAnsi="Times New Roman" w:cs="Times New Roman"/>
              </w:rPr>
              <w:t>{1b,</w:t>
            </w:r>
            <w:smartTag w:uri="urn:schemas-microsoft-com:office:smarttags" w:element="chmetcnv">
              <w:smartTagPr>
                <w:attr w:name="UnitName" w:val="a"/>
                <w:attr w:name="SourceValue" w:val="2"/>
                <w:attr w:name="HasSpace" w:val="False"/>
                <w:attr w:name="Negative" w:val="False"/>
                <w:attr w:name="NumberType" w:val="1"/>
                <w:attr w:name="TCSC" w:val="0"/>
              </w:smartTagPr>
              <w:r w:rsidRPr="00AB434A">
                <w:rPr>
                  <w:rFonts w:ascii="Times New Roman" w:hAnsi="Times New Roman" w:cs="Times New Roman"/>
                </w:rPr>
                <w:t>2a</w:t>
              </w:r>
            </w:smartTag>
            <w:r w:rsidRPr="00AB434A">
              <w:rPr>
                <w:rFonts w:ascii="Times New Roman" w:hAnsi="Times New Roman" w:cs="Times New Roman"/>
              </w:rPr>
              <w:t>,</w:t>
            </w:r>
            <w:smartTag w:uri="urn:schemas-microsoft-com:office:smarttags" w:element="chmetcnv">
              <w:smartTagPr>
                <w:attr w:name="UnitName" w:val="a"/>
                <w:attr w:name="SourceValue" w:val="3"/>
                <w:attr w:name="HasSpace" w:val="False"/>
                <w:attr w:name="Negative" w:val="False"/>
                <w:attr w:name="NumberType" w:val="1"/>
                <w:attr w:name="TCSC" w:val="0"/>
              </w:smartTagPr>
              <w:r w:rsidRPr="00AB434A">
                <w:rPr>
                  <w:rFonts w:ascii="Times New Roman" w:hAnsi="Times New Roman" w:cs="Times New Roman"/>
                </w:rPr>
                <w:t>3a</w:t>
              </w:r>
            </w:smartTag>
            <w:r w:rsidRPr="00AB434A">
              <w:rPr>
                <w:rFonts w:ascii="Times New Roman" w:hAnsi="Times New Roman" w:cs="Times New Roman"/>
              </w:rPr>
              <w:t>,</w:t>
            </w:r>
            <w:smartTag w:uri="urn:schemas-microsoft-com:office:smarttags" w:element="chmetcnv">
              <w:smartTagPr>
                <w:attr w:name="UnitName" w:val="a"/>
                <w:attr w:name="SourceValue" w:val="4"/>
                <w:attr w:name="HasSpace" w:val="False"/>
                <w:attr w:name="Negative" w:val="False"/>
                <w:attr w:name="NumberType" w:val="1"/>
                <w:attr w:name="TCSC" w:val="0"/>
              </w:smartTagPr>
              <w:r w:rsidRPr="00AB434A">
                <w:rPr>
                  <w:rFonts w:ascii="Times New Roman" w:hAnsi="Times New Roman" w:cs="Times New Roman"/>
                </w:rPr>
                <w:t>4a</w:t>
              </w:r>
            </w:smartTag>
            <w:r w:rsidRPr="00AB434A">
              <w:rPr>
                <w:rFonts w:ascii="Times New Roman" w:hAnsi="Times New Roman" w:cs="Times New Roman"/>
              </w:rPr>
              <w:t>;Ib}</w:t>
            </w:r>
          </w:p>
        </w:tc>
        <w:tc>
          <w:tcPr>
            <w:tcW w:w="2038" w:type="dxa"/>
            <w:shd w:val="clear" w:color="auto" w:fill="auto"/>
          </w:tcPr>
          <w:p w:rsidR="00636E67" w:rsidRPr="00AB434A" w:rsidRDefault="00636E67" w:rsidP="00636E67">
            <w:pPr>
              <w:rPr>
                <w:rFonts w:ascii="Times New Roman" w:hAnsi="Times New Roman" w:cs="Times New Roman"/>
              </w:rPr>
            </w:pPr>
            <w:r w:rsidRPr="00AB434A">
              <w:rPr>
                <w:rFonts w:ascii="Times New Roman" w:hAnsi="Times New Roman" w:cs="Times New Roman"/>
              </w:rPr>
              <w:t>{1b,</w:t>
            </w:r>
            <w:smartTag w:uri="urn:schemas-microsoft-com:office:smarttags" w:element="chmetcnv">
              <w:smartTagPr>
                <w:attr w:name="UnitName" w:val="a"/>
                <w:attr w:name="SourceValue" w:val="2"/>
                <w:attr w:name="HasSpace" w:val="False"/>
                <w:attr w:name="Negative" w:val="False"/>
                <w:attr w:name="NumberType" w:val="1"/>
                <w:attr w:name="TCSC" w:val="0"/>
              </w:smartTagPr>
              <w:r w:rsidRPr="00AB434A">
                <w:rPr>
                  <w:rFonts w:ascii="Times New Roman" w:hAnsi="Times New Roman" w:cs="Times New Roman"/>
                </w:rPr>
                <w:t>2a</w:t>
              </w:r>
            </w:smartTag>
            <w:r w:rsidRPr="00AB434A">
              <w:rPr>
                <w:rFonts w:ascii="Times New Roman" w:hAnsi="Times New Roman" w:cs="Times New Roman"/>
              </w:rPr>
              <w:t>,</w:t>
            </w:r>
            <w:smartTag w:uri="urn:schemas-microsoft-com:office:smarttags" w:element="chmetcnv">
              <w:smartTagPr>
                <w:attr w:name="UnitName" w:val="a"/>
                <w:attr w:name="SourceValue" w:val="3"/>
                <w:attr w:name="HasSpace" w:val="False"/>
                <w:attr w:name="Negative" w:val="False"/>
                <w:attr w:name="NumberType" w:val="1"/>
                <w:attr w:name="TCSC" w:val="0"/>
              </w:smartTagPr>
              <w:r w:rsidRPr="00AB434A">
                <w:rPr>
                  <w:rFonts w:ascii="Times New Roman" w:hAnsi="Times New Roman" w:cs="Times New Roman"/>
                </w:rPr>
                <w:t>3a</w:t>
              </w:r>
            </w:smartTag>
            <w:r w:rsidRPr="00AB434A">
              <w:rPr>
                <w:rFonts w:ascii="Times New Roman" w:hAnsi="Times New Roman" w:cs="Times New Roman"/>
              </w:rPr>
              <w:t>,4b;Ib}</w:t>
            </w:r>
          </w:p>
        </w:tc>
        <w:tc>
          <w:tcPr>
            <w:tcW w:w="2038" w:type="dxa"/>
            <w:shd w:val="clear" w:color="auto" w:fill="auto"/>
          </w:tcPr>
          <w:p w:rsidR="00636E67" w:rsidRPr="00AB434A" w:rsidRDefault="00636E67" w:rsidP="00636E67">
            <w:pPr>
              <w:rPr>
                <w:rFonts w:ascii="Times New Roman" w:hAnsi="Times New Roman" w:cs="Times New Roman"/>
              </w:rPr>
            </w:pPr>
            <w:r w:rsidRPr="00AB434A">
              <w:rPr>
                <w:rFonts w:ascii="Times New Roman" w:hAnsi="Times New Roman" w:cs="Times New Roman"/>
              </w:rPr>
              <w:t>{1b,</w:t>
            </w:r>
            <w:smartTag w:uri="urn:schemas-microsoft-com:office:smarttags" w:element="chmetcnv">
              <w:smartTagPr>
                <w:attr w:name="UnitName" w:val="a"/>
                <w:attr w:name="SourceValue" w:val="2"/>
                <w:attr w:name="HasSpace" w:val="False"/>
                <w:attr w:name="Negative" w:val="False"/>
                <w:attr w:name="NumberType" w:val="1"/>
                <w:attr w:name="TCSC" w:val="0"/>
              </w:smartTagPr>
              <w:r w:rsidRPr="00AB434A">
                <w:rPr>
                  <w:rFonts w:ascii="Times New Roman" w:hAnsi="Times New Roman" w:cs="Times New Roman"/>
                </w:rPr>
                <w:t>2a</w:t>
              </w:r>
            </w:smartTag>
            <w:r w:rsidRPr="00AB434A">
              <w:rPr>
                <w:rFonts w:ascii="Times New Roman" w:hAnsi="Times New Roman" w:cs="Times New Roman"/>
              </w:rPr>
              <w:t>,3b,</w:t>
            </w:r>
            <w:smartTag w:uri="urn:schemas-microsoft-com:office:smarttags" w:element="chmetcnv">
              <w:smartTagPr>
                <w:attr w:name="UnitName" w:val="a"/>
                <w:attr w:name="SourceValue" w:val="4"/>
                <w:attr w:name="HasSpace" w:val="False"/>
                <w:attr w:name="Negative" w:val="False"/>
                <w:attr w:name="NumberType" w:val="1"/>
                <w:attr w:name="TCSC" w:val="0"/>
              </w:smartTagPr>
              <w:r w:rsidRPr="00AB434A">
                <w:rPr>
                  <w:rFonts w:ascii="Times New Roman" w:hAnsi="Times New Roman" w:cs="Times New Roman"/>
                </w:rPr>
                <w:t>4a</w:t>
              </w:r>
            </w:smartTag>
            <w:r w:rsidRPr="00AB434A">
              <w:rPr>
                <w:rFonts w:ascii="Times New Roman" w:hAnsi="Times New Roman" w:cs="Times New Roman"/>
              </w:rPr>
              <w:t>;Ib}</w:t>
            </w:r>
          </w:p>
        </w:tc>
        <w:tc>
          <w:tcPr>
            <w:tcW w:w="2039" w:type="dxa"/>
            <w:shd w:val="clear" w:color="auto" w:fill="auto"/>
          </w:tcPr>
          <w:p w:rsidR="00636E67" w:rsidRPr="00AB434A" w:rsidRDefault="00636E67" w:rsidP="00636E67">
            <w:pPr>
              <w:rPr>
                <w:rFonts w:ascii="Times New Roman" w:hAnsi="Times New Roman" w:cs="Times New Roman"/>
              </w:rPr>
            </w:pPr>
            <w:r w:rsidRPr="00AB434A">
              <w:rPr>
                <w:rFonts w:ascii="Times New Roman" w:hAnsi="Times New Roman" w:cs="Times New Roman"/>
              </w:rPr>
              <w:t>{1b,</w:t>
            </w:r>
            <w:smartTag w:uri="urn:schemas-microsoft-com:office:smarttags" w:element="chmetcnv">
              <w:smartTagPr>
                <w:attr w:name="UnitName" w:val="a"/>
                <w:attr w:name="SourceValue" w:val="2"/>
                <w:attr w:name="HasSpace" w:val="False"/>
                <w:attr w:name="Negative" w:val="False"/>
                <w:attr w:name="NumberType" w:val="1"/>
                <w:attr w:name="TCSC" w:val="0"/>
              </w:smartTagPr>
              <w:r w:rsidRPr="00AB434A">
                <w:rPr>
                  <w:rFonts w:ascii="Times New Roman" w:hAnsi="Times New Roman" w:cs="Times New Roman"/>
                </w:rPr>
                <w:t>2a</w:t>
              </w:r>
            </w:smartTag>
            <w:r w:rsidRPr="00AB434A">
              <w:rPr>
                <w:rFonts w:ascii="Times New Roman" w:hAnsi="Times New Roman" w:cs="Times New Roman"/>
              </w:rPr>
              <w:t>,3b,4b;Ib}</w:t>
            </w:r>
          </w:p>
        </w:tc>
      </w:tr>
      <w:tr w:rsidR="00636E67" w:rsidRPr="00AB434A" w:rsidTr="009E6CC9">
        <w:tc>
          <w:tcPr>
            <w:tcW w:w="2038" w:type="dxa"/>
            <w:shd w:val="clear" w:color="auto" w:fill="auto"/>
          </w:tcPr>
          <w:p w:rsidR="00636E67" w:rsidRPr="00AB434A" w:rsidRDefault="00636E67" w:rsidP="00636E67">
            <w:pPr>
              <w:rPr>
                <w:rFonts w:ascii="Times New Roman" w:hAnsi="Times New Roman" w:cs="Times New Roman"/>
              </w:rPr>
            </w:pPr>
            <w:r w:rsidRPr="00AB434A">
              <w:rPr>
                <w:rFonts w:ascii="Times New Roman" w:hAnsi="Times New Roman" w:cs="Times New Roman"/>
              </w:rPr>
              <w:t>{1b,2b,</w:t>
            </w:r>
            <w:smartTag w:uri="urn:schemas-microsoft-com:office:smarttags" w:element="chmetcnv">
              <w:smartTagPr>
                <w:attr w:name="UnitName" w:val="a"/>
                <w:attr w:name="SourceValue" w:val="3"/>
                <w:attr w:name="HasSpace" w:val="False"/>
                <w:attr w:name="Negative" w:val="False"/>
                <w:attr w:name="NumberType" w:val="1"/>
                <w:attr w:name="TCSC" w:val="0"/>
              </w:smartTagPr>
              <w:r w:rsidRPr="00AB434A">
                <w:rPr>
                  <w:rFonts w:ascii="Times New Roman" w:hAnsi="Times New Roman" w:cs="Times New Roman"/>
                </w:rPr>
                <w:t>3a</w:t>
              </w:r>
            </w:smartTag>
            <w:r w:rsidRPr="00AB434A">
              <w:rPr>
                <w:rFonts w:ascii="Times New Roman" w:hAnsi="Times New Roman" w:cs="Times New Roman"/>
              </w:rPr>
              <w:t>,</w:t>
            </w:r>
            <w:smartTag w:uri="urn:schemas-microsoft-com:office:smarttags" w:element="chmetcnv">
              <w:smartTagPr>
                <w:attr w:name="UnitName" w:val="a"/>
                <w:attr w:name="SourceValue" w:val="4"/>
                <w:attr w:name="HasSpace" w:val="False"/>
                <w:attr w:name="Negative" w:val="False"/>
                <w:attr w:name="NumberType" w:val="1"/>
                <w:attr w:name="TCSC" w:val="0"/>
              </w:smartTagPr>
              <w:r w:rsidRPr="00AB434A">
                <w:rPr>
                  <w:rFonts w:ascii="Times New Roman" w:hAnsi="Times New Roman" w:cs="Times New Roman"/>
                </w:rPr>
                <w:t>4a</w:t>
              </w:r>
            </w:smartTag>
            <w:r w:rsidRPr="00AB434A">
              <w:rPr>
                <w:rFonts w:ascii="Times New Roman" w:hAnsi="Times New Roman" w:cs="Times New Roman"/>
              </w:rPr>
              <w:t>;Ib}</w:t>
            </w:r>
          </w:p>
        </w:tc>
        <w:tc>
          <w:tcPr>
            <w:tcW w:w="2038" w:type="dxa"/>
            <w:shd w:val="clear" w:color="auto" w:fill="auto"/>
          </w:tcPr>
          <w:p w:rsidR="00636E67" w:rsidRPr="00AB434A" w:rsidRDefault="00636E67" w:rsidP="00636E67">
            <w:pPr>
              <w:rPr>
                <w:rFonts w:ascii="Times New Roman" w:hAnsi="Times New Roman" w:cs="Times New Roman"/>
              </w:rPr>
            </w:pPr>
            <w:r w:rsidRPr="00AB434A">
              <w:rPr>
                <w:rFonts w:ascii="Times New Roman" w:hAnsi="Times New Roman" w:cs="Times New Roman"/>
              </w:rPr>
              <w:t>{1b,2b,</w:t>
            </w:r>
            <w:smartTag w:uri="urn:schemas-microsoft-com:office:smarttags" w:element="chmetcnv">
              <w:smartTagPr>
                <w:attr w:name="UnitName" w:val="a"/>
                <w:attr w:name="SourceValue" w:val="3"/>
                <w:attr w:name="HasSpace" w:val="False"/>
                <w:attr w:name="Negative" w:val="False"/>
                <w:attr w:name="NumberType" w:val="1"/>
                <w:attr w:name="TCSC" w:val="0"/>
              </w:smartTagPr>
              <w:r w:rsidRPr="00AB434A">
                <w:rPr>
                  <w:rFonts w:ascii="Times New Roman" w:hAnsi="Times New Roman" w:cs="Times New Roman"/>
                </w:rPr>
                <w:t>3a</w:t>
              </w:r>
            </w:smartTag>
            <w:r w:rsidRPr="00AB434A">
              <w:rPr>
                <w:rFonts w:ascii="Times New Roman" w:hAnsi="Times New Roman" w:cs="Times New Roman"/>
              </w:rPr>
              <w:t>,4b;Ib}</w:t>
            </w:r>
          </w:p>
        </w:tc>
        <w:tc>
          <w:tcPr>
            <w:tcW w:w="2038" w:type="dxa"/>
            <w:shd w:val="clear" w:color="auto" w:fill="auto"/>
          </w:tcPr>
          <w:p w:rsidR="00636E67" w:rsidRPr="00AB434A" w:rsidRDefault="00636E67" w:rsidP="00636E67">
            <w:pPr>
              <w:rPr>
                <w:rFonts w:ascii="Times New Roman" w:hAnsi="Times New Roman" w:cs="Times New Roman"/>
              </w:rPr>
            </w:pPr>
            <w:r w:rsidRPr="00AB434A">
              <w:rPr>
                <w:rFonts w:ascii="Times New Roman" w:hAnsi="Times New Roman" w:cs="Times New Roman"/>
              </w:rPr>
              <w:t>{1b,2b,3b,</w:t>
            </w:r>
            <w:smartTag w:uri="urn:schemas-microsoft-com:office:smarttags" w:element="chmetcnv">
              <w:smartTagPr>
                <w:attr w:name="UnitName" w:val="a"/>
                <w:attr w:name="SourceValue" w:val="4"/>
                <w:attr w:name="HasSpace" w:val="False"/>
                <w:attr w:name="Negative" w:val="False"/>
                <w:attr w:name="NumberType" w:val="1"/>
                <w:attr w:name="TCSC" w:val="0"/>
              </w:smartTagPr>
              <w:r w:rsidRPr="00AB434A">
                <w:rPr>
                  <w:rFonts w:ascii="Times New Roman" w:hAnsi="Times New Roman" w:cs="Times New Roman"/>
                </w:rPr>
                <w:t>4a</w:t>
              </w:r>
            </w:smartTag>
            <w:r w:rsidRPr="00AB434A">
              <w:rPr>
                <w:rFonts w:ascii="Times New Roman" w:hAnsi="Times New Roman" w:cs="Times New Roman"/>
              </w:rPr>
              <w:t>;Ib}</w:t>
            </w:r>
          </w:p>
        </w:tc>
        <w:tc>
          <w:tcPr>
            <w:tcW w:w="2039" w:type="dxa"/>
            <w:shd w:val="clear" w:color="auto" w:fill="auto"/>
          </w:tcPr>
          <w:p w:rsidR="00636E67" w:rsidRPr="00AB434A" w:rsidRDefault="00636E67" w:rsidP="00636E67">
            <w:pPr>
              <w:rPr>
                <w:rFonts w:ascii="Times New Roman" w:hAnsi="Times New Roman" w:cs="Times New Roman"/>
              </w:rPr>
            </w:pPr>
            <w:r w:rsidRPr="00AB434A">
              <w:rPr>
                <w:rFonts w:ascii="Times New Roman" w:hAnsi="Times New Roman" w:cs="Times New Roman"/>
              </w:rPr>
              <w:t>{1b,2b,3b,4b;Ib}</w:t>
            </w:r>
          </w:p>
        </w:tc>
      </w:tr>
    </w:tbl>
    <w:p w:rsidR="00636E67" w:rsidRPr="00413F9D" w:rsidRDefault="00636E67" w:rsidP="00AC7F46">
      <w:pPr>
        <w:ind w:firstLine="420"/>
        <w:rPr>
          <w:rFonts w:ascii="Times New Roman" w:hAnsi="Times New Roman" w:cs="Times New Roman"/>
        </w:rPr>
      </w:pPr>
      <w:r w:rsidRPr="00AB434A">
        <w:rPr>
          <w:rFonts w:ascii="Times New Roman" w:hAnsi="Times New Roman" w:cs="Times New Roman"/>
        </w:rPr>
        <w:t>Next, IO-CTFs are</w:t>
      </w:r>
      <w:r w:rsidR="00D67071">
        <w:rPr>
          <w:rFonts w:ascii="Times New Roman" w:hAnsi="Times New Roman" w:cs="Times New Roman"/>
        </w:rPr>
        <w:t xml:space="preserve"> classified into groups of which the O-choice combinations are the same</w:t>
      </w:r>
      <w:r w:rsidRPr="00AB434A">
        <w:rPr>
          <w:rFonts w:ascii="Times New Roman" w:hAnsi="Times New Roman" w:cs="Times New Roman"/>
        </w:rPr>
        <w:t xml:space="preserve">. </w:t>
      </w:r>
      <w:r w:rsidR="00D67071">
        <w:rPr>
          <w:rFonts w:ascii="Times New Roman" w:hAnsi="Times New Roman" w:cs="Times New Roman"/>
        </w:rPr>
        <w:t>Test frame</w:t>
      </w:r>
      <w:r w:rsidRPr="00AB434A">
        <w:rPr>
          <w:rFonts w:ascii="Times New Roman" w:hAnsi="Times New Roman" w:cs="Times New Roman"/>
        </w:rPr>
        <w:t xml:space="preserve"> groups and their corresponding IO-CTFs are</w:t>
      </w:r>
      <w:r w:rsidR="00413F9D">
        <w:rPr>
          <w:rFonts w:ascii="Times New Roman" w:hAnsi="Times New Roman" w:cs="Times New Roman"/>
        </w:rPr>
        <w:t xml:space="preserve"> shown below.</w:t>
      </w:r>
    </w:p>
    <w:p w:rsidR="00413F9D" w:rsidRPr="00413F9D" w:rsidRDefault="00413F9D" w:rsidP="00413F9D">
      <w:pPr>
        <w:pStyle w:val="aa"/>
        <w:keepNext/>
        <w:jc w:val="center"/>
        <w:rPr>
          <w:rFonts w:ascii="Times New Roman" w:hAnsi="Times New Roman" w:cs="Times New Roman"/>
        </w:rPr>
      </w:pPr>
      <w:r w:rsidRPr="00413F9D">
        <w:rPr>
          <w:rFonts w:ascii="Times New Roman" w:hAnsi="Times New Roman" w:cs="Times New Roman"/>
        </w:rPr>
        <w:t xml:space="preserve">Table </w:t>
      </w:r>
      <w:r w:rsidRPr="00413F9D">
        <w:rPr>
          <w:rFonts w:ascii="Times New Roman" w:hAnsi="Times New Roman" w:cs="Times New Roman"/>
        </w:rPr>
        <w:fldChar w:fldCharType="begin"/>
      </w:r>
      <w:r w:rsidRPr="00413F9D">
        <w:rPr>
          <w:rFonts w:ascii="Times New Roman" w:hAnsi="Times New Roman" w:cs="Times New Roman"/>
        </w:rPr>
        <w:instrText xml:space="preserve"> SEQ Table \* ARABIC </w:instrText>
      </w:r>
      <w:r w:rsidRPr="00413F9D">
        <w:rPr>
          <w:rFonts w:ascii="Times New Roman" w:hAnsi="Times New Roman" w:cs="Times New Roman"/>
        </w:rPr>
        <w:fldChar w:fldCharType="separate"/>
      </w:r>
      <w:r w:rsidR="00471FAE">
        <w:rPr>
          <w:rFonts w:ascii="Times New Roman" w:hAnsi="Times New Roman" w:cs="Times New Roman"/>
          <w:noProof/>
        </w:rPr>
        <w:t>4</w:t>
      </w:r>
      <w:r w:rsidRPr="00413F9D">
        <w:rPr>
          <w:rFonts w:ascii="Times New Roman" w:hAnsi="Times New Roman" w:cs="Times New Roman"/>
        </w:rPr>
        <w:fldChar w:fldCharType="end"/>
      </w:r>
      <w:r w:rsidRPr="00413F9D">
        <w:rPr>
          <w:rFonts w:ascii="Times New Roman" w:hAnsi="Times New Roman" w:cs="Times New Roman"/>
        </w:rPr>
        <w:t xml:space="preserve"> IO-CTF Groups</w:t>
      </w:r>
    </w:p>
    <w:tbl>
      <w:tblPr>
        <w:tblpPr w:leftFromText="180" w:rightFromText="180" w:vertAnchor="text" w:tblpXSpec="center" w:tblpY="1"/>
        <w:tblOverlap w:val="neve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69"/>
        <w:gridCol w:w="1797"/>
        <w:gridCol w:w="1809"/>
        <w:gridCol w:w="1809"/>
        <w:gridCol w:w="1822"/>
      </w:tblGrid>
      <w:tr w:rsidR="00023D47" w:rsidRPr="00AB434A" w:rsidTr="00413F9D">
        <w:tc>
          <w:tcPr>
            <w:tcW w:w="1069" w:type="dxa"/>
            <w:shd w:val="clear" w:color="auto" w:fill="auto"/>
            <w:vAlign w:val="center"/>
          </w:tcPr>
          <w:p w:rsidR="00023D47" w:rsidRPr="00AB434A" w:rsidRDefault="00023D47" w:rsidP="00023D47">
            <w:pPr>
              <w:jc w:val="center"/>
              <w:rPr>
                <w:rFonts w:ascii="Times New Roman" w:hAnsi="Times New Roman" w:cs="Times New Roman"/>
              </w:rPr>
            </w:pPr>
            <w:r w:rsidRPr="00AB434A">
              <w:rPr>
                <w:rFonts w:ascii="Times New Roman" w:hAnsi="Times New Roman" w:cs="Times New Roman"/>
              </w:rPr>
              <w:t>Group</w:t>
            </w:r>
            <w:r w:rsidR="00413F9D">
              <w:rPr>
                <w:rFonts w:ascii="Times New Roman" w:hAnsi="Times New Roman" w:cs="Times New Roman"/>
              </w:rPr>
              <w:t xml:space="preserve"> Name</w:t>
            </w:r>
          </w:p>
        </w:tc>
        <w:tc>
          <w:tcPr>
            <w:tcW w:w="7237" w:type="dxa"/>
            <w:gridSpan w:val="4"/>
            <w:shd w:val="clear" w:color="auto" w:fill="auto"/>
            <w:vAlign w:val="center"/>
          </w:tcPr>
          <w:p w:rsidR="00023D47" w:rsidRPr="00AB434A" w:rsidRDefault="00023D47" w:rsidP="00023D47">
            <w:pPr>
              <w:jc w:val="center"/>
              <w:rPr>
                <w:rFonts w:ascii="Times New Roman" w:hAnsi="Times New Roman" w:cs="Times New Roman"/>
              </w:rPr>
            </w:pPr>
            <w:r w:rsidRPr="00AB434A">
              <w:rPr>
                <w:rFonts w:ascii="Times New Roman" w:hAnsi="Times New Roman" w:cs="Times New Roman"/>
              </w:rPr>
              <w:t>IO-CTF</w:t>
            </w:r>
          </w:p>
        </w:tc>
      </w:tr>
      <w:tr w:rsidR="00023D47" w:rsidRPr="00AB434A" w:rsidTr="00413F9D">
        <w:tc>
          <w:tcPr>
            <w:tcW w:w="1069" w:type="dxa"/>
            <w:shd w:val="clear" w:color="auto" w:fill="auto"/>
            <w:vAlign w:val="center"/>
          </w:tcPr>
          <w:p w:rsidR="00023D47" w:rsidRPr="00AB434A" w:rsidRDefault="00023D47" w:rsidP="00023D47">
            <w:pPr>
              <w:jc w:val="center"/>
              <w:rPr>
                <w:rFonts w:ascii="Times New Roman" w:hAnsi="Times New Roman" w:cs="Times New Roman"/>
              </w:rPr>
            </w:pPr>
            <w:r w:rsidRPr="00AB434A">
              <w:rPr>
                <w:rFonts w:ascii="Times New Roman" w:hAnsi="Times New Roman" w:cs="Times New Roman"/>
              </w:rPr>
              <w:t>Group Ia</w:t>
            </w:r>
          </w:p>
        </w:tc>
        <w:tc>
          <w:tcPr>
            <w:tcW w:w="1797" w:type="dxa"/>
            <w:shd w:val="clear" w:color="auto" w:fill="auto"/>
            <w:vAlign w:val="center"/>
          </w:tcPr>
          <w:p w:rsidR="00023D47" w:rsidRPr="00AB434A" w:rsidRDefault="00023D47" w:rsidP="00023D47">
            <w:pPr>
              <w:jc w:val="center"/>
              <w:rPr>
                <w:rFonts w:ascii="Times New Roman" w:hAnsi="Times New Roman" w:cs="Times New Roman"/>
              </w:rPr>
            </w:pPr>
            <w:r w:rsidRPr="00AB434A">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1"/>
                <w:attr w:name="UnitName" w:val="a"/>
              </w:smartTagPr>
              <w:r w:rsidRPr="00AB434A">
                <w:rPr>
                  <w:rFonts w:ascii="Times New Roman" w:hAnsi="Times New Roman" w:cs="Times New Roman"/>
                </w:rPr>
                <w:t>1a</w:t>
              </w:r>
            </w:smartTag>
            <w:r w:rsidRPr="00AB434A">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2"/>
                <w:attr w:name="UnitName" w:val="a"/>
              </w:smartTagPr>
              <w:r w:rsidRPr="00AB434A">
                <w:rPr>
                  <w:rFonts w:ascii="Times New Roman" w:hAnsi="Times New Roman" w:cs="Times New Roman"/>
                </w:rPr>
                <w:t>2a</w:t>
              </w:r>
            </w:smartTag>
            <w:r w:rsidRPr="00AB434A">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3"/>
                <w:attr w:name="UnitName" w:val="a"/>
              </w:smartTagPr>
              <w:r w:rsidRPr="00AB434A">
                <w:rPr>
                  <w:rFonts w:ascii="Times New Roman" w:hAnsi="Times New Roman" w:cs="Times New Roman"/>
                </w:rPr>
                <w:t>3a</w:t>
              </w:r>
            </w:smartTag>
            <w:r w:rsidRPr="00AB434A">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4"/>
                <w:attr w:name="UnitName" w:val="a"/>
              </w:smartTagPr>
              <w:r w:rsidRPr="00AB434A">
                <w:rPr>
                  <w:rFonts w:ascii="Times New Roman" w:hAnsi="Times New Roman" w:cs="Times New Roman"/>
                </w:rPr>
                <w:t>4a</w:t>
              </w:r>
            </w:smartTag>
            <w:r w:rsidRPr="00AB434A">
              <w:rPr>
                <w:rFonts w:ascii="Times New Roman" w:hAnsi="Times New Roman" w:cs="Times New Roman"/>
              </w:rPr>
              <w:t>;Ia}</w:t>
            </w:r>
          </w:p>
        </w:tc>
        <w:tc>
          <w:tcPr>
            <w:tcW w:w="1809" w:type="dxa"/>
            <w:shd w:val="clear" w:color="auto" w:fill="auto"/>
            <w:vAlign w:val="center"/>
          </w:tcPr>
          <w:p w:rsidR="00023D47" w:rsidRPr="00AB434A" w:rsidRDefault="00023D47" w:rsidP="00023D47">
            <w:pPr>
              <w:jc w:val="center"/>
              <w:rPr>
                <w:rFonts w:ascii="Times New Roman" w:hAnsi="Times New Roman" w:cs="Times New Roman"/>
              </w:rPr>
            </w:pPr>
            <w:r w:rsidRPr="00AB434A">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1"/>
                <w:attr w:name="UnitName" w:val="a"/>
              </w:smartTagPr>
              <w:r w:rsidRPr="00AB434A">
                <w:rPr>
                  <w:rFonts w:ascii="Times New Roman" w:hAnsi="Times New Roman" w:cs="Times New Roman"/>
                </w:rPr>
                <w:t>1a</w:t>
              </w:r>
            </w:smartTag>
            <w:r w:rsidRPr="00AB434A">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2"/>
                <w:attr w:name="UnitName" w:val="a"/>
              </w:smartTagPr>
              <w:r w:rsidRPr="00AB434A">
                <w:rPr>
                  <w:rFonts w:ascii="Times New Roman" w:hAnsi="Times New Roman" w:cs="Times New Roman"/>
                </w:rPr>
                <w:t>2a</w:t>
              </w:r>
            </w:smartTag>
            <w:r w:rsidRPr="00AB434A">
              <w:rPr>
                <w:rFonts w:ascii="Times New Roman" w:hAnsi="Times New Roman" w:cs="Times New Roman"/>
              </w:rPr>
              <w:t>,3b,</w:t>
            </w:r>
            <w:smartTag w:uri="urn:schemas-microsoft-com:office:smarttags" w:element="chmetcnv">
              <w:smartTagPr>
                <w:attr w:name="TCSC" w:val="0"/>
                <w:attr w:name="NumberType" w:val="1"/>
                <w:attr w:name="Negative" w:val="False"/>
                <w:attr w:name="HasSpace" w:val="False"/>
                <w:attr w:name="SourceValue" w:val="4"/>
                <w:attr w:name="UnitName" w:val="a"/>
              </w:smartTagPr>
              <w:r w:rsidRPr="00AB434A">
                <w:rPr>
                  <w:rFonts w:ascii="Times New Roman" w:hAnsi="Times New Roman" w:cs="Times New Roman"/>
                </w:rPr>
                <w:t>4a</w:t>
              </w:r>
            </w:smartTag>
            <w:r w:rsidRPr="00AB434A">
              <w:rPr>
                <w:rFonts w:ascii="Times New Roman" w:hAnsi="Times New Roman" w:cs="Times New Roman"/>
              </w:rPr>
              <w:t>;Ia}</w:t>
            </w:r>
          </w:p>
        </w:tc>
        <w:tc>
          <w:tcPr>
            <w:tcW w:w="1809" w:type="dxa"/>
            <w:shd w:val="clear" w:color="auto" w:fill="auto"/>
            <w:vAlign w:val="center"/>
          </w:tcPr>
          <w:p w:rsidR="00023D47" w:rsidRPr="00AB434A" w:rsidRDefault="00023D47" w:rsidP="00023D47">
            <w:pPr>
              <w:jc w:val="center"/>
              <w:rPr>
                <w:rFonts w:ascii="Times New Roman" w:hAnsi="Times New Roman" w:cs="Times New Roman"/>
              </w:rPr>
            </w:pPr>
            <w:r w:rsidRPr="00AB434A">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1"/>
                <w:attr w:name="UnitName" w:val="a"/>
              </w:smartTagPr>
              <w:r w:rsidRPr="00AB434A">
                <w:rPr>
                  <w:rFonts w:ascii="Times New Roman" w:hAnsi="Times New Roman" w:cs="Times New Roman"/>
                </w:rPr>
                <w:t>1a</w:t>
              </w:r>
            </w:smartTag>
            <w:r w:rsidRPr="00AB434A">
              <w:rPr>
                <w:rFonts w:ascii="Times New Roman" w:hAnsi="Times New Roman" w:cs="Times New Roman"/>
              </w:rPr>
              <w:t>,2b,</w:t>
            </w:r>
            <w:smartTag w:uri="urn:schemas-microsoft-com:office:smarttags" w:element="chmetcnv">
              <w:smartTagPr>
                <w:attr w:name="TCSC" w:val="0"/>
                <w:attr w:name="NumberType" w:val="1"/>
                <w:attr w:name="Negative" w:val="False"/>
                <w:attr w:name="HasSpace" w:val="False"/>
                <w:attr w:name="SourceValue" w:val="3"/>
                <w:attr w:name="UnitName" w:val="a"/>
              </w:smartTagPr>
              <w:r w:rsidRPr="00AB434A">
                <w:rPr>
                  <w:rFonts w:ascii="Times New Roman" w:hAnsi="Times New Roman" w:cs="Times New Roman"/>
                </w:rPr>
                <w:t>3a</w:t>
              </w:r>
            </w:smartTag>
            <w:r w:rsidRPr="00AB434A">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4"/>
                <w:attr w:name="UnitName" w:val="a"/>
              </w:smartTagPr>
              <w:r w:rsidRPr="00AB434A">
                <w:rPr>
                  <w:rFonts w:ascii="Times New Roman" w:hAnsi="Times New Roman" w:cs="Times New Roman"/>
                </w:rPr>
                <w:t>4a</w:t>
              </w:r>
            </w:smartTag>
            <w:r w:rsidRPr="00AB434A">
              <w:rPr>
                <w:rFonts w:ascii="Times New Roman" w:hAnsi="Times New Roman" w:cs="Times New Roman"/>
              </w:rPr>
              <w:t>;Ia}</w:t>
            </w:r>
          </w:p>
        </w:tc>
        <w:tc>
          <w:tcPr>
            <w:tcW w:w="1822" w:type="dxa"/>
            <w:shd w:val="clear" w:color="auto" w:fill="auto"/>
            <w:vAlign w:val="center"/>
          </w:tcPr>
          <w:p w:rsidR="00023D47" w:rsidRPr="00AB434A" w:rsidRDefault="00023D47" w:rsidP="00023D47">
            <w:pPr>
              <w:jc w:val="center"/>
              <w:rPr>
                <w:rFonts w:ascii="Times New Roman" w:hAnsi="Times New Roman" w:cs="Times New Roman"/>
              </w:rPr>
            </w:pPr>
            <w:r w:rsidRPr="00AB434A">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1"/>
                <w:attr w:name="UnitName" w:val="a"/>
              </w:smartTagPr>
              <w:r w:rsidRPr="00AB434A">
                <w:rPr>
                  <w:rFonts w:ascii="Times New Roman" w:hAnsi="Times New Roman" w:cs="Times New Roman"/>
                </w:rPr>
                <w:t>1a</w:t>
              </w:r>
            </w:smartTag>
            <w:r w:rsidRPr="00AB434A">
              <w:rPr>
                <w:rFonts w:ascii="Times New Roman" w:hAnsi="Times New Roman" w:cs="Times New Roman"/>
              </w:rPr>
              <w:t>,2b,</w:t>
            </w:r>
            <w:smartTag w:uri="urn:schemas-microsoft-com:office:smarttags" w:element="chmetcnv">
              <w:smartTagPr>
                <w:attr w:name="TCSC" w:val="0"/>
                <w:attr w:name="NumberType" w:val="1"/>
                <w:attr w:name="Negative" w:val="False"/>
                <w:attr w:name="HasSpace" w:val="False"/>
                <w:attr w:name="SourceValue" w:val="3"/>
                <w:attr w:name="UnitName" w:val="a"/>
              </w:smartTagPr>
              <w:r w:rsidRPr="00AB434A">
                <w:rPr>
                  <w:rFonts w:ascii="Times New Roman" w:hAnsi="Times New Roman" w:cs="Times New Roman"/>
                </w:rPr>
                <w:t>3a</w:t>
              </w:r>
            </w:smartTag>
            <w:r w:rsidRPr="00AB434A">
              <w:rPr>
                <w:rFonts w:ascii="Times New Roman" w:hAnsi="Times New Roman" w:cs="Times New Roman"/>
              </w:rPr>
              <w:t>,4b;Ia}</w:t>
            </w:r>
          </w:p>
        </w:tc>
      </w:tr>
      <w:tr w:rsidR="00023D47" w:rsidRPr="00AB434A" w:rsidTr="00413F9D">
        <w:tc>
          <w:tcPr>
            <w:tcW w:w="1069" w:type="dxa"/>
            <w:vMerge w:val="restart"/>
            <w:shd w:val="clear" w:color="auto" w:fill="auto"/>
            <w:vAlign w:val="center"/>
          </w:tcPr>
          <w:p w:rsidR="00023D47" w:rsidRPr="00AB434A" w:rsidRDefault="00023D47" w:rsidP="00023D47">
            <w:pPr>
              <w:jc w:val="center"/>
              <w:rPr>
                <w:rFonts w:ascii="Times New Roman" w:hAnsi="Times New Roman" w:cs="Times New Roman"/>
              </w:rPr>
            </w:pPr>
            <w:r w:rsidRPr="00AB434A">
              <w:rPr>
                <w:rFonts w:ascii="Times New Roman" w:hAnsi="Times New Roman" w:cs="Times New Roman"/>
              </w:rPr>
              <w:t>Group Ib</w:t>
            </w:r>
          </w:p>
        </w:tc>
        <w:tc>
          <w:tcPr>
            <w:tcW w:w="1797" w:type="dxa"/>
            <w:shd w:val="clear" w:color="auto" w:fill="auto"/>
            <w:vAlign w:val="center"/>
          </w:tcPr>
          <w:p w:rsidR="00023D47" w:rsidRPr="00AB434A" w:rsidRDefault="00023D47" w:rsidP="00023D47">
            <w:pPr>
              <w:jc w:val="center"/>
              <w:rPr>
                <w:rFonts w:ascii="Times New Roman" w:hAnsi="Times New Roman" w:cs="Times New Roman"/>
              </w:rPr>
            </w:pPr>
            <w:r w:rsidRPr="00AB434A">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1"/>
                <w:attr w:name="UnitName" w:val="a"/>
              </w:smartTagPr>
              <w:r w:rsidRPr="00AB434A">
                <w:rPr>
                  <w:rFonts w:ascii="Times New Roman" w:hAnsi="Times New Roman" w:cs="Times New Roman"/>
                </w:rPr>
                <w:t>1a</w:t>
              </w:r>
            </w:smartTag>
            <w:r w:rsidRPr="00AB434A">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2"/>
                <w:attr w:name="UnitName" w:val="a"/>
              </w:smartTagPr>
              <w:r w:rsidRPr="00AB434A">
                <w:rPr>
                  <w:rFonts w:ascii="Times New Roman" w:hAnsi="Times New Roman" w:cs="Times New Roman"/>
                </w:rPr>
                <w:t>2a</w:t>
              </w:r>
            </w:smartTag>
            <w:r w:rsidRPr="00AB434A">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3"/>
                <w:attr w:name="UnitName" w:val="a"/>
              </w:smartTagPr>
              <w:r w:rsidRPr="00AB434A">
                <w:rPr>
                  <w:rFonts w:ascii="Times New Roman" w:hAnsi="Times New Roman" w:cs="Times New Roman"/>
                </w:rPr>
                <w:t>3a</w:t>
              </w:r>
            </w:smartTag>
            <w:r w:rsidRPr="00AB434A">
              <w:rPr>
                <w:rFonts w:ascii="Times New Roman" w:hAnsi="Times New Roman" w:cs="Times New Roman"/>
              </w:rPr>
              <w:t>,4b;Ib}</w:t>
            </w:r>
          </w:p>
        </w:tc>
        <w:tc>
          <w:tcPr>
            <w:tcW w:w="1809" w:type="dxa"/>
            <w:shd w:val="clear" w:color="auto" w:fill="auto"/>
            <w:vAlign w:val="center"/>
          </w:tcPr>
          <w:p w:rsidR="00023D47" w:rsidRPr="00AB434A" w:rsidRDefault="00023D47" w:rsidP="00023D47">
            <w:pPr>
              <w:jc w:val="center"/>
              <w:rPr>
                <w:rFonts w:ascii="Times New Roman" w:hAnsi="Times New Roman" w:cs="Times New Roman"/>
              </w:rPr>
            </w:pPr>
            <w:r w:rsidRPr="00AB434A">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1"/>
                <w:attr w:name="UnitName" w:val="a"/>
              </w:smartTagPr>
              <w:r w:rsidRPr="00AB434A">
                <w:rPr>
                  <w:rFonts w:ascii="Times New Roman" w:hAnsi="Times New Roman" w:cs="Times New Roman"/>
                </w:rPr>
                <w:t>1a</w:t>
              </w:r>
            </w:smartTag>
            <w:r w:rsidRPr="00AB434A">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2"/>
                <w:attr w:name="UnitName" w:val="a"/>
              </w:smartTagPr>
              <w:r w:rsidRPr="00AB434A">
                <w:rPr>
                  <w:rFonts w:ascii="Times New Roman" w:hAnsi="Times New Roman" w:cs="Times New Roman"/>
                </w:rPr>
                <w:t>2a</w:t>
              </w:r>
            </w:smartTag>
            <w:r w:rsidRPr="00AB434A">
              <w:rPr>
                <w:rFonts w:ascii="Times New Roman" w:hAnsi="Times New Roman" w:cs="Times New Roman"/>
              </w:rPr>
              <w:t>,3b,4b;Ib}</w:t>
            </w:r>
          </w:p>
        </w:tc>
        <w:tc>
          <w:tcPr>
            <w:tcW w:w="1809" w:type="dxa"/>
            <w:shd w:val="clear" w:color="auto" w:fill="auto"/>
            <w:vAlign w:val="center"/>
          </w:tcPr>
          <w:p w:rsidR="00023D47" w:rsidRPr="00AB434A" w:rsidRDefault="00023D47" w:rsidP="00023D47">
            <w:pPr>
              <w:jc w:val="center"/>
              <w:rPr>
                <w:rFonts w:ascii="Times New Roman" w:hAnsi="Times New Roman" w:cs="Times New Roman"/>
              </w:rPr>
            </w:pPr>
            <w:r w:rsidRPr="00AB434A">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1"/>
                <w:attr w:name="UnitName" w:val="a"/>
              </w:smartTagPr>
              <w:r w:rsidRPr="00AB434A">
                <w:rPr>
                  <w:rFonts w:ascii="Times New Roman" w:hAnsi="Times New Roman" w:cs="Times New Roman"/>
                </w:rPr>
                <w:t>1a</w:t>
              </w:r>
            </w:smartTag>
            <w:r w:rsidRPr="00AB434A">
              <w:rPr>
                <w:rFonts w:ascii="Times New Roman" w:hAnsi="Times New Roman" w:cs="Times New Roman"/>
              </w:rPr>
              <w:t>,2b,3b,</w:t>
            </w:r>
            <w:smartTag w:uri="urn:schemas-microsoft-com:office:smarttags" w:element="chmetcnv">
              <w:smartTagPr>
                <w:attr w:name="TCSC" w:val="0"/>
                <w:attr w:name="NumberType" w:val="1"/>
                <w:attr w:name="Negative" w:val="False"/>
                <w:attr w:name="HasSpace" w:val="False"/>
                <w:attr w:name="SourceValue" w:val="4"/>
                <w:attr w:name="UnitName" w:val="a"/>
              </w:smartTagPr>
              <w:r w:rsidRPr="00AB434A">
                <w:rPr>
                  <w:rFonts w:ascii="Times New Roman" w:hAnsi="Times New Roman" w:cs="Times New Roman"/>
                </w:rPr>
                <w:t>4a</w:t>
              </w:r>
            </w:smartTag>
            <w:r w:rsidRPr="00AB434A">
              <w:rPr>
                <w:rFonts w:ascii="Times New Roman" w:hAnsi="Times New Roman" w:cs="Times New Roman"/>
              </w:rPr>
              <w:t>;Ib}</w:t>
            </w:r>
          </w:p>
        </w:tc>
        <w:tc>
          <w:tcPr>
            <w:tcW w:w="1822" w:type="dxa"/>
            <w:shd w:val="clear" w:color="auto" w:fill="auto"/>
            <w:vAlign w:val="center"/>
          </w:tcPr>
          <w:p w:rsidR="00023D47" w:rsidRPr="00AB434A" w:rsidRDefault="00023D47" w:rsidP="00023D47">
            <w:pPr>
              <w:jc w:val="center"/>
              <w:rPr>
                <w:rFonts w:ascii="Times New Roman" w:hAnsi="Times New Roman" w:cs="Times New Roman"/>
              </w:rPr>
            </w:pPr>
            <w:r w:rsidRPr="00AB434A">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1"/>
                <w:attr w:name="UnitName" w:val="a"/>
              </w:smartTagPr>
              <w:r w:rsidRPr="00AB434A">
                <w:rPr>
                  <w:rFonts w:ascii="Times New Roman" w:hAnsi="Times New Roman" w:cs="Times New Roman"/>
                </w:rPr>
                <w:t>1a</w:t>
              </w:r>
            </w:smartTag>
            <w:r w:rsidRPr="00AB434A">
              <w:rPr>
                <w:rFonts w:ascii="Times New Roman" w:hAnsi="Times New Roman" w:cs="Times New Roman"/>
              </w:rPr>
              <w:t>,2b,3b,4b;Ib}</w:t>
            </w:r>
          </w:p>
        </w:tc>
      </w:tr>
      <w:tr w:rsidR="00023D47" w:rsidRPr="00AB434A" w:rsidTr="00413F9D">
        <w:tc>
          <w:tcPr>
            <w:tcW w:w="1069" w:type="dxa"/>
            <w:vMerge/>
            <w:shd w:val="clear" w:color="auto" w:fill="auto"/>
            <w:vAlign w:val="center"/>
          </w:tcPr>
          <w:p w:rsidR="00023D47" w:rsidRPr="00AB434A" w:rsidRDefault="00023D47" w:rsidP="00023D47">
            <w:pPr>
              <w:jc w:val="center"/>
              <w:rPr>
                <w:rFonts w:ascii="Times New Roman" w:hAnsi="Times New Roman" w:cs="Times New Roman"/>
              </w:rPr>
            </w:pPr>
          </w:p>
        </w:tc>
        <w:tc>
          <w:tcPr>
            <w:tcW w:w="1797" w:type="dxa"/>
            <w:shd w:val="clear" w:color="auto" w:fill="auto"/>
            <w:vAlign w:val="center"/>
          </w:tcPr>
          <w:p w:rsidR="00023D47" w:rsidRPr="00AB434A" w:rsidRDefault="00023D47" w:rsidP="00023D47">
            <w:pPr>
              <w:jc w:val="center"/>
              <w:rPr>
                <w:rFonts w:ascii="Times New Roman" w:hAnsi="Times New Roman" w:cs="Times New Roman"/>
              </w:rPr>
            </w:pPr>
            <w:r w:rsidRPr="00AB434A">
              <w:rPr>
                <w:rFonts w:ascii="Times New Roman" w:hAnsi="Times New Roman" w:cs="Times New Roman"/>
              </w:rPr>
              <w:t>{1b,</w:t>
            </w:r>
            <w:smartTag w:uri="urn:schemas-microsoft-com:office:smarttags" w:element="chmetcnv">
              <w:smartTagPr>
                <w:attr w:name="TCSC" w:val="0"/>
                <w:attr w:name="NumberType" w:val="1"/>
                <w:attr w:name="Negative" w:val="False"/>
                <w:attr w:name="HasSpace" w:val="False"/>
                <w:attr w:name="SourceValue" w:val="2"/>
                <w:attr w:name="UnitName" w:val="a"/>
              </w:smartTagPr>
              <w:r w:rsidRPr="00AB434A">
                <w:rPr>
                  <w:rFonts w:ascii="Times New Roman" w:hAnsi="Times New Roman" w:cs="Times New Roman"/>
                </w:rPr>
                <w:t>2a</w:t>
              </w:r>
            </w:smartTag>
            <w:r w:rsidRPr="00AB434A">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3"/>
                <w:attr w:name="UnitName" w:val="a"/>
              </w:smartTagPr>
              <w:r w:rsidRPr="00AB434A">
                <w:rPr>
                  <w:rFonts w:ascii="Times New Roman" w:hAnsi="Times New Roman" w:cs="Times New Roman"/>
                </w:rPr>
                <w:t>3a</w:t>
              </w:r>
            </w:smartTag>
            <w:r w:rsidRPr="00AB434A">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4"/>
                <w:attr w:name="UnitName" w:val="a"/>
              </w:smartTagPr>
              <w:r w:rsidRPr="00AB434A">
                <w:rPr>
                  <w:rFonts w:ascii="Times New Roman" w:hAnsi="Times New Roman" w:cs="Times New Roman"/>
                </w:rPr>
                <w:t>4a</w:t>
              </w:r>
            </w:smartTag>
            <w:r w:rsidRPr="00AB434A">
              <w:rPr>
                <w:rFonts w:ascii="Times New Roman" w:hAnsi="Times New Roman" w:cs="Times New Roman"/>
              </w:rPr>
              <w:t>;Ib}</w:t>
            </w:r>
          </w:p>
        </w:tc>
        <w:tc>
          <w:tcPr>
            <w:tcW w:w="1809" w:type="dxa"/>
            <w:shd w:val="clear" w:color="auto" w:fill="auto"/>
            <w:vAlign w:val="center"/>
          </w:tcPr>
          <w:p w:rsidR="00023D47" w:rsidRPr="00AB434A" w:rsidRDefault="00023D47" w:rsidP="00023D47">
            <w:pPr>
              <w:jc w:val="center"/>
              <w:rPr>
                <w:rFonts w:ascii="Times New Roman" w:hAnsi="Times New Roman" w:cs="Times New Roman"/>
              </w:rPr>
            </w:pPr>
            <w:r w:rsidRPr="00AB434A">
              <w:rPr>
                <w:rFonts w:ascii="Times New Roman" w:hAnsi="Times New Roman" w:cs="Times New Roman"/>
              </w:rPr>
              <w:t>{1b,</w:t>
            </w:r>
            <w:smartTag w:uri="urn:schemas-microsoft-com:office:smarttags" w:element="chmetcnv">
              <w:smartTagPr>
                <w:attr w:name="TCSC" w:val="0"/>
                <w:attr w:name="NumberType" w:val="1"/>
                <w:attr w:name="Negative" w:val="False"/>
                <w:attr w:name="HasSpace" w:val="False"/>
                <w:attr w:name="SourceValue" w:val="2"/>
                <w:attr w:name="UnitName" w:val="a"/>
              </w:smartTagPr>
              <w:r w:rsidRPr="00AB434A">
                <w:rPr>
                  <w:rFonts w:ascii="Times New Roman" w:hAnsi="Times New Roman" w:cs="Times New Roman"/>
                </w:rPr>
                <w:t>2a</w:t>
              </w:r>
            </w:smartTag>
            <w:r w:rsidRPr="00AB434A">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3"/>
                <w:attr w:name="UnitName" w:val="a"/>
              </w:smartTagPr>
              <w:r w:rsidRPr="00AB434A">
                <w:rPr>
                  <w:rFonts w:ascii="Times New Roman" w:hAnsi="Times New Roman" w:cs="Times New Roman"/>
                </w:rPr>
                <w:t>3a</w:t>
              </w:r>
            </w:smartTag>
            <w:r w:rsidRPr="00AB434A">
              <w:rPr>
                <w:rFonts w:ascii="Times New Roman" w:hAnsi="Times New Roman" w:cs="Times New Roman"/>
              </w:rPr>
              <w:t>,4b;Ib}</w:t>
            </w:r>
          </w:p>
        </w:tc>
        <w:tc>
          <w:tcPr>
            <w:tcW w:w="1809" w:type="dxa"/>
            <w:shd w:val="clear" w:color="auto" w:fill="auto"/>
            <w:vAlign w:val="center"/>
          </w:tcPr>
          <w:p w:rsidR="00023D47" w:rsidRPr="00AB434A" w:rsidRDefault="00023D47" w:rsidP="00023D47">
            <w:pPr>
              <w:jc w:val="center"/>
              <w:rPr>
                <w:rFonts w:ascii="Times New Roman" w:hAnsi="Times New Roman" w:cs="Times New Roman"/>
              </w:rPr>
            </w:pPr>
            <w:r w:rsidRPr="00AB434A">
              <w:rPr>
                <w:rFonts w:ascii="Times New Roman" w:hAnsi="Times New Roman" w:cs="Times New Roman"/>
              </w:rPr>
              <w:t>{1b,</w:t>
            </w:r>
            <w:smartTag w:uri="urn:schemas-microsoft-com:office:smarttags" w:element="chmetcnv">
              <w:smartTagPr>
                <w:attr w:name="TCSC" w:val="0"/>
                <w:attr w:name="NumberType" w:val="1"/>
                <w:attr w:name="Negative" w:val="False"/>
                <w:attr w:name="HasSpace" w:val="False"/>
                <w:attr w:name="SourceValue" w:val="2"/>
                <w:attr w:name="UnitName" w:val="a"/>
              </w:smartTagPr>
              <w:r w:rsidRPr="00AB434A">
                <w:rPr>
                  <w:rFonts w:ascii="Times New Roman" w:hAnsi="Times New Roman" w:cs="Times New Roman"/>
                </w:rPr>
                <w:t>2a</w:t>
              </w:r>
            </w:smartTag>
            <w:r w:rsidRPr="00AB434A">
              <w:rPr>
                <w:rFonts w:ascii="Times New Roman" w:hAnsi="Times New Roman" w:cs="Times New Roman"/>
              </w:rPr>
              <w:t>,3b,</w:t>
            </w:r>
            <w:smartTag w:uri="urn:schemas-microsoft-com:office:smarttags" w:element="chmetcnv">
              <w:smartTagPr>
                <w:attr w:name="TCSC" w:val="0"/>
                <w:attr w:name="NumberType" w:val="1"/>
                <w:attr w:name="Negative" w:val="False"/>
                <w:attr w:name="HasSpace" w:val="False"/>
                <w:attr w:name="SourceValue" w:val="4"/>
                <w:attr w:name="UnitName" w:val="a"/>
              </w:smartTagPr>
              <w:r w:rsidRPr="00AB434A">
                <w:rPr>
                  <w:rFonts w:ascii="Times New Roman" w:hAnsi="Times New Roman" w:cs="Times New Roman"/>
                </w:rPr>
                <w:t>4a</w:t>
              </w:r>
            </w:smartTag>
            <w:r w:rsidRPr="00AB434A">
              <w:rPr>
                <w:rFonts w:ascii="Times New Roman" w:hAnsi="Times New Roman" w:cs="Times New Roman"/>
              </w:rPr>
              <w:t>;Ib}</w:t>
            </w:r>
          </w:p>
        </w:tc>
        <w:tc>
          <w:tcPr>
            <w:tcW w:w="1822" w:type="dxa"/>
            <w:shd w:val="clear" w:color="auto" w:fill="auto"/>
            <w:vAlign w:val="center"/>
          </w:tcPr>
          <w:p w:rsidR="00023D47" w:rsidRPr="00AB434A" w:rsidRDefault="00023D47" w:rsidP="00023D47">
            <w:pPr>
              <w:jc w:val="center"/>
              <w:rPr>
                <w:rFonts w:ascii="Times New Roman" w:hAnsi="Times New Roman" w:cs="Times New Roman"/>
              </w:rPr>
            </w:pPr>
            <w:r w:rsidRPr="00AB434A">
              <w:rPr>
                <w:rFonts w:ascii="Times New Roman" w:hAnsi="Times New Roman" w:cs="Times New Roman"/>
              </w:rPr>
              <w:t>{1b,</w:t>
            </w:r>
            <w:smartTag w:uri="urn:schemas-microsoft-com:office:smarttags" w:element="chmetcnv">
              <w:smartTagPr>
                <w:attr w:name="TCSC" w:val="0"/>
                <w:attr w:name="NumberType" w:val="1"/>
                <w:attr w:name="Negative" w:val="False"/>
                <w:attr w:name="HasSpace" w:val="False"/>
                <w:attr w:name="SourceValue" w:val="2"/>
                <w:attr w:name="UnitName" w:val="a"/>
              </w:smartTagPr>
              <w:r w:rsidRPr="00AB434A">
                <w:rPr>
                  <w:rFonts w:ascii="Times New Roman" w:hAnsi="Times New Roman" w:cs="Times New Roman"/>
                </w:rPr>
                <w:t>2a</w:t>
              </w:r>
            </w:smartTag>
            <w:r w:rsidRPr="00AB434A">
              <w:rPr>
                <w:rFonts w:ascii="Times New Roman" w:hAnsi="Times New Roman" w:cs="Times New Roman"/>
              </w:rPr>
              <w:t>,3b,4b;Ib}</w:t>
            </w:r>
          </w:p>
        </w:tc>
      </w:tr>
      <w:tr w:rsidR="00023D47" w:rsidRPr="00AB434A" w:rsidTr="00413F9D">
        <w:tc>
          <w:tcPr>
            <w:tcW w:w="1069" w:type="dxa"/>
            <w:vMerge/>
            <w:shd w:val="clear" w:color="auto" w:fill="auto"/>
            <w:vAlign w:val="center"/>
          </w:tcPr>
          <w:p w:rsidR="00023D47" w:rsidRPr="00AB434A" w:rsidRDefault="00023D47" w:rsidP="00023D47">
            <w:pPr>
              <w:jc w:val="center"/>
              <w:rPr>
                <w:rFonts w:ascii="Times New Roman" w:hAnsi="Times New Roman" w:cs="Times New Roman"/>
              </w:rPr>
            </w:pPr>
          </w:p>
        </w:tc>
        <w:tc>
          <w:tcPr>
            <w:tcW w:w="1797" w:type="dxa"/>
            <w:shd w:val="clear" w:color="auto" w:fill="auto"/>
            <w:vAlign w:val="center"/>
          </w:tcPr>
          <w:p w:rsidR="00023D47" w:rsidRPr="00AB434A" w:rsidRDefault="00023D47" w:rsidP="00023D47">
            <w:pPr>
              <w:jc w:val="center"/>
              <w:rPr>
                <w:rFonts w:ascii="Times New Roman" w:hAnsi="Times New Roman" w:cs="Times New Roman"/>
              </w:rPr>
            </w:pPr>
            <w:r w:rsidRPr="00AB434A">
              <w:rPr>
                <w:rFonts w:ascii="Times New Roman" w:hAnsi="Times New Roman" w:cs="Times New Roman"/>
              </w:rPr>
              <w:t>{1b,2b,</w:t>
            </w:r>
            <w:smartTag w:uri="urn:schemas-microsoft-com:office:smarttags" w:element="chmetcnv">
              <w:smartTagPr>
                <w:attr w:name="TCSC" w:val="0"/>
                <w:attr w:name="NumberType" w:val="1"/>
                <w:attr w:name="Negative" w:val="False"/>
                <w:attr w:name="HasSpace" w:val="False"/>
                <w:attr w:name="SourceValue" w:val="3"/>
                <w:attr w:name="UnitName" w:val="a"/>
              </w:smartTagPr>
              <w:r w:rsidRPr="00AB434A">
                <w:rPr>
                  <w:rFonts w:ascii="Times New Roman" w:hAnsi="Times New Roman" w:cs="Times New Roman"/>
                </w:rPr>
                <w:t>3a</w:t>
              </w:r>
            </w:smartTag>
            <w:r w:rsidRPr="00AB434A">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4"/>
                <w:attr w:name="UnitName" w:val="a"/>
              </w:smartTagPr>
              <w:r w:rsidRPr="00AB434A">
                <w:rPr>
                  <w:rFonts w:ascii="Times New Roman" w:hAnsi="Times New Roman" w:cs="Times New Roman"/>
                </w:rPr>
                <w:t>4a</w:t>
              </w:r>
            </w:smartTag>
            <w:r w:rsidRPr="00AB434A">
              <w:rPr>
                <w:rFonts w:ascii="Times New Roman" w:hAnsi="Times New Roman" w:cs="Times New Roman"/>
              </w:rPr>
              <w:t>;Ib}</w:t>
            </w:r>
          </w:p>
        </w:tc>
        <w:tc>
          <w:tcPr>
            <w:tcW w:w="1809" w:type="dxa"/>
            <w:shd w:val="clear" w:color="auto" w:fill="auto"/>
            <w:vAlign w:val="center"/>
          </w:tcPr>
          <w:p w:rsidR="00023D47" w:rsidRPr="00AB434A" w:rsidRDefault="00023D47" w:rsidP="00023D47">
            <w:pPr>
              <w:jc w:val="center"/>
              <w:rPr>
                <w:rFonts w:ascii="Times New Roman" w:hAnsi="Times New Roman" w:cs="Times New Roman"/>
              </w:rPr>
            </w:pPr>
            <w:r w:rsidRPr="00AB434A">
              <w:rPr>
                <w:rFonts w:ascii="Times New Roman" w:hAnsi="Times New Roman" w:cs="Times New Roman"/>
              </w:rPr>
              <w:t>{1b,2b,</w:t>
            </w:r>
            <w:smartTag w:uri="urn:schemas-microsoft-com:office:smarttags" w:element="chmetcnv">
              <w:smartTagPr>
                <w:attr w:name="TCSC" w:val="0"/>
                <w:attr w:name="NumberType" w:val="1"/>
                <w:attr w:name="Negative" w:val="False"/>
                <w:attr w:name="HasSpace" w:val="False"/>
                <w:attr w:name="SourceValue" w:val="3"/>
                <w:attr w:name="UnitName" w:val="a"/>
              </w:smartTagPr>
              <w:r w:rsidRPr="00AB434A">
                <w:rPr>
                  <w:rFonts w:ascii="Times New Roman" w:hAnsi="Times New Roman" w:cs="Times New Roman"/>
                </w:rPr>
                <w:t>3a</w:t>
              </w:r>
            </w:smartTag>
            <w:r w:rsidRPr="00AB434A">
              <w:rPr>
                <w:rFonts w:ascii="Times New Roman" w:hAnsi="Times New Roman" w:cs="Times New Roman"/>
              </w:rPr>
              <w:t>,4b;Ib}</w:t>
            </w:r>
          </w:p>
        </w:tc>
        <w:tc>
          <w:tcPr>
            <w:tcW w:w="1809" w:type="dxa"/>
            <w:shd w:val="clear" w:color="auto" w:fill="auto"/>
            <w:vAlign w:val="center"/>
          </w:tcPr>
          <w:p w:rsidR="00023D47" w:rsidRPr="00AB434A" w:rsidRDefault="00023D47" w:rsidP="00023D47">
            <w:pPr>
              <w:jc w:val="center"/>
              <w:rPr>
                <w:rFonts w:ascii="Times New Roman" w:hAnsi="Times New Roman" w:cs="Times New Roman"/>
              </w:rPr>
            </w:pPr>
            <w:r w:rsidRPr="00AB434A">
              <w:rPr>
                <w:rFonts w:ascii="Times New Roman" w:hAnsi="Times New Roman" w:cs="Times New Roman"/>
              </w:rPr>
              <w:t>{1b,2b,3b,</w:t>
            </w:r>
            <w:smartTag w:uri="urn:schemas-microsoft-com:office:smarttags" w:element="chmetcnv">
              <w:smartTagPr>
                <w:attr w:name="TCSC" w:val="0"/>
                <w:attr w:name="NumberType" w:val="1"/>
                <w:attr w:name="Negative" w:val="False"/>
                <w:attr w:name="HasSpace" w:val="False"/>
                <w:attr w:name="SourceValue" w:val="4"/>
                <w:attr w:name="UnitName" w:val="a"/>
              </w:smartTagPr>
              <w:r w:rsidRPr="00AB434A">
                <w:rPr>
                  <w:rFonts w:ascii="Times New Roman" w:hAnsi="Times New Roman" w:cs="Times New Roman"/>
                </w:rPr>
                <w:t>4a</w:t>
              </w:r>
            </w:smartTag>
            <w:r w:rsidRPr="00AB434A">
              <w:rPr>
                <w:rFonts w:ascii="Times New Roman" w:hAnsi="Times New Roman" w:cs="Times New Roman"/>
              </w:rPr>
              <w:t>;Ib}</w:t>
            </w:r>
          </w:p>
        </w:tc>
        <w:tc>
          <w:tcPr>
            <w:tcW w:w="1822" w:type="dxa"/>
            <w:shd w:val="clear" w:color="auto" w:fill="auto"/>
            <w:vAlign w:val="center"/>
          </w:tcPr>
          <w:p w:rsidR="00023D47" w:rsidRPr="00AB434A" w:rsidRDefault="00023D47" w:rsidP="00023D47">
            <w:pPr>
              <w:jc w:val="center"/>
              <w:rPr>
                <w:rFonts w:ascii="Times New Roman" w:hAnsi="Times New Roman" w:cs="Times New Roman"/>
              </w:rPr>
            </w:pPr>
            <w:r w:rsidRPr="00AB434A">
              <w:rPr>
                <w:rFonts w:ascii="Times New Roman" w:hAnsi="Times New Roman" w:cs="Times New Roman"/>
              </w:rPr>
              <w:t>{1b,2b,3b,4b;Ib}</w:t>
            </w:r>
          </w:p>
        </w:tc>
      </w:tr>
    </w:tbl>
    <w:p w:rsidR="00494151" w:rsidRPr="00AB434A" w:rsidRDefault="000D1AD5" w:rsidP="00AC7F46">
      <w:pPr>
        <w:ind w:firstLine="420"/>
        <w:rPr>
          <w:rFonts w:ascii="Times New Roman" w:hAnsi="Times New Roman" w:cs="Times New Roman"/>
        </w:rPr>
      </w:pPr>
      <w:r w:rsidRPr="00AB434A">
        <w:rPr>
          <w:rFonts w:ascii="Times New Roman" w:hAnsi="Times New Roman" w:cs="Times New Roman"/>
        </w:rPr>
        <w:t>W</w:t>
      </w:r>
      <w:r w:rsidR="00494151" w:rsidRPr="00AB434A">
        <w:rPr>
          <w:rFonts w:ascii="Times New Roman" w:hAnsi="Times New Roman" w:cs="Times New Roman"/>
        </w:rPr>
        <w:t xml:space="preserve">e first identify metamorphic relations within each </w:t>
      </w:r>
      <w:r w:rsidR="00D67071">
        <w:rPr>
          <w:rFonts w:ascii="Times New Roman" w:hAnsi="Times New Roman" w:cs="Times New Roman"/>
        </w:rPr>
        <w:t>test frame</w:t>
      </w:r>
      <w:r w:rsidR="00494151" w:rsidRPr="00AB434A">
        <w:rPr>
          <w:rFonts w:ascii="Times New Roman" w:hAnsi="Times New Roman" w:cs="Times New Roman"/>
        </w:rPr>
        <w:t xml:space="preserve"> group. It is obvious that two </w:t>
      </w:r>
      <w:r w:rsidR="00D776C5">
        <w:rPr>
          <w:rFonts w:ascii="Times New Roman" w:hAnsi="Times New Roman" w:cs="Times New Roman"/>
        </w:rPr>
        <w:t>test frame groups</w:t>
      </w:r>
      <w:r w:rsidR="00494151" w:rsidRPr="00AB434A">
        <w:rPr>
          <w:rFonts w:ascii="Times New Roman" w:hAnsi="Times New Roman" w:cs="Times New Roman"/>
        </w:rPr>
        <w:t xml:space="preserve"> need to be identified. We choose Group Ia first. The corresponding O-choice of Group Ia is “Accepted”. When the O-choice is “Accepted” and holds, it is easy to figure out that output do not change and remains “Accepted”.</w:t>
      </w:r>
      <w:r w:rsidRPr="00AB434A">
        <w:rPr>
          <w:rFonts w:ascii="Times New Roman" w:hAnsi="Times New Roman" w:cs="Times New Roman"/>
        </w:rPr>
        <w:t xml:space="preserve"> After that, we select two IO-CTFs from Group Ia and determine input relation. Suppose {1a,2a,3a,4a;Ia} and {1a,2a,3b,4a;Ia} are selected. Comparing the I-choice part, the input relation is determined as follow: The number of credit card exists, the status of credit card is activated and the amount of operation is under credit limit, but special </w:t>
      </w:r>
      <w:r w:rsidRPr="00AB434A">
        <w:rPr>
          <w:rFonts w:ascii="Times New Roman" w:hAnsi="Times New Roman" w:cs="Times New Roman"/>
          <w:lang w:val="en-AU"/>
        </w:rPr>
        <w:t xml:space="preserve">permission </w:t>
      </w:r>
      <w:r w:rsidR="002B4CC7">
        <w:rPr>
          <w:rFonts w:ascii="Times New Roman" w:hAnsi="Times New Roman" w:cs="Times New Roman"/>
          <w:lang w:val="en-AU"/>
        </w:rPr>
        <w:t>is changed</w:t>
      </w:r>
      <w:r w:rsidRPr="00AB434A">
        <w:rPr>
          <w:rFonts w:ascii="Times New Roman" w:hAnsi="Times New Roman" w:cs="Times New Roman"/>
          <w:lang w:val="en-AU"/>
        </w:rPr>
        <w:t xml:space="preserve">. </w:t>
      </w:r>
      <w:r w:rsidRPr="00AB434A">
        <w:rPr>
          <w:rFonts w:ascii="Times New Roman" w:hAnsi="Times New Roman" w:cs="Times New Roman"/>
        </w:rPr>
        <w:t>Finally a metamorphic relation is defined as input relation plus output relation.</w:t>
      </w:r>
      <w:r w:rsidR="004B4E1E" w:rsidRPr="00AB434A">
        <w:rPr>
          <w:rFonts w:ascii="Times New Roman" w:hAnsi="Times New Roman" w:cs="Times New Roman"/>
        </w:rPr>
        <w:t xml:space="preserve"> Detail metamorphic relation is described as follow: In the case where the card number exists, the status of credit card is activated </w:t>
      </w:r>
      <w:r w:rsidR="004F20F5" w:rsidRPr="00AB434A">
        <w:rPr>
          <w:rFonts w:ascii="Times New Roman" w:hAnsi="Times New Roman" w:cs="Times New Roman"/>
        </w:rPr>
        <w:t xml:space="preserve">and the amount of operation is less than credit limit, when </w:t>
      </w:r>
      <w:r w:rsidR="002B4CC7" w:rsidRPr="00AB434A">
        <w:rPr>
          <w:rFonts w:ascii="Times New Roman" w:hAnsi="Times New Roman" w:cs="Times New Roman"/>
        </w:rPr>
        <w:t xml:space="preserve">special </w:t>
      </w:r>
      <w:r w:rsidR="002B4CC7" w:rsidRPr="00AB434A">
        <w:rPr>
          <w:rFonts w:ascii="Times New Roman" w:hAnsi="Times New Roman" w:cs="Times New Roman"/>
          <w:lang w:val="en-AU"/>
        </w:rPr>
        <w:t xml:space="preserve">permission </w:t>
      </w:r>
      <w:r w:rsidR="002B4CC7">
        <w:rPr>
          <w:rFonts w:ascii="Times New Roman" w:hAnsi="Times New Roman" w:cs="Times New Roman"/>
          <w:lang w:val="en-AU"/>
        </w:rPr>
        <w:t>is changed</w:t>
      </w:r>
      <w:r w:rsidR="004F20F5" w:rsidRPr="00AB434A">
        <w:rPr>
          <w:rFonts w:ascii="Times New Roman" w:hAnsi="Times New Roman" w:cs="Times New Roman"/>
        </w:rPr>
        <w:t>, the output will not change and remains “Accepted”.</w:t>
      </w:r>
      <w:r w:rsidR="0084225A" w:rsidRPr="00AB434A">
        <w:rPr>
          <w:rFonts w:ascii="Times New Roman" w:hAnsi="Times New Roman" w:cs="Times New Roman"/>
        </w:rPr>
        <w:t xml:space="preserve"> Repeat above steps until every IO-CTF has combined with any other IO-CTF within Group Ia.</w:t>
      </w:r>
      <w:r w:rsidR="00F44FBC" w:rsidRPr="00AB434A">
        <w:rPr>
          <w:rFonts w:ascii="Times New Roman" w:hAnsi="Times New Roman" w:cs="Times New Roman"/>
        </w:rPr>
        <w:t xml:space="preserve"> When dealing with Group Ib, processes are the same.</w:t>
      </w:r>
    </w:p>
    <w:p w:rsidR="00A96BD8" w:rsidRPr="00AB434A" w:rsidRDefault="0084225A" w:rsidP="00AC7F46">
      <w:pPr>
        <w:ind w:firstLine="420"/>
        <w:rPr>
          <w:rFonts w:ascii="Times New Roman" w:hAnsi="Times New Roman" w:cs="Times New Roman"/>
        </w:rPr>
      </w:pPr>
      <w:r w:rsidRPr="00AB434A">
        <w:rPr>
          <w:rFonts w:ascii="Times New Roman" w:hAnsi="Times New Roman" w:cs="Times New Roman"/>
        </w:rPr>
        <w:lastRenderedPageBreak/>
        <w:t>We identify metamorphic relations</w:t>
      </w:r>
      <w:r w:rsidR="007E0236" w:rsidRPr="00AB434A">
        <w:rPr>
          <w:rFonts w:ascii="Times New Roman" w:hAnsi="Times New Roman" w:cs="Times New Roman"/>
        </w:rPr>
        <w:t xml:space="preserve"> across two different </w:t>
      </w:r>
      <w:r w:rsidR="00792E82">
        <w:rPr>
          <w:rFonts w:ascii="Times New Roman" w:hAnsi="Times New Roman" w:cs="Times New Roman"/>
        </w:rPr>
        <w:t>test frame group</w:t>
      </w:r>
      <w:r w:rsidR="007E0236" w:rsidRPr="00AB434A">
        <w:rPr>
          <w:rFonts w:ascii="Times New Roman" w:hAnsi="Times New Roman" w:cs="Times New Roman"/>
        </w:rPr>
        <w:t xml:space="preserve">s next. Two </w:t>
      </w:r>
      <w:r w:rsidR="00792E82">
        <w:rPr>
          <w:rFonts w:ascii="Times New Roman" w:hAnsi="Times New Roman" w:cs="Times New Roman"/>
        </w:rPr>
        <w:t>test frame group</w:t>
      </w:r>
      <w:r w:rsidR="007E0236" w:rsidRPr="00AB434A">
        <w:rPr>
          <w:rFonts w:ascii="Times New Roman" w:hAnsi="Times New Roman" w:cs="Times New Roman"/>
        </w:rPr>
        <w:t xml:space="preserve">s are generated and thus it is only able to select these two </w:t>
      </w:r>
      <w:r w:rsidR="00792E82">
        <w:rPr>
          <w:rFonts w:ascii="Times New Roman" w:hAnsi="Times New Roman" w:cs="Times New Roman"/>
        </w:rPr>
        <w:t>test frame group</w:t>
      </w:r>
      <w:r w:rsidR="007E0236" w:rsidRPr="00AB434A">
        <w:rPr>
          <w:rFonts w:ascii="Times New Roman" w:hAnsi="Times New Roman" w:cs="Times New Roman"/>
        </w:rPr>
        <w:t xml:space="preserve">s for tester’s consideration. The O-choice of Group Ia is “Accepted” while O-choice of Group Ib is “Rejected”. When the O-choice </w:t>
      </w:r>
      <w:r w:rsidR="00186815">
        <w:rPr>
          <w:rFonts w:ascii="Times New Roman" w:hAnsi="Times New Roman" w:cs="Times New Roman"/>
        </w:rPr>
        <w:t>is changed</w:t>
      </w:r>
      <w:r w:rsidR="00774137" w:rsidRPr="00AB434A">
        <w:rPr>
          <w:rFonts w:ascii="Times New Roman" w:hAnsi="Times New Roman" w:cs="Times New Roman"/>
        </w:rPr>
        <w:t xml:space="preserve">, the output of program </w:t>
      </w:r>
      <w:r w:rsidR="00186815">
        <w:rPr>
          <w:rFonts w:ascii="Times New Roman" w:hAnsi="Times New Roman" w:cs="Times New Roman"/>
        </w:rPr>
        <w:t xml:space="preserve">under test </w:t>
      </w:r>
      <w:r w:rsidR="00774137" w:rsidRPr="00AB434A">
        <w:rPr>
          <w:rFonts w:ascii="Times New Roman" w:hAnsi="Times New Roman" w:cs="Times New Roman"/>
        </w:rPr>
        <w:t>is changed</w:t>
      </w:r>
      <w:r w:rsidR="007E0236" w:rsidRPr="00AB434A">
        <w:rPr>
          <w:rFonts w:ascii="Times New Roman" w:hAnsi="Times New Roman" w:cs="Times New Roman"/>
        </w:rPr>
        <w:t>.</w:t>
      </w:r>
      <w:r w:rsidR="00774137" w:rsidRPr="00AB434A">
        <w:rPr>
          <w:rFonts w:ascii="Times New Roman" w:hAnsi="Times New Roman" w:cs="Times New Roman"/>
        </w:rPr>
        <w:t xml:space="preserve"> </w:t>
      </w:r>
      <w:r w:rsidR="000434D9" w:rsidRPr="00AB434A">
        <w:rPr>
          <w:rFonts w:ascii="Times New Roman" w:hAnsi="Times New Roman" w:cs="Times New Roman"/>
        </w:rPr>
        <w:t>After that, select one IO-CTF from Group Ia select one IO-CTF from Gro</w:t>
      </w:r>
      <w:r w:rsidR="00836D0F" w:rsidRPr="00AB434A">
        <w:rPr>
          <w:rFonts w:ascii="Times New Roman" w:hAnsi="Times New Roman" w:cs="Times New Roman"/>
        </w:rPr>
        <w:t xml:space="preserve">up Ib to form a candidate pair for software tester’s consideration. </w:t>
      </w:r>
      <w:r w:rsidR="00647037" w:rsidRPr="00AB434A">
        <w:rPr>
          <w:rFonts w:ascii="Times New Roman" w:hAnsi="Times New Roman" w:cs="Times New Roman"/>
        </w:rPr>
        <w:t>Suppose {1a,2a,3a,4a;Ia} and {1a,2a,3a,4b;Ib} are selected</w:t>
      </w:r>
      <w:r w:rsidR="00A96BD8" w:rsidRPr="00AB434A">
        <w:rPr>
          <w:rFonts w:ascii="Times New Roman" w:hAnsi="Times New Roman" w:cs="Times New Roman"/>
        </w:rPr>
        <w:t>. A tester can determine the input relation through comparing the I-choice part. The input relation is desc</w:t>
      </w:r>
      <w:r w:rsidR="00105A48" w:rsidRPr="00AB434A">
        <w:rPr>
          <w:rFonts w:ascii="Times New Roman" w:hAnsi="Times New Roman" w:cs="Times New Roman"/>
        </w:rPr>
        <w:t>ri</w:t>
      </w:r>
      <w:r w:rsidR="00A96BD8" w:rsidRPr="00AB434A">
        <w:rPr>
          <w:rFonts w:ascii="Times New Roman" w:hAnsi="Times New Roman" w:cs="Times New Roman"/>
        </w:rPr>
        <w:t xml:space="preserve">bed as follow: </w:t>
      </w:r>
      <w:r w:rsidR="00186815">
        <w:rPr>
          <w:rFonts w:ascii="Times New Roman" w:hAnsi="Times New Roman" w:cs="Times New Roman"/>
        </w:rPr>
        <w:t>t</w:t>
      </w:r>
      <w:r w:rsidR="00A96BD8" w:rsidRPr="00AB434A">
        <w:rPr>
          <w:rFonts w:ascii="Times New Roman" w:hAnsi="Times New Roman" w:cs="Times New Roman"/>
        </w:rPr>
        <w:t xml:space="preserve">he number of credit card exists, the status of credit card is activated and </w:t>
      </w:r>
      <w:r w:rsidR="00DC0894" w:rsidRPr="00AB434A">
        <w:rPr>
          <w:rFonts w:ascii="Times New Roman" w:hAnsi="Times New Roman" w:cs="Times New Roman"/>
        </w:rPr>
        <w:t xml:space="preserve">the credit card </w:t>
      </w:r>
      <w:r w:rsidR="00105A48" w:rsidRPr="00AB434A">
        <w:rPr>
          <w:rFonts w:ascii="Times New Roman" w:hAnsi="Times New Roman" w:cs="Times New Roman"/>
        </w:rPr>
        <w:t xml:space="preserve">has manager’s special </w:t>
      </w:r>
      <w:r w:rsidR="00105A48" w:rsidRPr="00AB434A">
        <w:rPr>
          <w:rFonts w:ascii="Times New Roman" w:hAnsi="Times New Roman" w:cs="Times New Roman"/>
          <w:lang w:val="en-AU"/>
        </w:rPr>
        <w:t>permission</w:t>
      </w:r>
      <w:r w:rsidR="00105A48" w:rsidRPr="00AB434A">
        <w:rPr>
          <w:rFonts w:ascii="Times New Roman" w:hAnsi="Times New Roman" w:cs="Times New Roman"/>
        </w:rPr>
        <w:t xml:space="preserve">, but the amount of operation changes from no more than credit limit to higher than </w:t>
      </w:r>
      <w:r w:rsidR="00DC0894" w:rsidRPr="00AB434A">
        <w:rPr>
          <w:rFonts w:ascii="Times New Roman" w:hAnsi="Times New Roman" w:cs="Times New Roman"/>
        </w:rPr>
        <w:t>credit limit</w:t>
      </w:r>
      <w:r w:rsidR="00186815">
        <w:rPr>
          <w:rFonts w:ascii="Times New Roman" w:hAnsi="Times New Roman" w:cs="Times New Roman"/>
        </w:rPr>
        <w:t xml:space="preserve"> or the opposite</w:t>
      </w:r>
      <w:r w:rsidR="00A96BD8" w:rsidRPr="00AB434A">
        <w:rPr>
          <w:rFonts w:ascii="Times New Roman" w:hAnsi="Times New Roman" w:cs="Times New Roman"/>
          <w:lang w:val="en-AU"/>
        </w:rPr>
        <w:t xml:space="preserve">. </w:t>
      </w:r>
      <w:r w:rsidR="00A96BD8" w:rsidRPr="00AB434A">
        <w:rPr>
          <w:rFonts w:ascii="Times New Roman" w:hAnsi="Times New Roman" w:cs="Times New Roman"/>
        </w:rPr>
        <w:t xml:space="preserve">Finally a metamorphic relation is defined as input relation plus output relation. Detail metamorphic relation is described as follow: In the case where </w:t>
      </w:r>
      <w:r w:rsidR="00DC0894" w:rsidRPr="00AB434A">
        <w:rPr>
          <w:rFonts w:ascii="Times New Roman" w:hAnsi="Times New Roman" w:cs="Times New Roman"/>
        </w:rPr>
        <w:t xml:space="preserve">number of credit card exists, status of credit card is activated and credit card has manager’s special </w:t>
      </w:r>
      <w:r w:rsidR="00DC0894" w:rsidRPr="00AB434A">
        <w:rPr>
          <w:rFonts w:ascii="Times New Roman" w:hAnsi="Times New Roman" w:cs="Times New Roman"/>
          <w:lang w:val="en-AU"/>
        </w:rPr>
        <w:t>permission</w:t>
      </w:r>
      <w:r w:rsidR="00A96BD8" w:rsidRPr="00AB434A">
        <w:rPr>
          <w:rFonts w:ascii="Times New Roman" w:hAnsi="Times New Roman" w:cs="Times New Roman"/>
        </w:rPr>
        <w:t xml:space="preserve">, when </w:t>
      </w:r>
      <w:r w:rsidR="00DC0894" w:rsidRPr="00AB434A">
        <w:rPr>
          <w:rFonts w:ascii="Times New Roman" w:hAnsi="Times New Roman" w:cs="Times New Roman"/>
        </w:rPr>
        <w:t>the amount of operation changes from no more than credit limit to higher than credit limit</w:t>
      </w:r>
      <w:r w:rsidR="00186815">
        <w:rPr>
          <w:rFonts w:ascii="Times New Roman" w:hAnsi="Times New Roman" w:cs="Times New Roman"/>
        </w:rPr>
        <w:t xml:space="preserve"> or the opposite</w:t>
      </w:r>
      <w:r w:rsidR="00A96BD8" w:rsidRPr="00AB434A">
        <w:rPr>
          <w:rFonts w:ascii="Times New Roman" w:hAnsi="Times New Roman" w:cs="Times New Roman"/>
        </w:rPr>
        <w:t>, the output will ch</w:t>
      </w:r>
      <w:r w:rsidR="00DC0894" w:rsidRPr="00AB434A">
        <w:rPr>
          <w:rFonts w:ascii="Times New Roman" w:hAnsi="Times New Roman" w:cs="Times New Roman"/>
        </w:rPr>
        <w:t>ange</w:t>
      </w:r>
      <w:r w:rsidR="00186815">
        <w:rPr>
          <w:rFonts w:ascii="Times New Roman" w:hAnsi="Times New Roman" w:cs="Times New Roman"/>
        </w:rPr>
        <w:t xml:space="preserve"> oppositely</w:t>
      </w:r>
      <w:r w:rsidR="00A96BD8" w:rsidRPr="00AB434A">
        <w:rPr>
          <w:rFonts w:ascii="Times New Roman" w:hAnsi="Times New Roman" w:cs="Times New Roman"/>
        </w:rPr>
        <w:t xml:space="preserve">. Repeat above steps until every IO-CTF </w:t>
      </w:r>
      <w:r w:rsidR="00FD45BB" w:rsidRPr="00AB434A">
        <w:rPr>
          <w:rFonts w:ascii="Times New Roman" w:hAnsi="Times New Roman" w:cs="Times New Roman"/>
        </w:rPr>
        <w:t xml:space="preserve">within group Ia </w:t>
      </w:r>
      <w:r w:rsidR="00A96BD8" w:rsidRPr="00AB434A">
        <w:rPr>
          <w:rFonts w:ascii="Times New Roman" w:hAnsi="Times New Roman" w:cs="Times New Roman"/>
        </w:rPr>
        <w:t xml:space="preserve">has combined with </w:t>
      </w:r>
      <w:r w:rsidR="00FD45BB" w:rsidRPr="00AB434A">
        <w:rPr>
          <w:rFonts w:ascii="Times New Roman" w:hAnsi="Times New Roman" w:cs="Times New Roman"/>
        </w:rPr>
        <w:t>every</w:t>
      </w:r>
      <w:r w:rsidR="00A96BD8" w:rsidRPr="00AB434A">
        <w:rPr>
          <w:rFonts w:ascii="Times New Roman" w:hAnsi="Times New Roman" w:cs="Times New Roman"/>
        </w:rPr>
        <w:t xml:space="preserve"> IO-CTF within Group I</w:t>
      </w:r>
      <w:r w:rsidR="00FD45BB" w:rsidRPr="00AB434A">
        <w:rPr>
          <w:rFonts w:ascii="Times New Roman" w:hAnsi="Times New Roman" w:cs="Times New Roman"/>
        </w:rPr>
        <w:t>b</w:t>
      </w:r>
      <w:r w:rsidR="00A96BD8" w:rsidRPr="00AB434A">
        <w:rPr>
          <w:rFonts w:ascii="Times New Roman" w:hAnsi="Times New Roman" w:cs="Times New Roman"/>
        </w:rPr>
        <w:t>.</w:t>
      </w:r>
    </w:p>
    <w:p w:rsidR="00494151" w:rsidRPr="000E19F9" w:rsidRDefault="00D817BE">
      <w:pPr>
        <w:rPr>
          <w:rFonts w:ascii="Times New Roman" w:hAnsi="Times New Roman" w:cs="Times New Roman"/>
          <w:b/>
          <w:sz w:val="28"/>
        </w:rPr>
      </w:pPr>
      <w:r w:rsidRPr="000E19F9">
        <w:rPr>
          <w:rFonts w:ascii="Times New Roman" w:hAnsi="Times New Roman" w:cs="Times New Roman"/>
          <w:b/>
          <w:sz w:val="28"/>
        </w:rPr>
        <w:t>4 Tool</w:t>
      </w:r>
    </w:p>
    <w:p w:rsidR="007445A6" w:rsidRPr="00AB434A" w:rsidRDefault="007445A6" w:rsidP="00AC7F46">
      <w:pPr>
        <w:ind w:firstLine="420"/>
        <w:rPr>
          <w:rFonts w:ascii="Times New Roman" w:hAnsi="Times New Roman" w:cs="Times New Roman"/>
        </w:rPr>
      </w:pPr>
      <w:r w:rsidRPr="00AB434A">
        <w:rPr>
          <w:rFonts w:ascii="Times New Roman" w:hAnsi="Times New Roman" w:cs="Times New Roman"/>
        </w:rPr>
        <w:t xml:space="preserve">Section 4 describes the details of a supporting tool named as MR-GEN*. </w:t>
      </w:r>
      <w:r w:rsidR="003D5EFA" w:rsidRPr="00AB434A">
        <w:rPr>
          <w:rFonts w:ascii="Times New Roman" w:hAnsi="Times New Roman" w:cs="Times New Roman"/>
        </w:rPr>
        <w:t xml:space="preserve">Based on MR-GEN, a supporting tool called MR-GEN* has been developed. New features including abilities to process output related categories and choices, group IO-CTFs, identify and abandon unusable candidate pairs have been integrated into the supporting tool. </w:t>
      </w:r>
    </w:p>
    <w:p w:rsidR="00362712" w:rsidRPr="00AB434A" w:rsidRDefault="00362712" w:rsidP="007445A6">
      <w:pPr>
        <w:rPr>
          <w:rFonts w:ascii="Times New Roman" w:hAnsi="Times New Roman" w:cs="Times New Roman"/>
        </w:rPr>
      </w:pPr>
    </w:p>
    <w:p w:rsidR="00F81872" w:rsidRDefault="004E76E5" w:rsidP="00F81872">
      <w:pPr>
        <w:keepNext/>
        <w:jc w:val="center"/>
      </w:pPr>
      <w:r w:rsidRPr="00AB434A">
        <w:rPr>
          <w:rFonts w:ascii="Times New Roman" w:hAnsi="Times New Roman" w:cs="Times New Roman"/>
          <w:noProof/>
        </w:rPr>
        <w:drawing>
          <wp:inline distT="0" distB="0" distL="0" distR="0" wp14:anchorId="2D9589F0" wp14:editId="5CD98ADC">
            <wp:extent cx="3028950" cy="1447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1447800"/>
                    </a:xfrm>
                    <a:prstGeom prst="rect">
                      <a:avLst/>
                    </a:prstGeom>
                    <a:noFill/>
                    <a:ln>
                      <a:noFill/>
                    </a:ln>
                  </pic:spPr>
                </pic:pic>
              </a:graphicData>
            </a:graphic>
          </wp:inline>
        </w:drawing>
      </w:r>
    </w:p>
    <w:p w:rsidR="00362712" w:rsidRPr="00F81872" w:rsidRDefault="00F81872" w:rsidP="00F81872">
      <w:pPr>
        <w:pStyle w:val="aa"/>
        <w:jc w:val="center"/>
        <w:rPr>
          <w:rFonts w:ascii="Times New Roman" w:hAnsi="Times New Roman" w:cs="Times New Roman"/>
        </w:rPr>
      </w:pPr>
      <w:r w:rsidRPr="00F81872">
        <w:rPr>
          <w:rFonts w:ascii="Times New Roman" w:hAnsi="Times New Roman" w:cs="Times New Roman"/>
        </w:rPr>
        <w:t xml:space="preserve">Figure </w:t>
      </w:r>
      <w:r w:rsidRPr="00F81872">
        <w:rPr>
          <w:rFonts w:ascii="Times New Roman" w:hAnsi="Times New Roman" w:cs="Times New Roman"/>
        </w:rPr>
        <w:fldChar w:fldCharType="begin"/>
      </w:r>
      <w:r w:rsidRPr="00F81872">
        <w:rPr>
          <w:rFonts w:ascii="Times New Roman" w:hAnsi="Times New Roman" w:cs="Times New Roman"/>
        </w:rPr>
        <w:instrText xml:space="preserve"> SEQ Figure \* ARABIC </w:instrText>
      </w:r>
      <w:r w:rsidRPr="00F81872">
        <w:rPr>
          <w:rFonts w:ascii="Times New Roman" w:hAnsi="Times New Roman" w:cs="Times New Roman"/>
        </w:rPr>
        <w:fldChar w:fldCharType="separate"/>
      </w:r>
      <w:r w:rsidR="00471FAE">
        <w:rPr>
          <w:rFonts w:ascii="Times New Roman" w:hAnsi="Times New Roman" w:cs="Times New Roman"/>
          <w:noProof/>
        </w:rPr>
        <w:t>3</w:t>
      </w:r>
      <w:r w:rsidRPr="00F81872">
        <w:rPr>
          <w:rFonts w:ascii="Times New Roman" w:hAnsi="Times New Roman" w:cs="Times New Roman"/>
        </w:rPr>
        <w:fldChar w:fldCharType="end"/>
      </w:r>
      <w:r w:rsidRPr="00F81872">
        <w:rPr>
          <w:rFonts w:ascii="Times New Roman" w:hAnsi="Times New Roman" w:cs="Times New Roman"/>
        </w:rPr>
        <w:t xml:space="preserve"> Screen for file selection</w:t>
      </w:r>
    </w:p>
    <w:p w:rsidR="00FC0A17" w:rsidRPr="00AB434A" w:rsidRDefault="00FC0A17" w:rsidP="00AC7F46">
      <w:pPr>
        <w:ind w:firstLine="420"/>
        <w:rPr>
          <w:rFonts w:ascii="Times New Roman" w:hAnsi="Times New Roman" w:cs="Times New Roman"/>
        </w:rPr>
      </w:pPr>
      <w:r w:rsidRPr="00AB434A">
        <w:rPr>
          <w:rFonts w:ascii="Times New Roman" w:hAnsi="Times New Roman" w:cs="Times New Roman"/>
        </w:rPr>
        <w:t>MR-GEN* acquires categories, choices, and IO-CTFs of software under test through a spreadsheet. Data in this spread sheet is stored in a specific form which is easy for software testers to view and modify. MR-GEN* allows the tester to specify the maximum number of metamorphic relations to be identified.</w:t>
      </w:r>
    </w:p>
    <w:p w:rsidR="00F81872" w:rsidRDefault="00FC0A17" w:rsidP="00F81872">
      <w:pPr>
        <w:keepNext/>
        <w:jc w:val="center"/>
      </w:pPr>
      <w:r w:rsidRPr="00AB434A">
        <w:rPr>
          <w:rFonts w:ascii="Times New Roman" w:hAnsi="Times New Roman" w:cs="Times New Roman"/>
          <w:noProof/>
        </w:rPr>
        <w:drawing>
          <wp:inline distT="0" distB="0" distL="0" distR="0" wp14:anchorId="0F75FF71" wp14:editId="3CD546F3">
            <wp:extent cx="3207224" cy="8233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8752" cy="826269"/>
                    </a:xfrm>
                    <a:prstGeom prst="rect">
                      <a:avLst/>
                    </a:prstGeom>
                    <a:noFill/>
                    <a:ln>
                      <a:noFill/>
                    </a:ln>
                  </pic:spPr>
                </pic:pic>
              </a:graphicData>
            </a:graphic>
          </wp:inline>
        </w:drawing>
      </w:r>
    </w:p>
    <w:p w:rsidR="00FC0A17" w:rsidRPr="00F81872" w:rsidRDefault="00F81872" w:rsidP="00F81872">
      <w:pPr>
        <w:pStyle w:val="aa"/>
        <w:jc w:val="center"/>
        <w:rPr>
          <w:rFonts w:ascii="Times New Roman" w:hAnsi="Times New Roman" w:cs="Times New Roman"/>
        </w:rPr>
      </w:pPr>
      <w:r w:rsidRPr="00F81872">
        <w:rPr>
          <w:rFonts w:ascii="Times New Roman" w:hAnsi="Times New Roman" w:cs="Times New Roman"/>
        </w:rPr>
        <w:t xml:space="preserve">Figure </w:t>
      </w:r>
      <w:r w:rsidRPr="00F81872">
        <w:rPr>
          <w:rFonts w:ascii="Times New Roman" w:hAnsi="Times New Roman" w:cs="Times New Roman"/>
        </w:rPr>
        <w:fldChar w:fldCharType="begin"/>
      </w:r>
      <w:r w:rsidRPr="00F81872">
        <w:rPr>
          <w:rFonts w:ascii="Times New Roman" w:hAnsi="Times New Roman" w:cs="Times New Roman"/>
        </w:rPr>
        <w:instrText xml:space="preserve"> SEQ Figure \* ARABIC </w:instrText>
      </w:r>
      <w:r w:rsidRPr="00F81872">
        <w:rPr>
          <w:rFonts w:ascii="Times New Roman" w:hAnsi="Times New Roman" w:cs="Times New Roman"/>
        </w:rPr>
        <w:fldChar w:fldCharType="separate"/>
      </w:r>
      <w:r w:rsidR="00471FAE">
        <w:rPr>
          <w:rFonts w:ascii="Times New Roman" w:hAnsi="Times New Roman" w:cs="Times New Roman"/>
          <w:noProof/>
        </w:rPr>
        <w:t>4</w:t>
      </w:r>
      <w:r w:rsidRPr="00F81872">
        <w:rPr>
          <w:rFonts w:ascii="Times New Roman" w:hAnsi="Times New Roman" w:cs="Times New Roman"/>
        </w:rPr>
        <w:fldChar w:fldCharType="end"/>
      </w:r>
      <w:r w:rsidRPr="00F81872">
        <w:rPr>
          <w:rFonts w:ascii="Times New Roman" w:hAnsi="Times New Roman" w:cs="Times New Roman"/>
        </w:rPr>
        <w:t xml:space="preserve"> Screen for defining maximum number of MRs</w:t>
      </w:r>
    </w:p>
    <w:p w:rsidR="00FC0A17" w:rsidRPr="00AB434A" w:rsidRDefault="00FC0A17" w:rsidP="00AC7F46">
      <w:pPr>
        <w:ind w:firstLine="420"/>
        <w:rPr>
          <w:rFonts w:ascii="Times New Roman" w:hAnsi="Times New Roman" w:cs="Times New Roman"/>
        </w:rPr>
      </w:pPr>
      <w:r w:rsidRPr="00AB434A">
        <w:rPr>
          <w:rFonts w:ascii="Times New Roman" w:hAnsi="Times New Roman" w:cs="Times New Roman"/>
        </w:rPr>
        <w:t xml:space="preserve">After the spreadsheet is read and parsed, </w:t>
      </w:r>
      <w:r w:rsidR="00AB434A" w:rsidRPr="00AB434A">
        <w:rPr>
          <w:rFonts w:ascii="Times New Roman" w:hAnsi="Times New Roman" w:cs="Times New Roman"/>
        </w:rPr>
        <w:t xml:space="preserve">pairs of </w:t>
      </w:r>
      <w:r w:rsidR="00792E82">
        <w:rPr>
          <w:rFonts w:ascii="Times New Roman" w:hAnsi="Times New Roman" w:cs="Times New Roman"/>
        </w:rPr>
        <w:t>test frame group</w:t>
      </w:r>
      <w:r w:rsidR="008D76A8" w:rsidRPr="00AB434A">
        <w:rPr>
          <w:rFonts w:ascii="Times New Roman" w:hAnsi="Times New Roman" w:cs="Times New Roman"/>
        </w:rPr>
        <w:t xml:space="preserve">s with their corresponding O-choice combinations </w:t>
      </w:r>
      <w:r w:rsidR="00AB434A" w:rsidRPr="00AB434A">
        <w:rPr>
          <w:rFonts w:ascii="Times New Roman" w:hAnsi="Times New Roman" w:cs="Times New Roman"/>
        </w:rPr>
        <w:t>are</w:t>
      </w:r>
      <w:r w:rsidR="008D76A8" w:rsidRPr="00AB434A">
        <w:rPr>
          <w:rFonts w:ascii="Times New Roman" w:hAnsi="Times New Roman" w:cs="Times New Roman"/>
        </w:rPr>
        <w:t xml:space="preserve"> shown one by one. Differences</w:t>
      </w:r>
      <w:r w:rsidR="00AB434A" w:rsidRPr="00AB434A">
        <w:rPr>
          <w:rFonts w:ascii="Times New Roman" w:hAnsi="Times New Roman" w:cs="Times New Roman"/>
        </w:rPr>
        <w:t xml:space="preserve"> between two O-choice combinations are marked in red, helping software testers to determine whether an output relation is implied. If output </w:t>
      </w:r>
      <w:r w:rsidR="00AB434A" w:rsidRPr="00AB434A">
        <w:rPr>
          <w:rFonts w:ascii="Times New Roman" w:hAnsi="Times New Roman" w:cs="Times New Roman"/>
        </w:rPr>
        <w:lastRenderedPageBreak/>
        <w:t xml:space="preserve">relation exists, MR-GEN* enables testers to write down the relation and record it. Current pair of </w:t>
      </w:r>
      <w:r w:rsidR="00792E82">
        <w:rPr>
          <w:rFonts w:ascii="Times New Roman" w:hAnsi="Times New Roman" w:cs="Times New Roman"/>
        </w:rPr>
        <w:t>test frame group</w:t>
      </w:r>
      <w:r w:rsidR="00AB434A" w:rsidRPr="00AB434A">
        <w:rPr>
          <w:rFonts w:ascii="Times New Roman" w:hAnsi="Times New Roman" w:cs="Times New Roman"/>
        </w:rPr>
        <w:t xml:space="preserve"> will be marked as usable and relevant candidate pairs will be generated for input relation determination. If output relation does not exists. MR-GEN* enables testers to mark this pair of </w:t>
      </w:r>
      <w:r w:rsidR="00792E82">
        <w:rPr>
          <w:rFonts w:ascii="Times New Roman" w:hAnsi="Times New Roman" w:cs="Times New Roman"/>
        </w:rPr>
        <w:t>test frame group</w:t>
      </w:r>
      <w:r w:rsidR="00AB434A" w:rsidRPr="00AB434A">
        <w:rPr>
          <w:rFonts w:ascii="Times New Roman" w:hAnsi="Times New Roman" w:cs="Times New Roman"/>
        </w:rPr>
        <w:t xml:space="preserve"> as unusable and relevant candidate pairs will not be generated.</w:t>
      </w:r>
    </w:p>
    <w:p w:rsidR="00F81872" w:rsidRDefault="00FC0A17" w:rsidP="00F81872">
      <w:pPr>
        <w:keepNext/>
        <w:jc w:val="center"/>
      </w:pPr>
      <w:r w:rsidRPr="00AB434A">
        <w:rPr>
          <w:rFonts w:ascii="Times New Roman" w:hAnsi="Times New Roman" w:cs="Times New Roman"/>
          <w:noProof/>
        </w:rPr>
        <w:drawing>
          <wp:inline distT="0" distB="0" distL="0" distR="0" wp14:anchorId="05980318" wp14:editId="33BB5EED">
            <wp:extent cx="4267200" cy="27527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752725"/>
                    </a:xfrm>
                    <a:prstGeom prst="rect">
                      <a:avLst/>
                    </a:prstGeom>
                    <a:noFill/>
                    <a:ln>
                      <a:noFill/>
                    </a:ln>
                  </pic:spPr>
                </pic:pic>
              </a:graphicData>
            </a:graphic>
          </wp:inline>
        </w:drawing>
      </w:r>
    </w:p>
    <w:p w:rsidR="00FC0A17" w:rsidRPr="00F81872" w:rsidRDefault="00F81872" w:rsidP="00F81872">
      <w:pPr>
        <w:pStyle w:val="aa"/>
        <w:jc w:val="center"/>
        <w:rPr>
          <w:rFonts w:ascii="Times New Roman" w:hAnsi="Times New Roman" w:cs="Times New Roman"/>
        </w:rPr>
      </w:pPr>
      <w:r w:rsidRPr="00F81872">
        <w:rPr>
          <w:rFonts w:ascii="Times New Roman" w:hAnsi="Times New Roman" w:cs="Times New Roman"/>
        </w:rPr>
        <w:t xml:space="preserve">Figure </w:t>
      </w:r>
      <w:r w:rsidRPr="00F81872">
        <w:rPr>
          <w:rFonts w:ascii="Times New Roman" w:hAnsi="Times New Roman" w:cs="Times New Roman"/>
        </w:rPr>
        <w:fldChar w:fldCharType="begin"/>
      </w:r>
      <w:r w:rsidRPr="00F81872">
        <w:rPr>
          <w:rFonts w:ascii="Times New Roman" w:hAnsi="Times New Roman" w:cs="Times New Roman"/>
        </w:rPr>
        <w:instrText xml:space="preserve"> SEQ Figure \* ARABIC </w:instrText>
      </w:r>
      <w:r w:rsidRPr="00F81872">
        <w:rPr>
          <w:rFonts w:ascii="Times New Roman" w:hAnsi="Times New Roman" w:cs="Times New Roman"/>
        </w:rPr>
        <w:fldChar w:fldCharType="separate"/>
      </w:r>
      <w:r w:rsidR="00471FAE">
        <w:rPr>
          <w:rFonts w:ascii="Times New Roman" w:hAnsi="Times New Roman" w:cs="Times New Roman"/>
          <w:noProof/>
        </w:rPr>
        <w:t>5</w:t>
      </w:r>
      <w:r w:rsidRPr="00F81872">
        <w:rPr>
          <w:rFonts w:ascii="Times New Roman" w:hAnsi="Times New Roman" w:cs="Times New Roman"/>
        </w:rPr>
        <w:fldChar w:fldCharType="end"/>
      </w:r>
      <w:r w:rsidRPr="00F81872">
        <w:rPr>
          <w:rFonts w:ascii="Times New Roman" w:hAnsi="Times New Roman" w:cs="Times New Roman"/>
        </w:rPr>
        <w:t xml:space="preserve"> Screen for defining Output Relations</w:t>
      </w:r>
    </w:p>
    <w:p w:rsidR="00AB434A" w:rsidRPr="00253092" w:rsidRDefault="00EA17A0" w:rsidP="00AC7F46">
      <w:pPr>
        <w:ind w:firstLine="420"/>
        <w:rPr>
          <w:rFonts w:ascii="Times New Roman" w:hAnsi="Times New Roman" w:cs="Times New Roman"/>
        </w:rPr>
      </w:pPr>
      <w:r>
        <w:rPr>
          <w:rFonts w:ascii="Times New Roman" w:hAnsi="Times New Roman" w:cs="Times New Roman" w:hint="eastAsia"/>
        </w:rPr>
        <w:t xml:space="preserve">When all pairs of </w:t>
      </w:r>
      <w:r w:rsidR="00792E82">
        <w:rPr>
          <w:rFonts w:ascii="Times New Roman" w:hAnsi="Times New Roman" w:cs="Times New Roman" w:hint="eastAsia"/>
        </w:rPr>
        <w:t>test frame group</w:t>
      </w:r>
      <w:r>
        <w:rPr>
          <w:rFonts w:ascii="Times New Roman" w:hAnsi="Times New Roman" w:cs="Times New Roman" w:hint="eastAsia"/>
        </w:rPr>
        <w:t xml:space="preserve">s are </w:t>
      </w:r>
      <w:r>
        <w:rPr>
          <w:rFonts w:ascii="Times New Roman" w:hAnsi="Times New Roman" w:cs="Times New Roman"/>
        </w:rPr>
        <w:t xml:space="preserve">determined and candidate pairs are generated, all usable candidate pairs </w:t>
      </w:r>
      <w:r w:rsidRPr="00AB434A">
        <w:rPr>
          <w:rFonts w:ascii="Times New Roman" w:hAnsi="Times New Roman" w:cs="Times New Roman"/>
        </w:rPr>
        <w:t xml:space="preserve">with their corresponding </w:t>
      </w:r>
      <w:r>
        <w:rPr>
          <w:rFonts w:ascii="Times New Roman" w:hAnsi="Times New Roman" w:cs="Times New Roman"/>
        </w:rPr>
        <w:t>I</w:t>
      </w:r>
      <w:r w:rsidRPr="00AB434A">
        <w:rPr>
          <w:rFonts w:ascii="Times New Roman" w:hAnsi="Times New Roman" w:cs="Times New Roman"/>
        </w:rPr>
        <w:t>-choice combinations</w:t>
      </w:r>
      <w:r>
        <w:rPr>
          <w:rFonts w:ascii="Times New Roman" w:hAnsi="Times New Roman" w:cs="Times New Roman"/>
        </w:rPr>
        <w:t xml:space="preserve"> are shown one by one. Also d</w:t>
      </w:r>
      <w:r w:rsidRPr="00AB434A">
        <w:rPr>
          <w:rFonts w:ascii="Times New Roman" w:hAnsi="Times New Roman" w:cs="Times New Roman"/>
        </w:rPr>
        <w:t xml:space="preserve">ifferences between two </w:t>
      </w:r>
      <w:r>
        <w:rPr>
          <w:rFonts w:ascii="Times New Roman" w:hAnsi="Times New Roman" w:cs="Times New Roman"/>
        </w:rPr>
        <w:t>I</w:t>
      </w:r>
      <w:r w:rsidRPr="00AB434A">
        <w:rPr>
          <w:rFonts w:ascii="Times New Roman" w:hAnsi="Times New Roman" w:cs="Times New Roman"/>
        </w:rPr>
        <w:t>-choice combinations are marked in red</w:t>
      </w:r>
      <w:r>
        <w:rPr>
          <w:rFonts w:ascii="Times New Roman" w:hAnsi="Times New Roman" w:cs="Times New Roman"/>
        </w:rPr>
        <w:t>. S</w:t>
      </w:r>
      <w:r w:rsidRPr="00AB434A">
        <w:rPr>
          <w:rFonts w:ascii="Times New Roman" w:hAnsi="Times New Roman" w:cs="Times New Roman"/>
        </w:rPr>
        <w:t xml:space="preserve">oftware testers </w:t>
      </w:r>
      <w:r>
        <w:rPr>
          <w:rFonts w:ascii="Times New Roman" w:hAnsi="Times New Roman" w:cs="Times New Roman"/>
        </w:rPr>
        <w:t xml:space="preserve">can make use of the difference </w:t>
      </w:r>
      <w:r w:rsidRPr="00AB434A">
        <w:rPr>
          <w:rFonts w:ascii="Times New Roman" w:hAnsi="Times New Roman" w:cs="Times New Roman"/>
        </w:rPr>
        <w:t xml:space="preserve">to determine </w:t>
      </w:r>
      <w:r>
        <w:rPr>
          <w:rFonts w:ascii="Times New Roman" w:hAnsi="Times New Roman" w:cs="Times New Roman"/>
        </w:rPr>
        <w:t>the</w:t>
      </w:r>
      <w:r w:rsidRPr="00AB434A">
        <w:rPr>
          <w:rFonts w:ascii="Times New Roman" w:hAnsi="Times New Roman" w:cs="Times New Roman"/>
        </w:rPr>
        <w:t xml:space="preserve"> </w:t>
      </w:r>
      <w:r>
        <w:rPr>
          <w:rFonts w:ascii="Times New Roman" w:hAnsi="Times New Roman" w:cs="Times New Roman"/>
        </w:rPr>
        <w:t>input</w:t>
      </w:r>
      <w:r w:rsidRPr="00AB434A">
        <w:rPr>
          <w:rFonts w:ascii="Times New Roman" w:hAnsi="Times New Roman" w:cs="Times New Roman"/>
        </w:rPr>
        <w:t xml:space="preserve"> relation </w:t>
      </w:r>
      <w:r>
        <w:rPr>
          <w:rFonts w:ascii="Times New Roman" w:hAnsi="Times New Roman" w:cs="Times New Roman"/>
        </w:rPr>
        <w:t>that two I-choice combinations implies.</w:t>
      </w:r>
      <w:r w:rsidR="00253092">
        <w:rPr>
          <w:rFonts w:ascii="Times New Roman" w:hAnsi="Times New Roman" w:cs="Times New Roman"/>
        </w:rPr>
        <w:t xml:space="preserve"> </w:t>
      </w:r>
      <w:r w:rsidR="00253092" w:rsidRPr="00AB434A">
        <w:rPr>
          <w:rFonts w:ascii="Times New Roman" w:hAnsi="Times New Roman" w:cs="Times New Roman"/>
        </w:rPr>
        <w:t>MR-GEN* enables testers to write down</w:t>
      </w:r>
      <w:r w:rsidR="00253092">
        <w:rPr>
          <w:rFonts w:ascii="Times New Roman" w:hAnsi="Times New Roman" w:cs="Times New Roman"/>
        </w:rPr>
        <w:t xml:space="preserve"> the input relation. When input relation of a candidate pair is defined, </w:t>
      </w:r>
      <w:r w:rsidR="00253092" w:rsidRPr="00AB434A">
        <w:rPr>
          <w:rFonts w:ascii="Times New Roman" w:hAnsi="Times New Roman" w:cs="Times New Roman"/>
        </w:rPr>
        <w:t xml:space="preserve">metamorphic relation is </w:t>
      </w:r>
      <w:r w:rsidR="00253092">
        <w:rPr>
          <w:rFonts w:ascii="Times New Roman" w:hAnsi="Times New Roman" w:cs="Times New Roman"/>
        </w:rPr>
        <w:t>constructed</w:t>
      </w:r>
      <w:r w:rsidR="00253092" w:rsidRPr="00AB434A">
        <w:rPr>
          <w:rFonts w:ascii="Times New Roman" w:hAnsi="Times New Roman" w:cs="Times New Roman"/>
        </w:rPr>
        <w:t xml:space="preserve"> </w:t>
      </w:r>
      <w:r w:rsidR="00253092">
        <w:rPr>
          <w:rFonts w:ascii="Times New Roman" w:hAnsi="Times New Roman" w:cs="Times New Roman"/>
        </w:rPr>
        <w:t>by combining</w:t>
      </w:r>
      <w:r w:rsidR="00253092" w:rsidRPr="00AB434A">
        <w:rPr>
          <w:rFonts w:ascii="Times New Roman" w:hAnsi="Times New Roman" w:cs="Times New Roman"/>
        </w:rPr>
        <w:t xml:space="preserve"> input relation </w:t>
      </w:r>
      <w:r w:rsidR="00253092">
        <w:rPr>
          <w:rFonts w:ascii="Times New Roman" w:hAnsi="Times New Roman" w:cs="Times New Roman"/>
        </w:rPr>
        <w:t>and</w:t>
      </w:r>
      <w:r w:rsidR="00253092" w:rsidRPr="00AB434A">
        <w:rPr>
          <w:rFonts w:ascii="Times New Roman" w:hAnsi="Times New Roman" w:cs="Times New Roman"/>
        </w:rPr>
        <w:t xml:space="preserve"> output relation</w:t>
      </w:r>
      <w:r w:rsidR="00253092">
        <w:rPr>
          <w:rFonts w:ascii="Times New Roman" w:hAnsi="Times New Roman" w:cs="Times New Roman"/>
        </w:rPr>
        <w:t>. Testers can click “Display all MRs” to view the already defined metamorphic relations.</w:t>
      </w:r>
    </w:p>
    <w:p w:rsidR="00F81872" w:rsidRDefault="00EA17A0" w:rsidP="00F81872">
      <w:pPr>
        <w:keepNext/>
        <w:jc w:val="center"/>
      </w:pPr>
      <w:r w:rsidRPr="005F4B51">
        <w:rPr>
          <w:noProof/>
        </w:rPr>
        <w:drawing>
          <wp:inline distT="0" distB="0" distL="0" distR="0" wp14:anchorId="6ABDA01E" wp14:editId="07B48481">
            <wp:extent cx="3867150" cy="2562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2562225"/>
                    </a:xfrm>
                    <a:prstGeom prst="rect">
                      <a:avLst/>
                    </a:prstGeom>
                    <a:noFill/>
                    <a:ln>
                      <a:noFill/>
                    </a:ln>
                  </pic:spPr>
                </pic:pic>
              </a:graphicData>
            </a:graphic>
          </wp:inline>
        </w:drawing>
      </w:r>
    </w:p>
    <w:p w:rsidR="00AB434A" w:rsidRPr="00F81872" w:rsidRDefault="00F81872" w:rsidP="00F81872">
      <w:pPr>
        <w:pStyle w:val="aa"/>
        <w:jc w:val="center"/>
        <w:rPr>
          <w:rFonts w:ascii="Times New Roman" w:hAnsi="Times New Roman" w:cs="Times New Roman"/>
        </w:rPr>
      </w:pPr>
      <w:r w:rsidRPr="00F81872">
        <w:rPr>
          <w:rFonts w:ascii="Times New Roman" w:hAnsi="Times New Roman" w:cs="Times New Roman"/>
        </w:rPr>
        <w:t xml:space="preserve">Figure </w:t>
      </w:r>
      <w:r w:rsidRPr="00F81872">
        <w:rPr>
          <w:rFonts w:ascii="Times New Roman" w:hAnsi="Times New Roman" w:cs="Times New Roman"/>
        </w:rPr>
        <w:fldChar w:fldCharType="begin"/>
      </w:r>
      <w:r w:rsidRPr="00F81872">
        <w:rPr>
          <w:rFonts w:ascii="Times New Roman" w:hAnsi="Times New Roman" w:cs="Times New Roman"/>
        </w:rPr>
        <w:instrText xml:space="preserve"> SEQ Figure \* ARABIC </w:instrText>
      </w:r>
      <w:r w:rsidRPr="00F81872">
        <w:rPr>
          <w:rFonts w:ascii="Times New Roman" w:hAnsi="Times New Roman" w:cs="Times New Roman"/>
        </w:rPr>
        <w:fldChar w:fldCharType="separate"/>
      </w:r>
      <w:r w:rsidR="00471FAE">
        <w:rPr>
          <w:rFonts w:ascii="Times New Roman" w:hAnsi="Times New Roman" w:cs="Times New Roman"/>
          <w:noProof/>
        </w:rPr>
        <w:t>6</w:t>
      </w:r>
      <w:r w:rsidRPr="00F81872">
        <w:rPr>
          <w:rFonts w:ascii="Times New Roman" w:hAnsi="Times New Roman" w:cs="Times New Roman"/>
        </w:rPr>
        <w:fldChar w:fldCharType="end"/>
      </w:r>
      <w:r w:rsidRPr="00F81872">
        <w:rPr>
          <w:rFonts w:ascii="Times New Roman" w:hAnsi="Times New Roman" w:cs="Times New Roman"/>
        </w:rPr>
        <w:t xml:space="preserve"> Screen for defining input relations</w:t>
      </w:r>
    </w:p>
    <w:p w:rsidR="007445A6" w:rsidRPr="000E19F9" w:rsidRDefault="007445A6" w:rsidP="007445A6">
      <w:pPr>
        <w:rPr>
          <w:rFonts w:ascii="Times New Roman" w:hAnsi="Times New Roman" w:cs="Times New Roman"/>
          <w:b/>
          <w:sz w:val="28"/>
        </w:rPr>
      </w:pPr>
      <w:r w:rsidRPr="000E19F9">
        <w:rPr>
          <w:rFonts w:ascii="Times New Roman" w:hAnsi="Times New Roman" w:cs="Times New Roman"/>
          <w:b/>
          <w:sz w:val="28"/>
        </w:rPr>
        <w:t>5 Experimental settings</w:t>
      </w:r>
    </w:p>
    <w:p w:rsidR="00C10627" w:rsidRPr="000E19F9" w:rsidRDefault="00C10627" w:rsidP="007445A6">
      <w:pPr>
        <w:rPr>
          <w:rFonts w:ascii="Times New Roman" w:hAnsi="Times New Roman" w:cs="Times New Roman"/>
          <w:b/>
        </w:rPr>
      </w:pPr>
      <w:r w:rsidRPr="000E19F9">
        <w:rPr>
          <w:rFonts w:ascii="Times New Roman" w:hAnsi="Times New Roman" w:cs="Times New Roman"/>
          <w:b/>
        </w:rPr>
        <w:t>5.1 Research questions</w:t>
      </w:r>
    </w:p>
    <w:p w:rsidR="00253092" w:rsidRDefault="00655C5E" w:rsidP="00AC7F46">
      <w:pPr>
        <w:ind w:firstLine="420"/>
        <w:rPr>
          <w:rFonts w:ascii="Times New Roman" w:hAnsi="Times New Roman" w:cs="Times New Roman"/>
        </w:rPr>
      </w:pPr>
      <w:r>
        <w:rPr>
          <w:rFonts w:ascii="Times New Roman" w:hAnsi="Times New Roman" w:cs="Times New Roman"/>
        </w:rPr>
        <w:t xml:space="preserve">In section 3, </w:t>
      </w:r>
      <w:r w:rsidR="007E20A7">
        <w:rPr>
          <w:rFonts w:ascii="Times New Roman" w:hAnsi="Times New Roman" w:cs="Times New Roman"/>
        </w:rPr>
        <w:t xml:space="preserve">the methodology of METRIC* has been illustrated and the principle of </w:t>
      </w:r>
      <w:r w:rsidR="007E20A7">
        <w:rPr>
          <w:rFonts w:ascii="Times New Roman" w:hAnsi="Times New Roman" w:cs="Times New Roman"/>
        </w:rPr>
        <w:lastRenderedPageBreak/>
        <w:t xml:space="preserve">improvement has been described. </w:t>
      </w:r>
      <w:r w:rsidR="00356F8E">
        <w:rPr>
          <w:rFonts w:ascii="Times New Roman" w:hAnsi="Times New Roman" w:cs="Times New Roman"/>
        </w:rPr>
        <w:t>During the process of making changes to METRIC, we must have obtained something useful and abandoned something useless</w:t>
      </w:r>
      <w:r w:rsidR="00926DA5">
        <w:rPr>
          <w:rFonts w:ascii="Times New Roman" w:hAnsi="Times New Roman" w:cs="Times New Roman"/>
        </w:rPr>
        <w:t xml:space="preserve">. Whether these changes have an impact on the original methodology in terms of </w:t>
      </w:r>
      <w:r w:rsidR="005567D8">
        <w:rPr>
          <w:rFonts w:ascii="Times New Roman" w:hAnsi="Times New Roman" w:cs="Times New Roman"/>
        </w:rPr>
        <w:t>metamorphic relation identification remains unknown. Whether METRIC* can effectively reduce the number of candidate pairs that need to be decided is a problem that worthy of study.</w:t>
      </w:r>
      <w:r w:rsidR="005A11C6">
        <w:rPr>
          <w:rFonts w:ascii="Times New Roman" w:hAnsi="Times New Roman" w:cs="Times New Roman"/>
        </w:rPr>
        <w:t xml:space="preserve"> </w:t>
      </w:r>
      <w:r w:rsidR="00967389">
        <w:rPr>
          <w:rFonts w:ascii="Times New Roman" w:hAnsi="Times New Roman" w:cs="Times New Roman"/>
        </w:rPr>
        <w:t>A</w:t>
      </w:r>
      <w:r w:rsidR="00967389">
        <w:rPr>
          <w:rFonts w:ascii="Times New Roman" w:hAnsi="Times New Roman" w:cs="Times New Roman" w:hint="eastAsia"/>
        </w:rPr>
        <w:t>fter</w:t>
      </w:r>
      <w:r w:rsidR="00F65CAE">
        <w:rPr>
          <w:rFonts w:ascii="Times New Roman" w:hAnsi="Times New Roman" w:cs="Times New Roman"/>
        </w:rPr>
        <w:t xml:space="preserve"> identifying metamorphic relations, whether these relations are </w:t>
      </w:r>
      <w:r w:rsidR="00F65CAE">
        <w:rPr>
          <w:rFonts w:ascii="Times New Roman" w:hAnsi="Times New Roman" w:cs="Times New Roman" w:hint="eastAsia"/>
        </w:rPr>
        <w:t>helpful</w:t>
      </w:r>
      <w:r w:rsidR="00F65CAE">
        <w:rPr>
          <w:rFonts w:ascii="Times New Roman" w:hAnsi="Times New Roman" w:cs="Times New Roman"/>
        </w:rPr>
        <w:t xml:space="preserve"> </w:t>
      </w:r>
      <w:r w:rsidR="00F65CAE">
        <w:rPr>
          <w:rFonts w:ascii="Times New Roman" w:hAnsi="Times New Roman" w:cs="Times New Roman" w:hint="eastAsia"/>
        </w:rPr>
        <w:t>for</w:t>
      </w:r>
      <w:r w:rsidR="00F65CAE">
        <w:rPr>
          <w:rFonts w:ascii="Times New Roman" w:hAnsi="Times New Roman" w:cs="Times New Roman"/>
        </w:rPr>
        <w:t xml:space="preserve"> fault detection </w:t>
      </w:r>
      <w:r w:rsidR="00F65CAE">
        <w:rPr>
          <w:rFonts w:ascii="Times New Roman" w:hAnsi="Times New Roman" w:cs="Times New Roman" w:hint="eastAsia"/>
        </w:rPr>
        <w:t>rema</w:t>
      </w:r>
      <w:r w:rsidR="00F65CAE">
        <w:rPr>
          <w:rFonts w:ascii="Times New Roman" w:hAnsi="Times New Roman" w:cs="Times New Roman"/>
        </w:rPr>
        <w:t>ins unknown.</w:t>
      </w:r>
      <w:r w:rsidR="00BB143E">
        <w:rPr>
          <w:rFonts w:ascii="Times New Roman" w:hAnsi="Times New Roman" w:cs="Times New Roman"/>
        </w:rPr>
        <w:t xml:space="preserve"> If these metamorphic relations can effectively detect faults, then METRIC* is meaningful. Otherwise, METRIC* will not be helpful for fault detection. </w:t>
      </w:r>
      <w:r w:rsidR="001D6D68">
        <w:rPr>
          <w:rFonts w:ascii="Times New Roman" w:hAnsi="Times New Roman" w:cs="Times New Roman"/>
        </w:rPr>
        <w:t>Each method has its own shortcomings in terms of fault detection. It is a meaningful research to study the type of fault that is difficult to detect by metamorphic relations identified through METRIC*, which can help us to discover the weakness of such metamorphic relations. Four</w:t>
      </w:r>
      <w:r w:rsidR="005A11C6">
        <w:rPr>
          <w:rFonts w:ascii="Times New Roman" w:hAnsi="Times New Roman" w:cs="Times New Roman"/>
        </w:rPr>
        <w:t xml:space="preserve"> research questions are settled as follows:</w:t>
      </w:r>
    </w:p>
    <w:p w:rsidR="005A11C6" w:rsidRDefault="005A11C6" w:rsidP="007445A6">
      <w:pPr>
        <w:rPr>
          <w:rFonts w:ascii="Times New Roman" w:hAnsi="Times New Roman" w:cs="Times New Roman"/>
        </w:rPr>
      </w:pPr>
    </w:p>
    <w:p w:rsidR="005A11C6" w:rsidRPr="000E19F9" w:rsidRDefault="005A11C6" w:rsidP="007445A6">
      <w:pPr>
        <w:rPr>
          <w:rFonts w:ascii="Times New Roman" w:hAnsi="Times New Roman" w:cs="Times New Roman"/>
          <w:b/>
        </w:rPr>
      </w:pPr>
      <w:r w:rsidRPr="000E19F9">
        <w:rPr>
          <w:rFonts w:ascii="Times New Roman" w:hAnsi="Times New Roman" w:cs="Times New Roman"/>
          <w:b/>
        </w:rPr>
        <w:t>RQ1: Can METRIC* be practically used for MR identification?</w:t>
      </w:r>
    </w:p>
    <w:p w:rsidR="00DA173F" w:rsidRDefault="00DA173F" w:rsidP="00AC7F46">
      <w:pPr>
        <w:ind w:firstLine="420"/>
        <w:rPr>
          <w:rFonts w:ascii="Times New Roman" w:hAnsi="Times New Roman" w:cs="Times New Roman"/>
        </w:rPr>
      </w:pPr>
      <w:r>
        <w:rPr>
          <w:rFonts w:ascii="Times New Roman" w:hAnsi="Times New Roman" w:cs="Times New Roman" w:hint="eastAsia"/>
        </w:rPr>
        <w:t>Even though</w:t>
      </w:r>
      <w:r>
        <w:rPr>
          <w:rFonts w:ascii="Times New Roman" w:hAnsi="Times New Roman" w:cs="Times New Roman"/>
        </w:rPr>
        <w:t xml:space="preserve"> METRIC* and METRIC are very similar in terms of metamorphic relation identification mechanism, the differences between these two approach are also obvious. </w:t>
      </w:r>
      <w:r w:rsidR="00794773">
        <w:rPr>
          <w:rFonts w:ascii="Times New Roman" w:hAnsi="Times New Roman" w:cs="Times New Roman"/>
        </w:rPr>
        <w:t xml:space="preserve">METRIC* makes use of software output but METRIC don’t. Another </w:t>
      </w:r>
      <w:r w:rsidR="00C54030">
        <w:rPr>
          <w:rFonts w:ascii="Times New Roman" w:hAnsi="Times New Roman" w:cs="Times New Roman"/>
        </w:rPr>
        <w:t>change</w:t>
      </w:r>
      <w:r w:rsidR="00794773">
        <w:rPr>
          <w:rFonts w:ascii="Times New Roman" w:hAnsi="Times New Roman" w:cs="Times New Roman"/>
        </w:rPr>
        <w:t xml:space="preserve"> is that METRIC* can group IO-CTFs according to O-choice combinations but METRIC don’t. These </w:t>
      </w:r>
      <w:r w:rsidR="00C54030">
        <w:rPr>
          <w:rFonts w:ascii="Times New Roman" w:hAnsi="Times New Roman" w:cs="Times New Roman"/>
        </w:rPr>
        <w:t>changes</w:t>
      </w:r>
      <w:r w:rsidR="00794773">
        <w:rPr>
          <w:rFonts w:ascii="Times New Roman" w:hAnsi="Times New Roman" w:cs="Times New Roman"/>
        </w:rPr>
        <w:t xml:space="preserve"> might </w:t>
      </w:r>
      <w:r w:rsidR="00C54030">
        <w:rPr>
          <w:rFonts w:ascii="Times New Roman" w:hAnsi="Times New Roman" w:cs="Times New Roman"/>
        </w:rPr>
        <w:t>weaken the ability of METRIC* in terms of</w:t>
      </w:r>
      <w:r w:rsidR="00794773">
        <w:rPr>
          <w:rFonts w:ascii="Times New Roman" w:hAnsi="Times New Roman" w:cs="Times New Roman"/>
        </w:rPr>
        <w:t xml:space="preserve"> identification of metamorphic relations. </w:t>
      </w:r>
      <w:r w:rsidR="00041876">
        <w:rPr>
          <w:rFonts w:ascii="Times New Roman" w:hAnsi="Times New Roman" w:cs="Times New Roman"/>
        </w:rPr>
        <w:t>So whether METRIC* is able to identify metamorphic relations is a meaningful study.</w:t>
      </w:r>
    </w:p>
    <w:p w:rsidR="003E0BB8" w:rsidRPr="007C7349" w:rsidRDefault="00041876" w:rsidP="00AC7F46">
      <w:pPr>
        <w:ind w:firstLine="420"/>
        <w:rPr>
          <w:rFonts w:ascii="Times New Roman" w:hAnsi="Times New Roman" w:cs="Times New Roman"/>
        </w:rPr>
      </w:pPr>
      <w:r>
        <w:rPr>
          <w:rFonts w:ascii="Times New Roman" w:hAnsi="Times New Roman" w:cs="Times New Roman"/>
        </w:rPr>
        <w:t xml:space="preserve">Four commercial software specifications were used in the </w:t>
      </w:r>
      <w:r w:rsidR="00A26274">
        <w:rPr>
          <w:rFonts w:ascii="Times New Roman" w:hAnsi="Times New Roman" w:cs="Times New Roman"/>
        </w:rPr>
        <w:t>experiment. T</w:t>
      </w:r>
      <w:r w:rsidR="003E0BB8">
        <w:rPr>
          <w:rFonts w:ascii="Times New Roman" w:hAnsi="Times New Roman" w:cs="Times New Roman"/>
        </w:rPr>
        <w:t>he goal is to observe whether METRIC* can successfully identify metamorphic relations from these specifications.</w:t>
      </w:r>
      <w:r w:rsidR="004C5D2F">
        <w:rPr>
          <w:rFonts w:ascii="Times New Roman" w:hAnsi="Times New Roman" w:cs="Times New Roman"/>
        </w:rPr>
        <w:t xml:space="preserve"> Participants involved in the experiment were graduate students whose major </w:t>
      </w:r>
      <w:r w:rsidR="00F477D6">
        <w:rPr>
          <w:rFonts w:ascii="Times New Roman" w:hAnsi="Times New Roman" w:cs="Times New Roman"/>
        </w:rPr>
        <w:t>was</w:t>
      </w:r>
      <w:r w:rsidR="004C5D2F">
        <w:rPr>
          <w:rFonts w:ascii="Times New Roman" w:hAnsi="Times New Roman" w:cs="Times New Roman"/>
        </w:rPr>
        <w:t xml:space="preserve"> software engineering.</w:t>
      </w:r>
      <w:r w:rsidR="00F477D6">
        <w:rPr>
          <w:rFonts w:ascii="Times New Roman" w:hAnsi="Times New Roman" w:cs="Times New Roman"/>
        </w:rPr>
        <w:t xml:space="preserve"> </w:t>
      </w:r>
    </w:p>
    <w:p w:rsidR="00A96E21" w:rsidRDefault="00A96E21" w:rsidP="007445A6">
      <w:pPr>
        <w:rPr>
          <w:rFonts w:ascii="Times New Roman" w:hAnsi="Times New Roman" w:cs="Times New Roman"/>
        </w:rPr>
      </w:pPr>
    </w:p>
    <w:p w:rsidR="00A96E21" w:rsidRPr="000E19F9" w:rsidRDefault="00A96E21" w:rsidP="007445A6">
      <w:pPr>
        <w:rPr>
          <w:rFonts w:ascii="Times New Roman" w:hAnsi="Times New Roman" w:cs="Times New Roman"/>
          <w:b/>
        </w:rPr>
      </w:pPr>
      <w:r w:rsidRPr="000E19F9">
        <w:rPr>
          <w:rFonts w:ascii="Times New Roman" w:hAnsi="Times New Roman" w:cs="Times New Roman"/>
          <w:b/>
        </w:rPr>
        <w:t>RQ2:</w:t>
      </w:r>
      <w:r w:rsidR="0001737A" w:rsidRPr="000E19F9">
        <w:rPr>
          <w:rFonts w:ascii="Times New Roman" w:hAnsi="Times New Roman" w:cs="Times New Roman"/>
          <w:b/>
        </w:rPr>
        <w:t xml:space="preserve"> </w:t>
      </w:r>
      <w:r w:rsidRPr="000E19F9">
        <w:rPr>
          <w:rFonts w:ascii="Times New Roman" w:hAnsi="Times New Roman" w:cs="Times New Roman"/>
          <w:b/>
        </w:rPr>
        <w:t>Can METRIC* reduce the number of candidate pairs that need to be decided?</w:t>
      </w:r>
    </w:p>
    <w:p w:rsidR="0001737A" w:rsidRDefault="00A06904" w:rsidP="00AC7F46">
      <w:pPr>
        <w:ind w:firstLine="420"/>
        <w:rPr>
          <w:rFonts w:ascii="Times New Roman" w:hAnsi="Times New Roman" w:cs="Times New Roman"/>
        </w:rPr>
      </w:pPr>
      <w:r>
        <w:rPr>
          <w:rFonts w:ascii="Times New Roman" w:hAnsi="Times New Roman" w:cs="Times New Roman"/>
        </w:rPr>
        <w:t xml:space="preserve">Theoretically, METRIC* can identify and abandon unusable candidate pairs in advance, thus reduce the number of candidate pairs </w:t>
      </w:r>
      <w:r w:rsidRPr="00AB434A">
        <w:rPr>
          <w:rFonts w:ascii="Times New Roman" w:hAnsi="Times New Roman" w:cs="Times New Roman"/>
        </w:rPr>
        <w:t>that need to be decided</w:t>
      </w:r>
      <w:r>
        <w:rPr>
          <w:rFonts w:ascii="Times New Roman" w:hAnsi="Times New Roman" w:cs="Times New Roman"/>
        </w:rPr>
        <w:t xml:space="preserve"> by software testers.</w:t>
      </w:r>
      <w:r w:rsidR="000F4213">
        <w:rPr>
          <w:rFonts w:ascii="Times New Roman" w:hAnsi="Times New Roman" w:cs="Times New Roman"/>
        </w:rPr>
        <w:t xml:space="preserve"> </w:t>
      </w:r>
      <w:r w:rsidR="002D08EE">
        <w:rPr>
          <w:rFonts w:ascii="Times New Roman" w:hAnsi="Times New Roman" w:cs="Times New Roman"/>
        </w:rPr>
        <w:t>But theory and practice are two different things. But in reality, whether METRIC* can reduce the number of candidate pairs that need to be decided remains unknown.</w:t>
      </w:r>
    </w:p>
    <w:p w:rsidR="00BD073C" w:rsidRDefault="005E58A7" w:rsidP="00AC7F46">
      <w:pPr>
        <w:ind w:firstLine="420"/>
        <w:rPr>
          <w:rFonts w:ascii="Times New Roman" w:hAnsi="Times New Roman" w:cs="Times New Roman"/>
        </w:rPr>
      </w:pPr>
      <w:r>
        <w:rPr>
          <w:rFonts w:ascii="Times New Roman" w:hAnsi="Times New Roman" w:cs="Times New Roman"/>
        </w:rPr>
        <w:t xml:space="preserve">To study this problem, </w:t>
      </w:r>
      <w:r w:rsidR="000D22CB">
        <w:rPr>
          <w:rFonts w:ascii="Times New Roman" w:hAnsi="Times New Roman" w:cs="Times New Roman"/>
        </w:rPr>
        <w:t xml:space="preserve">it is essential to record the number of candidate pairs during the identification of metamorphic relations. </w:t>
      </w:r>
      <w:r w:rsidR="00321D00">
        <w:rPr>
          <w:rFonts w:ascii="Times New Roman" w:hAnsi="Times New Roman" w:cs="Times New Roman"/>
        </w:rPr>
        <w:t xml:space="preserve">Use </w:t>
      </w:r>
      <w:r w:rsidR="00C444D6">
        <w:rPr>
          <w:rFonts w:ascii="Times New Roman" w:hAnsi="Times New Roman" w:cs="Times New Roman"/>
        </w:rPr>
        <w:t>“</w:t>
      </w:r>
      <w:r w:rsidR="00321D00">
        <w:rPr>
          <w:rFonts w:ascii="Times New Roman" w:hAnsi="Times New Roman" w:cs="Times New Roman"/>
        </w:rPr>
        <w:t>N</w:t>
      </w:r>
      <w:r w:rsidR="008C2B7B">
        <w:rPr>
          <w:rFonts w:ascii="Times New Roman" w:hAnsi="Times New Roman" w:cs="Times New Roman"/>
        </w:rPr>
        <w:t>um</w:t>
      </w:r>
      <w:r w:rsidR="00C444D6">
        <w:rPr>
          <w:rFonts w:ascii="Times New Roman" w:hAnsi="Times New Roman" w:cs="Times New Roman"/>
        </w:rPr>
        <w:t>”</w:t>
      </w:r>
      <w:r w:rsidR="00321D00">
        <w:rPr>
          <w:rFonts w:ascii="Times New Roman" w:hAnsi="Times New Roman" w:cs="Times New Roman" w:hint="eastAsia"/>
        </w:rPr>
        <w:t xml:space="preserve"> to indicate the number of candidate pairs </w:t>
      </w:r>
      <w:r w:rsidR="0055578F">
        <w:rPr>
          <w:rFonts w:ascii="Times New Roman" w:hAnsi="Times New Roman" w:cs="Times New Roman"/>
        </w:rPr>
        <w:t xml:space="preserve">when using </w:t>
      </w:r>
      <w:r w:rsidR="00321D00">
        <w:rPr>
          <w:rFonts w:ascii="Times New Roman" w:hAnsi="Times New Roman" w:cs="Times New Roman"/>
        </w:rPr>
        <w:t>METRIC</w:t>
      </w:r>
      <w:r w:rsidR="0055578F">
        <w:rPr>
          <w:rFonts w:ascii="Times New Roman" w:hAnsi="Times New Roman" w:cs="Times New Roman"/>
        </w:rPr>
        <w:t xml:space="preserve"> to identify metamorphic relations. Use </w:t>
      </w:r>
      <w:r w:rsidR="00C444D6">
        <w:rPr>
          <w:rFonts w:ascii="Times New Roman" w:hAnsi="Times New Roman" w:cs="Times New Roman"/>
        </w:rPr>
        <w:t>“</w:t>
      </w:r>
      <w:r w:rsidR="0055578F">
        <w:rPr>
          <w:rFonts w:ascii="Times New Roman" w:hAnsi="Times New Roman" w:cs="Times New Roman"/>
        </w:rPr>
        <w:t>N</w:t>
      </w:r>
      <w:r w:rsidR="008C2B7B">
        <w:rPr>
          <w:rFonts w:ascii="Times New Roman" w:hAnsi="Times New Roman" w:cs="Times New Roman"/>
        </w:rPr>
        <w:t>um</w:t>
      </w:r>
      <w:r w:rsidR="0055578F">
        <w:rPr>
          <w:rFonts w:ascii="Times New Roman" w:hAnsi="Times New Roman" w:cs="Times New Roman"/>
        </w:rPr>
        <w:t>*</w:t>
      </w:r>
      <w:r w:rsidR="00C444D6">
        <w:rPr>
          <w:rFonts w:ascii="Times New Roman" w:hAnsi="Times New Roman" w:cs="Times New Roman"/>
        </w:rPr>
        <w:t>”</w:t>
      </w:r>
      <w:r w:rsidR="0055578F">
        <w:rPr>
          <w:rFonts w:ascii="Times New Roman" w:hAnsi="Times New Roman" w:cs="Times New Roman"/>
        </w:rPr>
        <w:t xml:space="preserve"> to indicate the number of candidate pairs when using METRIC* to identify metamorphic relations.</w:t>
      </w:r>
      <w:r w:rsidR="00C444D6">
        <w:rPr>
          <w:rFonts w:ascii="Times New Roman" w:hAnsi="Times New Roman" w:cs="Times New Roman"/>
        </w:rPr>
        <w:t xml:space="preserve"> The goal is to compare “</w:t>
      </w:r>
      <w:r w:rsidR="008C2B7B">
        <w:rPr>
          <w:rFonts w:ascii="Times New Roman" w:hAnsi="Times New Roman" w:cs="Times New Roman"/>
        </w:rPr>
        <w:t xml:space="preserve">Num </w:t>
      </w:r>
      <w:r w:rsidR="00C444D6">
        <w:rPr>
          <w:rFonts w:ascii="Times New Roman" w:hAnsi="Times New Roman" w:cs="Times New Roman"/>
        </w:rPr>
        <w:t>*” with “</w:t>
      </w:r>
      <w:r w:rsidR="008C2B7B">
        <w:rPr>
          <w:rFonts w:ascii="Times New Roman" w:hAnsi="Times New Roman" w:cs="Times New Roman"/>
        </w:rPr>
        <w:t>Num</w:t>
      </w:r>
      <w:r w:rsidR="00C444D6">
        <w:rPr>
          <w:rFonts w:ascii="Times New Roman" w:hAnsi="Times New Roman" w:cs="Times New Roman"/>
        </w:rPr>
        <w:t>” and see whether the former is less than the latter.</w:t>
      </w:r>
    </w:p>
    <w:p w:rsidR="004776C2" w:rsidRDefault="004776C2" w:rsidP="007445A6">
      <w:pPr>
        <w:rPr>
          <w:rFonts w:ascii="Times New Roman" w:hAnsi="Times New Roman" w:cs="Times New Roman"/>
        </w:rPr>
      </w:pPr>
    </w:p>
    <w:p w:rsidR="004776C2" w:rsidRPr="000E19F9" w:rsidRDefault="004776C2" w:rsidP="007445A6">
      <w:pPr>
        <w:rPr>
          <w:rFonts w:ascii="Times New Roman" w:hAnsi="Times New Roman" w:cs="Times New Roman"/>
          <w:b/>
        </w:rPr>
      </w:pPr>
      <w:r w:rsidRPr="000E19F9">
        <w:rPr>
          <w:rFonts w:ascii="Times New Roman" w:hAnsi="Times New Roman" w:cs="Times New Roman" w:hint="eastAsia"/>
          <w:b/>
        </w:rPr>
        <w:t>R</w:t>
      </w:r>
      <w:r w:rsidRPr="000E19F9">
        <w:rPr>
          <w:rFonts w:ascii="Times New Roman" w:hAnsi="Times New Roman" w:cs="Times New Roman"/>
          <w:b/>
        </w:rPr>
        <w:t>Q3:</w:t>
      </w:r>
      <w:r w:rsidR="00F16E49" w:rsidRPr="000E19F9">
        <w:rPr>
          <w:rFonts w:ascii="Times New Roman" w:hAnsi="Times New Roman" w:cs="Times New Roman"/>
          <w:b/>
        </w:rPr>
        <w:t xml:space="preserve"> How effectively can </w:t>
      </w:r>
      <w:r w:rsidR="00F71A81">
        <w:rPr>
          <w:rFonts w:ascii="Times New Roman" w:hAnsi="Times New Roman" w:cs="Times New Roman"/>
          <w:b/>
        </w:rPr>
        <w:t>a metamorphic relation set</w:t>
      </w:r>
      <w:r w:rsidR="00F16E49" w:rsidRPr="000E19F9">
        <w:rPr>
          <w:rFonts w:ascii="Times New Roman" w:hAnsi="Times New Roman" w:cs="Times New Roman"/>
          <w:b/>
        </w:rPr>
        <w:t xml:space="preserve"> which </w:t>
      </w:r>
      <w:r w:rsidR="00F71A81">
        <w:rPr>
          <w:rFonts w:ascii="Times New Roman" w:hAnsi="Times New Roman" w:cs="Times New Roman"/>
          <w:b/>
        </w:rPr>
        <w:t>is formed by all metamorphic relations identified through METRIC*</w:t>
      </w:r>
      <w:r w:rsidR="00F16E49" w:rsidRPr="000E19F9">
        <w:rPr>
          <w:rFonts w:ascii="Times New Roman" w:hAnsi="Times New Roman" w:cs="Times New Roman"/>
          <w:b/>
        </w:rPr>
        <w:t xml:space="preserve"> detect software faults?</w:t>
      </w:r>
    </w:p>
    <w:p w:rsidR="00731DC6" w:rsidRDefault="00731DC6" w:rsidP="00AC7F46">
      <w:pPr>
        <w:ind w:firstLine="420"/>
        <w:rPr>
          <w:rFonts w:ascii="Times New Roman" w:hAnsi="Times New Roman" w:cs="Times New Roman"/>
        </w:rPr>
      </w:pPr>
      <w:r>
        <w:rPr>
          <w:rFonts w:ascii="Times New Roman" w:hAnsi="Times New Roman" w:cs="Times New Roman"/>
        </w:rPr>
        <w:t>Metamorphic relation is the key part of metamorphic testing. The fault detection capability of metamorphic relations set has a great influence on the effectiveness of metamorphic testing. To answer this research question, the fault detection effectiveness of metamorphic relations sets</w:t>
      </w:r>
      <w:r w:rsidR="00C10627">
        <w:rPr>
          <w:rFonts w:ascii="Times New Roman" w:hAnsi="Times New Roman" w:cs="Times New Roman"/>
        </w:rPr>
        <w:t xml:space="preserve"> was studied through mutation analysis.</w:t>
      </w:r>
      <w:r w:rsidR="001750BA">
        <w:rPr>
          <w:rFonts w:ascii="Times New Roman" w:hAnsi="Times New Roman" w:cs="Times New Roman"/>
        </w:rPr>
        <w:t xml:space="preserve"> The mutants killed by metamorphic relations sets are counted and mutation scores of metamorphic relation sets are calculated.</w:t>
      </w:r>
      <w:r w:rsidR="00B910DC">
        <w:rPr>
          <w:rFonts w:ascii="Times New Roman" w:hAnsi="Times New Roman" w:cs="Times New Roman"/>
        </w:rPr>
        <w:t xml:space="preserve"> </w:t>
      </w:r>
      <w:r w:rsidR="00BA2BB3" w:rsidRPr="00BA2BB3">
        <w:rPr>
          <w:rFonts w:ascii="Times New Roman" w:hAnsi="Times New Roman" w:cs="Times New Roman"/>
        </w:rPr>
        <w:t>A series test s</w:t>
      </w:r>
      <w:r w:rsidR="00BA2BB3">
        <w:rPr>
          <w:rFonts w:ascii="Times New Roman" w:hAnsi="Times New Roman" w:cs="Times New Roman"/>
        </w:rPr>
        <w:t>uit</w:t>
      </w:r>
      <w:r w:rsidR="00BA2BB3" w:rsidRPr="00BA2BB3">
        <w:rPr>
          <w:rFonts w:ascii="Times New Roman" w:hAnsi="Times New Roman" w:cs="Times New Roman"/>
        </w:rPr>
        <w:t xml:space="preserve">s </w:t>
      </w:r>
      <w:r w:rsidR="00BA2BB3">
        <w:rPr>
          <w:rFonts w:ascii="Times New Roman" w:hAnsi="Times New Roman" w:cs="Times New Roman" w:hint="eastAsia"/>
        </w:rPr>
        <w:t>which</w:t>
      </w:r>
      <w:r w:rsidR="00BA2BB3">
        <w:rPr>
          <w:rFonts w:ascii="Times New Roman" w:hAnsi="Times New Roman" w:cs="Times New Roman"/>
        </w:rPr>
        <w:t xml:space="preserve"> </w:t>
      </w:r>
      <w:r w:rsidR="00BA2BB3">
        <w:rPr>
          <w:rFonts w:ascii="Times New Roman" w:hAnsi="Times New Roman" w:cs="Times New Roman" w:hint="eastAsia"/>
        </w:rPr>
        <w:t xml:space="preserve">are of different size </w:t>
      </w:r>
      <w:r w:rsidR="00BA2BB3" w:rsidRPr="00BA2BB3">
        <w:rPr>
          <w:rFonts w:ascii="Times New Roman" w:hAnsi="Times New Roman" w:cs="Times New Roman"/>
        </w:rPr>
        <w:t xml:space="preserve">are generated and used to study the impact of test </w:t>
      </w:r>
      <w:r w:rsidR="00BA2BB3">
        <w:rPr>
          <w:rFonts w:ascii="Times New Roman" w:hAnsi="Times New Roman" w:cs="Times New Roman"/>
        </w:rPr>
        <w:t>suit’s size</w:t>
      </w:r>
      <w:r w:rsidR="00BA2BB3" w:rsidRPr="00BA2BB3">
        <w:rPr>
          <w:rFonts w:ascii="Times New Roman" w:hAnsi="Times New Roman" w:cs="Times New Roman"/>
        </w:rPr>
        <w:t xml:space="preserve"> on fa</w:t>
      </w:r>
      <w:r w:rsidR="00BA2BB3">
        <w:rPr>
          <w:rFonts w:ascii="Times New Roman" w:hAnsi="Times New Roman" w:cs="Times New Roman"/>
        </w:rPr>
        <w:t>ult</w:t>
      </w:r>
      <w:r w:rsidR="00BA2BB3" w:rsidRPr="00BA2BB3">
        <w:rPr>
          <w:rFonts w:ascii="Times New Roman" w:hAnsi="Times New Roman" w:cs="Times New Roman"/>
        </w:rPr>
        <w:t xml:space="preserve"> detection capability of metamorphic relations</w:t>
      </w:r>
      <w:r w:rsidR="00BA2BB3">
        <w:rPr>
          <w:rFonts w:ascii="Times New Roman" w:hAnsi="Times New Roman" w:cs="Times New Roman"/>
        </w:rPr>
        <w:t xml:space="preserve"> set. </w:t>
      </w:r>
      <w:r w:rsidR="004D0E82">
        <w:rPr>
          <w:rFonts w:ascii="Times New Roman" w:hAnsi="Times New Roman" w:cs="Times New Roman"/>
        </w:rPr>
        <w:t>Finally</w:t>
      </w:r>
      <w:r w:rsidR="00B910DC">
        <w:rPr>
          <w:rFonts w:ascii="Times New Roman" w:hAnsi="Times New Roman" w:cs="Times New Roman"/>
        </w:rPr>
        <w:t xml:space="preserve"> the fault detection capability of metamorphic </w:t>
      </w:r>
      <w:r w:rsidR="00B910DC">
        <w:rPr>
          <w:rFonts w:ascii="Times New Roman" w:hAnsi="Times New Roman" w:cs="Times New Roman"/>
        </w:rPr>
        <w:lastRenderedPageBreak/>
        <w:t>relation sets identified through METRIC* was compared with metamorphic relation sets identified through μMT.</w:t>
      </w:r>
      <w:r w:rsidR="00A66C35">
        <w:rPr>
          <w:rFonts w:ascii="Times New Roman" w:hAnsi="Times New Roman" w:cs="Times New Roman"/>
        </w:rPr>
        <w:t xml:space="preserve"> </w:t>
      </w:r>
    </w:p>
    <w:p w:rsidR="00C86F21" w:rsidRDefault="00C86F21" w:rsidP="007445A6">
      <w:pPr>
        <w:rPr>
          <w:rFonts w:ascii="Times New Roman" w:hAnsi="Times New Roman" w:cs="Times New Roman"/>
        </w:rPr>
      </w:pPr>
    </w:p>
    <w:p w:rsidR="00C86F21" w:rsidRPr="000E19F9" w:rsidRDefault="00C86F21" w:rsidP="007445A6">
      <w:pPr>
        <w:rPr>
          <w:rFonts w:ascii="Times New Roman" w:hAnsi="Times New Roman" w:cs="Times New Roman"/>
          <w:b/>
        </w:rPr>
      </w:pPr>
      <w:r w:rsidRPr="000E19F9">
        <w:rPr>
          <w:rFonts w:ascii="Times New Roman" w:hAnsi="Times New Roman" w:cs="Times New Roman"/>
          <w:b/>
        </w:rPr>
        <w:t xml:space="preserve">RQ4: </w:t>
      </w:r>
      <w:r w:rsidR="00A66C35" w:rsidRPr="000E19F9">
        <w:rPr>
          <w:rFonts w:ascii="Times New Roman" w:hAnsi="Times New Roman" w:cs="Times New Roman"/>
          <w:b/>
        </w:rPr>
        <w:t>W</w:t>
      </w:r>
      <w:r w:rsidR="00A66C35" w:rsidRPr="000E19F9">
        <w:rPr>
          <w:rFonts w:ascii="Times New Roman" w:hAnsi="Times New Roman" w:cs="Times New Roman" w:hint="eastAsia"/>
          <w:b/>
        </w:rPr>
        <w:t>hich</w:t>
      </w:r>
      <w:r w:rsidR="00A66C35" w:rsidRPr="000E19F9">
        <w:rPr>
          <w:rFonts w:ascii="Times New Roman" w:hAnsi="Times New Roman" w:cs="Times New Roman"/>
          <w:b/>
        </w:rPr>
        <w:t xml:space="preserve"> </w:t>
      </w:r>
      <w:r w:rsidR="00261335" w:rsidRPr="000E19F9">
        <w:rPr>
          <w:rFonts w:ascii="Times New Roman" w:hAnsi="Times New Roman" w:cs="Times New Roman"/>
          <w:b/>
        </w:rPr>
        <w:t>fault</w:t>
      </w:r>
      <w:r w:rsidR="00A66C35" w:rsidRPr="000E19F9">
        <w:rPr>
          <w:rFonts w:ascii="Times New Roman" w:hAnsi="Times New Roman" w:cs="Times New Roman"/>
          <w:b/>
        </w:rPr>
        <w:t>s</w:t>
      </w:r>
      <w:r w:rsidR="00261335" w:rsidRPr="000E19F9">
        <w:rPr>
          <w:rFonts w:ascii="Times New Roman" w:hAnsi="Times New Roman" w:cs="Times New Roman"/>
          <w:b/>
        </w:rPr>
        <w:t xml:space="preserve"> </w:t>
      </w:r>
      <w:r w:rsidR="00A66C35" w:rsidRPr="000E19F9">
        <w:rPr>
          <w:rFonts w:ascii="Times New Roman" w:hAnsi="Times New Roman" w:cs="Times New Roman"/>
          <w:b/>
        </w:rPr>
        <w:t>are</w:t>
      </w:r>
      <w:r w:rsidR="00261335" w:rsidRPr="000E19F9">
        <w:rPr>
          <w:rFonts w:ascii="Times New Roman" w:hAnsi="Times New Roman" w:cs="Times New Roman"/>
          <w:b/>
        </w:rPr>
        <w:t xml:space="preserve"> difficult to be detected</w:t>
      </w:r>
      <w:r w:rsidR="00A66C35" w:rsidRPr="000E19F9">
        <w:rPr>
          <w:rFonts w:ascii="Times New Roman" w:hAnsi="Times New Roman" w:cs="Times New Roman"/>
          <w:b/>
        </w:rPr>
        <w:t xml:space="preserve"> by metamorphic relations identified through METRIC*</w:t>
      </w:r>
      <w:r w:rsidR="00261335" w:rsidRPr="000E19F9">
        <w:rPr>
          <w:rFonts w:ascii="Times New Roman" w:hAnsi="Times New Roman" w:cs="Times New Roman"/>
          <w:b/>
        </w:rPr>
        <w:t>?</w:t>
      </w:r>
    </w:p>
    <w:p w:rsidR="00A66C35" w:rsidRDefault="00A66C35" w:rsidP="00AC7F46">
      <w:pPr>
        <w:ind w:firstLine="420"/>
        <w:rPr>
          <w:rFonts w:ascii="Times New Roman" w:hAnsi="Times New Roman" w:cs="Times New Roman"/>
        </w:rPr>
      </w:pPr>
      <w:r>
        <w:rPr>
          <w:rFonts w:ascii="Times New Roman" w:hAnsi="Times New Roman" w:cs="Times New Roman"/>
        </w:rPr>
        <w:t xml:space="preserve">By answering this research question, shortcomings of metamorphic relations identified through METRIC* in terms of fault detection can be </w:t>
      </w:r>
      <w:r w:rsidR="00750A92">
        <w:rPr>
          <w:rFonts w:ascii="Times New Roman" w:hAnsi="Times New Roman" w:cs="Times New Roman"/>
        </w:rPr>
        <w:t>revealed</w:t>
      </w:r>
      <w:r>
        <w:rPr>
          <w:rFonts w:ascii="Times New Roman" w:hAnsi="Times New Roman" w:cs="Times New Roman"/>
        </w:rPr>
        <w:t>.</w:t>
      </w:r>
      <w:r w:rsidR="00750A92">
        <w:rPr>
          <w:rFonts w:ascii="Times New Roman" w:hAnsi="Times New Roman" w:cs="Times New Roman"/>
        </w:rPr>
        <w:t xml:space="preserve"> To study this question, mutants that could not be kill</w:t>
      </w:r>
      <w:r w:rsidR="006D747B">
        <w:rPr>
          <w:rFonts w:ascii="Times New Roman" w:hAnsi="Times New Roman" w:cs="Times New Roman"/>
        </w:rPr>
        <w:t>ed</w:t>
      </w:r>
      <w:r w:rsidR="00750A92">
        <w:rPr>
          <w:rFonts w:ascii="Times New Roman" w:hAnsi="Times New Roman" w:cs="Times New Roman"/>
        </w:rPr>
        <w:t xml:space="preserve"> by all metamorphic relations were recorded and anal</w:t>
      </w:r>
      <w:r w:rsidR="00750A92">
        <w:rPr>
          <w:rFonts w:ascii="Times New Roman" w:hAnsi="Times New Roman" w:cs="Times New Roman" w:hint="eastAsia"/>
        </w:rPr>
        <w:t>y</w:t>
      </w:r>
      <w:r w:rsidR="00364DC1">
        <w:rPr>
          <w:rFonts w:ascii="Times New Roman" w:hAnsi="Times New Roman" w:cs="Times New Roman"/>
        </w:rPr>
        <w:t>z</w:t>
      </w:r>
      <w:r w:rsidR="00750A92">
        <w:rPr>
          <w:rFonts w:ascii="Times New Roman" w:hAnsi="Times New Roman" w:cs="Times New Roman"/>
        </w:rPr>
        <w:t xml:space="preserve">ed. </w:t>
      </w:r>
      <w:r w:rsidR="00C73634">
        <w:rPr>
          <w:rFonts w:ascii="Times New Roman" w:hAnsi="Times New Roman" w:cs="Times New Roman"/>
        </w:rPr>
        <w:t>The r</w:t>
      </w:r>
      <w:r w:rsidR="00750A92">
        <w:rPr>
          <w:rFonts w:ascii="Times New Roman" w:hAnsi="Times New Roman" w:cs="Times New Roman"/>
        </w:rPr>
        <w:t>easons why these mutants could not be killed were further investigated.</w:t>
      </w:r>
    </w:p>
    <w:p w:rsidR="000E19F9" w:rsidRDefault="000E19F9" w:rsidP="007445A6">
      <w:pPr>
        <w:rPr>
          <w:rFonts w:ascii="Times New Roman" w:hAnsi="Times New Roman" w:cs="Times New Roman"/>
        </w:rPr>
      </w:pPr>
    </w:p>
    <w:p w:rsidR="00E75C14" w:rsidRPr="000E19F9" w:rsidRDefault="00E75C14" w:rsidP="00E75C14">
      <w:pPr>
        <w:rPr>
          <w:rFonts w:ascii="Times New Roman" w:hAnsi="Times New Roman" w:cs="Times New Roman"/>
          <w:b/>
        </w:rPr>
      </w:pPr>
      <w:r w:rsidRPr="000E19F9">
        <w:rPr>
          <w:rFonts w:ascii="Times New Roman" w:hAnsi="Times New Roman" w:cs="Times New Roman"/>
          <w:b/>
        </w:rPr>
        <w:t xml:space="preserve">5.2 </w:t>
      </w:r>
      <w:r w:rsidR="00A76EF5" w:rsidRPr="000E19F9">
        <w:rPr>
          <w:rFonts w:ascii="Times New Roman" w:hAnsi="Times New Roman" w:cs="Times New Roman"/>
          <w:b/>
        </w:rPr>
        <w:t xml:space="preserve">Specification , Subject Program, </w:t>
      </w:r>
      <w:r w:rsidRPr="000E19F9">
        <w:rPr>
          <w:rFonts w:ascii="Times New Roman" w:hAnsi="Times New Roman" w:cs="Times New Roman"/>
          <w:b/>
        </w:rPr>
        <w:t>and Mutant Generation</w:t>
      </w:r>
    </w:p>
    <w:p w:rsidR="00587D7C" w:rsidRPr="00622556" w:rsidRDefault="00B97A4F" w:rsidP="00AC7F46">
      <w:pPr>
        <w:ind w:firstLine="4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s for RQ1,</w:t>
      </w:r>
      <w:r w:rsidR="00A76EF5" w:rsidRPr="00A76EF5">
        <w:rPr>
          <w:rFonts w:ascii="Times New Roman" w:hAnsi="Times New Roman" w:cs="Times New Roman"/>
        </w:rPr>
        <w:t xml:space="preserve"> </w:t>
      </w:r>
      <w:r w:rsidR="00A76EF5">
        <w:rPr>
          <w:rFonts w:ascii="Times New Roman" w:hAnsi="Times New Roman" w:cs="Times New Roman"/>
        </w:rPr>
        <w:t>four commercial software specifications were used in the experiment</w:t>
      </w:r>
      <w:r w:rsidR="009406CC">
        <w:rPr>
          <w:rFonts w:ascii="Times New Roman" w:hAnsi="Times New Roman" w:cs="Times New Roman"/>
        </w:rPr>
        <w:t>.</w:t>
      </w:r>
      <w:r w:rsidR="002E7DE7">
        <w:rPr>
          <w:rFonts w:ascii="Times New Roman" w:hAnsi="Times New Roman" w:cs="Times New Roman"/>
        </w:rPr>
        <w:t xml:space="preserve"> </w:t>
      </w:r>
      <w:r>
        <w:rPr>
          <w:rFonts w:ascii="Times New Roman" w:hAnsi="Times New Roman" w:cs="Times New Roman"/>
        </w:rPr>
        <w:t>S</w:t>
      </w:r>
      <w:r>
        <w:rPr>
          <w:rFonts w:ascii="Times New Roman" w:hAnsi="Times New Roman" w:cs="Times New Roman"/>
          <w:vertAlign w:val="subscript"/>
        </w:rPr>
        <w:t>PBC</w:t>
      </w:r>
      <w:r>
        <w:rPr>
          <w:rFonts w:ascii="Times New Roman" w:hAnsi="Times New Roman" w:cs="Times New Roman"/>
        </w:rPr>
        <w:t>, which is the specification of a cellphone billing system related to a telecommunications company; S</w:t>
      </w:r>
      <w:r>
        <w:rPr>
          <w:rFonts w:ascii="Times New Roman" w:hAnsi="Times New Roman" w:cs="Times New Roman"/>
          <w:vertAlign w:val="subscript"/>
        </w:rPr>
        <w:t>BBS</w:t>
      </w:r>
      <w:r>
        <w:rPr>
          <w:rFonts w:ascii="Times New Roman" w:hAnsi="Times New Roman" w:cs="Times New Roman"/>
        </w:rPr>
        <w:t>, which is the specification of a baggage billing service related to an airline company; S</w:t>
      </w:r>
      <w:r>
        <w:rPr>
          <w:rFonts w:ascii="Times New Roman" w:hAnsi="Times New Roman" w:cs="Times New Roman"/>
          <w:vertAlign w:val="subscript"/>
        </w:rPr>
        <w:t>CAR</w:t>
      </w:r>
      <w:r>
        <w:rPr>
          <w:rFonts w:ascii="Times New Roman" w:hAnsi="Times New Roman" w:cs="Times New Roman"/>
        </w:rPr>
        <w:t>, which is the specification of a company car and expense claim system; and S</w:t>
      </w:r>
      <w:r>
        <w:rPr>
          <w:rFonts w:ascii="Times New Roman" w:hAnsi="Times New Roman" w:cs="Times New Roman"/>
          <w:vertAlign w:val="subscript"/>
        </w:rPr>
        <w:t>MOS</w:t>
      </w:r>
      <w:r>
        <w:rPr>
          <w:rFonts w:ascii="Times New Roman" w:hAnsi="Times New Roman" w:cs="Times New Roman"/>
        </w:rPr>
        <w:t>, which is the specification of a meal ordering system related to a company providing catering services for different airlines.</w:t>
      </w:r>
      <w:r w:rsidR="002E7DE7">
        <w:rPr>
          <w:rFonts w:ascii="Times New Roman" w:hAnsi="Times New Roman" w:cs="Times New Roman"/>
        </w:rPr>
        <w:t xml:space="preserve"> </w:t>
      </w:r>
    </w:p>
    <w:p w:rsidR="00622556" w:rsidRDefault="000F604A" w:rsidP="00B97A4F">
      <w:pPr>
        <w:rPr>
          <w:rFonts w:ascii="Times New Roman" w:hAnsi="Times New Roman" w:cs="Times New Roman"/>
        </w:rPr>
      </w:pPr>
      <w:r>
        <w:rPr>
          <w:rFonts w:ascii="Times New Roman" w:hAnsi="Times New Roman" w:cs="Times New Roman"/>
        </w:rPr>
        <w:t>According to these specifications</w:t>
      </w:r>
      <w:r>
        <w:rPr>
          <w:rFonts w:ascii="Times New Roman" w:hAnsi="Times New Roman" w:cs="Times New Roman" w:hint="eastAsia"/>
        </w:rPr>
        <w:t xml:space="preserve"> </w:t>
      </w:r>
      <w:r>
        <w:rPr>
          <w:rFonts w:ascii="Times New Roman" w:hAnsi="Times New Roman" w:cs="Times New Roman"/>
        </w:rPr>
        <w:t>,w</w:t>
      </w:r>
      <w:r w:rsidR="009264B9">
        <w:rPr>
          <w:rFonts w:ascii="Times New Roman" w:hAnsi="Times New Roman" w:cs="Times New Roman" w:hint="eastAsia"/>
        </w:rPr>
        <w:t xml:space="preserve">e </w:t>
      </w:r>
      <w:r w:rsidR="009264B9">
        <w:rPr>
          <w:rFonts w:ascii="Times New Roman" w:hAnsi="Times New Roman" w:cs="Times New Roman"/>
        </w:rPr>
        <w:t xml:space="preserve">have implemented </w:t>
      </w:r>
      <w:r w:rsidR="009406CC">
        <w:rPr>
          <w:rFonts w:ascii="Times New Roman" w:hAnsi="Times New Roman" w:cs="Times New Roman"/>
        </w:rPr>
        <w:t>Phone Bill Calculation(PBC), Baggage Billing Service(BBS),</w:t>
      </w:r>
      <w:r w:rsidR="009264B9">
        <w:rPr>
          <w:rFonts w:ascii="Times New Roman" w:hAnsi="Times New Roman" w:cs="Times New Roman"/>
        </w:rPr>
        <w:t xml:space="preserve"> </w:t>
      </w:r>
      <w:r w:rsidR="009406CC">
        <w:rPr>
          <w:rFonts w:ascii="Times New Roman" w:hAnsi="Times New Roman" w:cs="Times New Roman"/>
        </w:rPr>
        <w:t>Car and Expense Claim System(CAR), and Meal Ordering System(MOS) respectively</w:t>
      </w:r>
      <w:r>
        <w:rPr>
          <w:rFonts w:ascii="Times New Roman" w:hAnsi="Times New Roman" w:cs="Times New Roman"/>
        </w:rPr>
        <w:t xml:space="preserve"> using Java programing language</w:t>
      </w:r>
      <w:r w:rsidR="009406CC">
        <w:rPr>
          <w:rFonts w:ascii="Times New Roman" w:hAnsi="Times New Roman" w:cs="Times New Roman"/>
        </w:rPr>
        <w:t xml:space="preserve">. </w:t>
      </w:r>
    </w:p>
    <w:p w:rsidR="00B97A4F" w:rsidRDefault="00622556" w:rsidP="00AC7F46">
      <w:pPr>
        <w:ind w:firstLine="420"/>
        <w:rPr>
          <w:rFonts w:ascii="Times New Roman" w:hAnsi="Times New Roman" w:cs="Times New Roman"/>
        </w:rPr>
      </w:pPr>
      <w:r w:rsidRPr="00622556">
        <w:rPr>
          <w:rFonts w:ascii="Times New Roman" w:hAnsi="Times New Roman" w:cs="Times New Roman"/>
        </w:rPr>
        <w:t>Phone bill calculation service is a mobile phone charge calculation system used in China Unicom. The purpose of phone bill calculation service is to determine a user’s phone charge within a month in terms of various kinds of aspects such as communication time, data usage, mobile phone tariffs. A user can calculate phone charge through the system.</w:t>
      </w:r>
    </w:p>
    <w:p w:rsidR="009264B9" w:rsidRDefault="00622556" w:rsidP="00AC7F46">
      <w:pPr>
        <w:ind w:firstLine="420"/>
        <w:rPr>
          <w:rFonts w:ascii="Times New Roman" w:hAnsi="Times New Roman" w:cs="Times New Roman"/>
        </w:rPr>
      </w:pPr>
      <w:r>
        <w:rPr>
          <w:rFonts w:ascii="Times New Roman" w:hAnsi="Times New Roman" w:cs="Times New Roman"/>
        </w:rPr>
        <w:t>B</w:t>
      </w:r>
      <w:r w:rsidRPr="00622556">
        <w:rPr>
          <w:rFonts w:ascii="Times New Roman" w:hAnsi="Times New Roman" w:cs="Times New Roman"/>
        </w:rPr>
        <w:t>aggage billing service provide a passenger with baggage fee calculation service, with reference to China Airlines baggage accounting standards. A passenger can calculate his/her own baggage fees by offering relevant flight and baggage information including aircraft cabin, region, baggage weight, air fare and whether the passenger is a student to the service.</w:t>
      </w:r>
    </w:p>
    <w:p w:rsidR="00622556" w:rsidRDefault="00622556" w:rsidP="00AC7F46">
      <w:pPr>
        <w:ind w:firstLine="420"/>
        <w:rPr>
          <w:rFonts w:ascii="Times New Roman" w:hAnsi="Times New Roman" w:cs="Times New Roman"/>
        </w:rPr>
      </w:pPr>
      <w:r>
        <w:rPr>
          <w:rFonts w:ascii="Times New Roman" w:hAnsi="Times New Roman" w:cs="Times New Roman"/>
        </w:rPr>
        <w:t>Car and expense claim system</w:t>
      </w:r>
      <w:r w:rsidRPr="00622556">
        <w:rPr>
          <w:rFonts w:ascii="Times New Roman" w:hAnsi="Times New Roman" w:cs="Times New Roman"/>
        </w:rPr>
        <w:t xml:space="preserve"> is an expense reimbursement system used in a large trading firm. </w:t>
      </w:r>
      <w:r>
        <w:rPr>
          <w:rFonts w:ascii="Times New Roman" w:hAnsi="Times New Roman" w:cs="Times New Roman"/>
        </w:rPr>
        <w:t>CAR assists the sales</w:t>
      </w:r>
      <w:r>
        <w:rPr>
          <w:rFonts w:ascii="Times New Roman" w:hAnsi="Times New Roman" w:cs="Times New Roman" w:hint="eastAsia"/>
        </w:rPr>
        <w:t xml:space="preserve"> </w:t>
      </w:r>
      <w:r w:rsidRPr="00622556">
        <w:rPr>
          <w:rFonts w:ascii="Times New Roman" w:hAnsi="Times New Roman" w:cs="Times New Roman"/>
        </w:rPr>
        <w:t>director of the firm in determining the fee to be charged to eac</w:t>
      </w:r>
      <w:r>
        <w:rPr>
          <w:rFonts w:ascii="Times New Roman" w:hAnsi="Times New Roman" w:cs="Times New Roman"/>
        </w:rPr>
        <w:t>h senior sales manager or sales</w:t>
      </w:r>
      <w:r>
        <w:rPr>
          <w:rFonts w:ascii="Times New Roman" w:hAnsi="Times New Roman" w:cs="Times New Roman" w:hint="eastAsia"/>
        </w:rPr>
        <w:t xml:space="preserve"> </w:t>
      </w:r>
      <w:r w:rsidRPr="00622556">
        <w:rPr>
          <w:rFonts w:ascii="Times New Roman" w:hAnsi="Times New Roman" w:cs="Times New Roman"/>
        </w:rPr>
        <w:t>manager for any “excessive” mileage in the use of the company car, and</w:t>
      </w:r>
      <w:r>
        <w:rPr>
          <w:rFonts w:ascii="Times New Roman" w:hAnsi="Times New Roman" w:cs="Times New Roman"/>
        </w:rPr>
        <w:t xml:space="preserve"> in processing</w:t>
      </w:r>
      <w:r>
        <w:rPr>
          <w:rFonts w:ascii="Times New Roman" w:hAnsi="Times New Roman" w:cs="Times New Roman" w:hint="eastAsia"/>
        </w:rPr>
        <w:t xml:space="preserve"> </w:t>
      </w:r>
      <w:r w:rsidRPr="00622556">
        <w:rPr>
          <w:rFonts w:ascii="Times New Roman" w:hAnsi="Times New Roman" w:cs="Times New Roman"/>
        </w:rPr>
        <w:t xml:space="preserve">reimbursement requests regarding various kinds of </w:t>
      </w:r>
      <w:r>
        <w:rPr>
          <w:rFonts w:ascii="Times New Roman" w:hAnsi="Times New Roman" w:cs="Times New Roman"/>
        </w:rPr>
        <w:t>expenses such as airfare, hotel</w:t>
      </w:r>
      <w:r>
        <w:rPr>
          <w:rFonts w:ascii="Times New Roman" w:hAnsi="Times New Roman" w:cs="Times New Roman" w:hint="eastAsia"/>
        </w:rPr>
        <w:t xml:space="preserve"> </w:t>
      </w:r>
      <w:r w:rsidRPr="00622556">
        <w:rPr>
          <w:rFonts w:ascii="Times New Roman" w:hAnsi="Times New Roman" w:cs="Times New Roman"/>
        </w:rPr>
        <w:t xml:space="preserve">accommodation, meals, and phone calls. A sales staff uses </w:t>
      </w:r>
      <w:r>
        <w:rPr>
          <w:rFonts w:ascii="Times New Roman" w:hAnsi="Times New Roman" w:cs="Times New Roman"/>
        </w:rPr>
        <w:t>CAR to make his claim at the end</w:t>
      </w:r>
      <w:r>
        <w:rPr>
          <w:rFonts w:ascii="Times New Roman" w:hAnsi="Times New Roman" w:cs="Times New Roman" w:hint="eastAsia"/>
        </w:rPr>
        <w:t xml:space="preserve"> </w:t>
      </w:r>
      <w:r w:rsidRPr="00622556">
        <w:rPr>
          <w:rFonts w:ascii="Times New Roman" w:hAnsi="Times New Roman" w:cs="Times New Roman"/>
        </w:rPr>
        <w:t>of each month.</w:t>
      </w:r>
    </w:p>
    <w:p w:rsidR="00622556" w:rsidRDefault="00622556" w:rsidP="00AC7F46">
      <w:pPr>
        <w:ind w:firstLine="420"/>
        <w:rPr>
          <w:rFonts w:ascii="Times New Roman" w:hAnsi="Times New Roman" w:cs="Times New Roman"/>
        </w:rPr>
      </w:pPr>
      <w:r>
        <w:rPr>
          <w:rFonts w:ascii="Times New Roman" w:hAnsi="Times New Roman" w:cs="Times New Roman"/>
        </w:rPr>
        <w:t>Meal ordering system</w:t>
      </w:r>
      <w:r w:rsidRPr="00622556">
        <w:rPr>
          <w:rFonts w:ascii="Times New Roman" w:hAnsi="Times New Roman" w:cs="Times New Roman"/>
        </w:rPr>
        <w:t xml:space="preserve"> is used by an airline catering company to determine the </w:t>
      </w:r>
      <w:r>
        <w:rPr>
          <w:rFonts w:ascii="Times New Roman" w:hAnsi="Times New Roman" w:cs="Times New Roman"/>
        </w:rPr>
        <w:t>quantity for every type of meal</w:t>
      </w:r>
      <w:r>
        <w:rPr>
          <w:rFonts w:ascii="Times New Roman" w:hAnsi="Times New Roman" w:cs="Times New Roman" w:hint="eastAsia"/>
        </w:rPr>
        <w:t xml:space="preserve"> </w:t>
      </w:r>
      <w:r w:rsidRPr="00622556">
        <w:rPr>
          <w:rFonts w:ascii="Times New Roman" w:hAnsi="Times New Roman" w:cs="Times New Roman"/>
        </w:rPr>
        <w:t xml:space="preserve">and other special requests (if any) that need to be prepared and loaded onto the </w:t>
      </w:r>
      <w:r>
        <w:rPr>
          <w:rFonts w:ascii="Times New Roman" w:hAnsi="Times New Roman" w:cs="Times New Roman"/>
        </w:rPr>
        <w:t>aircraft served by the company.</w:t>
      </w:r>
      <w:r>
        <w:rPr>
          <w:rFonts w:ascii="Times New Roman" w:hAnsi="Times New Roman" w:cs="Times New Roman" w:hint="eastAsia"/>
        </w:rPr>
        <w:t xml:space="preserve"> </w:t>
      </w:r>
      <w:r w:rsidRPr="00622556">
        <w:rPr>
          <w:rFonts w:ascii="Times New Roman" w:hAnsi="Times New Roman" w:cs="Times New Roman"/>
        </w:rPr>
        <w:t>For each flight, MOS produces an output called “Meal Schedule Report” (MSR), which contains th</w:t>
      </w:r>
      <w:r>
        <w:rPr>
          <w:rFonts w:ascii="Times New Roman" w:hAnsi="Times New Roman" w:cs="Times New Roman"/>
        </w:rPr>
        <w:t>e following</w:t>
      </w:r>
      <w:r>
        <w:rPr>
          <w:rFonts w:ascii="Times New Roman" w:hAnsi="Times New Roman" w:cs="Times New Roman" w:hint="eastAsia"/>
        </w:rPr>
        <w:t xml:space="preserve"> </w:t>
      </w:r>
      <w:r w:rsidR="006F4543">
        <w:rPr>
          <w:rFonts w:ascii="Times New Roman" w:hAnsi="Times New Roman" w:cs="Times New Roman"/>
        </w:rPr>
        <w:t>information: number of first-class meals, number of business-class meals, number of economy-class meals, number of meals for crew members, number of meals for pilots, number of child meals, and number of bundles of flowers.</w:t>
      </w:r>
    </w:p>
    <w:p w:rsidR="001515AE" w:rsidRDefault="00B1062F" w:rsidP="00AC7F46">
      <w:pPr>
        <w:ind w:firstLine="420"/>
        <w:rPr>
          <w:rFonts w:ascii="Times New Roman" w:hAnsi="Times New Roman" w:cs="Times New Roman"/>
        </w:rPr>
      </w:pPr>
      <w:r>
        <w:rPr>
          <w:rFonts w:ascii="Times New Roman" w:hAnsi="Times New Roman" w:cs="Times New Roman"/>
        </w:rPr>
        <w:t xml:space="preserve">Mutants for these four subject programs were generated using </w:t>
      </w:r>
      <w:r w:rsidR="00B504DE">
        <w:rPr>
          <w:rFonts w:ascii="Times New Roman" w:hAnsi="Times New Roman" w:cs="Times New Roman"/>
        </w:rPr>
        <w:t>mu</w:t>
      </w:r>
      <w:r>
        <w:rPr>
          <w:rFonts w:ascii="Times New Roman" w:hAnsi="Times New Roman" w:cs="Times New Roman"/>
        </w:rPr>
        <w:t>Java</w:t>
      </w:r>
      <w:r w:rsidR="00B504DE">
        <w:rPr>
          <w:rFonts w:ascii="Times New Roman" w:hAnsi="Times New Roman" w:cs="Times New Roman"/>
        </w:rPr>
        <w:t xml:space="preserve"> [9]</w:t>
      </w:r>
      <w:r>
        <w:rPr>
          <w:rFonts w:ascii="Times New Roman" w:hAnsi="Times New Roman" w:cs="Times New Roman"/>
        </w:rPr>
        <w:t xml:space="preserve">. Only method-level mutation operators were used to generating mutants, each of which contains only one fault. We generate 210, 187, 180, and 224 mutants for the four </w:t>
      </w:r>
      <w:r w:rsidR="001758A8">
        <w:rPr>
          <w:rFonts w:ascii="Times New Roman" w:hAnsi="Times New Roman" w:cs="Times New Roman"/>
        </w:rPr>
        <w:t>subject programs, respectively.</w:t>
      </w:r>
      <w:r w:rsidR="001758A8">
        <w:rPr>
          <w:rFonts w:ascii="Times New Roman" w:hAnsi="Times New Roman" w:cs="Times New Roman" w:hint="eastAsia"/>
        </w:rPr>
        <w:t xml:space="preserve"> </w:t>
      </w:r>
      <w:r w:rsidR="001515AE">
        <w:rPr>
          <w:rFonts w:ascii="Times New Roman" w:hAnsi="Times New Roman" w:cs="Times New Roman"/>
        </w:rPr>
        <w:t xml:space="preserve">Equivalent mutants are identified manually. </w:t>
      </w:r>
    </w:p>
    <w:p w:rsidR="006D747B" w:rsidRPr="00AC7F46" w:rsidRDefault="001758A8" w:rsidP="00AC7F46">
      <w:pPr>
        <w:ind w:firstLine="420"/>
        <w:rPr>
          <w:rFonts w:ascii="Times New Roman" w:hAnsi="Times New Roman" w:cs="Times New Roman"/>
        </w:rPr>
      </w:pPr>
      <w:r>
        <w:rPr>
          <w:rFonts w:ascii="Times New Roman" w:hAnsi="Times New Roman" w:cs="Times New Roman"/>
        </w:rPr>
        <w:t>Table below provides a summary of specifications, subject programs and mutants.</w:t>
      </w:r>
    </w:p>
    <w:p w:rsidR="00F81872" w:rsidRPr="00F81872" w:rsidRDefault="00F81872" w:rsidP="00F81872">
      <w:pPr>
        <w:pStyle w:val="aa"/>
        <w:keepNext/>
        <w:jc w:val="center"/>
        <w:rPr>
          <w:rFonts w:ascii="Times New Roman" w:hAnsi="Times New Roman" w:cs="Times New Roman"/>
        </w:rPr>
      </w:pPr>
      <w:r w:rsidRPr="00F81872">
        <w:rPr>
          <w:rFonts w:ascii="Times New Roman" w:hAnsi="Times New Roman" w:cs="Times New Roman"/>
        </w:rPr>
        <w:lastRenderedPageBreak/>
        <w:t xml:space="preserve">Table </w:t>
      </w:r>
      <w:r w:rsidRPr="00F81872">
        <w:rPr>
          <w:rFonts w:ascii="Times New Roman" w:hAnsi="Times New Roman" w:cs="Times New Roman"/>
        </w:rPr>
        <w:fldChar w:fldCharType="begin"/>
      </w:r>
      <w:r w:rsidRPr="00F81872">
        <w:rPr>
          <w:rFonts w:ascii="Times New Roman" w:hAnsi="Times New Roman" w:cs="Times New Roman"/>
        </w:rPr>
        <w:instrText xml:space="preserve"> SEQ Table \* ARABIC </w:instrText>
      </w:r>
      <w:r w:rsidRPr="00F81872">
        <w:rPr>
          <w:rFonts w:ascii="Times New Roman" w:hAnsi="Times New Roman" w:cs="Times New Roman"/>
        </w:rPr>
        <w:fldChar w:fldCharType="separate"/>
      </w:r>
      <w:r w:rsidR="00471FAE">
        <w:rPr>
          <w:rFonts w:ascii="Times New Roman" w:hAnsi="Times New Roman" w:cs="Times New Roman"/>
          <w:noProof/>
        </w:rPr>
        <w:t>5</w:t>
      </w:r>
      <w:r w:rsidRPr="00F81872">
        <w:rPr>
          <w:rFonts w:ascii="Times New Roman" w:hAnsi="Times New Roman" w:cs="Times New Roman"/>
        </w:rPr>
        <w:fldChar w:fldCharType="end"/>
      </w:r>
      <w:r w:rsidRPr="00F81872">
        <w:rPr>
          <w:rFonts w:ascii="Times New Roman" w:hAnsi="Times New Roman" w:cs="Times New Roman"/>
        </w:rPr>
        <w:t xml:space="preserve"> Sumary of specifications, subject programs and mutants</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325"/>
        <w:gridCol w:w="1509"/>
        <w:gridCol w:w="636"/>
        <w:gridCol w:w="2389"/>
        <w:gridCol w:w="983"/>
        <w:gridCol w:w="1464"/>
      </w:tblGrid>
      <w:tr w:rsidR="001758A8" w:rsidRPr="001758A8" w:rsidTr="00F81872">
        <w:tc>
          <w:tcPr>
            <w:tcW w:w="1325" w:type="dxa"/>
            <w:vAlign w:val="center"/>
          </w:tcPr>
          <w:p w:rsidR="001758A8" w:rsidRPr="001758A8" w:rsidRDefault="001758A8" w:rsidP="001758A8">
            <w:pPr>
              <w:jc w:val="center"/>
              <w:rPr>
                <w:rFonts w:ascii="Times New Roman" w:hAnsi="Times New Roman" w:cs="Times New Roman"/>
              </w:rPr>
            </w:pPr>
            <w:r>
              <w:rPr>
                <w:rFonts w:ascii="Times New Roman" w:hAnsi="Times New Roman" w:cs="Times New Roman"/>
              </w:rPr>
              <w:t>Specification</w:t>
            </w:r>
          </w:p>
        </w:tc>
        <w:tc>
          <w:tcPr>
            <w:tcW w:w="1509" w:type="dxa"/>
            <w:vAlign w:val="center"/>
          </w:tcPr>
          <w:p w:rsidR="001758A8" w:rsidRPr="001758A8" w:rsidRDefault="001758A8" w:rsidP="001758A8">
            <w:pPr>
              <w:jc w:val="center"/>
              <w:rPr>
                <w:rFonts w:ascii="Times New Roman" w:hAnsi="Times New Roman" w:cs="Times New Roman"/>
              </w:rPr>
            </w:pPr>
            <w:r>
              <w:rPr>
                <w:rFonts w:ascii="Times New Roman" w:hAnsi="Times New Roman" w:cs="Times New Roman"/>
              </w:rPr>
              <w:t xml:space="preserve">Corresponding </w:t>
            </w:r>
            <w:r>
              <w:rPr>
                <w:rFonts w:ascii="Times New Roman" w:hAnsi="Times New Roman" w:cs="Times New Roman" w:hint="eastAsia"/>
              </w:rPr>
              <w:t>Subject Program</w:t>
            </w:r>
          </w:p>
        </w:tc>
        <w:tc>
          <w:tcPr>
            <w:tcW w:w="636" w:type="dxa"/>
            <w:vAlign w:val="center"/>
          </w:tcPr>
          <w:p w:rsidR="001758A8" w:rsidRPr="001758A8" w:rsidRDefault="001758A8" w:rsidP="001758A8">
            <w:pPr>
              <w:jc w:val="center"/>
              <w:rPr>
                <w:rFonts w:ascii="Times New Roman" w:hAnsi="Times New Roman" w:cs="Times New Roman"/>
              </w:rPr>
            </w:pPr>
            <w:r>
              <w:rPr>
                <w:rFonts w:ascii="Times New Roman" w:hAnsi="Times New Roman" w:cs="Times New Roman" w:hint="eastAsia"/>
              </w:rPr>
              <w:t>LOC</w:t>
            </w:r>
          </w:p>
        </w:tc>
        <w:tc>
          <w:tcPr>
            <w:tcW w:w="2389" w:type="dxa"/>
            <w:vAlign w:val="center"/>
          </w:tcPr>
          <w:p w:rsidR="001758A8" w:rsidRPr="001758A8" w:rsidRDefault="001758A8" w:rsidP="001758A8">
            <w:pPr>
              <w:jc w:val="center"/>
              <w:rPr>
                <w:rFonts w:ascii="Times New Roman" w:hAnsi="Times New Roman" w:cs="Times New Roman"/>
              </w:rPr>
            </w:pPr>
            <w:r w:rsidRPr="001758A8">
              <w:rPr>
                <w:rFonts w:ascii="Times New Roman" w:hAnsi="Times New Roman" w:cs="Times New Roman" w:hint="eastAsia"/>
              </w:rPr>
              <w:t>Mutation Operator</w:t>
            </w:r>
            <w:r w:rsidR="005812D7">
              <w:rPr>
                <w:rFonts w:ascii="Times New Roman" w:hAnsi="Times New Roman" w:cs="Times New Roman"/>
              </w:rPr>
              <w:t xml:space="preserve"> Used</w:t>
            </w:r>
          </w:p>
        </w:tc>
        <w:tc>
          <w:tcPr>
            <w:tcW w:w="983" w:type="dxa"/>
            <w:vAlign w:val="center"/>
          </w:tcPr>
          <w:p w:rsidR="001758A8" w:rsidRPr="001758A8" w:rsidRDefault="001758A8" w:rsidP="001758A8">
            <w:pPr>
              <w:jc w:val="center"/>
              <w:rPr>
                <w:rFonts w:ascii="Times New Roman" w:hAnsi="Times New Roman" w:cs="Times New Roman"/>
              </w:rPr>
            </w:pPr>
            <w:r w:rsidRPr="001758A8">
              <w:rPr>
                <w:rFonts w:ascii="Times New Roman" w:hAnsi="Times New Roman" w:cs="Times New Roman" w:hint="eastAsia"/>
              </w:rPr>
              <w:t xml:space="preserve">Number of </w:t>
            </w:r>
            <w:r w:rsidR="005812D7">
              <w:rPr>
                <w:rFonts w:ascii="Times New Roman" w:hAnsi="Times New Roman" w:cs="Times New Roman"/>
              </w:rPr>
              <w:t>A</w:t>
            </w:r>
            <w:r w:rsidRPr="001758A8">
              <w:rPr>
                <w:rFonts w:ascii="Times New Roman" w:hAnsi="Times New Roman" w:cs="Times New Roman" w:hint="eastAsia"/>
              </w:rPr>
              <w:t xml:space="preserve">ll </w:t>
            </w:r>
            <w:r w:rsidR="005812D7">
              <w:rPr>
                <w:rFonts w:ascii="Times New Roman" w:hAnsi="Times New Roman" w:cs="Times New Roman"/>
              </w:rPr>
              <w:t>M</w:t>
            </w:r>
            <w:r w:rsidRPr="001758A8">
              <w:rPr>
                <w:rFonts w:ascii="Times New Roman" w:hAnsi="Times New Roman" w:cs="Times New Roman" w:hint="eastAsia"/>
              </w:rPr>
              <w:t>utants</w:t>
            </w:r>
          </w:p>
        </w:tc>
        <w:tc>
          <w:tcPr>
            <w:tcW w:w="1464" w:type="dxa"/>
            <w:vAlign w:val="center"/>
          </w:tcPr>
          <w:p w:rsidR="001758A8" w:rsidRPr="001758A8" w:rsidRDefault="001758A8" w:rsidP="001758A8">
            <w:pPr>
              <w:jc w:val="center"/>
              <w:rPr>
                <w:rFonts w:ascii="Times New Roman" w:hAnsi="Times New Roman" w:cs="Times New Roman"/>
              </w:rPr>
            </w:pPr>
            <w:r w:rsidRPr="001758A8">
              <w:rPr>
                <w:rFonts w:ascii="Times New Roman" w:hAnsi="Times New Roman" w:cs="Times New Roman" w:hint="eastAsia"/>
              </w:rPr>
              <w:t xml:space="preserve">Number of </w:t>
            </w:r>
            <w:r w:rsidR="005812D7">
              <w:rPr>
                <w:rFonts w:ascii="Times New Roman" w:hAnsi="Times New Roman" w:cs="Times New Roman"/>
              </w:rPr>
              <w:t>E</w:t>
            </w:r>
            <w:r w:rsidRPr="001758A8">
              <w:rPr>
                <w:rFonts w:ascii="Times New Roman" w:hAnsi="Times New Roman" w:cs="Times New Roman" w:hint="eastAsia"/>
              </w:rPr>
              <w:t xml:space="preserve">quivalent </w:t>
            </w:r>
            <w:r w:rsidR="005812D7">
              <w:rPr>
                <w:rFonts w:ascii="Times New Roman" w:hAnsi="Times New Roman" w:cs="Times New Roman"/>
              </w:rPr>
              <w:t>M</w:t>
            </w:r>
            <w:r w:rsidRPr="001758A8">
              <w:rPr>
                <w:rFonts w:ascii="Times New Roman" w:hAnsi="Times New Roman" w:cs="Times New Roman" w:hint="eastAsia"/>
              </w:rPr>
              <w:t>utants</w:t>
            </w:r>
          </w:p>
        </w:tc>
      </w:tr>
      <w:tr w:rsidR="001758A8" w:rsidRPr="001758A8" w:rsidTr="00F81872">
        <w:tc>
          <w:tcPr>
            <w:tcW w:w="1325" w:type="dxa"/>
            <w:vAlign w:val="center"/>
          </w:tcPr>
          <w:p w:rsidR="001758A8" w:rsidRPr="001758A8" w:rsidRDefault="001758A8" w:rsidP="001758A8">
            <w:pPr>
              <w:jc w:val="center"/>
              <w:rPr>
                <w:rFonts w:ascii="Times New Roman" w:hAnsi="Times New Roman" w:cs="Times New Roman"/>
              </w:rPr>
            </w:pPr>
            <w:r>
              <w:rPr>
                <w:rFonts w:ascii="Times New Roman" w:hAnsi="Times New Roman" w:cs="Times New Roman"/>
              </w:rPr>
              <w:t>S</w:t>
            </w:r>
            <w:r>
              <w:rPr>
                <w:rFonts w:ascii="Times New Roman" w:hAnsi="Times New Roman" w:cs="Times New Roman"/>
                <w:vertAlign w:val="subscript"/>
              </w:rPr>
              <w:t>PBC</w:t>
            </w:r>
          </w:p>
        </w:tc>
        <w:tc>
          <w:tcPr>
            <w:tcW w:w="1509" w:type="dxa"/>
            <w:vAlign w:val="center"/>
          </w:tcPr>
          <w:p w:rsidR="001758A8" w:rsidRPr="001758A8" w:rsidRDefault="001758A8" w:rsidP="001758A8">
            <w:pPr>
              <w:jc w:val="center"/>
              <w:rPr>
                <w:rFonts w:ascii="Times New Roman" w:hAnsi="Times New Roman" w:cs="Times New Roman"/>
              </w:rPr>
            </w:pPr>
            <w:r>
              <w:rPr>
                <w:rFonts w:ascii="Times New Roman" w:hAnsi="Times New Roman" w:cs="Times New Roman" w:hint="eastAsia"/>
              </w:rPr>
              <w:t>PBC</w:t>
            </w:r>
          </w:p>
        </w:tc>
        <w:tc>
          <w:tcPr>
            <w:tcW w:w="636" w:type="dxa"/>
            <w:vAlign w:val="center"/>
          </w:tcPr>
          <w:p w:rsidR="001758A8" w:rsidRPr="001758A8" w:rsidRDefault="001758A8" w:rsidP="001758A8">
            <w:pPr>
              <w:jc w:val="center"/>
              <w:rPr>
                <w:rFonts w:ascii="Times New Roman" w:hAnsi="Times New Roman" w:cs="Times New Roman"/>
              </w:rPr>
            </w:pPr>
            <w:r>
              <w:rPr>
                <w:rFonts w:ascii="Times New Roman" w:hAnsi="Times New Roman" w:cs="Times New Roman" w:hint="eastAsia"/>
              </w:rPr>
              <w:t>107</w:t>
            </w:r>
          </w:p>
        </w:tc>
        <w:tc>
          <w:tcPr>
            <w:tcW w:w="2389" w:type="dxa"/>
            <w:vAlign w:val="center"/>
          </w:tcPr>
          <w:p w:rsidR="001758A8" w:rsidRPr="001758A8" w:rsidRDefault="001758A8" w:rsidP="001758A8">
            <w:pPr>
              <w:jc w:val="center"/>
              <w:rPr>
                <w:rFonts w:ascii="Times New Roman" w:hAnsi="Times New Roman" w:cs="Times New Roman"/>
              </w:rPr>
            </w:pPr>
            <w:r w:rsidRPr="001758A8">
              <w:rPr>
                <w:rFonts w:ascii="Times New Roman" w:hAnsi="Times New Roman" w:cs="Times New Roman" w:hint="eastAsia"/>
              </w:rPr>
              <w:t>AORB, AOIU, AOIS, ROR, COR, COI, LOI, SDL, VDL, ODL</w:t>
            </w:r>
          </w:p>
        </w:tc>
        <w:tc>
          <w:tcPr>
            <w:tcW w:w="983" w:type="dxa"/>
            <w:vAlign w:val="center"/>
          </w:tcPr>
          <w:p w:rsidR="001758A8" w:rsidRPr="001758A8" w:rsidRDefault="001758A8" w:rsidP="001758A8">
            <w:pPr>
              <w:jc w:val="center"/>
              <w:rPr>
                <w:rFonts w:ascii="Times New Roman" w:hAnsi="Times New Roman" w:cs="Times New Roman"/>
              </w:rPr>
            </w:pPr>
            <w:r w:rsidRPr="001758A8">
              <w:rPr>
                <w:rFonts w:ascii="Times New Roman" w:hAnsi="Times New Roman" w:cs="Times New Roman" w:hint="eastAsia"/>
              </w:rPr>
              <w:t>210</w:t>
            </w:r>
          </w:p>
        </w:tc>
        <w:tc>
          <w:tcPr>
            <w:tcW w:w="1464" w:type="dxa"/>
            <w:vAlign w:val="center"/>
          </w:tcPr>
          <w:p w:rsidR="001758A8" w:rsidRPr="001758A8" w:rsidRDefault="001758A8" w:rsidP="001758A8">
            <w:pPr>
              <w:jc w:val="center"/>
              <w:rPr>
                <w:rFonts w:ascii="Times New Roman" w:hAnsi="Times New Roman" w:cs="Times New Roman"/>
              </w:rPr>
            </w:pPr>
            <w:r w:rsidRPr="001758A8">
              <w:rPr>
                <w:rFonts w:ascii="Times New Roman" w:hAnsi="Times New Roman" w:cs="Times New Roman" w:hint="eastAsia"/>
              </w:rPr>
              <w:t>38</w:t>
            </w:r>
          </w:p>
        </w:tc>
      </w:tr>
      <w:tr w:rsidR="001758A8" w:rsidRPr="001758A8" w:rsidTr="00F81872">
        <w:tc>
          <w:tcPr>
            <w:tcW w:w="1325" w:type="dxa"/>
            <w:vAlign w:val="center"/>
          </w:tcPr>
          <w:p w:rsidR="001758A8" w:rsidRPr="001758A8" w:rsidRDefault="001758A8" w:rsidP="001758A8">
            <w:pPr>
              <w:jc w:val="center"/>
              <w:rPr>
                <w:rFonts w:ascii="Times New Roman" w:hAnsi="Times New Roman" w:cs="Times New Roman"/>
              </w:rPr>
            </w:pPr>
            <w:r>
              <w:rPr>
                <w:rFonts w:ascii="Times New Roman" w:hAnsi="Times New Roman" w:cs="Times New Roman"/>
              </w:rPr>
              <w:t>S</w:t>
            </w:r>
            <w:r>
              <w:rPr>
                <w:rFonts w:ascii="Times New Roman" w:hAnsi="Times New Roman" w:cs="Times New Roman"/>
                <w:vertAlign w:val="subscript"/>
              </w:rPr>
              <w:t>BBS</w:t>
            </w:r>
          </w:p>
        </w:tc>
        <w:tc>
          <w:tcPr>
            <w:tcW w:w="1509" w:type="dxa"/>
            <w:vAlign w:val="center"/>
          </w:tcPr>
          <w:p w:rsidR="001758A8" w:rsidRPr="001758A8" w:rsidRDefault="001758A8" w:rsidP="001758A8">
            <w:pPr>
              <w:jc w:val="center"/>
              <w:rPr>
                <w:rFonts w:ascii="Times New Roman" w:hAnsi="Times New Roman" w:cs="Times New Roman"/>
              </w:rPr>
            </w:pPr>
            <w:r>
              <w:rPr>
                <w:rFonts w:ascii="Times New Roman" w:hAnsi="Times New Roman" w:cs="Times New Roman" w:hint="eastAsia"/>
              </w:rPr>
              <w:t>BBS</w:t>
            </w:r>
          </w:p>
        </w:tc>
        <w:tc>
          <w:tcPr>
            <w:tcW w:w="636" w:type="dxa"/>
            <w:vAlign w:val="center"/>
          </w:tcPr>
          <w:p w:rsidR="001758A8" w:rsidRPr="001758A8" w:rsidRDefault="001758A8" w:rsidP="001758A8">
            <w:pPr>
              <w:jc w:val="center"/>
              <w:rPr>
                <w:rFonts w:ascii="Times New Roman" w:hAnsi="Times New Roman" w:cs="Times New Roman"/>
              </w:rPr>
            </w:pPr>
            <w:r>
              <w:rPr>
                <w:rFonts w:ascii="Times New Roman" w:hAnsi="Times New Roman" w:cs="Times New Roman" w:hint="eastAsia"/>
              </w:rPr>
              <w:t>97</w:t>
            </w:r>
          </w:p>
        </w:tc>
        <w:tc>
          <w:tcPr>
            <w:tcW w:w="2389" w:type="dxa"/>
            <w:vAlign w:val="center"/>
          </w:tcPr>
          <w:p w:rsidR="001758A8" w:rsidRPr="001758A8" w:rsidRDefault="001758A8" w:rsidP="001758A8">
            <w:pPr>
              <w:jc w:val="center"/>
              <w:rPr>
                <w:rFonts w:ascii="Times New Roman" w:hAnsi="Times New Roman" w:cs="Times New Roman"/>
              </w:rPr>
            </w:pPr>
            <w:r w:rsidRPr="001758A8">
              <w:rPr>
                <w:rFonts w:ascii="Times New Roman" w:hAnsi="Times New Roman" w:cs="Times New Roman" w:hint="eastAsia"/>
              </w:rPr>
              <w:t>AORB, AOIU, AOIS, ROR, COI, LOI, SDL, VDL, CDL, ODL</w:t>
            </w:r>
          </w:p>
        </w:tc>
        <w:tc>
          <w:tcPr>
            <w:tcW w:w="983" w:type="dxa"/>
            <w:vAlign w:val="center"/>
          </w:tcPr>
          <w:p w:rsidR="001758A8" w:rsidRPr="001758A8" w:rsidRDefault="001758A8" w:rsidP="001758A8">
            <w:pPr>
              <w:jc w:val="center"/>
              <w:rPr>
                <w:rFonts w:ascii="Times New Roman" w:hAnsi="Times New Roman" w:cs="Times New Roman"/>
              </w:rPr>
            </w:pPr>
            <w:r w:rsidRPr="001758A8">
              <w:rPr>
                <w:rFonts w:ascii="Times New Roman" w:hAnsi="Times New Roman" w:cs="Times New Roman" w:hint="eastAsia"/>
              </w:rPr>
              <w:t>187</w:t>
            </w:r>
          </w:p>
        </w:tc>
        <w:tc>
          <w:tcPr>
            <w:tcW w:w="1464" w:type="dxa"/>
            <w:vAlign w:val="center"/>
          </w:tcPr>
          <w:p w:rsidR="001758A8" w:rsidRPr="001758A8" w:rsidRDefault="001758A8" w:rsidP="001758A8">
            <w:pPr>
              <w:jc w:val="center"/>
              <w:rPr>
                <w:rFonts w:ascii="Times New Roman" w:hAnsi="Times New Roman" w:cs="Times New Roman"/>
              </w:rPr>
            </w:pPr>
            <w:r w:rsidRPr="001758A8">
              <w:rPr>
                <w:rFonts w:ascii="Times New Roman" w:hAnsi="Times New Roman" w:cs="Times New Roman" w:hint="eastAsia"/>
              </w:rPr>
              <w:t>67</w:t>
            </w:r>
          </w:p>
        </w:tc>
      </w:tr>
      <w:tr w:rsidR="001758A8" w:rsidRPr="001758A8" w:rsidTr="00F81872">
        <w:tc>
          <w:tcPr>
            <w:tcW w:w="1325" w:type="dxa"/>
            <w:vAlign w:val="center"/>
          </w:tcPr>
          <w:p w:rsidR="001758A8" w:rsidRPr="001758A8" w:rsidRDefault="001758A8" w:rsidP="001758A8">
            <w:pPr>
              <w:jc w:val="center"/>
              <w:rPr>
                <w:rFonts w:ascii="Times New Roman" w:hAnsi="Times New Roman" w:cs="Times New Roman"/>
              </w:rPr>
            </w:pPr>
            <w:r>
              <w:rPr>
                <w:rFonts w:ascii="Times New Roman" w:hAnsi="Times New Roman" w:cs="Times New Roman"/>
              </w:rPr>
              <w:t>S</w:t>
            </w:r>
            <w:r>
              <w:rPr>
                <w:rFonts w:ascii="Times New Roman" w:hAnsi="Times New Roman" w:cs="Times New Roman"/>
                <w:vertAlign w:val="subscript"/>
              </w:rPr>
              <w:t>CAR</w:t>
            </w:r>
          </w:p>
        </w:tc>
        <w:tc>
          <w:tcPr>
            <w:tcW w:w="1509" w:type="dxa"/>
            <w:vAlign w:val="center"/>
          </w:tcPr>
          <w:p w:rsidR="001758A8" w:rsidRPr="001758A8" w:rsidRDefault="001758A8" w:rsidP="001758A8">
            <w:pPr>
              <w:jc w:val="center"/>
              <w:rPr>
                <w:rFonts w:ascii="Times New Roman" w:hAnsi="Times New Roman" w:cs="Times New Roman"/>
              </w:rPr>
            </w:pPr>
            <w:r>
              <w:rPr>
                <w:rFonts w:ascii="Times New Roman" w:hAnsi="Times New Roman" w:cs="Times New Roman" w:hint="eastAsia"/>
              </w:rPr>
              <w:t>CAR</w:t>
            </w:r>
          </w:p>
        </w:tc>
        <w:tc>
          <w:tcPr>
            <w:tcW w:w="636" w:type="dxa"/>
            <w:vAlign w:val="center"/>
          </w:tcPr>
          <w:p w:rsidR="001758A8" w:rsidRPr="001758A8" w:rsidRDefault="001758A8" w:rsidP="001758A8">
            <w:pPr>
              <w:jc w:val="center"/>
              <w:rPr>
                <w:rFonts w:ascii="Times New Roman" w:hAnsi="Times New Roman" w:cs="Times New Roman"/>
              </w:rPr>
            </w:pPr>
            <w:r>
              <w:rPr>
                <w:rFonts w:ascii="Times New Roman" w:hAnsi="Times New Roman" w:cs="Times New Roman" w:hint="eastAsia"/>
              </w:rPr>
              <w:t>117</w:t>
            </w:r>
          </w:p>
        </w:tc>
        <w:tc>
          <w:tcPr>
            <w:tcW w:w="2389" w:type="dxa"/>
            <w:vAlign w:val="center"/>
          </w:tcPr>
          <w:p w:rsidR="001758A8" w:rsidRPr="001758A8" w:rsidRDefault="001758A8" w:rsidP="001758A8">
            <w:pPr>
              <w:jc w:val="center"/>
              <w:rPr>
                <w:rFonts w:ascii="Times New Roman" w:hAnsi="Times New Roman" w:cs="Times New Roman"/>
              </w:rPr>
            </w:pPr>
            <w:r w:rsidRPr="001758A8">
              <w:rPr>
                <w:rFonts w:ascii="Times New Roman" w:hAnsi="Times New Roman" w:cs="Times New Roman" w:hint="eastAsia"/>
              </w:rPr>
              <w:t>AORB, AOIU, AOIS, AOUD, ROR, COI, SDL, ODL</w:t>
            </w:r>
          </w:p>
        </w:tc>
        <w:tc>
          <w:tcPr>
            <w:tcW w:w="983" w:type="dxa"/>
            <w:vAlign w:val="center"/>
          </w:tcPr>
          <w:p w:rsidR="001758A8" w:rsidRPr="001758A8" w:rsidRDefault="001758A8" w:rsidP="001758A8">
            <w:pPr>
              <w:jc w:val="center"/>
              <w:rPr>
                <w:rFonts w:ascii="Times New Roman" w:hAnsi="Times New Roman" w:cs="Times New Roman"/>
              </w:rPr>
            </w:pPr>
            <w:r w:rsidRPr="001758A8">
              <w:rPr>
                <w:rFonts w:ascii="Times New Roman" w:hAnsi="Times New Roman" w:cs="Times New Roman" w:hint="eastAsia"/>
              </w:rPr>
              <w:t>180</w:t>
            </w:r>
          </w:p>
        </w:tc>
        <w:tc>
          <w:tcPr>
            <w:tcW w:w="1464" w:type="dxa"/>
            <w:vAlign w:val="center"/>
          </w:tcPr>
          <w:p w:rsidR="001758A8" w:rsidRPr="001758A8" w:rsidRDefault="001758A8" w:rsidP="001758A8">
            <w:pPr>
              <w:jc w:val="center"/>
              <w:rPr>
                <w:rFonts w:ascii="Times New Roman" w:hAnsi="Times New Roman" w:cs="Times New Roman"/>
              </w:rPr>
            </w:pPr>
            <w:r w:rsidRPr="001758A8">
              <w:rPr>
                <w:rFonts w:ascii="Times New Roman" w:hAnsi="Times New Roman" w:cs="Times New Roman" w:hint="eastAsia"/>
              </w:rPr>
              <w:t>29</w:t>
            </w:r>
          </w:p>
        </w:tc>
      </w:tr>
      <w:tr w:rsidR="001758A8" w:rsidRPr="001758A8" w:rsidTr="00F81872">
        <w:tc>
          <w:tcPr>
            <w:tcW w:w="1325" w:type="dxa"/>
            <w:vAlign w:val="center"/>
          </w:tcPr>
          <w:p w:rsidR="001758A8" w:rsidRPr="001758A8" w:rsidRDefault="001758A8" w:rsidP="001758A8">
            <w:pPr>
              <w:jc w:val="center"/>
              <w:rPr>
                <w:rFonts w:ascii="Times New Roman" w:hAnsi="Times New Roman" w:cs="Times New Roman"/>
              </w:rPr>
            </w:pPr>
            <w:r>
              <w:rPr>
                <w:rFonts w:ascii="Times New Roman" w:hAnsi="Times New Roman" w:cs="Times New Roman"/>
              </w:rPr>
              <w:t>S</w:t>
            </w:r>
            <w:r>
              <w:rPr>
                <w:rFonts w:ascii="Times New Roman" w:hAnsi="Times New Roman" w:cs="Times New Roman"/>
                <w:vertAlign w:val="subscript"/>
              </w:rPr>
              <w:t>MOS</w:t>
            </w:r>
          </w:p>
        </w:tc>
        <w:tc>
          <w:tcPr>
            <w:tcW w:w="1509" w:type="dxa"/>
            <w:vAlign w:val="center"/>
          </w:tcPr>
          <w:p w:rsidR="001758A8" w:rsidRPr="001758A8" w:rsidRDefault="001758A8" w:rsidP="001758A8">
            <w:pPr>
              <w:jc w:val="center"/>
              <w:rPr>
                <w:rFonts w:ascii="Times New Roman" w:hAnsi="Times New Roman" w:cs="Times New Roman"/>
              </w:rPr>
            </w:pPr>
            <w:r>
              <w:rPr>
                <w:rFonts w:ascii="Times New Roman" w:hAnsi="Times New Roman" w:cs="Times New Roman" w:hint="eastAsia"/>
              </w:rPr>
              <w:t>MOS</w:t>
            </w:r>
          </w:p>
        </w:tc>
        <w:tc>
          <w:tcPr>
            <w:tcW w:w="636" w:type="dxa"/>
            <w:vAlign w:val="center"/>
          </w:tcPr>
          <w:p w:rsidR="001758A8" w:rsidRPr="001758A8" w:rsidRDefault="001758A8" w:rsidP="001758A8">
            <w:pPr>
              <w:jc w:val="center"/>
              <w:rPr>
                <w:rFonts w:ascii="Times New Roman" w:hAnsi="Times New Roman" w:cs="Times New Roman"/>
              </w:rPr>
            </w:pPr>
            <w:r>
              <w:rPr>
                <w:rFonts w:ascii="Times New Roman" w:hAnsi="Times New Roman" w:cs="Times New Roman" w:hint="eastAsia"/>
              </w:rPr>
              <w:t>150</w:t>
            </w:r>
          </w:p>
        </w:tc>
        <w:tc>
          <w:tcPr>
            <w:tcW w:w="2389" w:type="dxa"/>
            <w:vAlign w:val="center"/>
          </w:tcPr>
          <w:p w:rsidR="001758A8" w:rsidRPr="001758A8" w:rsidRDefault="001758A8" w:rsidP="001758A8">
            <w:pPr>
              <w:jc w:val="center"/>
              <w:rPr>
                <w:rFonts w:ascii="Times New Roman" w:hAnsi="Times New Roman" w:cs="Times New Roman"/>
              </w:rPr>
            </w:pPr>
            <w:r w:rsidRPr="001758A8">
              <w:rPr>
                <w:rFonts w:ascii="Times New Roman" w:hAnsi="Times New Roman" w:cs="Times New Roman" w:hint="eastAsia"/>
              </w:rPr>
              <w:t xml:space="preserve">AORB, AOIU, AOIS, LOI, SDL, CDL, ODL, </w:t>
            </w:r>
            <w:r w:rsidRPr="001758A8">
              <w:rPr>
                <w:rFonts w:ascii="Times New Roman" w:hAnsi="Times New Roman" w:cs="Times New Roman"/>
              </w:rPr>
              <w:t>JSI</w:t>
            </w:r>
          </w:p>
        </w:tc>
        <w:tc>
          <w:tcPr>
            <w:tcW w:w="983" w:type="dxa"/>
            <w:vAlign w:val="center"/>
          </w:tcPr>
          <w:p w:rsidR="001758A8" w:rsidRPr="001758A8" w:rsidRDefault="001758A8" w:rsidP="001758A8">
            <w:pPr>
              <w:jc w:val="center"/>
              <w:rPr>
                <w:rFonts w:ascii="Times New Roman" w:hAnsi="Times New Roman" w:cs="Times New Roman"/>
              </w:rPr>
            </w:pPr>
            <w:r w:rsidRPr="001758A8">
              <w:rPr>
                <w:rFonts w:ascii="Times New Roman" w:hAnsi="Times New Roman" w:cs="Times New Roman" w:hint="eastAsia"/>
              </w:rPr>
              <w:t>224</w:t>
            </w:r>
          </w:p>
        </w:tc>
        <w:tc>
          <w:tcPr>
            <w:tcW w:w="1464" w:type="dxa"/>
            <w:vAlign w:val="center"/>
          </w:tcPr>
          <w:p w:rsidR="001758A8" w:rsidRPr="001758A8" w:rsidRDefault="001758A8" w:rsidP="001758A8">
            <w:pPr>
              <w:jc w:val="center"/>
              <w:rPr>
                <w:rFonts w:ascii="Times New Roman" w:hAnsi="Times New Roman" w:cs="Times New Roman"/>
              </w:rPr>
            </w:pPr>
            <w:r w:rsidRPr="001758A8">
              <w:rPr>
                <w:rFonts w:ascii="Times New Roman" w:hAnsi="Times New Roman" w:cs="Times New Roman" w:hint="eastAsia"/>
              </w:rPr>
              <w:t>51</w:t>
            </w:r>
          </w:p>
        </w:tc>
      </w:tr>
    </w:tbl>
    <w:p w:rsidR="001758A8" w:rsidRPr="00B97A4F" w:rsidRDefault="001758A8" w:rsidP="00E75C14">
      <w:pPr>
        <w:rPr>
          <w:rFonts w:ascii="Times New Roman" w:hAnsi="Times New Roman" w:cs="Times New Roman"/>
        </w:rPr>
      </w:pPr>
    </w:p>
    <w:p w:rsidR="006D747B" w:rsidRPr="000E19F9" w:rsidRDefault="006D747B" w:rsidP="00E75C14">
      <w:pPr>
        <w:rPr>
          <w:rFonts w:ascii="Times New Roman" w:hAnsi="Times New Roman" w:cs="Times New Roman"/>
          <w:b/>
        </w:rPr>
      </w:pPr>
      <w:r w:rsidRPr="000E19F9">
        <w:rPr>
          <w:rFonts w:ascii="Times New Roman" w:hAnsi="Times New Roman" w:cs="Times New Roman"/>
          <w:b/>
        </w:rPr>
        <w:t>5.3 Test Case</w:t>
      </w:r>
      <w:r w:rsidR="00F60E47" w:rsidRPr="000E19F9">
        <w:rPr>
          <w:rFonts w:ascii="Times New Roman" w:hAnsi="Times New Roman" w:cs="Times New Roman"/>
          <w:b/>
        </w:rPr>
        <w:t xml:space="preserve"> Generation</w:t>
      </w:r>
    </w:p>
    <w:p w:rsidR="008D68D5" w:rsidRDefault="00C84D65" w:rsidP="00AC7F46">
      <w:pPr>
        <w:ind w:firstLine="420"/>
        <w:rPr>
          <w:rFonts w:ascii="Times New Roman" w:hAnsi="Times New Roman" w:cs="Times New Roman"/>
        </w:rPr>
      </w:pPr>
      <w:r>
        <w:rPr>
          <w:rFonts w:ascii="Times New Roman" w:hAnsi="Times New Roman" w:cs="Times New Roman" w:hint="eastAsia"/>
        </w:rPr>
        <w:t xml:space="preserve">In this paper, the </w:t>
      </w:r>
      <w:r w:rsidR="005B499D">
        <w:rPr>
          <w:rFonts w:ascii="Times New Roman" w:hAnsi="Times New Roman" w:cs="Times New Roman"/>
        </w:rPr>
        <w:t>source test case and follow-up test case corresponding to a metamorphic relation</w:t>
      </w:r>
      <w:r w:rsidR="0082576F">
        <w:rPr>
          <w:rFonts w:ascii="Times New Roman" w:hAnsi="Times New Roman" w:cs="Times New Roman"/>
        </w:rPr>
        <w:t xml:space="preserve"> were generated according to IO-CTFs from which this metamorphic relation is derived. Through deciding a candidate pair formed by two IO-CTFs, sub-relation on input and sub-relation on output are determined, from which metamorphic relation is constructed. So, </w:t>
      </w:r>
      <w:r w:rsidR="001F5A58">
        <w:rPr>
          <w:rFonts w:ascii="Times New Roman" w:hAnsi="Times New Roman" w:cs="Times New Roman"/>
        </w:rPr>
        <w:t xml:space="preserve">the application domain of </w:t>
      </w:r>
      <w:r w:rsidR="0082576F">
        <w:rPr>
          <w:rFonts w:ascii="Times New Roman" w:hAnsi="Times New Roman" w:cs="Times New Roman"/>
        </w:rPr>
        <w:t>a metamorphic relation identified through METRIC*</w:t>
      </w:r>
      <w:r w:rsidR="001F5A58">
        <w:rPr>
          <w:rFonts w:ascii="Times New Roman" w:hAnsi="Times New Roman" w:cs="Times New Roman" w:hint="eastAsia"/>
        </w:rPr>
        <w:t xml:space="preserve"> is</w:t>
      </w:r>
      <w:r w:rsidR="001F5A58">
        <w:rPr>
          <w:rFonts w:ascii="Times New Roman" w:hAnsi="Times New Roman" w:cs="Times New Roman"/>
        </w:rPr>
        <w:t xml:space="preserve"> only the input and output </w:t>
      </w:r>
      <w:r w:rsidR="00D33CB3">
        <w:rPr>
          <w:rFonts w:ascii="Times New Roman" w:hAnsi="Times New Roman" w:cs="Times New Roman"/>
        </w:rPr>
        <w:t>field</w:t>
      </w:r>
      <w:r w:rsidR="001F5A58">
        <w:rPr>
          <w:rFonts w:ascii="Times New Roman" w:hAnsi="Times New Roman" w:cs="Times New Roman"/>
        </w:rPr>
        <w:t xml:space="preserve"> represented by these two IO-CTFs. When generating</w:t>
      </w:r>
      <w:r w:rsidR="00D33CB3">
        <w:rPr>
          <w:rFonts w:ascii="Times New Roman" w:hAnsi="Times New Roman" w:cs="Times New Roman"/>
        </w:rPr>
        <w:t xml:space="preserve"> test cases for a metamorphic relation, it</w:t>
      </w:r>
      <w:r w:rsidR="008D68D5">
        <w:rPr>
          <w:rFonts w:ascii="Times New Roman" w:hAnsi="Times New Roman" w:cs="Times New Roman"/>
        </w:rPr>
        <w:t xml:space="preserve"> is necessary to select actual values in the input field to which the metamorphic relation applies. </w:t>
      </w:r>
    </w:p>
    <w:p w:rsidR="0045345D" w:rsidRDefault="008D68D5" w:rsidP="00AC7F46">
      <w:pPr>
        <w:ind w:firstLine="420"/>
        <w:rPr>
          <w:rFonts w:ascii="Times New Roman" w:hAnsi="Times New Roman" w:cs="Times New Roman"/>
        </w:rPr>
      </w:pPr>
      <w:r>
        <w:rPr>
          <w:rFonts w:ascii="Times New Roman" w:hAnsi="Times New Roman" w:cs="Times New Roman"/>
        </w:rPr>
        <w:t>For an IO-CTF, the input consists of multiple choices that belong to different categories. When generating a test case according an IO-CTF, it is necessary to take an value within the range corresponding to each choice that makes up the IO-CTF, then combine those values and form the test case. For a metamorphic relation, the generation of its corresponding test cases requires the generation of IO-CTF test cases from which this metamorphic relation is derived.</w:t>
      </w:r>
      <w:r w:rsidR="000811DC">
        <w:rPr>
          <w:rFonts w:ascii="Times New Roman" w:hAnsi="Times New Roman" w:cs="Times New Roman"/>
        </w:rPr>
        <w:t xml:space="preserve"> One as source test case and the other as follow-up test case. These two test cases are put together as a test case for a metamorphic relation.</w:t>
      </w:r>
    </w:p>
    <w:p w:rsidR="000811DC" w:rsidRDefault="000811DC" w:rsidP="00AC7F46">
      <w:pPr>
        <w:ind w:firstLine="420"/>
        <w:rPr>
          <w:rFonts w:ascii="Times New Roman" w:hAnsi="Times New Roman" w:cs="Times New Roman"/>
        </w:rPr>
      </w:pPr>
      <w:r>
        <w:rPr>
          <w:rFonts w:ascii="Times New Roman" w:hAnsi="Times New Roman" w:cs="Times New Roman"/>
        </w:rPr>
        <w:t xml:space="preserve">When selecting values from the range corresponding to a choice, we randomly generate values and select boundary values. Boundary value selection is only applied in source test case generation because if boundary value is selected in source test case generation and follow-up test case generation, there will be a combination explosion problem, resulting in </w:t>
      </w:r>
      <w:r w:rsidRPr="000811DC">
        <w:rPr>
          <w:rFonts w:ascii="Times New Roman" w:hAnsi="Times New Roman" w:cs="Times New Roman"/>
        </w:rPr>
        <w:t>excessive number of test cases</w:t>
      </w:r>
      <w:r>
        <w:rPr>
          <w:rFonts w:ascii="Times New Roman" w:hAnsi="Times New Roman" w:cs="Times New Roman"/>
        </w:rPr>
        <w:t>.</w:t>
      </w:r>
    </w:p>
    <w:p w:rsidR="000811DC" w:rsidRDefault="000811DC" w:rsidP="00AC7F46">
      <w:pPr>
        <w:ind w:firstLine="420"/>
        <w:rPr>
          <w:rFonts w:ascii="Times New Roman" w:hAnsi="Times New Roman" w:cs="Times New Roman"/>
        </w:rPr>
      </w:pPr>
      <w:r>
        <w:rPr>
          <w:rFonts w:ascii="Times New Roman" w:hAnsi="Times New Roman" w:cs="Times New Roman"/>
        </w:rPr>
        <w:t>The number of t</w:t>
      </w:r>
      <w:r>
        <w:rPr>
          <w:rFonts w:ascii="Times New Roman" w:hAnsi="Times New Roman" w:cs="Times New Roman" w:hint="eastAsia"/>
        </w:rPr>
        <w:t>est cases generated for subject programs</w:t>
      </w:r>
      <w:r>
        <w:rPr>
          <w:rFonts w:ascii="Times New Roman" w:hAnsi="Times New Roman" w:cs="Times New Roman"/>
        </w:rPr>
        <w:t xml:space="preserve"> are shown below:</w:t>
      </w:r>
    </w:p>
    <w:p w:rsidR="001C5694" w:rsidRDefault="001C5694" w:rsidP="00AC7F46">
      <w:pPr>
        <w:ind w:firstLine="420"/>
        <w:rPr>
          <w:rFonts w:ascii="Times New Roman" w:hAnsi="Times New Roman" w:cs="Times New Roman"/>
        </w:rPr>
      </w:pPr>
    </w:p>
    <w:p w:rsidR="001C5694" w:rsidRDefault="001C5694" w:rsidP="00AC7F46">
      <w:pPr>
        <w:ind w:firstLine="420"/>
        <w:rPr>
          <w:rFonts w:ascii="Times New Roman" w:hAnsi="Times New Roman" w:cs="Times New Roman"/>
        </w:rPr>
      </w:pPr>
    </w:p>
    <w:p w:rsidR="001C5694" w:rsidRDefault="001C5694" w:rsidP="00AC7F46">
      <w:pPr>
        <w:ind w:firstLine="420"/>
        <w:rPr>
          <w:rFonts w:ascii="Times New Roman" w:hAnsi="Times New Roman" w:cs="Times New Roman"/>
        </w:rPr>
      </w:pPr>
    </w:p>
    <w:p w:rsidR="001C5694" w:rsidRDefault="001C5694" w:rsidP="00AC7F46">
      <w:pPr>
        <w:ind w:firstLine="420"/>
        <w:rPr>
          <w:rFonts w:ascii="Times New Roman" w:hAnsi="Times New Roman" w:cs="Times New Roman"/>
        </w:rPr>
      </w:pPr>
    </w:p>
    <w:p w:rsidR="001C5694" w:rsidRDefault="001C5694" w:rsidP="00AC7F46">
      <w:pPr>
        <w:ind w:firstLine="420"/>
        <w:rPr>
          <w:rFonts w:ascii="Times New Roman" w:hAnsi="Times New Roman" w:cs="Times New Roman"/>
        </w:rPr>
      </w:pPr>
    </w:p>
    <w:p w:rsidR="00F81872" w:rsidRPr="00F81872" w:rsidRDefault="00F81872" w:rsidP="00F81872">
      <w:pPr>
        <w:pStyle w:val="aa"/>
        <w:keepNext/>
        <w:jc w:val="center"/>
        <w:rPr>
          <w:rFonts w:ascii="Times New Roman" w:hAnsi="Times New Roman" w:cs="Times New Roman"/>
        </w:rPr>
      </w:pPr>
      <w:r w:rsidRPr="00F81872">
        <w:rPr>
          <w:rFonts w:ascii="Times New Roman" w:hAnsi="Times New Roman" w:cs="Times New Roman"/>
        </w:rPr>
        <w:lastRenderedPageBreak/>
        <w:t xml:space="preserve">Table </w:t>
      </w:r>
      <w:r w:rsidRPr="00F81872">
        <w:rPr>
          <w:rFonts w:ascii="Times New Roman" w:hAnsi="Times New Roman" w:cs="Times New Roman"/>
        </w:rPr>
        <w:fldChar w:fldCharType="begin"/>
      </w:r>
      <w:r w:rsidRPr="00F81872">
        <w:rPr>
          <w:rFonts w:ascii="Times New Roman" w:hAnsi="Times New Roman" w:cs="Times New Roman"/>
        </w:rPr>
        <w:instrText xml:space="preserve"> SEQ Table \* ARABIC </w:instrText>
      </w:r>
      <w:r w:rsidRPr="00F81872">
        <w:rPr>
          <w:rFonts w:ascii="Times New Roman" w:hAnsi="Times New Roman" w:cs="Times New Roman"/>
        </w:rPr>
        <w:fldChar w:fldCharType="separate"/>
      </w:r>
      <w:r w:rsidR="00471FAE">
        <w:rPr>
          <w:rFonts w:ascii="Times New Roman" w:hAnsi="Times New Roman" w:cs="Times New Roman"/>
          <w:noProof/>
        </w:rPr>
        <w:t>6</w:t>
      </w:r>
      <w:r w:rsidRPr="00F81872">
        <w:rPr>
          <w:rFonts w:ascii="Times New Roman" w:hAnsi="Times New Roman" w:cs="Times New Roman"/>
        </w:rPr>
        <w:fldChar w:fldCharType="end"/>
      </w:r>
      <w:r w:rsidRPr="00F81872">
        <w:rPr>
          <w:rFonts w:ascii="Times New Roman" w:hAnsi="Times New Roman" w:cs="Times New Roman"/>
        </w:rPr>
        <w:t xml:space="preserve"> Number of Test Cases</w:t>
      </w:r>
    </w:p>
    <w:tbl>
      <w:tblPr>
        <w:tblStyle w:val="a8"/>
        <w:tblW w:w="0" w:type="auto"/>
        <w:jc w:val="center"/>
        <w:tblBorders>
          <w:left w:val="none" w:sz="0" w:space="0" w:color="auto"/>
          <w:right w:val="none" w:sz="0" w:space="0" w:color="auto"/>
        </w:tblBorders>
        <w:tblLook w:val="04A0" w:firstRow="1" w:lastRow="0" w:firstColumn="1" w:lastColumn="0" w:noHBand="0" w:noVBand="1"/>
      </w:tblPr>
      <w:tblGrid>
        <w:gridCol w:w="1985"/>
        <w:gridCol w:w="1417"/>
        <w:gridCol w:w="1560"/>
        <w:gridCol w:w="1417"/>
        <w:gridCol w:w="1917"/>
      </w:tblGrid>
      <w:tr w:rsidR="000811DC" w:rsidRPr="001B2985" w:rsidTr="000811DC">
        <w:trPr>
          <w:jc w:val="center"/>
        </w:trPr>
        <w:tc>
          <w:tcPr>
            <w:tcW w:w="1985" w:type="dxa"/>
            <w:vMerge w:val="restart"/>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Subject Program</w:t>
            </w:r>
          </w:p>
        </w:tc>
        <w:tc>
          <w:tcPr>
            <w:tcW w:w="4394" w:type="dxa"/>
            <w:gridSpan w:val="3"/>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Random</w:t>
            </w:r>
          </w:p>
        </w:tc>
        <w:tc>
          <w:tcPr>
            <w:tcW w:w="1917" w:type="dxa"/>
            <w:vMerge w:val="restart"/>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Boundary Value</w:t>
            </w:r>
          </w:p>
        </w:tc>
      </w:tr>
      <w:tr w:rsidR="000811DC" w:rsidRPr="001B2985" w:rsidTr="000811DC">
        <w:trPr>
          <w:jc w:val="center"/>
        </w:trPr>
        <w:tc>
          <w:tcPr>
            <w:tcW w:w="1985" w:type="dxa"/>
            <w:vMerge/>
            <w:vAlign w:val="center"/>
          </w:tcPr>
          <w:p w:rsidR="000811DC" w:rsidRPr="001B2985" w:rsidRDefault="000811DC" w:rsidP="00AF54E8">
            <w:pPr>
              <w:jc w:val="center"/>
              <w:rPr>
                <w:rFonts w:ascii="Times New Roman" w:hAnsi="Times New Roman" w:cs="Times New Roman"/>
              </w:rPr>
            </w:pPr>
          </w:p>
        </w:tc>
        <w:tc>
          <w:tcPr>
            <w:tcW w:w="1417"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1 per MR</w:t>
            </w:r>
          </w:p>
        </w:tc>
        <w:tc>
          <w:tcPr>
            <w:tcW w:w="1560"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5 per MR</w:t>
            </w:r>
          </w:p>
        </w:tc>
        <w:tc>
          <w:tcPr>
            <w:tcW w:w="1417"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10 per MR</w:t>
            </w:r>
          </w:p>
        </w:tc>
        <w:tc>
          <w:tcPr>
            <w:tcW w:w="1917" w:type="dxa"/>
            <w:vMerge/>
            <w:vAlign w:val="center"/>
          </w:tcPr>
          <w:p w:rsidR="000811DC" w:rsidRPr="001B2985" w:rsidRDefault="000811DC" w:rsidP="00AF54E8">
            <w:pPr>
              <w:jc w:val="center"/>
              <w:rPr>
                <w:rFonts w:ascii="Times New Roman" w:hAnsi="Times New Roman" w:cs="Times New Roman"/>
              </w:rPr>
            </w:pPr>
          </w:p>
        </w:tc>
      </w:tr>
      <w:tr w:rsidR="000811DC" w:rsidRPr="001B2985" w:rsidTr="000811DC">
        <w:trPr>
          <w:jc w:val="center"/>
        </w:trPr>
        <w:tc>
          <w:tcPr>
            <w:tcW w:w="1985"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PBC</w:t>
            </w:r>
          </w:p>
        </w:tc>
        <w:tc>
          <w:tcPr>
            <w:tcW w:w="1417"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142</w:t>
            </w:r>
          </w:p>
        </w:tc>
        <w:tc>
          <w:tcPr>
            <w:tcW w:w="1560"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710</w:t>
            </w:r>
          </w:p>
        </w:tc>
        <w:tc>
          <w:tcPr>
            <w:tcW w:w="1417"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1420</w:t>
            </w:r>
          </w:p>
        </w:tc>
        <w:tc>
          <w:tcPr>
            <w:tcW w:w="1917"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1096</w:t>
            </w:r>
          </w:p>
        </w:tc>
      </w:tr>
      <w:tr w:rsidR="000811DC" w:rsidRPr="001B2985" w:rsidTr="000811DC">
        <w:trPr>
          <w:jc w:val="center"/>
        </w:trPr>
        <w:tc>
          <w:tcPr>
            <w:tcW w:w="1985"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BBS</w:t>
            </w:r>
          </w:p>
        </w:tc>
        <w:tc>
          <w:tcPr>
            <w:tcW w:w="1417"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735</w:t>
            </w:r>
          </w:p>
        </w:tc>
        <w:tc>
          <w:tcPr>
            <w:tcW w:w="1560"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3675</w:t>
            </w:r>
          </w:p>
        </w:tc>
        <w:tc>
          <w:tcPr>
            <w:tcW w:w="1417"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7350</w:t>
            </w:r>
          </w:p>
        </w:tc>
        <w:tc>
          <w:tcPr>
            <w:tcW w:w="1917"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3007</w:t>
            </w:r>
          </w:p>
        </w:tc>
      </w:tr>
      <w:tr w:rsidR="000811DC" w:rsidRPr="001B2985" w:rsidTr="000811DC">
        <w:trPr>
          <w:jc w:val="center"/>
        </w:trPr>
        <w:tc>
          <w:tcPr>
            <w:tcW w:w="1985"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CAR</w:t>
            </w:r>
          </w:p>
        </w:tc>
        <w:tc>
          <w:tcPr>
            <w:tcW w:w="1417"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1130</w:t>
            </w:r>
          </w:p>
        </w:tc>
        <w:tc>
          <w:tcPr>
            <w:tcW w:w="1560"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5650</w:t>
            </w:r>
          </w:p>
        </w:tc>
        <w:tc>
          <w:tcPr>
            <w:tcW w:w="1417"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11300</w:t>
            </w:r>
          </w:p>
        </w:tc>
        <w:tc>
          <w:tcPr>
            <w:tcW w:w="1917"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7772</w:t>
            </w:r>
          </w:p>
        </w:tc>
      </w:tr>
      <w:tr w:rsidR="000811DC" w:rsidRPr="001B2985" w:rsidTr="000811DC">
        <w:trPr>
          <w:jc w:val="center"/>
        </w:trPr>
        <w:tc>
          <w:tcPr>
            <w:tcW w:w="1985"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MOS</w:t>
            </w:r>
          </w:p>
        </w:tc>
        <w:tc>
          <w:tcPr>
            <w:tcW w:w="1417"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3512</w:t>
            </w:r>
          </w:p>
        </w:tc>
        <w:tc>
          <w:tcPr>
            <w:tcW w:w="1560"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17560</w:t>
            </w:r>
          </w:p>
        </w:tc>
        <w:tc>
          <w:tcPr>
            <w:tcW w:w="1417"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35120</w:t>
            </w:r>
          </w:p>
        </w:tc>
        <w:tc>
          <w:tcPr>
            <w:tcW w:w="1917" w:type="dxa"/>
            <w:vAlign w:val="center"/>
          </w:tcPr>
          <w:p w:rsidR="000811DC" w:rsidRPr="001B2985" w:rsidRDefault="000811DC" w:rsidP="00AF54E8">
            <w:pPr>
              <w:jc w:val="center"/>
              <w:rPr>
                <w:rFonts w:ascii="Times New Roman" w:hAnsi="Times New Roman" w:cs="Times New Roman"/>
              </w:rPr>
            </w:pPr>
            <w:r w:rsidRPr="001B2985">
              <w:rPr>
                <w:rFonts w:ascii="Times New Roman" w:hAnsi="Times New Roman" w:cs="Times New Roman"/>
              </w:rPr>
              <w:t>50907</w:t>
            </w:r>
          </w:p>
        </w:tc>
      </w:tr>
    </w:tbl>
    <w:p w:rsidR="000811DC" w:rsidRPr="007522F8" w:rsidRDefault="000811DC">
      <w:pPr>
        <w:rPr>
          <w:rFonts w:ascii="Times New Roman" w:hAnsi="Times New Roman" w:cs="Times New Roman"/>
        </w:rPr>
      </w:pPr>
    </w:p>
    <w:p w:rsidR="00494151" w:rsidRPr="000E19F9" w:rsidRDefault="007445A6">
      <w:pPr>
        <w:rPr>
          <w:rFonts w:ascii="Times New Roman" w:hAnsi="Times New Roman" w:cs="Times New Roman"/>
          <w:b/>
          <w:sz w:val="28"/>
        </w:rPr>
      </w:pPr>
      <w:r w:rsidRPr="000E19F9">
        <w:rPr>
          <w:rFonts w:ascii="Times New Roman" w:hAnsi="Times New Roman" w:cs="Times New Roman"/>
          <w:b/>
          <w:sz w:val="28"/>
        </w:rPr>
        <w:t>6 Experimental Results and Discussions</w:t>
      </w:r>
    </w:p>
    <w:p w:rsidR="007445A6" w:rsidRPr="000E19F9" w:rsidRDefault="00BD5BBE">
      <w:pPr>
        <w:rPr>
          <w:rFonts w:ascii="Times New Roman" w:hAnsi="Times New Roman" w:cs="Times New Roman"/>
          <w:b/>
        </w:rPr>
      </w:pPr>
      <w:r w:rsidRPr="000E19F9">
        <w:rPr>
          <w:rFonts w:ascii="Times New Roman" w:hAnsi="Times New Roman" w:cs="Times New Roman" w:hint="eastAsia"/>
          <w:b/>
        </w:rPr>
        <w:t>6.1</w:t>
      </w:r>
      <w:r w:rsidR="001A6E71" w:rsidRPr="000E19F9">
        <w:rPr>
          <w:rFonts w:ascii="Times New Roman" w:hAnsi="Times New Roman" w:cs="Times New Roman"/>
          <w:b/>
        </w:rPr>
        <w:t xml:space="preserve"> </w:t>
      </w:r>
      <w:r w:rsidR="00E96BED" w:rsidRPr="000E19F9">
        <w:rPr>
          <w:rFonts w:ascii="Times New Roman" w:hAnsi="Times New Roman" w:cs="Times New Roman"/>
          <w:b/>
        </w:rPr>
        <w:t>Feasibility</w:t>
      </w:r>
      <w:r w:rsidR="00897FAD" w:rsidRPr="000E19F9">
        <w:rPr>
          <w:rFonts w:ascii="Times New Roman" w:hAnsi="Times New Roman" w:cs="Times New Roman"/>
          <w:b/>
        </w:rPr>
        <w:t xml:space="preserve"> of METRIC*</w:t>
      </w:r>
    </w:p>
    <w:p w:rsidR="00387ACD" w:rsidRDefault="00DB2AE7" w:rsidP="00AC7F46">
      <w:pPr>
        <w:ind w:firstLine="420"/>
        <w:rPr>
          <w:rFonts w:ascii="Times New Roman" w:hAnsi="Times New Roman" w:cs="Times New Roman"/>
        </w:rPr>
      </w:pPr>
      <w:r>
        <w:rPr>
          <w:rFonts w:ascii="Times New Roman" w:hAnsi="Times New Roman" w:cs="Times New Roman" w:hint="eastAsia"/>
        </w:rPr>
        <w:t>To answer RQ1, metamorphic relations identified by participants</w:t>
      </w:r>
      <w:r>
        <w:rPr>
          <w:rFonts w:ascii="Times New Roman" w:hAnsi="Times New Roman" w:cs="Times New Roman"/>
        </w:rPr>
        <w:t xml:space="preserve"> </w:t>
      </w:r>
      <w:r>
        <w:rPr>
          <w:rFonts w:ascii="Times New Roman" w:hAnsi="Times New Roman" w:cs="Times New Roman" w:hint="eastAsia"/>
        </w:rPr>
        <w:t>were</w:t>
      </w:r>
      <w:r>
        <w:rPr>
          <w:rFonts w:ascii="Times New Roman" w:hAnsi="Times New Roman" w:cs="Times New Roman"/>
        </w:rPr>
        <w:t xml:space="preserve"> counted and</w:t>
      </w:r>
      <w:r w:rsidRPr="00DB2AE7">
        <w:rPr>
          <w:rFonts w:ascii="Times New Roman" w:hAnsi="Times New Roman" w:cs="Times New Roman"/>
        </w:rPr>
        <w:t xml:space="preserve"> </w:t>
      </w:r>
      <w:r>
        <w:rPr>
          <w:rFonts w:ascii="Times New Roman" w:hAnsi="Times New Roman" w:cs="Times New Roman"/>
        </w:rPr>
        <w:t xml:space="preserve">verified. </w:t>
      </w:r>
      <w:r w:rsidR="00F77EC8">
        <w:rPr>
          <w:rFonts w:ascii="Times New Roman" w:hAnsi="Times New Roman" w:cs="Times New Roman"/>
        </w:rPr>
        <w:t>P</w:t>
      </w:r>
      <w:r w:rsidR="00965BB9">
        <w:rPr>
          <w:rFonts w:ascii="Times New Roman" w:hAnsi="Times New Roman" w:cs="Times New Roman"/>
        </w:rPr>
        <w:t xml:space="preserve">articipants </w:t>
      </w:r>
      <w:r w:rsidR="00461292">
        <w:rPr>
          <w:rFonts w:ascii="Times New Roman" w:hAnsi="Times New Roman" w:cs="Times New Roman"/>
        </w:rPr>
        <w:t xml:space="preserve">use the same complete test frames </w:t>
      </w:r>
      <w:r w:rsidR="00520F09">
        <w:rPr>
          <w:rFonts w:ascii="Times New Roman" w:hAnsi="Times New Roman" w:cs="Times New Roman"/>
        </w:rPr>
        <w:t xml:space="preserve">generated by CHOC’LATE-DIP </w:t>
      </w:r>
      <w:r w:rsidR="00461292">
        <w:rPr>
          <w:rFonts w:ascii="Times New Roman" w:hAnsi="Times New Roman" w:cs="Times New Roman"/>
        </w:rPr>
        <w:t xml:space="preserve">and they </w:t>
      </w:r>
      <w:r w:rsidR="00F77EC8">
        <w:rPr>
          <w:rFonts w:ascii="Times New Roman" w:hAnsi="Times New Roman" w:cs="Times New Roman"/>
        </w:rPr>
        <w:t>have determined all candidate pairs</w:t>
      </w:r>
      <w:r w:rsidR="00461292">
        <w:rPr>
          <w:rFonts w:ascii="Times New Roman" w:hAnsi="Times New Roman" w:cs="Times New Roman"/>
        </w:rPr>
        <w:t>. R</w:t>
      </w:r>
      <w:r>
        <w:rPr>
          <w:rFonts w:ascii="Times New Roman" w:hAnsi="Times New Roman" w:cs="Times New Roman"/>
        </w:rPr>
        <w:t>esults are shown in the table below.</w:t>
      </w:r>
    </w:p>
    <w:p w:rsidR="00F81872" w:rsidRPr="00F81872" w:rsidRDefault="00F81872" w:rsidP="00F81872">
      <w:pPr>
        <w:pStyle w:val="aa"/>
        <w:keepNext/>
        <w:jc w:val="center"/>
        <w:rPr>
          <w:rFonts w:ascii="Times New Roman" w:hAnsi="Times New Roman" w:cs="Times New Roman"/>
        </w:rPr>
      </w:pPr>
      <w:r w:rsidRPr="00F81872">
        <w:rPr>
          <w:rFonts w:ascii="Times New Roman" w:hAnsi="Times New Roman" w:cs="Times New Roman"/>
        </w:rPr>
        <w:t xml:space="preserve">Table </w:t>
      </w:r>
      <w:r w:rsidRPr="00F81872">
        <w:rPr>
          <w:rFonts w:ascii="Times New Roman" w:hAnsi="Times New Roman" w:cs="Times New Roman"/>
        </w:rPr>
        <w:fldChar w:fldCharType="begin"/>
      </w:r>
      <w:r w:rsidRPr="00F81872">
        <w:rPr>
          <w:rFonts w:ascii="Times New Roman" w:hAnsi="Times New Roman" w:cs="Times New Roman"/>
        </w:rPr>
        <w:instrText xml:space="preserve"> SEQ Table \* ARABIC </w:instrText>
      </w:r>
      <w:r w:rsidRPr="00F81872">
        <w:rPr>
          <w:rFonts w:ascii="Times New Roman" w:hAnsi="Times New Roman" w:cs="Times New Roman"/>
        </w:rPr>
        <w:fldChar w:fldCharType="separate"/>
      </w:r>
      <w:r w:rsidR="00471FAE">
        <w:rPr>
          <w:rFonts w:ascii="Times New Roman" w:hAnsi="Times New Roman" w:cs="Times New Roman"/>
          <w:noProof/>
        </w:rPr>
        <w:t>7</w:t>
      </w:r>
      <w:r w:rsidRPr="00F81872">
        <w:rPr>
          <w:rFonts w:ascii="Times New Roman" w:hAnsi="Times New Roman" w:cs="Times New Roman"/>
        </w:rPr>
        <w:fldChar w:fldCharType="end"/>
      </w:r>
      <w:r w:rsidRPr="00F81872">
        <w:rPr>
          <w:rFonts w:ascii="Times New Roman" w:hAnsi="Times New Roman" w:cs="Times New Roman"/>
        </w:rPr>
        <w:t xml:space="preserve"> Number of identified metamorphic relations</w:t>
      </w:r>
    </w:p>
    <w:tbl>
      <w:tblPr>
        <w:tblStyle w:val="a8"/>
        <w:tblW w:w="0" w:type="auto"/>
        <w:jc w:val="center"/>
        <w:tblLook w:val="04A0" w:firstRow="1" w:lastRow="0" w:firstColumn="1" w:lastColumn="0" w:noHBand="0" w:noVBand="1"/>
      </w:tblPr>
      <w:tblGrid>
        <w:gridCol w:w="1555"/>
        <w:gridCol w:w="4819"/>
      </w:tblGrid>
      <w:tr w:rsidR="00D71182" w:rsidRPr="00AB434A" w:rsidTr="00F81872">
        <w:trPr>
          <w:jc w:val="center"/>
        </w:trPr>
        <w:tc>
          <w:tcPr>
            <w:tcW w:w="1555" w:type="dxa"/>
            <w:vAlign w:val="center"/>
          </w:tcPr>
          <w:p w:rsidR="00D71182" w:rsidRPr="00AB434A" w:rsidRDefault="00D71182" w:rsidP="0084000F">
            <w:pPr>
              <w:jc w:val="center"/>
              <w:rPr>
                <w:rFonts w:ascii="Times New Roman" w:hAnsi="Times New Roman" w:cs="Times New Roman"/>
                <w:lang w:val="en-AU"/>
              </w:rPr>
            </w:pPr>
            <w:r>
              <w:rPr>
                <w:rFonts w:ascii="Times New Roman" w:hAnsi="Times New Roman" w:cs="Times New Roman"/>
                <w:lang w:val="en-AU"/>
              </w:rPr>
              <w:t>Specification</w:t>
            </w:r>
          </w:p>
        </w:tc>
        <w:tc>
          <w:tcPr>
            <w:tcW w:w="4819" w:type="dxa"/>
            <w:vAlign w:val="center"/>
          </w:tcPr>
          <w:p w:rsidR="00D71182" w:rsidRPr="00AB434A" w:rsidRDefault="00D71182" w:rsidP="0084000F">
            <w:pPr>
              <w:jc w:val="center"/>
              <w:rPr>
                <w:rFonts w:ascii="Times New Roman" w:hAnsi="Times New Roman" w:cs="Times New Roman"/>
                <w:lang w:val="en-AU"/>
              </w:rPr>
            </w:pPr>
            <w:r>
              <w:rPr>
                <w:rFonts w:ascii="Times New Roman" w:hAnsi="Times New Roman" w:cs="Times New Roman"/>
                <w:lang w:val="en-AU"/>
              </w:rPr>
              <w:t>Number of correctly identified metamorphic relations</w:t>
            </w:r>
          </w:p>
        </w:tc>
      </w:tr>
      <w:tr w:rsidR="00D71182" w:rsidRPr="00AB434A" w:rsidTr="00F81872">
        <w:trPr>
          <w:jc w:val="center"/>
        </w:trPr>
        <w:tc>
          <w:tcPr>
            <w:tcW w:w="1555" w:type="dxa"/>
            <w:vAlign w:val="center"/>
          </w:tcPr>
          <w:p w:rsidR="00D71182" w:rsidRPr="00AB434A" w:rsidRDefault="00D71182" w:rsidP="0084000F">
            <w:pPr>
              <w:jc w:val="center"/>
              <w:rPr>
                <w:rFonts w:ascii="Times New Roman" w:hAnsi="Times New Roman" w:cs="Times New Roman"/>
                <w:lang w:val="en-AU"/>
              </w:rPr>
            </w:pPr>
            <w:r>
              <w:rPr>
                <w:rFonts w:ascii="Times New Roman" w:hAnsi="Times New Roman" w:cs="Times New Roman"/>
              </w:rPr>
              <w:t>S</w:t>
            </w:r>
            <w:r>
              <w:rPr>
                <w:rFonts w:ascii="Times New Roman" w:hAnsi="Times New Roman" w:cs="Times New Roman"/>
                <w:vertAlign w:val="subscript"/>
              </w:rPr>
              <w:t>PBC</w:t>
            </w:r>
          </w:p>
        </w:tc>
        <w:tc>
          <w:tcPr>
            <w:tcW w:w="4819" w:type="dxa"/>
            <w:vAlign w:val="center"/>
          </w:tcPr>
          <w:p w:rsidR="00D71182" w:rsidRPr="00AB434A" w:rsidRDefault="00B97A79" w:rsidP="0084000F">
            <w:pPr>
              <w:jc w:val="center"/>
              <w:rPr>
                <w:rFonts w:ascii="Times New Roman" w:hAnsi="Times New Roman" w:cs="Times New Roman"/>
                <w:lang w:val="en-AU"/>
              </w:rPr>
            </w:pPr>
            <w:r>
              <w:rPr>
                <w:rFonts w:ascii="Times New Roman" w:hAnsi="Times New Roman" w:cs="Times New Roman" w:hint="eastAsia"/>
                <w:lang w:val="en-AU"/>
              </w:rPr>
              <w:t>142</w:t>
            </w:r>
          </w:p>
        </w:tc>
      </w:tr>
      <w:tr w:rsidR="00D71182" w:rsidRPr="00AB434A" w:rsidTr="00F81872">
        <w:trPr>
          <w:jc w:val="center"/>
        </w:trPr>
        <w:tc>
          <w:tcPr>
            <w:tcW w:w="1555" w:type="dxa"/>
            <w:vAlign w:val="center"/>
          </w:tcPr>
          <w:p w:rsidR="00D71182" w:rsidRPr="00AB434A" w:rsidRDefault="00D71182" w:rsidP="0084000F">
            <w:pPr>
              <w:jc w:val="center"/>
              <w:rPr>
                <w:rFonts w:ascii="Times New Roman" w:hAnsi="Times New Roman" w:cs="Times New Roman"/>
                <w:lang w:val="en-AU"/>
              </w:rPr>
            </w:pPr>
            <w:r>
              <w:rPr>
                <w:rFonts w:ascii="Times New Roman" w:hAnsi="Times New Roman" w:cs="Times New Roman"/>
              </w:rPr>
              <w:t>S</w:t>
            </w:r>
            <w:r>
              <w:rPr>
                <w:rFonts w:ascii="Times New Roman" w:hAnsi="Times New Roman" w:cs="Times New Roman"/>
                <w:vertAlign w:val="subscript"/>
              </w:rPr>
              <w:t>BBS</w:t>
            </w:r>
          </w:p>
        </w:tc>
        <w:tc>
          <w:tcPr>
            <w:tcW w:w="4819" w:type="dxa"/>
            <w:vAlign w:val="center"/>
          </w:tcPr>
          <w:p w:rsidR="00D71182" w:rsidRPr="00AB434A" w:rsidRDefault="00B97A79" w:rsidP="0084000F">
            <w:pPr>
              <w:jc w:val="center"/>
              <w:rPr>
                <w:rFonts w:ascii="Times New Roman" w:hAnsi="Times New Roman" w:cs="Times New Roman"/>
                <w:lang w:val="en-AU"/>
              </w:rPr>
            </w:pPr>
            <w:r>
              <w:rPr>
                <w:rFonts w:ascii="Times New Roman" w:hAnsi="Times New Roman" w:cs="Times New Roman" w:hint="eastAsia"/>
                <w:lang w:val="en-AU"/>
              </w:rPr>
              <w:t>735</w:t>
            </w:r>
          </w:p>
        </w:tc>
      </w:tr>
      <w:tr w:rsidR="00D71182" w:rsidRPr="00AB434A" w:rsidTr="00F81872">
        <w:trPr>
          <w:jc w:val="center"/>
        </w:trPr>
        <w:tc>
          <w:tcPr>
            <w:tcW w:w="1555" w:type="dxa"/>
            <w:vAlign w:val="center"/>
          </w:tcPr>
          <w:p w:rsidR="00D71182" w:rsidRPr="00AB434A" w:rsidRDefault="00D71182" w:rsidP="0084000F">
            <w:pPr>
              <w:jc w:val="center"/>
              <w:rPr>
                <w:rFonts w:ascii="Times New Roman" w:hAnsi="Times New Roman" w:cs="Times New Roman"/>
                <w:lang w:val="en-AU"/>
              </w:rPr>
            </w:pPr>
            <w:r>
              <w:rPr>
                <w:rFonts w:ascii="Times New Roman" w:hAnsi="Times New Roman" w:cs="Times New Roman"/>
              </w:rPr>
              <w:t>S</w:t>
            </w:r>
            <w:r>
              <w:rPr>
                <w:rFonts w:ascii="Times New Roman" w:hAnsi="Times New Roman" w:cs="Times New Roman"/>
                <w:vertAlign w:val="subscript"/>
              </w:rPr>
              <w:t>CAR</w:t>
            </w:r>
          </w:p>
        </w:tc>
        <w:tc>
          <w:tcPr>
            <w:tcW w:w="4819" w:type="dxa"/>
            <w:vAlign w:val="center"/>
          </w:tcPr>
          <w:p w:rsidR="00D71182" w:rsidRPr="00AB434A" w:rsidRDefault="00B97A79" w:rsidP="0084000F">
            <w:pPr>
              <w:jc w:val="center"/>
              <w:rPr>
                <w:rFonts w:ascii="Times New Roman" w:hAnsi="Times New Roman" w:cs="Times New Roman"/>
                <w:lang w:val="en-AU"/>
              </w:rPr>
            </w:pPr>
            <w:r>
              <w:rPr>
                <w:rFonts w:ascii="Times New Roman" w:hAnsi="Times New Roman" w:cs="Times New Roman" w:hint="eastAsia"/>
                <w:lang w:val="en-AU"/>
              </w:rPr>
              <w:t>1130</w:t>
            </w:r>
          </w:p>
        </w:tc>
      </w:tr>
      <w:tr w:rsidR="00D71182" w:rsidRPr="00AB434A" w:rsidTr="00F81872">
        <w:trPr>
          <w:jc w:val="center"/>
        </w:trPr>
        <w:tc>
          <w:tcPr>
            <w:tcW w:w="1555" w:type="dxa"/>
            <w:vAlign w:val="center"/>
          </w:tcPr>
          <w:p w:rsidR="00D71182" w:rsidRPr="00AB434A" w:rsidRDefault="00D71182" w:rsidP="0084000F">
            <w:pPr>
              <w:jc w:val="center"/>
              <w:rPr>
                <w:rFonts w:ascii="Times New Roman" w:hAnsi="Times New Roman" w:cs="Times New Roman"/>
                <w:lang w:val="en-AU"/>
              </w:rPr>
            </w:pPr>
            <w:r>
              <w:rPr>
                <w:rFonts w:ascii="Times New Roman" w:hAnsi="Times New Roman" w:cs="Times New Roman"/>
              </w:rPr>
              <w:t>S</w:t>
            </w:r>
            <w:r>
              <w:rPr>
                <w:rFonts w:ascii="Times New Roman" w:hAnsi="Times New Roman" w:cs="Times New Roman"/>
                <w:vertAlign w:val="subscript"/>
              </w:rPr>
              <w:t>MOS</w:t>
            </w:r>
          </w:p>
        </w:tc>
        <w:tc>
          <w:tcPr>
            <w:tcW w:w="4819" w:type="dxa"/>
            <w:vAlign w:val="center"/>
          </w:tcPr>
          <w:p w:rsidR="00D71182" w:rsidRPr="00AB434A" w:rsidRDefault="00B97A79" w:rsidP="0084000F">
            <w:pPr>
              <w:jc w:val="center"/>
              <w:rPr>
                <w:rFonts w:ascii="Times New Roman" w:hAnsi="Times New Roman" w:cs="Times New Roman"/>
                <w:lang w:val="en-AU"/>
              </w:rPr>
            </w:pPr>
            <w:r>
              <w:rPr>
                <w:rFonts w:ascii="Times New Roman" w:hAnsi="Times New Roman" w:cs="Times New Roman" w:hint="eastAsia"/>
                <w:lang w:val="en-AU"/>
              </w:rPr>
              <w:t>3152</w:t>
            </w:r>
          </w:p>
        </w:tc>
      </w:tr>
    </w:tbl>
    <w:p w:rsidR="00F76817" w:rsidRPr="00F76817" w:rsidRDefault="00076D56" w:rsidP="00AC7F46">
      <w:pPr>
        <w:ind w:firstLine="420"/>
        <w:rPr>
          <w:rFonts w:ascii="Times New Roman" w:hAnsi="Times New Roman" w:cs="Times New Roman"/>
        </w:rPr>
      </w:pPr>
      <w:r>
        <w:rPr>
          <w:rFonts w:ascii="Times New Roman" w:hAnsi="Times New Roman" w:cs="Times New Roman"/>
        </w:rPr>
        <w:t xml:space="preserve">The results have shown that METRIC* can successfully identify metamorphic relations from all these specification, thus </w:t>
      </w:r>
      <w:r w:rsidRPr="00076D56">
        <w:rPr>
          <w:rFonts w:ascii="Times New Roman" w:hAnsi="Times New Roman" w:cs="Times New Roman"/>
        </w:rPr>
        <w:t>METRIC*</w:t>
      </w:r>
      <w:r w:rsidR="001B2985" w:rsidRPr="001B2985">
        <w:rPr>
          <w:rFonts w:ascii="Times New Roman" w:hAnsi="Times New Roman" w:cs="Times New Roman"/>
        </w:rPr>
        <w:t xml:space="preserve"> </w:t>
      </w:r>
      <w:r w:rsidR="001B2985">
        <w:rPr>
          <w:rFonts w:ascii="Times New Roman" w:hAnsi="Times New Roman" w:cs="Times New Roman"/>
        </w:rPr>
        <w:t>c</w:t>
      </w:r>
      <w:r w:rsidR="001B2985" w:rsidRPr="00076D56">
        <w:rPr>
          <w:rFonts w:ascii="Times New Roman" w:hAnsi="Times New Roman" w:cs="Times New Roman"/>
        </w:rPr>
        <w:t>an</w:t>
      </w:r>
      <w:r w:rsidRPr="00076D56">
        <w:rPr>
          <w:rFonts w:ascii="Times New Roman" w:hAnsi="Times New Roman" w:cs="Times New Roman"/>
        </w:rPr>
        <w:t xml:space="preserve"> be practically used for MR identification</w:t>
      </w:r>
      <w:r>
        <w:rPr>
          <w:rFonts w:ascii="Times New Roman" w:hAnsi="Times New Roman" w:cs="Times New Roman"/>
        </w:rPr>
        <w:t>.</w:t>
      </w:r>
    </w:p>
    <w:p w:rsidR="000E19F9" w:rsidRPr="00AC7F46" w:rsidRDefault="00F76817" w:rsidP="00AC7F46">
      <w:pPr>
        <w:ind w:firstLine="420"/>
        <w:rPr>
          <w:rFonts w:ascii="Times New Roman" w:hAnsi="Times New Roman" w:cs="Times New Roman"/>
        </w:rPr>
      </w:pPr>
      <w:r>
        <w:rPr>
          <w:rFonts w:ascii="Times New Roman" w:hAnsi="Times New Roman" w:cs="Times New Roman" w:hint="eastAsia"/>
        </w:rPr>
        <w:t xml:space="preserve">One further observation is that </w:t>
      </w:r>
      <w:r>
        <w:rPr>
          <w:rFonts w:ascii="Times New Roman" w:hAnsi="Times New Roman" w:cs="Times New Roman"/>
        </w:rPr>
        <w:t xml:space="preserve">the metamorphic relation identified using METRIC is the same as using METRIC*. The reason for this observation is as follow: complete </w:t>
      </w:r>
      <w:r>
        <w:rPr>
          <w:rFonts w:ascii="Times New Roman" w:hAnsi="Times New Roman" w:cs="Times New Roman" w:hint="eastAsia"/>
        </w:rPr>
        <w:t>test</w:t>
      </w:r>
      <w:r>
        <w:rPr>
          <w:rFonts w:ascii="Times New Roman" w:hAnsi="Times New Roman" w:cs="Times New Roman"/>
        </w:rPr>
        <w:t xml:space="preserve"> frames involved in METRIC are same as the I-choice combinations of IO-CTFs involved in METRIC*. Output is the only difference between IO-CTF and complete test frame. It helps us to determine output relations in a more direct way. Thus, metamorphic relation identified using METRIC is the same as using METRIC*.</w:t>
      </w:r>
    </w:p>
    <w:p w:rsidR="00BD5BBE" w:rsidRPr="000E19F9" w:rsidRDefault="00834871">
      <w:pPr>
        <w:rPr>
          <w:rFonts w:ascii="Times New Roman" w:hAnsi="Times New Roman" w:cs="Times New Roman"/>
          <w:b/>
        </w:rPr>
      </w:pPr>
      <w:r w:rsidRPr="000E19F9">
        <w:rPr>
          <w:rFonts w:ascii="Times New Roman" w:hAnsi="Times New Roman" w:cs="Times New Roman"/>
          <w:b/>
        </w:rPr>
        <w:t>6.2 Reduction of candidate pairs</w:t>
      </w:r>
    </w:p>
    <w:p w:rsidR="00834871" w:rsidRDefault="00E80A7C" w:rsidP="00AC7F46">
      <w:pPr>
        <w:ind w:firstLine="42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Q2 was answered by comparing </w:t>
      </w:r>
      <w:r w:rsidR="00B756DE">
        <w:rPr>
          <w:rFonts w:ascii="Times New Roman" w:hAnsi="Times New Roman" w:cs="Times New Roman"/>
        </w:rPr>
        <w:t>“</w:t>
      </w:r>
      <w:r w:rsidR="008C2B7B">
        <w:rPr>
          <w:rFonts w:ascii="Times New Roman" w:hAnsi="Times New Roman" w:cs="Times New Roman"/>
        </w:rPr>
        <w:t xml:space="preserve">Num </w:t>
      </w:r>
      <w:r w:rsidR="00B756DE">
        <w:rPr>
          <w:rFonts w:ascii="Times New Roman" w:hAnsi="Times New Roman" w:cs="Times New Roman"/>
        </w:rPr>
        <w:t>*” with “</w:t>
      </w:r>
      <w:r w:rsidR="008C2B7B">
        <w:rPr>
          <w:rFonts w:ascii="Times New Roman" w:hAnsi="Times New Roman" w:cs="Times New Roman"/>
        </w:rPr>
        <w:t>Num</w:t>
      </w:r>
      <w:r w:rsidR="00B756DE">
        <w:rPr>
          <w:rFonts w:ascii="Times New Roman" w:hAnsi="Times New Roman" w:cs="Times New Roman"/>
        </w:rPr>
        <w:t xml:space="preserve">”. If the former is less than the latter, then METRIC* can successfully </w:t>
      </w:r>
      <w:r w:rsidR="002A441C">
        <w:rPr>
          <w:rFonts w:ascii="Times New Roman" w:hAnsi="Times New Roman" w:cs="Times New Roman"/>
        </w:rPr>
        <w:t>reduce the number of candidate pairs</w:t>
      </w:r>
      <w:r w:rsidR="00B74F3B">
        <w:rPr>
          <w:rFonts w:ascii="Times New Roman" w:hAnsi="Times New Roman" w:cs="Times New Roman"/>
        </w:rPr>
        <w:t>. If not, then the result needs further study.</w:t>
      </w:r>
      <w:r w:rsidR="00BC0676">
        <w:rPr>
          <w:rFonts w:ascii="Times New Roman" w:hAnsi="Times New Roman" w:cs="Times New Roman"/>
        </w:rPr>
        <w:t xml:space="preserve"> Results are shown in the table below.</w:t>
      </w:r>
    </w:p>
    <w:p w:rsidR="00FE54A0" w:rsidRDefault="00FE54A0">
      <w:pPr>
        <w:rPr>
          <w:rFonts w:ascii="Times New Roman" w:hAnsi="Times New Roman" w:cs="Times New Roman"/>
        </w:rPr>
      </w:pPr>
    </w:p>
    <w:p w:rsidR="008264B0" w:rsidRPr="008264B0" w:rsidRDefault="008264B0" w:rsidP="008264B0">
      <w:pPr>
        <w:pStyle w:val="aa"/>
        <w:keepNext/>
        <w:jc w:val="center"/>
        <w:rPr>
          <w:rFonts w:ascii="Times New Roman" w:hAnsi="Times New Roman" w:cs="Times New Roman"/>
        </w:rPr>
      </w:pPr>
      <w:r w:rsidRPr="008264B0">
        <w:rPr>
          <w:rFonts w:ascii="Times New Roman" w:hAnsi="Times New Roman" w:cs="Times New Roman"/>
        </w:rPr>
        <w:t xml:space="preserve">Table </w:t>
      </w:r>
      <w:r w:rsidRPr="008264B0">
        <w:rPr>
          <w:rFonts w:ascii="Times New Roman" w:hAnsi="Times New Roman" w:cs="Times New Roman"/>
        </w:rPr>
        <w:fldChar w:fldCharType="begin"/>
      </w:r>
      <w:r w:rsidRPr="008264B0">
        <w:rPr>
          <w:rFonts w:ascii="Times New Roman" w:hAnsi="Times New Roman" w:cs="Times New Roman"/>
        </w:rPr>
        <w:instrText xml:space="preserve"> SEQ Table \* ARABIC </w:instrText>
      </w:r>
      <w:r w:rsidRPr="008264B0">
        <w:rPr>
          <w:rFonts w:ascii="Times New Roman" w:hAnsi="Times New Roman" w:cs="Times New Roman"/>
        </w:rPr>
        <w:fldChar w:fldCharType="separate"/>
      </w:r>
      <w:r w:rsidR="00471FAE">
        <w:rPr>
          <w:rFonts w:ascii="Times New Roman" w:hAnsi="Times New Roman" w:cs="Times New Roman"/>
          <w:noProof/>
        </w:rPr>
        <w:t>8</w:t>
      </w:r>
      <w:r w:rsidRPr="008264B0">
        <w:rPr>
          <w:rFonts w:ascii="Times New Roman" w:hAnsi="Times New Roman" w:cs="Times New Roman"/>
        </w:rPr>
        <w:fldChar w:fldCharType="end"/>
      </w:r>
      <w:r w:rsidRPr="008264B0">
        <w:rPr>
          <w:rFonts w:ascii="Times New Roman" w:hAnsi="Times New Roman" w:cs="Times New Roman"/>
        </w:rPr>
        <w:t xml:space="preserve"> Number of candidate pairs</w:t>
      </w:r>
      <w:r>
        <w:rPr>
          <w:rFonts w:ascii="Times New Roman" w:hAnsi="Times New Roman" w:cs="Times New Roman"/>
        </w:rPr>
        <w:t xml:space="preserve"> and </w:t>
      </w:r>
      <w:r w:rsidR="009A5135">
        <w:rPr>
          <w:rFonts w:ascii="Times New Roman" w:hAnsi="Times New Roman" w:cs="Times New Roman"/>
        </w:rPr>
        <w:t xml:space="preserve">pairs of </w:t>
      </w:r>
      <w:r w:rsidR="00792E82">
        <w:rPr>
          <w:rFonts w:ascii="Times New Roman" w:hAnsi="Times New Roman" w:cs="Times New Roman"/>
        </w:rPr>
        <w:t>test frame group</w:t>
      </w:r>
      <w:r>
        <w:rPr>
          <w:rFonts w:ascii="Times New Roman" w:hAnsi="Times New Roman" w:cs="Times New Roman"/>
        </w:rPr>
        <w:t>s</w:t>
      </w:r>
    </w:p>
    <w:tbl>
      <w:tblPr>
        <w:tblStyle w:val="a8"/>
        <w:tblW w:w="0" w:type="auto"/>
        <w:tblLook w:val="04A0" w:firstRow="1" w:lastRow="0" w:firstColumn="1" w:lastColumn="0" w:noHBand="0" w:noVBand="1"/>
      </w:tblPr>
      <w:tblGrid>
        <w:gridCol w:w="1354"/>
        <w:gridCol w:w="1482"/>
        <w:gridCol w:w="1482"/>
        <w:gridCol w:w="1482"/>
        <w:gridCol w:w="1238"/>
        <w:gridCol w:w="1258"/>
      </w:tblGrid>
      <w:tr w:rsidR="007A5764" w:rsidRPr="00AB434A" w:rsidTr="009E6CC9">
        <w:tc>
          <w:tcPr>
            <w:tcW w:w="1354" w:type="dxa"/>
            <w:vMerge w:val="restart"/>
            <w:vAlign w:val="center"/>
          </w:tcPr>
          <w:p w:rsidR="007A5764" w:rsidRPr="00AB434A" w:rsidRDefault="007A5764" w:rsidP="009E6CC9">
            <w:pPr>
              <w:jc w:val="center"/>
              <w:rPr>
                <w:rFonts w:ascii="Times New Roman" w:hAnsi="Times New Roman" w:cs="Times New Roman"/>
                <w:lang w:val="en-AU"/>
              </w:rPr>
            </w:pPr>
            <w:r>
              <w:rPr>
                <w:rFonts w:ascii="Times New Roman" w:hAnsi="Times New Roman" w:cs="Times New Roman"/>
                <w:lang w:val="en-AU"/>
              </w:rPr>
              <w:t>Specification</w:t>
            </w:r>
          </w:p>
        </w:tc>
        <w:tc>
          <w:tcPr>
            <w:tcW w:w="4446" w:type="dxa"/>
            <w:gridSpan w:val="3"/>
          </w:tcPr>
          <w:p w:rsidR="007A5764" w:rsidRDefault="00566C8D" w:rsidP="00F81872">
            <w:pPr>
              <w:jc w:val="center"/>
              <w:rPr>
                <w:rFonts w:ascii="Times New Roman" w:hAnsi="Times New Roman" w:cs="Times New Roman"/>
              </w:rPr>
            </w:pPr>
            <w:r>
              <w:rPr>
                <w:rFonts w:ascii="Times New Roman" w:hAnsi="Times New Roman" w:cs="Times New Roman" w:hint="eastAsia"/>
              </w:rPr>
              <w:t xml:space="preserve">Number of </w:t>
            </w:r>
            <w:r w:rsidR="00F81872">
              <w:rPr>
                <w:rFonts w:ascii="Times New Roman" w:hAnsi="Times New Roman" w:cs="Times New Roman"/>
              </w:rPr>
              <w:t xml:space="preserve">pairs of </w:t>
            </w:r>
            <w:r w:rsidR="00792E82">
              <w:rPr>
                <w:rFonts w:ascii="Times New Roman" w:hAnsi="Times New Roman" w:cs="Times New Roman" w:hint="eastAsia"/>
              </w:rPr>
              <w:t>test frame group</w:t>
            </w:r>
            <w:r w:rsidR="00F81872">
              <w:rPr>
                <w:rFonts w:ascii="Times New Roman" w:hAnsi="Times New Roman" w:cs="Times New Roman"/>
              </w:rPr>
              <w:t>s</w:t>
            </w:r>
          </w:p>
        </w:tc>
        <w:tc>
          <w:tcPr>
            <w:tcW w:w="2496" w:type="dxa"/>
            <w:gridSpan w:val="2"/>
          </w:tcPr>
          <w:p w:rsidR="007A5764" w:rsidRPr="00AB434A" w:rsidRDefault="007A5764" w:rsidP="009E6CC9">
            <w:pPr>
              <w:jc w:val="center"/>
              <w:rPr>
                <w:rFonts w:ascii="Times New Roman" w:hAnsi="Times New Roman" w:cs="Times New Roman"/>
                <w:lang w:val="en-AU"/>
              </w:rPr>
            </w:pPr>
            <w:r>
              <w:rPr>
                <w:rFonts w:ascii="Times New Roman" w:hAnsi="Times New Roman" w:cs="Times New Roman"/>
              </w:rPr>
              <w:t>Number of candidate pairs</w:t>
            </w:r>
          </w:p>
        </w:tc>
      </w:tr>
      <w:tr w:rsidR="007A5764" w:rsidRPr="00AB434A" w:rsidTr="007A5764">
        <w:tc>
          <w:tcPr>
            <w:tcW w:w="1354" w:type="dxa"/>
            <w:vMerge/>
            <w:vAlign w:val="center"/>
          </w:tcPr>
          <w:p w:rsidR="007A5764" w:rsidRDefault="007A5764" w:rsidP="001A7BF7">
            <w:pPr>
              <w:jc w:val="center"/>
              <w:rPr>
                <w:rFonts w:ascii="Times New Roman" w:hAnsi="Times New Roman" w:cs="Times New Roman"/>
                <w:lang w:val="en-AU"/>
              </w:rPr>
            </w:pPr>
          </w:p>
        </w:tc>
        <w:tc>
          <w:tcPr>
            <w:tcW w:w="1482" w:type="dxa"/>
          </w:tcPr>
          <w:p w:rsidR="007A5764" w:rsidRDefault="007A5764" w:rsidP="001A7BF7">
            <w:pPr>
              <w:jc w:val="center"/>
              <w:rPr>
                <w:rFonts w:ascii="Times New Roman" w:hAnsi="Times New Roman" w:cs="Times New Roman"/>
              </w:rPr>
            </w:pPr>
            <w:r>
              <w:rPr>
                <w:rFonts w:ascii="Times New Roman" w:hAnsi="Times New Roman" w:cs="Times New Roman" w:hint="eastAsia"/>
              </w:rPr>
              <w:t>Us</w:t>
            </w:r>
            <w:r>
              <w:rPr>
                <w:rFonts w:ascii="Times New Roman" w:hAnsi="Times New Roman" w:cs="Times New Roman"/>
              </w:rPr>
              <w:t>able</w:t>
            </w:r>
          </w:p>
        </w:tc>
        <w:tc>
          <w:tcPr>
            <w:tcW w:w="1482" w:type="dxa"/>
          </w:tcPr>
          <w:p w:rsidR="007A5764" w:rsidRDefault="007A5764" w:rsidP="001A7BF7">
            <w:pPr>
              <w:jc w:val="center"/>
              <w:rPr>
                <w:rFonts w:ascii="Times New Roman" w:hAnsi="Times New Roman" w:cs="Times New Roman"/>
              </w:rPr>
            </w:pPr>
            <w:r>
              <w:rPr>
                <w:rFonts w:ascii="Times New Roman" w:hAnsi="Times New Roman" w:cs="Times New Roman"/>
              </w:rPr>
              <w:t>Unusable</w:t>
            </w:r>
          </w:p>
        </w:tc>
        <w:tc>
          <w:tcPr>
            <w:tcW w:w="1482" w:type="dxa"/>
          </w:tcPr>
          <w:p w:rsidR="007A5764" w:rsidRDefault="007A5764" w:rsidP="001A7BF7">
            <w:pPr>
              <w:jc w:val="center"/>
              <w:rPr>
                <w:rFonts w:ascii="Times New Roman" w:hAnsi="Times New Roman" w:cs="Times New Roman"/>
              </w:rPr>
            </w:pPr>
            <w:r>
              <w:rPr>
                <w:rFonts w:ascii="Times New Roman" w:hAnsi="Times New Roman" w:cs="Times New Roman" w:hint="eastAsia"/>
              </w:rPr>
              <w:t>Total</w:t>
            </w:r>
          </w:p>
        </w:tc>
        <w:tc>
          <w:tcPr>
            <w:tcW w:w="1238" w:type="dxa"/>
          </w:tcPr>
          <w:p w:rsidR="007A5764" w:rsidRPr="00AB434A" w:rsidRDefault="007A5764" w:rsidP="001A7BF7">
            <w:pPr>
              <w:jc w:val="center"/>
              <w:rPr>
                <w:rFonts w:ascii="Times New Roman" w:hAnsi="Times New Roman" w:cs="Times New Roman"/>
                <w:lang w:val="en-AU"/>
              </w:rPr>
            </w:pPr>
            <w:r>
              <w:rPr>
                <w:rFonts w:ascii="Times New Roman" w:hAnsi="Times New Roman" w:cs="Times New Roman"/>
              </w:rPr>
              <w:t>Num*</w:t>
            </w:r>
          </w:p>
        </w:tc>
        <w:tc>
          <w:tcPr>
            <w:tcW w:w="1258" w:type="dxa"/>
            <w:vAlign w:val="center"/>
          </w:tcPr>
          <w:p w:rsidR="007A5764" w:rsidRPr="00AB434A" w:rsidRDefault="007A5764" w:rsidP="001A7BF7">
            <w:pPr>
              <w:jc w:val="center"/>
              <w:rPr>
                <w:rFonts w:ascii="Times New Roman" w:hAnsi="Times New Roman" w:cs="Times New Roman"/>
                <w:lang w:val="en-AU"/>
              </w:rPr>
            </w:pPr>
            <w:r>
              <w:rPr>
                <w:rFonts w:ascii="Times New Roman" w:hAnsi="Times New Roman" w:cs="Times New Roman"/>
              </w:rPr>
              <w:t>Num</w:t>
            </w:r>
          </w:p>
        </w:tc>
      </w:tr>
      <w:tr w:rsidR="007A5764" w:rsidRPr="00AB434A" w:rsidTr="007A5764">
        <w:tc>
          <w:tcPr>
            <w:tcW w:w="1354" w:type="dxa"/>
            <w:vAlign w:val="center"/>
          </w:tcPr>
          <w:p w:rsidR="007A5764" w:rsidRPr="00AB434A" w:rsidRDefault="007A5764" w:rsidP="009E6CC9">
            <w:pPr>
              <w:jc w:val="center"/>
              <w:rPr>
                <w:rFonts w:ascii="Times New Roman" w:hAnsi="Times New Roman" w:cs="Times New Roman"/>
                <w:lang w:val="en-AU"/>
              </w:rPr>
            </w:pPr>
            <w:r>
              <w:rPr>
                <w:rFonts w:ascii="Times New Roman" w:hAnsi="Times New Roman" w:cs="Times New Roman"/>
              </w:rPr>
              <w:t>S</w:t>
            </w:r>
            <w:r>
              <w:rPr>
                <w:rFonts w:ascii="Times New Roman" w:hAnsi="Times New Roman" w:cs="Times New Roman"/>
                <w:vertAlign w:val="subscript"/>
              </w:rPr>
              <w:t>PBC</w:t>
            </w:r>
          </w:p>
        </w:tc>
        <w:tc>
          <w:tcPr>
            <w:tcW w:w="1482" w:type="dxa"/>
          </w:tcPr>
          <w:p w:rsidR="007A5764" w:rsidRDefault="00566C8D" w:rsidP="009E6CC9">
            <w:pPr>
              <w:jc w:val="center"/>
              <w:rPr>
                <w:rFonts w:ascii="Times New Roman" w:hAnsi="Times New Roman" w:cs="Times New Roman"/>
                <w:lang w:val="en-AU"/>
              </w:rPr>
            </w:pPr>
            <w:r>
              <w:rPr>
                <w:rFonts w:ascii="Times New Roman" w:hAnsi="Times New Roman" w:cs="Times New Roman" w:hint="eastAsia"/>
                <w:lang w:val="en-AU"/>
              </w:rPr>
              <w:t>2</w:t>
            </w:r>
            <w:r>
              <w:rPr>
                <w:rFonts w:ascii="Times New Roman" w:hAnsi="Times New Roman" w:cs="Times New Roman"/>
                <w:lang w:val="en-AU"/>
              </w:rPr>
              <w:t>+36</w:t>
            </w:r>
          </w:p>
        </w:tc>
        <w:tc>
          <w:tcPr>
            <w:tcW w:w="1482" w:type="dxa"/>
          </w:tcPr>
          <w:p w:rsidR="007A5764" w:rsidRDefault="00566C8D" w:rsidP="009E6CC9">
            <w:pPr>
              <w:jc w:val="center"/>
              <w:rPr>
                <w:rFonts w:ascii="Times New Roman" w:hAnsi="Times New Roman" w:cs="Times New Roman"/>
                <w:lang w:val="en-AU"/>
              </w:rPr>
            </w:pPr>
            <w:r>
              <w:rPr>
                <w:rFonts w:ascii="Times New Roman" w:hAnsi="Times New Roman" w:cs="Times New Roman" w:hint="eastAsia"/>
                <w:lang w:val="en-AU"/>
              </w:rPr>
              <w:t>10</w:t>
            </w:r>
            <w:r>
              <w:rPr>
                <w:rFonts w:ascii="Times New Roman" w:hAnsi="Times New Roman" w:cs="Times New Roman"/>
                <w:lang w:val="en-AU"/>
              </w:rPr>
              <w:t>+30</w:t>
            </w:r>
          </w:p>
        </w:tc>
        <w:tc>
          <w:tcPr>
            <w:tcW w:w="1482" w:type="dxa"/>
          </w:tcPr>
          <w:p w:rsidR="007A5764" w:rsidRDefault="007A5764" w:rsidP="009E6CC9">
            <w:pPr>
              <w:jc w:val="center"/>
              <w:rPr>
                <w:rFonts w:ascii="Times New Roman" w:hAnsi="Times New Roman" w:cs="Times New Roman"/>
                <w:lang w:val="en-AU"/>
              </w:rPr>
            </w:pPr>
            <w:r>
              <w:rPr>
                <w:rFonts w:ascii="Times New Roman" w:hAnsi="Times New Roman" w:cs="Times New Roman" w:hint="eastAsia"/>
                <w:lang w:val="en-AU"/>
              </w:rPr>
              <w:t>12</w:t>
            </w:r>
            <w:r w:rsidR="00566C8D">
              <w:rPr>
                <w:rFonts w:ascii="Times New Roman" w:hAnsi="Times New Roman" w:cs="Times New Roman"/>
                <w:lang w:val="en-AU"/>
              </w:rPr>
              <w:t xml:space="preserve"> + 66</w:t>
            </w:r>
          </w:p>
        </w:tc>
        <w:tc>
          <w:tcPr>
            <w:tcW w:w="1238" w:type="dxa"/>
          </w:tcPr>
          <w:p w:rsidR="007A5764" w:rsidRDefault="007A5764" w:rsidP="009E6CC9">
            <w:pPr>
              <w:jc w:val="center"/>
              <w:rPr>
                <w:rFonts w:ascii="Times New Roman" w:hAnsi="Times New Roman" w:cs="Times New Roman"/>
                <w:lang w:val="en-AU"/>
              </w:rPr>
            </w:pPr>
            <w:r>
              <w:rPr>
                <w:rFonts w:ascii="Times New Roman" w:hAnsi="Times New Roman" w:cs="Times New Roman" w:hint="eastAsia"/>
                <w:lang w:val="en-AU"/>
              </w:rPr>
              <w:t>142</w:t>
            </w:r>
          </w:p>
        </w:tc>
        <w:tc>
          <w:tcPr>
            <w:tcW w:w="1258" w:type="dxa"/>
            <w:vAlign w:val="center"/>
          </w:tcPr>
          <w:p w:rsidR="007A5764" w:rsidRPr="00AB434A" w:rsidRDefault="007A5764" w:rsidP="009E6CC9">
            <w:pPr>
              <w:jc w:val="center"/>
              <w:rPr>
                <w:rFonts w:ascii="Times New Roman" w:hAnsi="Times New Roman" w:cs="Times New Roman"/>
                <w:lang w:val="en-AU"/>
              </w:rPr>
            </w:pPr>
            <w:r>
              <w:rPr>
                <w:rFonts w:ascii="Times New Roman" w:hAnsi="Times New Roman" w:cs="Times New Roman"/>
                <w:lang w:val="en-AU"/>
              </w:rPr>
              <w:t>496</w:t>
            </w:r>
          </w:p>
        </w:tc>
      </w:tr>
      <w:tr w:rsidR="007A5764" w:rsidRPr="00AB434A" w:rsidTr="007A5764">
        <w:tc>
          <w:tcPr>
            <w:tcW w:w="1354" w:type="dxa"/>
            <w:vAlign w:val="center"/>
          </w:tcPr>
          <w:p w:rsidR="007A5764" w:rsidRPr="00AB434A" w:rsidRDefault="007A5764" w:rsidP="009E6CC9">
            <w:pPr>
              <w:jc w:val="center"/>
              <w:rPr>
                <w:rFonts w:ascii="Times New Roman" w:hAnsi="Times New Roman" w:cs="Times New Roman"/>
                <w:lang w:val="en-AU"/>
              </w:rPr>
            </w:pPr>
            <w:r>
              <w:rPr>
                <w:rFonts w:ascii="Times New Roman" w:hAnsi="Times New Roman" w:cs="Times New Roman"/>
              </w:rPr>
              <w:t>S</w:t>
            </w:r>
            <w:r>
              <w:rPr>
                <w:rFonts w:ascii="Times New Roman" w:hAnsi="Times New Roman" w:cs="Times New Roman"/>
                <w:vertAlign w:val="subscript"/>
              </w:rPr>
              <w:t>BBS</w:t>
            </w:r>
          </w:p>
        </w:tc>
        <w:tc>
          <w:tcPr>
            <w:tcW w:w="1482" w:type="dxa"/>
          </w:tcPr>
          <w:p w:rsidR="007A5764" w:rsidRDefault="00AD2076" w:rsidP="009E6CC9">
            <w:pPr>
              <w:jc w:val="center"/>
              <w:rPr>
                <w:rFonts w:ascii="Times New Roman" w:hAnsi="Times New Roman" w:cs="Times New Roman"/>
                <w:lang w:val="en-AU"/>
              </w:rPr>
            </w:pPr>
            <w:r>
              <w:rPr>
                <w:rFonts w:ascii="Times New Roman" w:hAnsi="Times New Roman" w:cs="Times New Roman" w:hint="eastAsia"/>
                <w:lang w:val="en-AU"/>
              </w:rPr>
              <w:t>1</w:t>
            </w:r>
            <w:r>
              <w:rPr>
                <w:rFonts w:ascii="Times New Roman" w:hAnsi="Times New Roman" w:cs="Times New Roman"/>
                <w:lang w:val="en-AU"/>
              </w:rPr>
              <w:t>+1</w:t>
            </w:r>
          </w:p>
        </w:tc>
        <w:tc>
          <w:tcPr>
            <w:tcW w:w="1482" w:type="dxa"/>
          </w:tcPr>
          <w:p w:rsidR="007A5764" w:rsidRDefault="00AD2076" w:rsidP="009E6CC9">
            <w:pPr>
              <w:jc w:val="center"/>
              <w:rPr>
                <w:rFonts w:ascii="Times New Roman" w:hAnsi="Times New Roman" w:cs="Times New Roman"/>
                <w:lang w:val="en-AU"/>
              </w:rPr>
            </w:pPr>
            <w:r>
              <w:rPr>
                <w:rFonts w:ascii="Times New Roman" w:hAnsi="Times New Roman" w:cs="Times New Roman" w:hint="eastAsia"/>
                <w:lang w:val="en-AU"/>
              </w:rPr>
              <w:t>1</w:t>
            </w:r>
            <w:r>
              <w:rPr>
                <w:rFonts w:ascii="Times New Roman" w:hAnsi="Times New Roman" w:cs="Times New Roman"/>
                <w:lang w:val="en-AU"/>
              </w:rPr>
              <w:t>+0</w:t>
            </w:r>
          </w:p>
        </w:tc>
        <w:tc>
          <w:tcPr>
            <w:tcW w:w="1482" w:type="dxa"/>
          </w:tcPr>
          <w:p w:rsidR="007A5764" w:rsidRDefault="00AD2076" w:rsidP="009E6CC9">
            <w:pPr>
              <w:jc w:val="center"/>
              <w:rPr>
                <w:rFonts w:ascii="Times New Roman" w:hAnsi="Times New Roman" w:cs="Times New Roman"/>
                <w:lang w:val="en-AU"/>
              </w:rPr>
            </w:pPr>
            <w:r>
              <w:rPr>
                <w:rFonts w:ascii="Times New Roman" w:hAnsi="Times New Roman" w:cs="Times New Roman" w:hint="eastAsia"/>
                <w:lang w:val="en-AU"/>
              </w:rPr>
              <w:t>2</w:t>
            </w:r>
            <w:r>
              <w:rPr>
                <w:rFonts w:ascii="Times New Roman" w:hAnsi="Times New Roman" w:cs="Times New Roman"/>
                <w:lang w:val="en-AU"/>
              </w:rPr>
              <w:t>+1</w:t>
            </w:r>
          </w:p>
        </w:tc>
        <w:tc>
          <w:tcPr>
            <w:tcW w:w="1238" w:type="dxa"/>
          </w:tcPr>
          <w:p w:rsidR="007A5764" w:rsidRDefault="007A5764" w:rsidP="009E6CC9">
            <w:pPr>
              <w:jc w:val="center"/>
              <w:rPr>
                <w:rFonts w:ascii="Times New Roman" w:hAnsi="Times New Roman" w:cs="Times New Roman"/>
                <w:lang w:val="en-AU"/>
              </w:rPr>
            </w:pPr>
            <w:r>
              <w:rPr>
                <w:rFonts w:ascii="Times New Roman" w:hAnsi="Times New Roman" w:cs="Times New Roman" w:hint="eastAsia"/>
                <w:lang w:val="en-AU"/>
              </w:rPr>
              <w:t>735</w:t>
            </w:r>
          </w:p>
        </w:tc>
        <w:tc>
          <w:tcPr>
            <w:tcW w:w="1258" w:type="dxa"/>
            <w:vAlign w:val="center"/>
          </w:tcPr>
          <w:p w:rsidR="007A5764" w:rsidRPr="00AB434A" w:rsidRDefault="007A5764" w:rsidP="009E6CC9">
            <w:pPr>
              <w:jc w:val="center"/>
              <w:rPr>
                <w:rFonts w:ascii="Times New Roman" w:hAnsi="Times New Roman" w:cs="Times New Roman"/>
                <w:lang w:val="en-AU"/>
              </w:rPr>
            </w:pPr>
            <w:r>
              <w:rPr>
                <w:rFonts w:ascii="Times New Roman" w:hAnsi="Times New Roman" w:cs="Times New Roman"/>
                <w:lang w:val="en-AU"/>
              </w:rPr>
              <w:t>780</w:t>
            </w:r>
          </w:p>
        </w:tc>
      </w:tr>
      <w:tr w:rsidR="007A5764" w:rsidRPr="00AB434A" w:rsidTr="007A5764">
        <w:tc>
          <w:tcPr>
            <w:tcW w:w="1354" w:type="dxa"/>
            <w:vAlign w:val="center"/>
          </w:tcPr>
          <w:p w:rsidR="007A5764" w:rsidRPr="00AB434A" w:rsidRDefault="007A5764" w:rsidP="009E6CC9">
            <w:pPr>
              <w:jc w:val="center"/>
              <w:rPr>
                <w:rFonts w:ascii="Times New Roman" w:hAnsi="Times New Roman" w:cs="Times New Roman"/>
                <w:lang w:val="en-AU"/>
              </w:rPr>
            </w:pPr>
            <w:r>
              <w:rPr>
                <w:rFonts w:ascii="Times New Roman" w:hAnsi="Times New Roman" w:cs="Times New Roman"/>
              </w:rPr>
              <w:t>S</w:t>
            </w:r>
            <w:r>
              <w:rPr>
                <w:rFonts w:ascii="Times New Roman" w:hAnsi="Times New Roman" w:cs="Times New Roman"/>
                <w:vertAlign w:val="subscript"/>
              </w:rPr>
              <w:t>CAR</w:t>
            </w:r>
          </w:p>
        </w:tc>
        <w:tc>
          <w:tcPr>
            <w:tcW w:w="1482" w:type="dxa"/>
          </w:tcPr>
          <w:p w:rsidR="007A5764" w:rsidRDefault="00AD2076" w:rsidP="009E6CC9">
            <w:pPr>
              <w:jc w:val="center"/>
              <w:rPr>
                <w:rFonts w:ascii="Times New Roman" w:hAnsi="Times New Roman" w:cs="Times New Roman"/>
                <w:lang w:val="en-AU"/>
              </w:rPr>
            </w:pPr>
            <w:r>
              <w:rPr>
                <w:rFonts w:ascii="Times New Roman" w:hAnsi="Times New Roman" w:cs="Times New Roman" w:hint="eastAsia"/>
                <w:lang w:val="en-AU"/>
              </w:rPr>
              <w:t>1</w:t>
            </w:r>
            <w:r>
              <w:rPr>
                <w:rFonts w:ascii="Times New Roman" w:hAnsi="Times New Roman" w:cs="Times New Roman"/>
                <w:lang w:val="en-AU"/>
              </w:rPr>
              <w:t>+4</w:t>
            </w:r>
          </w:p>
        </w:tc>
        <w:tc>
          <w:tcPr>
            <w:tcW w:w="1482" w:type="dxa"/>
          </w:tcPr>
          <w:p w:rsidR="007A5764" w:rsidRDefault="00AD2076" w:rsidP="009E6CC9">
            <w:pPr>
              <w:jc w:val="center"/>
              <w:rPr>
                <w:rFonts w:ascii="Times New Roman" w:hAnsi="Times New Roman" w:cs="Times New Roman"/>
                <w:lang w:val="en-AU"/>
              </w:rPr>
            </w:pPr>
            <w:r>
              <w:rPr>
                <w:rFonts w:ascii="Times New Roman" w:hAnsi="Times New Roman" w:cs="Times New Roman" w:hint="eastAsia"/>
                <w:lang w:val="en-AU"/>
              </w:rPr>
              <w:t>7</w:t>
            </w:r>
            <w:r>
              <w:rPr>
                <w:rFonts w:ascii="Times New Roman" w:hAnsi="Times New Roman" w:cs="Times New Roman"/>
                <w:lang w:val="en-AU"/>
              </w:rPr>
              <w:t>+24</w:t>
            </w:r>
          </w:p>
        </w:tc>
        <w:tc>
          <w:tcPr>
            <w:tcW w:w="1482" w:type="dxa"/>
          </w:tcPr>
          <w:p w:rsidR="007A5764" w:rsidRDefault="00AD2076" w:rsidP="009E6CC9">
            <w:pPr>
              <w:jc w:val="center"/>
              <w:rPr>
                <w:rFonts w:ascii="Times New Roman" w:hAnsi="Times New Roman" w:cs="Times New Roman"/>
                <w:lang w:val="en-AU"/>
              </w:rPr>
            </w:pPr>
            <w:r>
              <w:rPr>
                <w:rFonts w:ascii="Times New Roman" w:hAnsi="Times New Roman" w:cs="Times New Roman" w:hint="eastAsia"/>
                <w:lang w:val="en-AU"/>
              </w:rPr>
              <w:t>8</w:t>
            </w:r>
            <w:r>
              <w:rPr>
                <w:rFonts w:ascii="Times New Roman" w:hAnsi="Times New Roman" w:cs="Times New Roman"/>
                <w:lang w:val="en-AU"/>
              </w:rPr>
              <w:t>+28</w:t>
            </w:r>
          </w:p>
        </w:tc>
        <w:tc>
          <w:tcPr>
            <w:tcW w:w="1238" w:type="dxa"/>
          </w:tcPr>
          <w:p w:rsidR="007A5764" w:rsidRDefault="007A5764" w:rsidP="009E6CC9">
            <w:pPr>
              <w:jc w:val="center"/>
              <w:rPr>
                <w:rFonts w:ascii="Times New Roman" w:hAnsi="Times New Roman" w:cs="Times New Roman"/>
                <w:lang w:val="en-AU"/>
              </w:rPr>
            </w:pPr>
            <w:r>
              <w:rPr>
                <w:rFonts w:ascii="Times New Roman" w:hAnsi="Times New Roman" w:cs="Times New Roman" w:hint="eastAsia"/>
                <w:lang w:val="en-AU"/>
              </w:rPr>
              <w:t>1130</w:t>
            </w:r>
          </w:p>
        </w:tc>
        <w:tc>
          <w:tcPr>
            <w:tcW w:w="1258" w:type="dxa"/>
            <w:vAlign w:val="center"/>
          </w:tcPr>
          <w:p w:rsidR="007A5764" w:rsidRPr="00AB434A" w:rsidRDefault="007A5764" w:rsidP="009E6CC9">
            <w:pPr>
              <w:jc w:val="center"/>
              <w:rPr>
                <w:rFonts w:ascii="Times New Roman" w:hAnsi="Times New Roman" w:cs="Times New Roman"/>
                <w:lang w:val="en-AU"/>
              </w:rPr>
            </w:pPr>
            <w:r>
              <w:rPr>
                <w:rFonts w:ascii="Times New Roman" w:hAnsi="Times New Roman" w:cs="Times New Roman"/>
                <w:lang w:val="en-AU"/>
              </w:rPr>
              <w:t>2145</w:t>
            </w:r>
          </w:p>
        </w:tc>
      </w:tr>
      <w:tr w:rsidR="007A5764" w:rsidRPr="00AB434A" w:rsidTr="007A5764">
        <w:tc>
          <w:tcPr>
            <w:tcW w:w="1354" w:type="dxa"/>
            <w:vAlign w:val="center"/>
          </w:tcPr>
          <w:p w:rsidR="007A5764" w:rsidRPr="00AB434A" w:rsidRDefault="007A5764" w:rsidP="009E6CC9">
            <w:pPr>
              <w:jc w:val="center"/>
              <w:rPr>
                <w:rFonts w:ascii="Times New Roman" w:hAnsi="Times New Roman" w:cs="Times New Roman"/>
                <w:lang w:val="en-AU"/>
              </w:rPr>
            </w:pPr>
            <w:r>
              <w:rPr>
                <w:rFonts w:ascii="Times New Roman" w:hAnsi="Times New Roman" w:cs="Times New Roman"/>
              </w:rPr>
              <w:t>S</w:t>
            </w:r>
            <w:r>
              <w:rPr>
                <w:rFonts w:ascii="Times New Roman" w:hAnsi="Times New Roman" w:cs="Times New Roman"/>
                <w:vertAlign w:val="subscript"/>
              </w:rPr>
              <w:t>MOS</w:t>
            </w:r>
          </w:p>
        </w:tc>
        <w:tc>
          <w:tcPr>
            <w:tcW w:w="1482" w:type="dxa"/>
          </w:tcPr>
          <w:p w:rsidR="007A5764" w:rsidRDefault="00AD2076" w:rsidP="009E6CC9">
            <w:pPr>
              <w:jc w:val="center"/>
              <w:rPr>
                <w:rFonts w:ascii="Times New Roman" w:hAnsi="Times New Roman" w:cs="Times New Roman"/>
                <w:lang w:val="en-AU"/>
              </w:rPr>
            </w:pPr>
            <w:r>
              <w:rPr>
                <w:rFonts w:ascii="Times New Roman" w:hAnsi="Times New Roman" w:cs="Times New Roman" w:hint="eastAsia"/>
                <w:lang w:val="en-AU"/>
              </w:rPr>
              <w:t>0+</w:t>
            </w:r>
            <w:r w:rsidR="00E62F64">
              <w:rPr>
                <w:rFonts w:ascii="Times New Roman" w:hAnsi="Times New Roman" w:cs="Times New Roman"/>
                <w:lang w:val="en-AU"/>
              </w:rPr>
              <w:t>3512</w:t>
            </w:r>
          </w:p>
        </w:tc>
        <w:tc>
          <w:tcPr>
            <w:tcW w:w="1482" w:type="dxa"/>
          </w:tcPr>
          <w:p w:rsidR="007A5764" w:rsidRDefault="00E62F64" w:rsidP="009E6CC9">
            <w:pPr>
              <w:jc w:val="center"/>
              <w:rPr>
                <w:rFonts w:ascii="Times New Roman" w:hAnsi="Times New Roman" w:cs="Times New Roman"/>
                <w:lang w:val="en-AU"/>
              </w:rPr>
            </w:pPr>
            <w:r>
              <w:rPr>
                <w:rFonts w:ascii="Times New Roman" w:hAnsi="Times New Roman" w:cs="Times New Roman" w:hint="eastAsia"/>
                <w:lang w:val="en-AU"/>
              </w:rPr>
              <w:t>0+12598</w:t>
            </w:r>
          </w:p>
        </w:tc>
        <w:tc>
          <w:tcPr>
            <w:tcW w:w="1482" w:type="dxa"/>
          </w:tcPr>
          <w:p w:rsidR="007A5764" w:rsidRDefault="00AD2076" w:rsidP="009E6CC9">
            <w:pPr>
              <w:jc w:val="center"/>
              <w:rPr>
                <w:rFonts w:ascii="Times New Roman" w:hAnsi="Times New Roman" w:cs="Times New Roman"/>
                <w:lang w:val="en-AU"/>
              </w:rPr>
            </w:pPr>
            <w:r>
              <w:rPr>
                <w:rFonts w:ascii="Times New Roman" w:hAnsi="Times New Roman" w:cs="Times New Roman" w:hint="eastAsia"/>
                <w:lang w:val="en-AU"/>
              </w:rPr>
              <w:t>0+16110</w:t>
            </w:r>
          </w:p>
        </w:tc>
        <w:tc>
          <w:tcPr>
            <w:tcW w:w="1238" w:type="dxa"/>
          </w:tcPr>
          <w:p w:rsidR="007A5764" w:rsidRDefault="00E62F64" w:rsidP="009E6CC9">
            <w:pPr>
              <w:jc w:val="center"/>
              <w:rPr>
                <w:rFonts w:ascii="Times New Roman" w:hAnsi="Times New Roman" w:cs="Times New Roman"/>
                <w:lang w:val="en-AU"/>
              </w:rPr>
            </w:pPr>
            <w:r>
              <w:rPr>
                <w:rFonts w:ascii="Times New Roman" w:hAnsi="Times New Roman" w:cs="Times New Roman"/>
                <w:lang w:val="en-AU"/>
              </w:rPr>
              <w:t>3512</w:t>
            </w:r>
          </w:p>
        </w:tc>
        <w:tc>
          <w:tcPr>
            <w:tcW w:w="1258" w:type="dxa"/>
            <w:vAlign w:val="center"/>
          </w:tcPr>
          <w:p w:rsidR="007A5764" w:rsidRPr="00AB434A" w:rsidRDefault="007A5764" w:rsidP="009E6CC9">
            <w:pPr>
              <w:jc w:val="center"/>
              <w:rPr>
                <w:rFonts w:ascii="Times New Roman" w:hAnsi="Times New Roman" w:cs="Times New Roman"/>
                <w:lang w:val="en-AU"/>
              </w:rPr>
            </w:pPr>
            <w:r>
              <w:rPr>
                <w:rFonts w:ascii="Times New Roman" w:hAnsi="Times New Roman" w:cs="Times New Roman"/>
                <w:lang w:val="en-AU"/>
              </w:rPr>
              <w:t>16110</w:t>
            </w:r>
          </w:p>
        </w:tc>
      </w:tr>
    </w:tbl>
    <w:p w:rsidR="00F76817" w:rsidRPr="00F76817" w:rsidRDefault="009B5665" w:rsidP="00AC7F46">
      <w:pPr>
        <w:ind w:firstLine="420"/>
        <w:rPr>
          <w:rFonts w:ascii="Times New Roman" w:hAnsi="Times New Roman" w:cs="Times New Roman"/>
        </w:rPr>
      </w:pPr>
      <w:r>
        <w:rPr>
          <w:rFonts w:ascii="Times New Roman" w:hAnsi="Times New Roman" w:cs="Times New Roman" w:hint="eastAsia"/>
        </w:rPr>
        <w:t xml:space="preserve">In the above table and charts, the column with the heading </w:t>
      </w:r>
      <w:r>
        <w:rPr>
          <w:rFonts w:ascii="Times New Roman" w:hAnsi="Times New Roman" w:cs="Times New Roman"/>
        </w:rPr>
        <w:t>“Number of candidate pairs” show the relevant statistics. For the four specifications, the numbers in column “Num*” are less than the corresponding number in column “Num”</w:t>
      </w:r>
      <w:r w:rsidR="009028F2">
        <w:rPr>
          <w:rFonts w:ascii="Times New Roman" w:hAnsi="Times New Roman" w:cs="Times New Roman"/>
        </w:rPr>
        <w:t>.</w:t>
      </w:r>
      <w:r w:rsidR="00ED7BBA">
        <w:rPr>
          <w:rFonts w:ascii="Times New Roman" w:hAnsi="Times New Roman" w:cs="Times New Roman"/>
        </w:rPr>
        <w:t xml:space="preserve"> As for S</w:t>
      </w:r>
      <w:r w:rsidR="00ED7BBA">
        <w:rPr>
          <w:rFonts w:ascii="Times New Roman" w:hAnsi="Times New Roman" w:cs="Times New Roman"/>
          <w:vertAlign w:val="subscript"/>
        </w:rPr>
        <w:t>PBC</w:t>
      </w:r>
      <w:r w:rsidR="00ED7BBA">
        <w:rPr>
          <w:rFonts w:ascii="Times New Roman" w:hAnsi="Times New Roman" w:cs="Times New Roman"/>
        </w:rPr>
        <w:t>, number of candidate pairs is reduced to 142, less than one-third of the original</w:t>
      </w:r>
      <w:r w:rsidR="00ED7BBA">
        <w:rPr>
          <w:rFonts w:ascii="Times New Roman" w:hAnsi="Times New Roman" w:cs="Times New Roman" w:hint="eastAsia"/>
        </w:rPr>
        <w:t>.</w:t>
      </w:r>
      <w:r>
        <w:rPr>
          <w:rFonts w:ascii="Times New Roman" w:hAnsi="Times New Roman" w:cs="Times New Roman"/>
        </w:rPr>
        <w:t xml:space="preserve"> </w:t>
      </w:r>
      <w:r w:rsidR="00AC4ED8">
        <w:rPr>
          <w:rFonts w:ascii="Times New Roman" w:hAnsi="Times New Roman" w:cs="Times New Roman"/>
        </w:rPr>
        <w:t>As for S</w:t>
      </w:r>
      <w:r w:rsidR="00AC4ED8">
        <w:rPr>
          <w:rFonts w:ascii="Times New Roman" w:hAnsi="Times New Roman" w:cs="Times New Roman"/>
          <w:vertAlign w:val="subscript"/>
        </w:rPr>
        <w:t>BBS</w:t>
      </w:r>
      <w:r w:rsidR="00AC4ED8">
        <w:rPr>
          <w:rFonts w:ascii="Times New Roman" w:hAnsi="Times New Roman" w:cs="Times New Roman"/>
        </w:rPr>
        <w:t xml:space="preserve">, the reduced amount of candidate pairs is small. As </w:t>
      </w:r>
      <w:r w:rsidR="00AC4ED8">
        <w:rPr>
          <w:rFonts w:ascii="Times New Roman" w:hAnsi="Times New Roman" w:cs="Times New Roman"/>
        </w:rPr>
        <w:lastRenderedPageBreak/>
        <w:t>for S</w:t>
      </w:r>
      <w:r w:rsidR="00AC4ED8">
        <w:rPr>
          <w:rFonts w:ascii="Times New Roman" w:hAnsi="Times New Roman" w:cs="Times New Roman"/>
          <w:vertAlign w:val="subscript"/>
        </w:rPr>
        <w:t>CAR</w:t>
      </w:r>
      <w:r w:rsidR="00AC4ED8">
        <w:rPr>
          <w:rFonts w:ascii="Times New Roman" w:hAnsi="Times New Roman" w:cs="Times New Roman"/>
        </w:rPr>
        <w:t>, the number of candidate pairs is reduced to only half of the original. As for S</w:t>
      </w:r>
      <w:r w:rsidR="00AC4ED8">
        <w:rPr>
          <w:rFonts w:ascii="Times New Roman" w:hAnsi="Times New Roman" w:cs="Times New Roman"/>
          <w:vertAlign w:val="subscript"/>
        </w:rPr>
        <w:t>MOS</w:t>
      </w:r>
      <w:r w:rsidR="00AC4ED8">
        <w:rPr>
          <w:rFonts w:ascii="Times New Roman" w:hAnsi="Times New Roman" w:cs="Times New Roman"/>
        </w:rPr>
        <w:t xml:space="preserve">, </w:t>
      </w:r>
      <w:r w:rsidR="006B4620">
        <w:rPr>
          <w:rFonts w:ascii="Times New Roman" w:hAnsi="Times New Roman" w:cs="Times New Roman"/>
        </w:rPr>
        <w:t>the amount of reduced candidate pair is significant. Results indicate</w:t>
      </w:r>
      <w:r>
        <w:rPr>
          <w:rFonts w:ascii="Times New Roman" w:hAnsi="Times New Roman" w:cs="Times New Roman"/>
        </w:rPr>
        <w:t xml:space="preserve"> that METRIC* can effectively identify and abandon unusable candidate pairs in advance and thus reduce the numbers of candidate pairs that need to be decided by software testers.</w:t>
      </w:r>
    </w:p>
    <w:p w:rsidR="00F76817" w:rsidRPr="00AB434A" w:rsidRDefault="00F76817" w:rsidP="00AC7F46">
      <w:pPr>
        <w:ind w:firstLine="420"/>
        <w:rPr>
          <w:rFonts w:ascii="Times New Roman" w:hAnsi="Times New Roman" w:cs="Times New Roman"/>
        </w:rPr>
      </w:pPr>
      <w:r>
        <w:rPr>
          <w:rFonts w:ascii="Times New Roman" w:hAnsi="Times New Roman" w:cs="Times New Roman"/>
        </w:rPr>
        <w:t>One observation is that the cost of using METRIC* might be much more than using METRIC when identifying metamorphic relations from S</w:t>
      </w:r>
      <w:r>
        <w:rPr>
          <w:rFonts w:ascii="Times New Roman" w:hAnsi="Times New Roman" w:cs="Times New Roman"/>
          <w:vertAlign w:val="subscript"/>
        </w:rPr>
        <w:t>MOS</w:t>
      </w:r>
      <w:r>
        <w:rPr>
          <w:rFonts w:ascii="Times New Roman" w:hAnsi="Times New Roman" w:cs="Times New Roman"/>
        </w:rPr>
        <w:t xml:space="preserve">. The reason for this phenomenon is that there is only one IO-CTF in each </w:t>
      </w:r>
      <w:r w:rsidR="00792E82">
        <w:rPr>
          <w:rFonts w:ascii="Times New Roman" w:hAnsi="Times New Roman" w:cs="Times New Roman"/>
        </w:rPr>
        <w:t>test frame group</w:t>
      </w:r>
      <w:r>
        <w:rPr>
          <w:rFonts w:ascii="Times New Roman" w:hAnsi="Times New Roman" w:cs="Times New Roman"/>
        </w:rPr>
        <w:t xml:space="preserve">. As shown in the figure below, if each </w:t>
      </w:r>
      <w:r w:rsidR="00792E82">
        <w:rPr>
          <w:rFonts w:ascii="Times New Roman" w:hAnsi="Times New Roman" w:cs="Times New Roman"/>
        </w:rPr>
        <w:t>test frame group</w:t>
      </w:r>
      <w:r>
        <w:rPr>
          <w:rFonts w:ascii="Times New Roman" w:hAnsi="Times New Roman" w:cs="Times New Roman"/>
        </w:rPr>
        <w:t xml:space="preserve"> has only one IO-CTF, then it’s not able to perform step 3 in METRIC* which is to i</w:t>
      </w:r>
      <w:r w:rsidRPr="00AB434A">
        <w:rPr>
          <w:rFonts w:ascii="Times New Roman" w:hAnsi="Times New Roman" w:cs="Times New Roman"/>
        </w:rPr>
        <w:t xml:space="preserve">dentify metamorphic relations within each </w:t>
      </w:r>
      <w:r w:rsidR="00792E82">
        <w:rPr>
          <w:rFonts w:ascii="Times New Roman" w:hAnsi="Times New Roman" w:cs="Times New Roman"/>
        </w:rPr>
        <w:t>test frame group</w:t>
      </w:r>
      <w:r>
        <w:rPr>
          <w:rFonts w:ascii="Times New Roman" w:hAnsi="Times New Roman" w:cs="Times New Roman"/>
        </w:rPr>
        <w:t>. U</w:t>
      </w:r>
      <w:r>
        <w:rPr>
          <w:rFonts w:ascii="Times New Roman" w:hAnsi="Times New Roman" w:cs="Times New Roman" w:hint="eastAsia"/>
        </w:rPr>
        <w:t>nder</w:t>
      </w:r>
      <w:r>
        <w:rPr>
          <w:rFonts w:ascii="Times New Roman" w:hAnsi="Times New Roman" w:cs="Times New Roman"/>
        </w:rPr>
        <w:t xml:space="preserve"> this circumstance, identifying metamorphic relations between two distinct </w:t>
      </w:r>
      <w:r w:rsidR="00792E82">
        <w:rPr>
          <w:rFonts w:ascii="Times New Roman" w:hAnsi="Times New Roman" w:cs="Times New Roman"/>
        </w:rPr>
        <w:t>test frame group</w:t>
      </w:r>
      <w:r>
        <w:rPr>
          <w:rFonts w:ascii="Times New Roman" w:hAnsi="Times New Roman" w:cs="Times New Roman"/>
        </w:rPr>
        <w:t xml:space="preserve">s is equivalent to determining metamorphic relations within a candidate pair using METRIC. The reason is that IO-CTFs within these two </w:t>
      </w:r>
      <w:r w:rsidR="00792E82">
        <w:rPr>
          <w:rFonts w:ascii="Times New Roman" w:hAnsi="Times New Roman" w:cs="Times New Roman"/>
        </w:rPr>
        <w:t>test frame group</w:t>
      </w:r>
      <w:r>
        <w:rPr>
          <w:rFonts w:ascii="Times New Roman" w:hAnsi="Times New Roman" w:cs="Times New Roman"/>
        </w:rPr>
        <w:t xml:space="preserve">s can only form one candidate pair. If we apply METRIC* on this situation, output relation is first determined and then input relation is determined. </w:t>
      </w:r>
      <w:r w:rsidRPr="00AB434A">
        <w:rPr>
          <w:rFonts w:ascii="Times New Roman" w:hAnsi="Times New Roman" w:cs="Times New Roman"/>
        </w:rPr>
        <w:t>Finally</w:t>
      </w:r>
      <w:r>
        <w:rPr>
          <w:rFonts w:ascii="Times New Roman" w:hAnsi="Times New Roman" w:cs="Times New Roman"/>
        </w:rPr>
        <w:t>,</w:t>
      </w:r>
      <w:r w:rsidRPr="00AB434A">
        <w:rPr>
          <w:rFonts w:ascii="Times New Roman" w:hAnsi="Times New Roman" w:cs="Times New Roman"/>
        </w:rPr>
        <w:t xml:space="preserve"> a metamorphic relation is defined as </w:t>
      </w:r>
      <w:r>
        <w:rPr>
          <w:rFonts w:ascii="Times New Roman" w:hAnsi="Times New Roman" w:cs="Times New Roman"/>
        </w:rPr>
        <w:t>input relation</w:t>
      </w:r>
      <w:r w:rsidRPr="00AB434A">
        <w:rPr>
          <w:rFonts w:ascii="Times New Roman" w:hAnsi="Times New Roman" w:cs="Times New Roman"/>
        </w:rPr>
        <w:t xml:space="preserve"> plus </w:t>
      </w:r>
      <w:r>
        <w:rPr>
          <w:rFonts w:ascii="Times New Roman" w:hAnsi="Times New Roman" w:cs="Times New Roman"/>
        </w:rPr>
        <w:t>output relation</w:t>
      </w:r>
      <w:r w:rsidRPr="00AB434A">
        <w:rPr>
          <w:rFonts w:ascii="Times New Roman" w:hAnsi="Times New Roman" w:cs="Times New Roman"/>
        </w:rPr>
        <w:t>.</w:t>
      </w:r>
      <w:r>
        <w:rPr>
          <w:rFonts w:ascii="Times New Roman" w:hAnsi="Times New Roman" w:cs="Times New Roman"/>
        </w:rPr>
        <w:t xml:space="preserve"> If we apply METRIC on this situation, the changes of input are considered and metamorphic relation is derived according to specifications. The former approach seems to be more complicated than the letter approach. Thus, when </w:t>
      </w:r>
      <w:r w:rsidR="00792E82">
        <w:rPr>
          <w:rFonts w:ascii="Times New Roman" w:hAnsi="Times New Roman" w:cs="Times New Roman"/>
        </w:rPr>
        <w:t>test frame group</w:t>
      </w:r>
      <w:r>
        <w:rPr>
          <w:rFonts w:ascii="Times New Roman" w:hAnsi="Times New Roman" w:cs="Times New Roman"/>
        </w:rPr>
        <w:t xml:space="preserve">s contain a great number of groups which has only one IO-CTF, then it is preferred to use METRIC rather than METRIC*. When most of the </w:t>
      </w:r>
      <w:r w:rsidR="00792E82">
        <w:rPr>
          <w:rFonts w:ascii="Times New Roman" w:hAnsi="Times New Roman" w:cs="Times New Roman"/>
        </w:rPr>
        <w:t>test frame group</w:t>
      </w:r>
      <w:r>
        <w:rPr>
          <w:rFonts w:ascii="Times New Roman" w:hAnsi="Times New Roman" w:cs="Times New Roman"/>
        </w:rPr>
        <w:t>s contain more than one IO-CTF, then METRIC* is preferred.</w:t>
      </w:r>
    </w:p>
    <w:p w:rsidR="00F44654" w:rsidRPr="000E19F9" w:rsidRDefault="00BD5BBE">
      <w:pPr>
        <w:rPr>
          <w:rFonts w:ascii="Times New Roman" w:hAnsi="Times New Roman" w:cs="Times New Roman"/>
          <w:b/>
        </w:rPr>
      </w:pPr>
      <w:r w:rsidRPr="000E19F9">
        <w:rPr>
          <w:rFonts w:ascii="Times New Roman" w:hAnsi="Times New Roman" w:cs="Times New Roman"/>
          <w:b/>
        </w:rPr>
        <w:t>6.3</w:t>
      </w:r>
      <w:r w:rsidR="00834871" w:rsidRPr="000E19F9">
        <w:rPr>
          <w:rFonts w:ascii="Times New Roman" w:hAnsi="Times New Roman" w:cs="Times New Roman"/>
          <w:b/>
        </w:rPr>
        <w:t xml:space="preserve"> </w:t>
      </w:r>
      <w:r w:rsidR="00F76817" w:rsidRPr="000E19F9">
        <w:rPr>
          <w:rFonts w:ascii="Times New Roman" w:hAnsi="Times New Roman" w:cs="Times New Roman"/>
          <w:b/>
        </w:rPr>
        <w:t>Fault detection capability</w:t>
      </w:r>
    </w:p>
    <w:p w:rsidR="00AF54E8" w:rsidRDefault="00451707" w:rsidP="00AC7F46">
      <w:pPr>
        <w:ind w:firstLine="420"/>
        <w:rPr>
          <w:rFonts w:ascii="Times New Roman" w:hAnsi="Times New Roman" w:cs="Times New Roman"/>
        </w:rPr>
      </w:pPr>
      <w:r>
        <w:rPr>
          <w:rFonts w:ascii="Times New Roman" w:hAnsi="Times New Roman" w:cs="Times New Roman" w:hint="eastAsia"/>
        </w:rPr>
        <w:t>We</w:t>
      </w:r>
      <w:r>
        <w:rPr>
          <w:rFonts w:ascii="Times New Roman" w:hAnsi="Times New Roman" w:cs="Times New Roman"/>
        </w:rPr>
        <w:t xml:space="preserve"> conducted </w:t>
      </w:r>
      <w:r w:rsidR="00A86C62">
        <w:rPr>
          <w:rFonts w:ascii="Times New Roman" w:hAnsi="Times New Roman" w:cs="Times New Roman"/>
        </w:rPr>
        <w:t>this experiment 10 times to reduce the impact of small probability events</w:t>
      </w:r>
      <w:r>
        <w:rPr>
          <w:rFonts w:ascii="Times New Roman" w:hAnsi="Times New Roman" w:cs="Times New Roman"/>
        </w:rPr>
        <w:t>, making the results more convincing and reliable.</w:t>
      </w:r>
      <w:r>
        <w:rPr>
          <w:rFonts w:ascii="Times New Roman" w:hAnsi="Times New Roman" w:cs="Times New Roman" w:hint="eastAsia"/>
        </w:rPr>
        <w:t xml:space="preserve"> </w:t>
      </w:r>
      <w:r w:rsidR="006F6F9D">
        <w:rPr>
          <w:rFonts w:ascii="Times New Roman" w:hAnsi="Times New Roman" w:cs="Times New Roman"/>
        </w:rPr>
        <w:t>The average mutation scores of test suites are shown in the table below. Note that column named as “Random” indicates that test suites corresponding to this column are generated randomly</w:t>
      </w:r>
      <w:r w:rsidR="005D3243">
        <w:rPr>
          <w:rFonts w:ascii="Times New Roman" w:hAnsi="Times New Roman" w:cs="Times New Roman"/>
        </w:rPr>
        <w:t>.</w:t>
      </w:r>
      <w:r w:rsidR="006F6F9D">
        <w:rPr>
          <w:rFonts w:ascii="Times New Roman" w:hAnsi="Times New Roman" w:cs="Times New Roman"/>
        </w:rPr>
        <w:t xml:space="preserve"> “Boundary” indicates that test suites corresponding to this column are generated a</w:t>
      </w:r>
      <w:r w:rsidR="005D3243">
        <w:rPr>
          <w:rFonts w:ascii="Times New Roman" w:hAnsi="Times New Roman" w:cs="Times New Roman"/>
        </w:rPr>
        <w:t>ccording to boundary conditions.</w:t>
      </w:r>
      <w:r>
        <w:rPr>
          <w:rFonts w:ascii="Times New Roman" w:hAnsi="Times New Roman" w:cs="Times New Roman"/>
        </w:rPr>
        <w:t xml:space="preserve"> “1 per MR”, “5 per MR”, and “10 per MR” indicates that test suites corresponding to these columns are of different sizes</w:t>
      </w:r>
      <w:r w:rsidR="005D3243">
        <w:rPr>
          <w:rFonts w:ascii="Times New Roman" w:hAnsi="Times New Roman" w:cs="Times New Roman"/>
        </w:rPr>
        <w:t>. Test cases that make up the test suites of column named “1 per MR” are generated 1 per MR. The other two columns are similar.</w:t>
      </w:r>
    </w:p>
    <w:p w:rsidR="009A5135" w:rsidRPr="009A5135" w:rsidRDefault="009A5135" w:rsidP="009A5135">
      <w:pPr>
        <w:pStyle w:val="aa"/>
        <w:keepNext/>
        <w:jc w:val="center"/>
        <w:rPr>
          <w:rFonts w:ascii="Times New Roman" w:hAnsi="Times New Roman" w:cs="Times New Roman"/>
        </w:rPr>
      </w:pPr>
      <w:r w:rsidRPr="009A5135">
        <w:rPr>
          <w:rFonts w:ascii="Times New Roman" w:hAnsi="Times New Roman" w:cs="Times New Roman"/>
        </w:rPr>
        <w:t xml:space="preserve">Table </w:t>
      </w:r>
      <w:r w:rsidRPr="009A5135">
        <w:rPr>
          <w:rFonts w:ascii="Times New Roman" w:hAnsi="Times New Roman" w:cs="Times New Roman"/>
        </w:rPr>
        <w:fldChar w:fldCharType="begin"/>
      </w:r>
      <w:r w:rsidRPr="009A5135">
        <w:rPr>
          <w:rFonts w:ascii="Times New Roman" w:hAnsi="Times New Roman" w:cs="Times New Roman"/>
        </w:rPr>
        <w:instrText xml:space="preserve"> SEQ Table \* ARABIC </w:instrText>
      </w:r>
      <w:r w:rsidRPr="009A5135">
        <w:rPr>
          <w:rFonts w:ascii="Times New Roman" w:hAnsi="Times New Roman" w:cs="Times New Roman"/>
        </w:rPr>
        <w:fldChar w:fldCharType="separate"/>
      </w:r>
      <w:r w:rsidR="00471FAE">
        <w:rPr>
          <w:rFonts w:ascii="Times New Roman" w:hAnsi="Times New Roman" w:cs="Times New Roman"/>
          <w:noProof/>
        </w:rPr>
        <w:t>9</w:t>
      </w:r>
      <w:r w:rsidRPr="009A5135">
        <w:rPr>
          <w:rFonts w:ascii="Times New Roman" w:hAnsi="Times New Roman" w:cs="Times New Roman"/>
        </w:rPr>
        <w:fldChar w:fldCharType="end"/>
      </w:r>
      <w:r w:rsidRPr="009A5135">
        <w:rPr>
          <w:rFonts w:ascii="Times New Roman" w:hAnsi="Times New Roman" w:cs="Times New Roman"/>
        </w:rPr>
        <w:t xml:space="preserve"> Average Mutation Score</w:t>
      </w:r>
    </w:p>
    <w:tbl>
      <w:tblPr>
        <w:tblStyle w:val="a8"/>
        <w:tblW w:w="0" w:type="auto"/>
        <w:tblBorders>
          <w:left w:val="none" w:sz="0" w:space="0" w:color="auto"/>
          <w:right w:val="none" w:sz="0" w:space="0" w:color="auto"/>
        </w:tblBorders>
        <w:tblLook w:val="04A0" w:firstRow="1" w:lastRow="0" w:firstColumn="1" w:lastColumn="0" w:noHBand="0" w:noVBand="1"/>
      </w:tblPr>
      <w:tblGrid>
        <w:gridCol w:w="2888"/>
        <w:gridCol w:w="1352"/>
        <w:gridCol w:w="1352"/>
        <w:gridCol w:w="1352"/>
        <w:gridCol w:w="1352"/>
      </w:tblGrid>
      <w:tr w:rsidR="00BF29E8" w:rsidRPr="009A5135" w:rsidTr="00AF54E8">
        <w:tc>
          <w:tcPr>
            <w:tcW w:w="2888" w:type="dxa"/>
            <w:vMerge w:val="restart"/>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Target Program</w:t>
            </w:r>
          </w:p>
        </w:tc>
        <w:tc>
          <w:tcPr>
            <w:tcW w:w="5408" w:type="dxa"/>
            <w:gridSpan w:val="4"/>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Average Mutation Score</w:t>
            </w:r>
          </w:p>
        </w:tc>
      </w:tr>
      <w:tr w:rsidR="00BF29E8" w:rsidRPr="009A5135" w:rsidTr="00AF54E8">
        <w:tc>
          <w:tcPr>
            <w:tcW w:w="2888" w:type="dxa"/>
            <w:vMerge/>
            <w:vAlign w:val="center"/>
          </w:tcPr>
          <w:p w:rsidR="00BF29E8" w:rsidRPr="009A5135" w:rsidRDefault="00BF29E8" w:rsidP="00AF54E8">
            <w:pPr>
              <w:jc w:val="center"/>
              <w:rPr>
                <w:rFonts w:ascii="Times New Roman" w:hAnsi="Times New Roman" w:cs="Times New Roman"/>
                <w:szCs w:val="21"/>
              </w:rPr>
            </w:pPr>
          </w:p>
        </w:tc>
        <w:tc>
          <w:tcPr>
            <w:tcW w:w="4056" w:type="dxa"/>
            <w:gridSpan w:val="3"/>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Random</w:t>
            </w:r>
          </w:p>
        </w:tc>
        <w:tc>
          <w:tcPr>
            <w:tcW w:w="1352" w:type="dxa"/>
            <w:vMerge w:val="restart"/>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Boundary</w:t>
            </w:r>
          </w:p>
        </w:tc>
      </w:tr>
      <w:tr w:rsidR="00BF29E8" w:rsidRPr="009A5135" w:rsidTr="00AF54E8">
        <w:tc>
          <w:tcPr>
            <w:tcW w:w="2888" w:type="dxa"/>
            <w:vMerge/>
            <w:vAlign w:val="center"/>
          </w:tcPr>
          <w:p w:rsidR="00BF29E8" w:rsidRPr="009A5135" w:rsidRDefault="00BF29E8" w:rsidP="00AF54E8">
            <w:pPr>
              <w:jc w:val="center"/>
              <w:rPr>
                <w:rFonts w:ascii="Times New Roman" w:hAnsi="Times New Roman" w:cs="Times New Roman"/>
                <w:szCs w:val="21"/>
              </w:rPr>
            </w:pPr>
          </w:p>
        </w:tc>
        <w:tc>
          <w:tcPr>
            <w:tcW w:w="1352"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1 per MR</w:t>
            </w:r>
          </w:p>
        </w:tc>
        <w:tc>
          <w:tcPr>
            <w:tcW w:w="1352"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5 per MR</w:t>
            </w:r>
          </w:p>
        </w:tc>
        <w:tc>
          <w:tcPr>
            <w:tcW w:w="1352"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10 per MR</w:t>
            </w:r>
          </w:p>
        </w:tc>
        <w:tc>
          <w:tcPr>
            <w:tcW w:w="1352" w:type="dxa"/>
            <w:vMerge/>
            <w:vAlign w:val="center"/>
          </w:tcPr>
          <w:p w:rsidR="00BF29E8" w:rsidRPr="009A5135" w:rsidRDefault="00BF29E8" w:rsidP="00AF54E8">
            <w:pPr>
              <w:jc w:val="center"/>
              <w:rPr>
                <w:rFonts w:ascii="Times New Roman" w:hAnsi="Times New Roman" w:cs="Times New Roman"/>
                <w:szCs w:val="21"/>
              </w:rPr>
            </w:pPr>
          </w:p>
        </w:tc>
      </w:tr>
      <w:tr w:rsidR="00BF29E8" w:rsidRPr="009A5135" w:rsidTr="00AF54E8">
        <w:tc>
          <w:tcPr>
            <w:tcW w:w="2888"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PBC</w:t>
            </w:r>
          </w:p>
        </w:tc>
        <w:tc>
          <w:tcPr>
            <w:tcW w:w="1352"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69.30%</w:t>
            </w:r>
          </w:p>
        </w:tc>
        <w:tc>
          <w:tcPr>
            <w:tcW w:w="1352"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74.71%</w:t>
            </w:r>
          </w:p>
        </w:tc>
        <w:tc>
          <w:tcPr>
            <w:tcW w:w="1352"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76.63%</w:t>
            </w:r>
          </w:p>
        </w:tc>
        <w:tc>
          <w:tcPr>
            <w:tcW w:w="1352"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80.70%</w:t>
            </w:r>
          </w:p>
        </w:tc>
      </w:tr>
      <w:tr w:rsidR="00BF29E8" w:rsidRPr="009A5135" w:rsidTr="00AF54E8">
        <w:tc>
          <w:tcPr>
            <w:tcW w:w="2888"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BBS</w:t>
            </w:r>
          </w:p>
        </w:tc>
        <w:tc>
          <w:tcPr>
            <w:tcW w:w="1352"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91.67%</w:t>
            </w:r>
          </w:p>
        </w:tc>
        <w:tc>
          <w:tcPr>
            <w:tcW w:w="1352"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91.67%</w:t>
            </w:r>
          </w:p>
        </w:tc>
        <w:tc>
          <w:tcPr>
            <w:tcW w:w="1352"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91.67%</w:t>
            </w:r>
          </w:p>
        </w:tc>
        <w:tc>
          <w:tcPr>
            <w:tcW w:w="1352"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91.67%</w:t>
            </w:r>
          </w:p>
        </w:tc>
      </w:tr>
      <w:tr w:rsidR="00BF29E8" w:rsidRPr="009A5135" w:rsidTr="00AF54E8">
        <w:tc>
          <w:tcPr>
            <w:tcW w:w="2888"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CAR</w:t>
            </w:r>
          </w:p>
        </w:tc>
        <w:tc>
          <w:tcPr>
            <w:tcW w:w="1352"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75.76%</w:t>
            </w:r>
          </w:p>
        </w:tc>
        <w:tc>
          <w:tcPr>
            <w:tcW w:w="1352"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76.55%</w:t>
            </w:r>
          </w:p>
        </w:tc>
        <w:tc>
          <w:tcPr>
            <w:tcW w:w="1352"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77.22%</w:t>
            </w:r>
          </w:p>
        </w:tc>
        <w:tc>
          <w:tcPr>
            <w:tcW w:w="1352"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86.09%</w:t>
            </w:r>
          </w:p>
        </w:tc>
      </w:tr>
      <w:tr w:rsidR="00BF29E8" w:rsidRPr="009A5135" w:rsidTr="00AF54E8">
        <w:tc>
          <w:tcPr>
            <w:tcW w:w="2888"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MOS</w:t>
            </w:r>
          </w:p>
        </w:tc>
        <w:tc>
          <w:tcPr>
            <w:tcW w:w="1352"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74.57%</w:t>
            </w:r>
          </w:p>
        </w:tc>
        <w:tc>
          <w:tcPr>
            <w:tcW w:w="1352"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74.57%</w:t>
            </w:r>
          </w:p>
        </w:tc>
        <w:tc>
          <w:tcPr>
            <w:tcW w:w="1352"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74.57%</w:t>
            </w:r>
          </w:p>
        </w:tc>
        <w:tc>
          <w:tcPr>
            <w:tcW w:w="1352" w:type="dxa"/>
            <w:vAlign w:val="center"/>
          </w:tcPr>
          <w:p w:rsidR="00BF29E8" w:rsidRPr="009A5135" w:rsidRDefault="00BF29E8" w:rsidP="00AF54E8">
            <w:pPr>
              <w:jc w:val="center"/>
              <w:rPr>
                <w:rFonts w:ascii="Times New Roman" w:hAnsi="Times New Roman" w:cs="Times New Roman"/>
                <w:szCs w:val="21"/>
              </w:rPr>
            </w:pPr>
            <w:r w:rsidRPr="009A5135">
              <w:rPr>
                <w:rFonts w:ascii="Times New Roman" w:hAnsi="Times New Roman" w:cs="Times New Roman"/>
                <w:szCs w:val="21"/>
              </w:rPr>
              <w:t>74.57%</w:t>
            </w:r>
          </w:p>
        </w:tc>
      </w:tr>
    </w:tbl>
    <w:p w:rsidR="002060CA" w:rsidRDefault="00451707" w:rsidP="00AC7F46">
      <w:pPr>
        <w:ind w:firstLine="420"/>
        <w:rPr>
          <w:rFonts w:ascii="Times New Roman" w:hAnsi="Times New Roman" w:cs="Times New Roman"/>
        </w:rPr>
      </w:pPr>
      <w:r>
        <w:rPr>
          <w:rFonts w:ascii="Times New Roman" w:hAnsi="Times New Roman" w:cs="Times New Roman" w:hint="eastAsia"/>
        </w:rPr>
        <w:t>From the above table, we can observe that average mutation score ranges from 69.30% to 91.67%, which indicates that metamorphic relations</w:t>
      </w:r>
      <w:r w:rsidR="00FA0D6A">
        <w:rPr>
          <w:rFonts w:ascii="Times New Roman" w:hAnsi="Times New Roman" w:cs="Times New Roman"/>
        </w:rPr>
        <w:t xml:space="preserve"> sets</w:t>
      </w:r>
      <w:r>
        <w:rPr>
          <w:rFonts w:ascii="Times New Roman" w:hAnsi="Times New Roman" w:cs="Times New Roman" w:hint="eastAsia"/>
        </w:rPr>
        <w:t xml:space="preserve"> identified through </w:t>
      </w:r>
      <w:r>
        <w:rPr>
          <w:rFonts w:ascii="Times New Roman" w:hAnsi="Times New Roman" w:cs="Times New Roman"/>
        </w:rPr>
        <w:t>METRIC* can detect most of the planted faults. This demonstrates goo</w:t>
      </w:r>
      <w:r w:rsidR="005D3243">
        <w:rPr>
          <w:rFonts w:ascii="Times New Roman" w:hAnsi="Times New Roman" w:cs="Times New Roman"/>
        </w:rPr>
        <w:t>d fault detection effectiveness in software testing</w:t>
      </w:r>
      <w:r w:rsidR="00FA0D6A">
        <w:rPr>
          <w:rFonts w:ascii="Times New Roman" w:hAnsi="Times New Roman" w:cs="Times New Roman"/>
        </w:rPr>
        <w:t xml:space="preserve">. When comparing test suites of different sizes, we can observe that when the size of test suite becomes larger, the mutation score does not increase significantly. As for PBC, the mutation score only increased by 7.33%, while the size of test suite increased by 10 times of the original. As for BBS and MOS, the mutation scores of test suites with different sizes are all the same. This phenomenon indicates that increasing the size of a test suite cannot significantly improve the fault </w:t>
      </w:r>
      <w:r w:rsidR="00FA0D6A">
        <w:rPr>
          <w:rFonts w:ascii="Times New Roman" w:hAnsi="Times New Roman" w:cs="Times New Roman"/>
        </w:rPr>
        <w:lastRenderedPageBreak/>
        <w:t>detection capability of its corresponding metamorphic relation set.</w:t>
      </w:r>
    </w:p>
    <w:p w:rsidR="00FA0D6A" w:rsidRDefault="00FA0D6A" w:rsidP="00AC7F46">
      <w:pPr>
        <w:ind w:firstLine="420"/>
        <w:rPr>
          <w:rFonts w:ascii="Times New Roman" w:hAnsi="Times New Roman" w:cs="Times New Roman"/>
        </w:rPr>
      </w:pPr>
      <w:r>
        <w:rPr>
          <w:rFonts w:ascii="Times New Roman" w:hAnsi="Times New Roman" w:cs="Times New Roman"/>
        </w:rPr>
        <w:t>The distribution of mutation scores corresponding to experiment</w:t>
      </w:r>
      <w:r w:rsidR="00A86C62">
        <w:rPr>
          <w:rFonts w:ascii="Times New Roman" w:hAnsi="Times New Roman" w:cs="Times New Roman"/>
        </w:rPr>
        <w:t>s</w:t>
      </w:r>
      <w:r>
        <w:rPr>
          <w:rFonts w:ascii="Times New Roman" w:hAnsi="Times New Roman" w:cs="Times New Roman"/>
        </w:rPr>
        <w:t xml:space="preserve"> is shown below.</w:t>
      </w:r>
    </w:p>
    <w:p w:rsidR="006F6F9D" w:rsidRDefault="00FA0D6A">
      <w:pPr>
        <w:rPr>
          <w:rFonts w:ascii="Times New Roman" w:hAnsi="Times New Roman" w:cs="Times New Roman"/>
        </w:rPr>
      </w:pPr>
      <w:r>
        <w:rPr>
          <w:noProof/>
        </w:rPr>
        <w:drawing>
          <wp:inline distT="0" distB="0" distL="0" distR="0">
            <wp:extent cx="2609850" cy="2168893"/>
            <wp:effectExtent l="0" t="0" r="0" b="3175"/>
            <wp:docPr id="2" name="图片 2" descr="C:\Users\FUAN\AppData\Local\Microsoft\Windows\INetCache\Content.Word\PB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AN\AppData\Local\Microsoft\Windows\INetCache\Content.Word\PBC.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2168893"/>
                    </a:xfrm>
                    <a:prstGeom prst="rect">
                      <a:avLst/>
                    </a:prstGeom>
                    <a:noFill/>
                    <a:ln>
                      <a:noFill/>
                    </a:ln>
                  </pic:spPr>
                </pic:pic>
              </a:graphicData>
            </a:graphic>
          </wp:inline>
        </w:drawing>
      </w:r>
      <w:r>
        <w:rPr>
          <w:noProof/>
        </w:rPr>
        <w:drawing>
          <wp:inline distT="0" distB="0" distL="0" distR="0">
            <wp:extent cx="2601753" cy="2162163"/>
            <wp:effectExtent l="0" t="0" r="8255" b="0"/>
            <wp:docPr id="3" name="图片 3" descr="C:\Users\FUAN\AppData\Local\Microsoft\Windows\INetCache\Content.Word\BB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AN\AppData\Local\Microsoft\Windows\INetCache\Content.Word\BBS.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8024" cy="2200616"/>
                    </a:xfrm>
                    <a:prstGeom prst="rect">
                      <a:avLst/>
                    </a:prstGeom>
                    <a:noFill/>
                    <a:ln>
                      <a:noFill/>
                    </a:ln>
                  </pic:spPr>
                </pic:pic>
              </a:graphicData>
            </a:graphic>
          </wp:inline>
        </w:drawing>
      </w:r>
    </w:p>
    <w:p w:rsidR="00DE0D68" w:rsidRDefault="00DE0D68" w:rsidP="00DE0D68">
      <w:pPr>
        <w:ind w:firstLine="210"/>
        <w:rPr>
          <w:rFonts w:ascii="Times New Roman" w:hAnsi="Times New Roman" w:cs="Times New Roman"/>
        </w:rPr>
      </w:pPr>
      <w:r>
        <w:rPr>
          <w:rFonts w:ascii="Times New Roman" w:hAnsi="Times New Roman" w:cs="Times New Roman" w:hint="eastAsia"/>
        </w:rPr>
        <w:t xml:space="preserve">Figure 7 </w:t>
      </w:r>
      <w:r>
        <w:rPr>
          <w:rFonts w:ascii="Times New Roman" w:hAnsi="Times New Roman" w:cs="Times New Roman"/>
        </w:rPr>
        <w:t xml:space="preserve">Mutation score distribution of PBC   </w:t>
      </w:r>
      <w:r>
        <w:rPr>
          <w:rFonts w:ascii="Times New Roman" w:hAnsi="Times New Roman" w:cs="Times New Roman" w:hint="eastAsia"/>
        </w:rPr>
        <w:t xml:space="preserve">Figure </w:t>
      </w:r>
      <w:r>
        <w:rPr>
          <w:rFonts w:ascii="Times New Roman" w:hAnsi="Times New Roman" w:cs="Times New Roman"/>
        </w:rPr>
        <w:t>8</w:t>
      </w:r>
      <w:r>
        <w:rPr>
          <w:rFonts w:ascii="Times New Roman" w:hAnsi="Times New Roman" w:cs="Times New Roman" w:hint="eastAsia"/>
        </w:rPr>
        <w:t xml:space="preserve"> </w:t>
      </w:r>
      <w:r>
        <w:rPr>
          <w:rFonts w:ascii="Times New Roman" w:hAnsi="Times New Roman" w:cs="Times New Roman"/>
        </w:rPr>
        <w:t>Mutation score distribution of BBS</w:t>
      </w:r>
    </w:p>
    <w:p w:rsidR="00DE0D68" w:rsidRPr="00DE0D68" w:rsidRDefault="00DE0D68" w:rsidP="00DE0D68">
      <w:pPr>
        <w:ind w:firstLine="210"/>
        <w:rPr>
          <w:rFonts w:ascii="Times New Roman" w:hAnsi="Times New Roman" w:cs="Times New Roman"/>
        </w:rPr>
      </w:pPr>
    </w:p>
    <w:p w:rsidR="00FA0D6A" w:rsidRDefault="00FA0D6A">
      <w:pPr>
        <w:rPr>
          <w:rFonts w:ascii="Times New Roman" w:hAnsi="Times New Roman" w:cs="Times New Roman"/>
        </w:rPr>
      </w:pPr>
      <w:r>
        <w:rPr>
          <w:noProof/>
        </w:rPr>
        <w:drawing>
          <wp:inline distT="0" distB="0" distL="0" distR="0">
            <wp:extent cx="2581275" cy="2145145"/>
            <wp:effectExtent l="0" t="0" r="0" b="7620"/>
            <wp:docPr id="4" name="图片 4" descr="C:\Users\FUAN\AppData\Local\Microsoft\Windows\INetCache\Content.Word\CA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UAN\AppData\Local\Microsoft\Windows\INetCache\Content.Word\CAR.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3270" cy="2163424"/>
                    </a:xfrm>
                    <a:prstGeom prst="rect">
                      <a:avLst/>
                    </a:prstGeom>
                    <a:noFill/>
                    <a:ln>
                      <a:noFill/>
                    </a:ln>
                  </pic:spPr>
                </pic:pic>
              </a:graphicData>
            </a:graphic>
          </wp:inline>
        </w:drawing>
      </w:r>
      <w:r>
        <w:rPr>
          <w:noProof/>
        </w:rPr>
        <w:drawing>
          <wp:inline distT="0" distB="0" distL="0" distR="0">
            <wp:extent cx="2590800" cy="2153062"/>
            <wp:effectExtent l="0" t="0" r="0" b="0"/>
            <wp:docPr id="6" name="图片 6" descr="C:\Users\FUAN\AppData\Local\Microsoft\Windows\INetCache\Content.Word\M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UAN\AppData\Local\Microsoft\Windows\INetCache\Content.Word\MOS.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8256" cy="2175879"/>
                    </a:xfrm>
                    <a:prstGeom prst="rect">
                      <a:avLst/>
                    </a:prstGeom>
                    <a:noFill/>
                    <a:ln>
                      <a:noFill/>
                    </a:ln>
                  </pic:spPr>
                </pic:pic>
              </a:graphicData>
            </a:graphic>
          </wp:inline>
        </w:drawing>
      </w:r>
    </w:p>
    <w:p w:rsidR="00DE0D68" w:rsidRDefault="00DE0D68" w:rsidP="00AC7F46">
      <w:pPr>
        <w:ind w:firstLine="420"/>
        <w:rPr>
          <w:rFonts w:ascii="Times New Roman" w:hAnsi="Times New Roman" w:cs="Times New Roman"/>
        </w:rPr>
      </w:pPr>
      <w:r>
        <w:rPr>
          <w:rFonts w:ascii="Times New Roman" w:hAnsi="Times New Roman" w:cs="Times New Roman" w:hint="eastAsia"/>
        </w:rPr>
        <w:t xml:space="preserve">Figure </w:t>
      </w:r>
      <w:r>
        <w:rPr>
          <w:rFonts w:ascii="Times New Roman" w:hAnsi="Times New Roman" w:cs="Times New Roman"/>
        </w:rPr>
        <w:t>9</w:t>
      </w:r>
      <w:r>
        <w:rPr>
          <w:rFonts w:ascii="Times New Roman" w:hAnsi="Times New Roman" w:cs="Times New Roman" w:hint="eastAsia"/>
        </w:rPr>
        <w:t xml:space="preserve"> </w:t>
      </w:r>
      <w:r>
        <w:rPr>
          <w:rFonts w:ascii="Times New Roman" w:hAnsi="Times New Roman" w:cs="Times New Roman"/>
        </w:rPr>
        <w:t xml:space="preserve">Mutation score distribution of CAR   </w:t>
      </w:r>
      <w:r>
        <w:rPr>
          <w:rFonts w:ascii="Times New Roman" w:hAnsi="Times New Roman" w:cs="Times New Roman" w:hint="eastAsia"/>
        </w:rPr>
        <w:t xml:space="preserve">Figure </w:t>
      </w:r>
      <w:r>
        <w:rPr>
          <w:rFonts w:ascii="Times New Roman" w:hAnsi="Times New Roman" w:cs="Times New Roman"/>
        </w:rPr>
        <w:t>10</w:t>
      </w:r>
      <w:r>
        <w:rPr>
          <w:rFonts w:ascii="Times New Roman" w:hAnsi="Times New Roman" w:cs="Times New Roman" w:hint="eastAsia"/>
        </w:rPr>
        <w:t xml:space="preserve"> </w:t>
      </w:r>
      <w:r>
        <w:rPr>
          <w:rFonts w:ascii="Times New Roman" w:hAnsi="Times New Roman" w:cs="Times New Roman"/>
        </w:rPr>
        <w:t>Mutation score distribution of MOS</w:t>
      </w:r>
    </w:p>
    <w:p w:rsidR="006F6F9D" w:rsidRDefault="00FA0D6A">
      <w:pPr>
        <w:rPr>
          <w:rFonts w:ascii="Times New Roman" w:hAnsi="Times New Roman" w:cs="Times New Roman"/>
        </w:rPr>
      </w:pPr>
      <w:r>
        <w:rPr>
          <w:rFonts w:ascii="Times New Roman" w:hAnsi="Times New Roman" w:cs="Times New Roman" w:hint="eastAsia"/>
        </w:rPr>
        <w:t>From these four figures</w:t>
      </w:r>
      <w:r>
        <w:rPr>
          <w:rFonts w:ascii="Times New Roman" w:hAnsi="Times New Roman" w:cs="Times New Roman"/>
        </w:rPr>
        <w:t xml:space="preserve">, we can observe that mutations scores corresponding to each experiment are distributed in small intervals, which means that the fault detection capability of metamorphic relation sets identified through METRIC* is relatively stable. </w:t>
      </w:r>
    </w:p>
    <w:p w:rsidR="00FA0D6A" w:rsidRDefault="00892BB8">
      <w:pPr>
        <w:rPr>
          <w:rFonts w:ascii="Times New Roman" w:hAnsi="Times New Roman" w:cs="Times New Roman"/>
        </w:rPr>
      </w:pPr>
      <w:r>
        <w:rPr>
          <w:rFonts w:ascii="Times New Roman" w:hAnsi="Times New Roman" w:cs="Times New Roman"/>
        </w:rPr>
        <w:t xml:space="preserve">We have also conducted experiments on studying the differences between metamorphic relations identified through METRIC* and metamorphic relations derived by other techniques in terms of  fault detections capability. </w:t>
      </w:r>
      <w:r w:rsidR="000B1299">
        <w:rPr>
          <w:rFonts w:ascii="Times New Roman" w:hAnsi="Times New Roman" w:cs="Times New Roman"/>
        </w:rPr>
        <w:t xml:space="preserve">We select μMT as contrast technique. </w:t>
      </w:r>
      <w:r w:rsidR="000B1299">
        <w:rPr>
          <w:rFonts w:ascii="Times New Roman" w:hAnsi="Times New Roman" w:cs="Times New Roman" w:hint="eastAsia"/>
        </w:rPr>
        <w:t xml:space="preserve">We evaluated the differences in fault detections capabilities </w:t>
      </w:r>
      <w:r w:rsidR="000B1299">
        <w:rPr>
          <w:rFonts w:ascii="Times New Roman" w:hAnsi="Times New Roman" w:cs="Times New Roman"/>
        </w:rPr>
        <w:t>by comparing the mutation scores of metamorphic sets of the same size.</w:t>
      </w:r>
    </w:p>
    <w:p w:rsidR="000B1299" w:rsidRDefault="000B1299">
      <w:pPr>
        <w:rPr>
          <w:rFonts w:ascii="Times New Roman" w:hAnsi="Times New Roman" w:cs="Times New Roman"/>
        </w:rPr>
      </w:pPr>
      <w:r>
        <w:rPr>
          <w:rFonts w:ascii="Times New Roman" w:hAnsi="Times New Roman" w:cs="Times New Roman"/>
        </w:rPr>
        <w:t>We applied μMT to these four subject programs and the numbers of metamorphic relations identified are shown below.</w:t>
      </w:r>
    </w:p>
    <w:p w:rsidR="00DE0D68" w:rsidRPr="00DE0D68" w:rsidRDefault="00DE0D68" w:rsidP="00DE0D68">
      <w:pPr>
        <w:pStyle w:val="aa"/>
        <w:keepNext/>
        <w:jc w:val="center"/>
        <w:rPr>
          <w:rFonts w:ascii="Times New Roman" w:hAnsi="Times New Roman" w:cs="Times New Roman"/>
        </w:rPr>
      </w:pPr>
      <w:r w:rsidRPr="00DE0D68">
        <w:rPr>
          <w:rFonts w:ascii="Times New Roman" w:hAnsi="Times New Roman" w:cs="Times New Roman"/>
        </w:rPr>
        <w:t xml:space="preserve">Table </w:t>
      </w:r>
      <w:r w:rsidRPr="00DE0D68">
        <w:rPr>
          <w:rFonts w:ascii="Times New Roman" w:hAnsi="Times New Roman" w:cs="Times New Roman"/>
        </w:rPr>
        <w:fldChar w:fldCharType="begin"/>
      </w:r>
      <w:r w:rsidRPr="00DE0D68">
        <w:rPr>
          <w:rFonts w:ascii="Times New Roman" w:hAnsi="Times New Roman" w:cs="Times New Roman"/>
        </w:rPr>
        <w:instrText xml:space="preserve"> SEQ Table \* ARABIC </w:instrText>
      </w:r>
      <w:r w:rsidRPr="00DE0D68">
        <w:rPr>
          <w:rFonts w:ascii="Times New Roman" w:hAnsi="Times New Roman" w:cs="Times New Roman"/>
        </w:rPr>
        <w:fldChar w:fldCharType="separate"/>
      </w:r>
      <w:r w:rsidR="00471FAE">
        <w:rPr>
          <w:rFonts w:ascii="Times New Roman" w:hAnsi="Times New Roman" w:cs="Times New Roman"/>
          <w:noProof/>
        </w:rPr>
        <w:t>10</w:t>
      </w:r>
      <w:r w:rsidRPr="00DE0D68">
        <w:rPr>
          <w:rFonts w:ascii="Times New Roman" w:hAnsi="Times New Roman" w:cs="Times New Roman"/>
        </w:rPr>
        <w:fldChar w:fldCharType="end"/>
      </w:r>
      <w:r w:rsidRPr="00DE0D68">
        <w:rPr>
          <w:rFonts w:ascii="Times New Roman" w:hAnsi="Times New Roman" w:cs="Times New Roman"/>
        </w:rPr>
        <w:t xml:space="preserve"> Number of metamorphic relations identifided by μMT and METRIC*</w:t>
      </w:r>
    </w:p>
    <w:tbl>
      <w:tblPr>
        <w:tblStyle w:val="a8"/>
        <w:tblW w:w="0" w:type="auto"/>
        <w:tblLook w:val="04A0" w:firstRow="1" w:lastRow="0" w:firstColumn="1" w:lastColumn="0" w:noHBand="0" w:noVBand="1"/>
      </w:tblPr>
      <w:tblGrid>
        <w:gridCol w:w="1696"/>
        <w:gridCol w:w="3834"/>
        <w:gridCol w:w="2766"/>
      </w:tblGrid>
      <w:tr w:rsidR="000B1299" w:rsidTr="000B1299">
        <w:tc>
          <w:tcPr>
            <w:tcW w:w="1696" w:type="dxa"/>
            <w:vMerge w:val="restart"/>
            <w:vAlign w:val="center"/>
          </w:tcPr>
          <w:p w:rsidR="000B1299" w:rsidRDefault="000B1299" w:rsidP="000B1299">
            <w:pPr>
              <w:jc w:val="center"/>
              <w:rPr>
                <w:rFonts w:ascii="Times New Roman" w:hAnsi="Times New Roman" w:cs="Times New Roman"/>
              </w:rPr>
            </w:pPr>
            <w:r>
              <w:rPr>
                <w:rFonts w:ascii="Times New Roman" w:hAnsi="Times New Roman" w:cs="Times New Roman" w:hint="eastAsia"/>
              </w:rPr>
              <w:t xml:space="preserve">Subject </w:t>
            </w:r>
            <w:r>
              <w:rPr>
                <w:rFonts w:ascii="Times New Roman" w:hAnsi="Times New Roman" w:cs="Times New Roman"/>
              </w:rPr>
              <w:t>Program</w:t>
            </w:r>
          </w:p>
        </w:tc>
        <w:tc>
          <w:tcPr>
            <w:tcW w:w="6600" w:type="dxa"/>
            <w:gridSpan w:val="2"/>
            <w:vAlign w:val="center"/>
          </w:tcPr>
          <w:p w:rsidR="000B1299" w:rsidRDefault="000B1299" w:rsidP="000B1299">
            <w:pPr>
              <w:jc w:val="center"/>
              <w:rPr>
                <w:rFonts w:ascii="Times New Roman" w:hAnsi="Times New Roman" w:cs="Times New Roman"/>
              </w:rPr>
            </w:pPr>
            <w:r>
              <w:rPr>
                <w:rFonts w:ascii="Times New Roman" w:hAnsi="Times New Roman" w:cs="Times New Roman" w:hint="eastAsia"/>
              </w:rPr>
              <w:t xml:space="preserve">Number of </w:t>
            </w:r>
            <w:r>
              <w:rPr>
                <w:rFonts w:ascii="Times New Roman" w:hAnsi="Times New Roman" w:cs="Times New Roman"/>
              </w:rPr>
              <w:t>MRs identified through</w:t>
            </w:r>
          </w:p>
        </w:tc>
      </w:tr>
      <w:tr w:rsidR="000B1299" w:rsidTr="000B1299">
        <w:tc>
          <w:tcPr>
            <w:tcW w:w="1696" w:type="dxa"/>
            <w:vMerge/>
            <w:vAlign w:val="center"/>
          </w:tcPr>
          <w:p w:rsidR="000B1299" w:rsidRDefault="000B1299" w:rsidP="000B1299">
            <w:pPr>
              <w:jc w:val="center"/>
              <w:rPr>
                <w:rFonts w:ascii="Times New Roman" w:hAnsi="Times New Roman" w:cs="Times New Roman"/>
              </w:rPr>
            </w:pPr>
          </w:p>
        </w:tc>
        <w:tc>
          <w:tcPr>
            <w:tcW w:w="3834" w:type="dxa"/>
            <w:vAlign w:val="center"/>
          </w:tcPr>
          <w:p w:rsidR="000B1299" w:rsidRPr="000B1299" w:rsidRDefault="000B1299" w:rsidP="000B1299">
            <w:pPr>
              <w:jc w:val="center"/>
              <w:rPr>
                <w:rFonts w:ascii="Times New Roman" w:hAnsi="Times New Roman" w:cs="Times New Roman"/>
              </w:rPr>
            </w:pPr>
            <w:r w:rsidRPr="000B1299">
              <w:rPr>
                <w:rFonts w:ascii="Times New Roman" w:hAnsi="Times New Roman" w:cs="Times New Roman"/>
              </w:rPr>
              <w:t>μMT</w:t>
            </w:r>
          </w:p>
        </w:tc>
        <w:tc>
          <w:tcPr>
            <w:tcW w:w="2766" w:type="dxa"/>
            <w:vAlign w:val="center"/>
          </w:tcPr>
          <w:p w:rsidR="000B1299" w:rsidRDefault="000B1299" w:rsidP="000B1299">
            <w:pPr>
              <w:jc w:val="center"/>
              <w:rPr>
                <w:rFonts w:ascii="Times New Roman" w:hAnsi="Times New Roman" w:cs="Times New Roman"/>
              </w:rPr>
            </w:pPr>
            <w:r>
              <w:rPr>
                <w:rFonts w:ascii="Times New Roman" w:hAnsi="Times New Roman" w:cs="Times New Roman"/>
              </w:rPr>
              <w:t>METRIC*</w:t>
            </w:r>
          </w:p>
        </w:tc>
      </w:tr>
      <w:tr w:rsidR="000B1299" w:rsidTr="000B1299">
        <w:tc>
          <w:tcPr>
            <w:tcW w:w="1696" w:type="dxa"/>
            <w:vAlign w:val="center"/>
          </w:tcPr>
          <w:p w:rsidR="000B1299" w:rsidRDefault="000B1299" w:rsidP="000B1299">
            <w:pPr>
              <w:jc w:val="center"/>
              <w:rPr>
                <w:rFonts w:ascii="Times New Roman" w:hAnsi="Times New Roman" w:cs="Times New Roman"/>
              </w:rPr>
            </w:pPr>
            <w:r>
              <w:rPr>
                <w:rFonts w:ascii="Times New Roman" w:hAnsi="Times New Roman" w:cs="Times New Roman"/>
              </w:rPr>
              <w:t>PBC</w:t>
            </w:r>
          </w:p>
        </w:tc>
        <w:tc>
          <w:tcPr>
            <w:tcW w:w="3834" w:type="dxa"/>
            <w:vAlign w:val="center"/>
          </w:tcPr>
          <w:p w:rsidR="000B1299" w:rsidRDefault="000B1299" w:rsidP="000B1299">
            <w:pPr>
              <w:jc w:val="center"/>
              <w:rPr>
                <w:rFonts w:ascii="Times New Roman" w:hAnsi="Times New Roman" w:cs="Times New Roman"/>
              </w:rPr>
            </w:pPr>
            <w:r>
              <w:rPr>
                <w:rFonts w:ascii="Times New Roman" w:hAnsi="Times New Roman" w:cs="Times New Roman" w:hint="eastAsia"/>
              </w:rPr>
              <w:t>32</w:t>
            </w:r>
          </w:p>
        </w:tc>
        <w:tc>
          <w:tcPr>
            <w:tcW w:w="2766" w:type="dxa"/>
            <w:vAlign w:val="center"/>
          </w:tcPr>
          <w:p w:rsidR="000B1299" w:rsidRDefault="000B1299" w:rsidP="000B1299">
            <w:pPr>
              <w:jc w:val="center"/>
              <w:rPr>
                <w:rFonts w:ascii="Times New Roman" w:hAnsi="Times New Roman" w:cs="Times New Roman"/>
              </w:rPr>
            </w:pPr>
            <w:r>
              <w:rPr>
                <w:rFonts w:ascii="Times New Roman" w:hAnsi="Times New Roman" w:cs="Times New Roman" w:hint="eastAsia"/>
              </w:rPr>
              <w:t>142</w:t>
            </w:r>
          </w:p>
        </w:tc>
      </w:tr>
      <w:tr w:rsidR="000B1299" w:rsidTr="000B1299">
        <w:tc>
          <w:tcPr>
            <w:tcW w:w="1696" w:type="dxa"/>
            <w:vAlign w:val="center"/>
          </w:tcPr>
          <w:p w:rsidR="000B1299" w:rsidRDefault="000B1299" w:rsidP="000B1299">
            <w:pPr>
              <w:jc w:val="center"/>
              <w:rPr>
                <w:rFonts w:ascii="Times New Roman" w:hAnsi="Times New Roman" w:cs="Times New Roman"/>
              </w:rPr>
            </w:pPr>
            <w:r>
              <w:rPr>
                <w:rFonts w:ascii="Times New Roman" w:hAnsi="Times New Roman" w:cs="Times New Roman" w:hint="eastAsia"/>
              </w:rPr>
              <w:t>BBS</w:t>
            </w:r>
          </w:p>
        </w:tc>
        <w:tc>
          <w:tcPr>
            <w:tcW w:w="3834" w:type="dxa"/>
            <w:vAlign w:val="center"/>
          </w:tcPr>
          <w:p w:rsidR="000B1299" w:rsidRDefault="000B1299" w:rsidP="000B1299">
            <w:pPr>
              <w:jc w:val="center"/>
              <w:rPr>
                <w:rFonts w:ascii="Times New Roman" w:hAnsi="Times New Roman" w:cs="Times New Roman"/>
              </w:rPr>
            </w:pPr>
            <w:r>
              <w:rPr>
                <w:rFonts w:ascii="Times New Roman" w:hAnsi="Times New Roman" w:cs="Times New Roman" w:hint="eastAsia"/>
              </w:rPr>
              <w:t>36</w:t>
            </w:r>
          </w:p>
        </w:tc>
        <w:tc>
          <w:tcPr>
            <w:tcW w:w="2766" w:type="dxa"/>
            <w:vAlign w:val="center"/>
          </w:tcPr>
          <w:p w:rsidR="000B1299" w:rsidRDefault="000B1299" w:rsidP="000B1299">
            <w:pPr>
              <w:jc w:val="center"/>
              <w:rPr>
                <w:rFonts w:ascii="Times New Roman" w:hAnsi="Times New Roman" w:cs="Times New Roman"/>
              </w:rPr>
            </w:pPr>
            <w:r>
              <w:rPr>
                <w:rFonts w:ascii="Times New Roman" w:hAnsi="Times New Roman" w:cs="Times New Roman" w:hint="eastAsia"/>
              </w:rPr>
              <w:t>735</w:t>
            </w:r>
          </w:p>
        </w:tc>
      </w:tr>
      <w:tr w:rsidR="000B1299" w:rsidTr="000B1299">
        <w:tc>
          <w:tcPr>
            <w:tcW w:w="1696" w:type="dxa"/>
            <w:vAlign w:val="center"/>
          </w:tcPr>
          <w:p w:rsidR="000B1299" w:rsidRDefault="000B1299" w:rsidP="000B1299">
            <w:pPr>
              <w:jc w:val="center"/>
              <w:rPr>
                <w:rFonts w:ascii="Times New Roman" w:hAnsi="Times New Roman" w:cs="Times New Roman"/>
              </w:rPr>
            </w:pPr>
            <w:r>
              <w:rPr>
                <w:rFonts w:ascii="Times New Roman" w:hAnsi="Times New Roman" w:cs="Times New Roman" w:hint="eastAsia"/>
              </w:rPr>
              <w:t>CAR</w:t>
            </w:r>
          </w:p>
        </w:tc>
        <w:tc>
          <w:tcPr>
            <w:tcW w:w="3834" w:type="dxa"/>
            <w:vAlign w:val="center"/>
          </w:tcPr>
          <w:p w:rsidR="000B1299" w:rsidRDefault="000B1299" w:rsidP="000B1299">
            <w:pPr>
              <w:jc w:val="center"/>
              <w:rPr>
                <w:rFonts w:ascii="Times New Roman" w:hAnsi="Times New Roman" w:cs="Times New Roman"/>
              </w:rPr>
            </w:pPr>
            <w:r>
              <w:rPr>
                <w:rFonts w:ascii="Times New Roman" w:hAnsi="Times New Roman" w:cs="Times New Roman" w:hint="eastAsia"/>
              </w:rPr>
              <w:t>60</w:t>
            </w:r>
          </w:p>
        </w:tc>
        <w:tc>
          <w:tcPr>
            <w:tcW w:w="2766" w:type="dxa"/>
            <w:vAlign w:val="center"/>
          </w:tcPr>
          <w:p w:rsidR="000B1299" w:rsidRDefault="000B1299" w:rsidP="000B1299">
            <w:pPr>
              <w:jc w:val="center"/>
              <w:rPr>
                <w:rFonts w:ascii="Times New Roman" w:hAnsi="Times New Roman" w:cs="Times New Roman"/>
              </w:rPr>
            </w:pPr>
            <w:r>
              <w:rPr>
                <w:rFonts w:ascii="Times New Roman" w:hAnsi="Times New Roman" w:cs="Times New Roman" w:hint="eastAsia"/>
              </w:rPr>
              <w:t>1130</w:t>
            </w:r>
          </w:p>
        </w:tc>
      </w:tr>
      <w:tr w:rsidR="000B1299" w:rsidTr="000B1299">
        <w:tc>
          <w:tcPr>
            <w:tcW w:w="1696" w:type="dxa"/>
            <w:vAlign w:val="center"/>
          </w:tcPr>
          <w:p w:rsidR="000B1299" w:rsidRDefault="000B1299" w:rsidP="000B1299">
            <w:pPr>
              <w:jc w:val="center"/>
              <w:rPr>
                <w:rFonts w:ascii="Times New Roman" w:hAnsi="Times New Roman" w:cs="Times New Roman"/>
              </w:rPr>
            </w:pPr>
            <w:r>
              <w:rPr>
                <w:rFonts w:ascii="Times New Roman" w:hAnsi="Times New Roman" w:cs="Times New Roman" w:hint="eastAsia"/>
              </w:rPr>
              <w:t>MOS</w:t>
            </w:r>
          </w:p>
        </w:tc>
        <w:tc>
          <w:tcPr>
            <w:tcW w:w="3834" w:type="dxa"/>
            <w:vAlign w:val="center"/>
          </w:tcPr>
          <w:p w:rsidR="000B1299" w:rsidRDefault="000B1299" w:rsidP="000B1299">
            <w:pPr>
              <w:jc w:val="center"/>
              <w:rPr>
                <w:rFonts w:ascii="Times New Roman" w:hAnsi="Times New Roman" w:cs="Times New Roman"/>
              </w:rPr>
            </w:pPr>
            <w:r>
              <w:rPr>
                <w:rFonts w:ascii="Times New Roman" w:hAnsi="Times New Roman" w:cs="Times New Roman" w:hint="eastAsia"/>
              </w:rPr>
              <w:t>80</w:t>
            </w:r>
          </w:p>
        </w:tc>
        <w:tc>
          <w:tcPr>
            <w:tcW w:w="2766" w:type="dxa"/>
            <w:vAlign w:val="center"/>
          </w:tcPr>
          <w:p w:rsidR="000B1299" w:rsidRDefault="000B1299" w:rsidP="000B1299">
            <w:pPr>
              <w:jc w:val="center"/>
              <w:rPr>
                <w:rFonts w:ascii="Times New Roman" w:hAnsi="Times New Roman" w:cs="Times New Roman"/>
              </w:rPr>
            </w:pPr>
            <w:r>
              <w:rPr>
                <w:rFonts w:ascii="Times New Roman" w:hAnsi="Times New Roman" w:cs="Times New Roman" w:hint="eastAsia"/>
              </w:rPr>
              <w:t>3152</w:t>
            </w:r>
          </w:p>
        </w:tc>
      </w:tr>
    </w:tbl>
    <w:p w:rsidR="000B1299" w:rsidRDefault="000B1299" w:rsidP="00AC7F46">
      <w:pPr>
        <w:ind w:firstLine="420"/>
        <w:rPr>
          <w:rFonts w:ascii="Times New Roman" w:hAnsi="Times New Roman" w:cs="Times New Roman"/>
        </w:rPr>
      </w:pPr>
      <w:r>
        <w:rPr>
          <w:rFonts w:ascii="Times New Roman" w:hAnsi="Times New Roman" w:cs="Times New Roman" w:hint="eastAsia"/>
        </w:rPr>
        <w:t xml:space="preserve">An observation is that </w:t>
      </w:r>
      <w:r>
        <w:rPr>
          <w:rFonts w:ascii="Times New Roman" w:hAnsi="Times New Roman" w:cs="Times New Roman"/>
        </w:rPr>
        <w:t xml:space="preserve">for these four subject programs </w:t>
      </w:r>
      <w:r>
        <w:rPr>
          <w:rFonts w:ascii="Times New Roman" w:hAnsi="Times New Roman" w:cs="Times New Roman" w:hint="eastAsia"/>
        </w:rPr>
        <w:t xml:space="preserve">metamorphic relations identified </w:t>
      </w:r>
      <w:r w:rsidR="00160D49">
        <w:rPr>
          <w:rFonts w:ascii="Times New Roman" w:hAnsi="Times New Roman" w:cs="Times New Roman"/>
        </w:rPr>
        <w:t xml:space="preserve">through </w:t>
      </w:r>
      <w:r w:rsidR="00160D49" w:rsidRPr="000B1299">
        <w:rPr>
          <w:rFonts w:ascii="Times New Roman" w:hAnsi="Times New Roman" w:cs="Times New Roman"/>
        </w:rPr>
        <w:lastRenderedPageBreak/>
        <w:t>μMT</w:t>
      </w:r>
      <w:r w:rsidR="00160D49">
        <w:rPr>
          <w:rFonts w:ascii="Times New Roman" w:hAnsi="Times New Roman" w:cs="Times New Roman"/>
        </w:rPr>
        <w:t xml:space="preserve"> are less than metamorphic relations identified through METRIC*. For the sake of fairness, we </w:t>
      </w:r>
      <w:r w:rsidR="00A86C62">
        <w:rPr>
          <w:rFonts w:ascii="Times New Roman" w:hAnsi="Times New Roman" w:cs="Times New Roman"/>
        </w:rPr>
        <w:t xml:space="preserve">randomly </w:t>
      </w:r>
      <w:r w:rsidR="00160D49">
        <w:rPr>
          <w:rFonts w:ascii="Times New Roman" w:hAnsi="Times New Roman" w:cs="Times New Roman"/>
        </w:rPr>
        <w:t xml:space="preserve">select some of the metamorphic relations from the all metamorphic relations of METRIC* to form a set that is the same size as the full metamorphic relation set of </w:t>
      </w:r>
      <w:r w:rsidR="00160D49" w:rsidRPr="000B1299">
        <w:rPr>
          <w:rFonts w:ascii="Times New Roman" w:hAnsi="Times New Roman" w:cs="Times New Roman"/>
        </w:rPr>
        <w:t>μMT</w:t>
      </w:r>
      <w:r w:rsidR="00160D49">
        <w:rPr>
          <w:rFonts w:ascii="Times New Roman" w:hAnsi="Times New Roman" w:cs="Times New Roman"/>
        </w:rPr>
        <w:t xml:space="preserve">. Suppose the subject program is PBC. When conducting an experiment, we </w:t>
      </w:r>
      <w:r w:rsidR="00A86C62">
        <w:rPr>
          <w:rFonts w:ascii="Times New Roman" w:hAnsi="Times New Roman" w:cs="Times New Roman"/>
        </w:rPr>
        <w:t xml:space="preserve">randomly </w:t>
      </w:r>
      <w:r w:rsidR="00160D49">
        <w:rPr>
          <w:rFonts w:ascii="Times New Roman" w:hAnsi="Times New Roman" w:cs="Times New Roman"/>
        </w:rPr>
        <w:t xml:space="preserve">select </w:t>
      </w:r>
      <w:r w:rsidR="00A86C62">
        <w:rPr>
          <w:rFonts w:ascii="Times New Roman" w:hAnsi="Times New Roman" w:cs="Times New Roman"/>
        </w:rPr>
        <w:t xml:space="preserve">a subset of </w:t>
      </w:r>
      <w:r w:rsidR="00160D49">
        <w:rPr>
          <w:rFonts w:ascii="Times New Roman" w:hAnsi="Times New Roman" w:cs="Times New Roman"/>
        </w:rPr>
        <w:t>32 metamorphic relations</w:t>
      </w:r>
      <w:r w:rsidR="00A86C62">
        <w:rPr>
          <w:rFonts w:ascii="Times New Roman" w:hAnsi="Times New Roman" w:cs="Times New Roman"/>
        </w:rPr>
        <w:t xml:space="preserve"> from the full metamorphic relation set of METRIC*. Then we use this subset to compare with the full metamorphic relation set of </w:t>
      </w:r>
      <w:r w:rsidR="00A86C62" w:rsidRPr="000B1299">
        <w:rPr>
          <w:rFonts w:ascii="Times New Roman" w:hAnsi="Times New Roman" w:cs="Times New Roman"/>
        </w:rPr>
        <w:t>μMT</w:t>
      </w:r>
      <w:r w:rsidR="00A86C62">
        <w:rPr>
          <w:rFonts w:ascii="Times New Roman" w:hAnsi="Times New Roman" w:cs="Times New Roman"/>
        </w:rPr>
        <w:t xml:space="preserve"> in terms of mutation scores. </w:t>
      </w:r>
      <w:r w:rsidR="001575AA">
        <w:rPr>
          <w:rFonts w:ascii="Times New Roman" w:hAnsi="Times New Roman" w:cs="Times New Roman"/>
        </w:rPr>
        <w:t>Source t</w:t>
      </w:r>
      <w:r w:rsidR="00A86C62">
        <w:rPr>
          <w:rFonts w:ascii="Times New Roman" w:hAnsi="Times New Roman" w:cs="Times New Roman"/>
        </w:rPr>
        <w:t xml:space="preserve">est cases were generated </w:t>
      </w:r>
      <w:r w:rsidR="001709CA">
        <w:rPr>
          <w:rFonts w:ascii="Times New Roman" w:hAnsi="Times New Roman" w:cs="Times New Roman"/>
        </w:rPr>
        <w:t xml:space="preserve">1 per metamorphic relations </w:t>
      </w:r>
      <w:r w:rsidR="00A86C62">
        <w:rPr>
          <w:rFonts w:ascii="Times New Roman" w:hAnsi="Times New Roman" w:cs="Times New Roman"/>
        </w:rPr>
        <w:t>randomly within the input field of a metamorphic relation</w:t>
      </w:r>
      <w:r w:rsidR="00AA2418">
        <w:rPr>
          <w:rFonts w:ascii="Times New Roman" w:hAnsi="Times New Roman" w:cs="Times New Roman"/>
        </w:rPr>
        <w:t>, thus t</w:t>
      </w:r>
      <w:r w:rsidR="00A86C62">
        <w:rPr>
          <w:rFonts w:ascii="Times New Roman" w:hAnsi="Times New Roman" w:cs="Times New Roman"/>
        </w:rPr>
        <w:t>he test suites corresponding to these two metamorphic relation sets are of the same size. Also this experiment is repeated ten times to reduce the impact of small probability events.</w:t>
      </w:r>
      <w:r w:rsidR="00AA2418">
        <w:rPr>
          <w:rFonts w:ascii="Times New Roman" w:hAnsi="Times New Roman" w:cs="Times New Roman"/>
        </w:rPr>
        <w:t xml:space="preserve"> The </w:t>
      </w:r>
      <w:r w:rsidR="001575AA">
        <w:rPr>
          <w:rFonts w:ascii="Times New Roman" w:hAnsi="Times New Roman" w:cs="Times New Roman"/>
        </w:rPr>
        <w:t>distribution of mutation scores is shown below</w:t>
      </w:r>
      <w:r w:rsidR="00AA2418">
        <w:rPr>
          <w:rFonts w:ascii="Times New Roman" w:hAnsi="Times New Roman" w:cs="Times New Roman"/>
        </w:rPr>
        <w:t>.</w:t>
      </w:r>
    </w:p>
    <w:p w:rsidR="00AA2418" w:rsidRDefault="00AA2418">
      <w:r>
        <w:rPr>
          <w:noProof/>
        </w:rPr>
        <w:drawing>
          <wp:inline distT="0" distB="0" distL="0" distR="0">
            <wp:extent cx="2590800" cy="2153573"/>
            <wp:effectExtent l="0" t="0" r="0" b="0"/>
            <wp:docPr id="10" name="图片 10" descr="C:\Users\FUAN\AppData\Local\Microsoft\Windows\INetCache\Content.Word\PB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UAN\AppData\Local\Microsoft\Windows\INetCache\Content.Word\PBC.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8343" cy="2176468"/>
                    </a:xfrm>
                    <a:prstGeom prst="rect">
                      <a:avLst/>
                    </a:prstGeom>
                    <a:noFill/>
                    <a:ln>
                      <a:noFill/>
                    </a:ln>
                  </pic:spPr>
                </pic:pic>
              </a:graphicData>
            </a:graphic>
          </wp:inline>
        </w:drawing>
      </w:r>
      <w:r w:rsidRPr="00AA2418">
        <w:t xml:space="preserve"> </w:t>
      </w:r>
      <w:r>
        <w:rPr>
          <w:noProof/>
        </w:rPr>
        <w:drawing>
          <wp:inline distT="0" distB="0" distL="0" distR="0">
            <wp:extent cx="2584450" cy="2148293"/>
            <wp:effectExtent l="0" t="0" r="6350" b="4445"/>
            <wp:docPr id="12" name="图片 12" descr="C:\Users\FUAN\AppData\Local\Microsoft\Windows\INetCache\Content.Word\BB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UAN\AppData\Local\Microsoft\Windows\INetCache\Content.Word\BBS.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9062" cy="2202001"/>
                    </a:xfrm>
                    <a:prstGeom prst="rect">
                      <a:avLst/>
                    </a:prstGeom>
                    <a:noFill/>
                    <a:ln>
                      <a:noFill/>
                    </a:ln>
                  </pic:spPr>
                </pic:pic>
              </a:graphicData>
            </a:graphic>
          </wp:inline>
        </w:drawing>
      </w:r>
    </w:p>
    <w:p w:rsidR="002F46A2" w:rsidRDefault="002F46A2" w:rsidP="002F46A2">
      <w:pPr>
        <w:ind w:firstLine="210"/>
        <w:rPr>
          <w:rFonts w:ascii="Times New Roman" w:hAnsi="Times New Roman" w:cs="Times New Roman"/>
        </w:rPr>
      </w:pPr>
      <w:r>
        <w:rPr>
          <w:rFonts w:ascii="Times New Roman" w:hAnsi="Times New Roman" w:cs="Times New Roman" w:hint="eastAsia"/>
        </w:rPr>
        <w:t xml:space="preserve">Figure </w:t>
      </w:r>
      <w:r>
        <w:rPr>
          <w:rFonts w:ascii="Times New Roman" w:hAnsi="Times New Roman" w:cs="Times New Roman"/>
        </w:rPr>
        <w:t>11</w:t>
      </w:r>
      <w:r>
        <w:rPr>
          <w:rFonts w:ascii="Times New Roman" w:hAnsi="Times New Roman" w:cs="Times New Roman" w:hint="eastAsia"/>
        </w:rPr>
        <w:t xml:space="preserve"> </w:t>
      </w:r>
      <w:r>
        <w:rPr>
          <w:rFonts w:ascii="Times New Roman" w:hAnsi="Times New Roman" w:cs="Times New Roman"/>
        </w:rPr>
        <w:t xml:space="preserve">Mutation score distribution of PBC   </w:t>
      </w:r>
      <w:r>
        <w:rPr>
          <w:rFonts w:ascii="Times New Roman" w:hAnsi="Times New Roman" w:cs="Times New Roman" w:hint="eastAsia"/>
        </w:rPr>
        <w:t xml:space="preserve">Figure </w:t>
      </w:r>
      <w:r>
        <w:rPr>
          <w:rFonts w:ascii="Times New Roman" w:hAnsi="Times New Roman" w:cs="Times New Roman"/>
        </w:rPr>
        <w:t>12</w:t>
      </w:r>
      <w:r>
        <w:rPr>
          <w:rFonts w:ascii="Times New Roman" w:hAnsi="Times New Roman" w:cs="Times New Roman" w:hint="eastAsia"/>
        </w:rPr>
        <w:t xml:space="preserve"> </w:t>
      </w:r>
      <w:r>
        <w:rPr>
          <w:rFonts w:ascii="Times New Roman" w:hAnsi="Times New Roman" w:cs="Times New Roman"/>
        </w:rPr>
        <w:t>Mutation score distribution of BBS</w:t>
      </w:r>
    </w:p>
    <w:p w:rsidR="002F46A2" w:rsidRPr="002F46A2" w:rsidRDefault="002F46A2"/>
    <w:p w:rsidR="00AA2418" w:rsidRDefault="00AA2418">
      <w:r>
        <w:rPr>
          <w:noProof/>
        </w:rPr>
        <w:drawing>
          <wp:inline distT="0" distB="0" distL="0" distR="0">
            <wp:extent cx="2597150" cy="2158850"/>
            <wp:effectExtent l="0" t="0" r="0" b="0"/>
            <wp:docPr id="13" name="图片 13" descr="C:\Users\FUAN\AppData\Local\Microsoft\Windows\INetCache\Content.Word\CA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UAN\AppData\Local\Microsoft\Windows\INetCache\Content.Word\CAR.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4267" cy="2173078"/>
                    </a:xfrm>
                    <a:prstGeom prst="rect">
                      <a:avLst/>
                    </a:prstGeom>
                    <a:noFill/>
                    <a:ln>
                      <a:noFill/>
                    </a:ln>
                  </pic:spPr>
                </pic:pic>
              </a:graphicData>
            </a:graphic>
          </wp:inline>
        </w:drawing>
      </w:r>
      <w:r w:rsidRPr="00AA2418">
        <w:t xml:space="preserve"> </w:t>
      </w:r>
      <w:r>
        <w:rPr>
          <w:noProof/>
        </w:rPr>
        <w:drawing>
          <wp:inline distT="0" distB="0" distL="0" distR="0">
            <wp:extent cx="2590800" cy="2153573"/>
            <wp:effectExtent l="0" t="0" r="0" b="0"/>
            <wp:docPr id="14" name="图片 14" descr="C:\Users\FUAN\AppData\Local\Microsoft\Windows\INetCache\Content.Word\M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FUAN\AppData\Local\Microsoft\Windows\INetCache\Content.Word\MO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4800" cy="2190148"/>
                    </a:xfrm>
                    <a:prstGeom prst="rect">
                      <a:avLst/>
                    </a:prstGeom>
                    <a:noFill/>
                    <a:ln>
                      <a:noFill/>
                    </a:ln>
                  </pic:spPr>
                </pic:pic>
              </a:graphicData>
            </a:graphic>
          </wp:inline>
        </w:drawing>
      </w:r>
    </w:p>
    <w:p w:rsidR="002F46A2" w:rsidRDefault="002F46A2" w:rsidP="002F46A2">
      <w:pPr>
        <w:ind w:firstLine="210"/>
        <w:rPr>
          <w:rFonts w:ascii="Times New Roman" w:hAnsi="Times New Roman" w:cs="Times New Roman"/>
        </w:rPr>
      </w:pPr>
      <w:r>
        <w:rPr>
          <w:rFonts w:ascii="Times New Roman" w:hAnsi="Times New Roman" w:cs="Times New Roman" w:hint="eastAsia"/>
        </w:rPr>
        <w:t xml:space="preserve">Figure </w:t>
      </w:r>
      <w:r>
        <w:rPr>
          <w:rFonts w:ascii="Times New Roman" w:hAnsi="Times New Roman" w:cs="Times New Roman"/>
        </w:rPr>
        <w:t xml:space="preserve">13 Mutation score distribution of CAR   </w:t>
      </w:r>
      <w:r>
        <w:rPr>
          <w:rFonts w:ascii="Times New Roman" w:hAnsi="Times New Roman" w:cs="Times New Roman" w:hint="eastAsia"/>
        </w:rPr>
        <w:t xml:space="preserve">Figure </w:t>
      </w:r>
      <w:r>
        <w:rPr>
          <w:rFonts w:ascii="Times New Roman" w:hAnsi="Times New Roman" w:cs="Times New Roman"/>
        </w:rPr>
        <w:t>14</w:t>
      </w:r>
      <w:r>
        <w:rPr>
          <w:rFonts w:ascii="Times New Roman" w:hAnsi="Times New Roman" w:cs="Times New Roman" w:hint="eastAsia"/>
        </w:rPr>
        <w:t xml:space="preserve"> </w:t>
      </w:r>
      <w:r>
        <w:rPr>
          <w:rFonts w:ascii="Times New Roman" w:hAnsi="Times New Roman" w:cs="Times New Roman"/>
        </w:rPr>
        <w:t>Mutation score distribution of MOS</w:t>
      </w:r>
    </w:p>
    <w:p w:rsidR="00AC7F46" w:rsidRDefault="00AC7F46" w:rsidP="00AC7F46">
      <w:pPr>
        <w:ind w:firstLine="210"/>
        <w:rPr>
          <w:rFonts w:ascii="Times New Roman" w:hAnsi="Times New Roman" w:cs="Times New Roman"/>
        </w:rPr>
      </w:pPr>
    </w:p>
    <w:p w:rsidR="00442759" w:rsidRPr="00442759" w:rsidRDefault="00442759" w:rsidP="00AC7F46">
      <w:pPr>
        <w:ind w:firstLine="210"/>
        <w:rPr>
          <w:rFonts w:ascii="Times New Roman" w:hAnsi="Times New Roman" w:cs="Times New Roman"/>
        </w:rPr>
      </w:pPr>
      <w:r w:rsidRPr="00442759">
        <w:rPr>
          <w:rFonts w:ascii="Times New Roman" w:hAnsi="Times New Roman" w:cs="Times New Roman" w:hint="eastAsia"/>
        </w:rPr>
        <w:t>From</w:t>
      </w:r>
      <w:r>
        <w:rPr>
          <w:rFonts w:ascii="Times New Roman" w:hAnsi="Times New Roman" w:cs="Times New Roman"/>
        </w:rPr>
        <w:t xml:space="preserve"> above figures, we can observe that the mutation scores of metamorphic relation set corresponding to METRIC* is higher than that of metamorphic relation set corresponding to </w:t>
      </w:r>
      <w:r w:rsidRPr="000B1299">
        <w:rPr>
          <w:rFonts w:ascii="Times New Roman" w:hAnsi="Times New Roman" w:cs="Times New Roman"/>
        </w:rPr>
        <w:t>μMT</w:t>
      </w:r>
      <w:r>
        <w:rPr>
          <w:rFonts w:ascii="Times New Roman" w:hAnsi="Times New Roman" w:cs="Times New Roman"/>
        </w:rPr>
        <w:t xml:space="preserve">, which means that METRIC* produces a better metamorphic relation sets than the </w:t>
      </w:r>
      <w:r w:rsidRPr="000B1299">
        <w:rPr>
          <w:rFonts w:ascii="Times New Roman" w:hAnsi="Times New Roman" w:cs="Times New Roman"/>
        </w:rPr>
        <w:t>μMT</w:t>
      </w:r>
      <w:r>
        <w:rPr>
          <w:rFonts w:ascii="Times New Roman" w:hAnsi="Times New Roman" w:cs="Times New Roman"/>
        </w:rPr>
        <w:t xml:space="preserve"> produced.  </w:t>
      </w:r>
    </w:p>
    <w:p w:rsidR="00002204" w:rsidRPr="000E19F9" w:rsidRDefault="00F76817">
      <w:pPr>
        <w:rPr>
          <w:rFonts w:ascii="Times New Roman" w:hAnsi="Times New Roman" w:cs="Times New Roman"/>
          <w:b/>
        </w:rPr>
      </w:pPr>
      <w:r w:rsidRPr="000E19F9">
        <w:rPr>
          <w:rFonts w:ascii="Times New Roman" w:hAnsi="Times New Roman" w:cs="Times New Roman"/>
          <w:b/>
        </w:rPr>
        <w:t xml:space="preserve">6.4 </w:t>
      </w:r>
      <w:r w:rsidR="007B3168" w:rsidRPr="000E19F9">
        <w:rPr>
          <w:rFonts w:ascii="Times New Roman" w:hAnsi="Times New Roman" w:cs="Times New Roman"/>
          <w:b/>
        </w:rPr>
        <w:t>Non-killed mutants</w:t>
      </w:r>
    </w:p>
    <w:p w:rsidR="00096404" w:rsidRDefault="00EA0D51" w:rsidP="00AC7F46">
      <w:pPr>
        <w:ind w:firstLine="420"/>
        <w:rPr>
          <w:rFonts w:ascii="Times New Roman" w:hAnsi="Times New Roman" w:cs="Times New Roman"/>
        </w:rPr>
      </w:pPr>
      <w:r>
        <w:rPr>
          <w:rFonts w:ascii="Times New Roman" w:hAnsi="Times New Roman" w:cs="Times New Roman"/>
        </w:rPr>
        <w:t xml:space="preserve">We </w:t>
      </w:r>
      <w:r>
        <w:rPr>
          <w:rFonts w:ascii="Times New Roman" w:hAnsi="Times New Roman" w:cs="Times New Roman" w:hint="eastAsia"/>
        </w:rPr>
        <w:t>have</w:t>
      </w:r>
      <w:r>
        <w:rPr>
          <w:rFonts w:ascii="Times New Roman" w:hAnsi="Times New Roman" w:cs="Times New Roman"/>
        </w:rPr>
        <w:t xml:space="preserve"> gathered statistics </w:t>
      </w:r>
      <w:r w:rsidR="007B75F7">
        <w:rPr>
          <w:rFonts w:ascii="Times New Roman" w:hAnsi="Times New Roman" w:cs="Times New Roman"/>
        </w:rPr>
        <w:t xml:space="preserve">of mutants that are not killed and studied the characteristics of </w:t>
      </w:r>
      <w:r w:rsidR="00096404">
        <w:rPr>
          <w:rFonts w:ascii="Times New Roman" w:hAnsi="Times New Roman" w:cs="Times New Roman"/>
        </w:rPr>
        <w:t xml:space="preserve">these mutants. </w:t>
      </w:r>
      <w:r>
        <w:rPr>
          <w:rFonts w:ascii="Times New Roman" w:hAnsi="Times New Roman" w:cs="Times New Roman"/>
        </w:rPr>
        <w:t>Results are shown in the</w:t>
      </w:r>
      <w:r w:rsidR="009921CC">
        <w:rPr>
          <w:rFonts w:ascii="Times New Roman" w:hAnsi="Times New Roman" w:cs="Times New Roman"/>
        </w:rPr>
        <w:t xml:space="preserve"> table below. </w:t>
      </w:r>
    </w:p>
    <w:p w:rsidR="001C5694" w:rsidRDefault="001C5694" w:rsidP="00AC7F46">
      <w:pPr>
        <w:ind w:firstLine="420"/>
        <w:rPr>
          <w:rFonts w:ascii="Times New Roman" w:hAnsi="Times New Roman" w:cs="Times New Roman"/>
        </w:rPr>
      </w:pPr>
    </w:p>
    <w:p w:rsidR="009921CC" w:rsidRPr="009921CC" w:rsidRDefault="009921CC" w:rsidP="009921CC">
      <w:pPr>
        <w:pStyle w:val="aa"/>
        <w:keepNext/>
        <w:jc w:val="center"/>
        <w:rPr>
          <w:rFonts w:ascii="Times New Roman" w:hAnsi="Times New Roman" w:cs="Times New Roman"/>
        </w:rPr>
      </w:pPr>
      <w:r w:rsidRPr="009921CC">
        <w:rPr>
          <w:rFonts w:ascii="Times New Roman" w:hAnsi="Times New Roman" w:cs="Times New Roman"/>
        </w:rPr>
        <w:lastRenderedPageBreak/>
        <w:t xml:space="preserve">Table </w:t>
      </w:r>
      <w:r w:rsidRPr="009921CC">
        <w:rPr>
          <w:rFonts w:ascii="Times New Roman" w:hAnsi="Times New Roman" w:cs="Times New Roman"/>
        </w:rPr>
        <w:fldChar w:fldCharType="begin"/>
      </w:r>
      <w:r w:rsidRPr="009921CC">
        <w:rPr>
          <w:rFonts w:ascii="Times New Roman" w:hAnsi="Times New Roman" w:cs="Times New Roman"/>
        </w:rPr>
        <w:instrText xml:space="preserve"> SEQ Table \* ARABIC </w:instrText>
      </w:r>
      <w:r w:rsidRPr="009921CC">
        <w:rPr>
          <w:rFonts w:ascii="Times New Roman" w:hAnsi="Times New Roman" w:cs="Times New Roman"/>
        </w:rPr>
        <w:fldChar w:fldCharType="separate"/>
      </w:r>
      <w:r w:rsidR="00471FAE">
        <w:rPr>
          <w:rFonts w:ascii="Times New Roman" w:hAnsi="Times New Roman" w:cs="Times New Roman"/>
          <w:noProof/>
        </w:rPr>
        <w:t>11</w:t>
      </w:r>
      <w:r w:rsidRPr="009921CC">
        <w:rPr>
          <w:rFonts w:ascii="Times New Roman" w:hAnsi="Times New Roman" w:cs="Times New Roman"/>
        </w:rPr>
        <w:fldChar w:fldCharType="end"/>
      </w:r>
      <w:r w:rsidRPr="009921CC">
        <w:rPr>
          <w:rFonts w:ascii="Times New Roman" w:hAnsi="Times New Roman" w:cs="Times New Roman"/>
        </w:rPr>
        <w:t xml:space="preserve"> Characteristics of non-killed mutatns</w:t>
      </w:r>
    </w:p>
    <w:tbl>
      <w:tblPr>
        <w:tblStyle w:val="a8"/>
        <w:tblW w:w="0" w:type="auto"/>
        <w:jc w:val="center"/>
        <w:tblBorders>
          <w:left w:val="none" w:sz="0" w:space="0" w:color="auto"/>
          <w:right w:val="none" w:sz="0" w:space="0" w:color="auto"/>
        </w:tblBorders>
        <w:tblLook w:val="04A0" w:firstRow="1" w:lastRow="0" w:firstColumn="1" w:lastColumn="0" w:noHBand="0" w:noVBand="1"/>
      </w:tblPr>
      <w:tblGrid>
        <w:gridCol w:w="940"/>
        <w:gridCol w:w="1785"/>
        <w:gridCol w:w="2765"/>
        <w:gridCol w:w="1115"/>
      </w:tblGrid>
      <w:tr w:rsidR="00096404" w:rsidRPr="00096404" w:rsidTr="008C56E2">
        <w:trPr>
          <w:jc w:val="center"/>
        </w:trPr>
        <w:tc>
          <w:tcPr>
            <w:tcW w:w="0" w:type="auto"/>
            <w:vAlign w:val="center"/>
          </w:tcPr>
          <w:p w:rsidR="00096404" w:rsidRPr="00096404" w:rsidRDefault="00096404" w:rsidP="008C56E2">
            <w:pPr>
              <w:jc w:val="center"/>
              <w:rPr>
                <w:rFonts w:ascii="Times New Roman" w:hAnsi="Times New Roman" w:cs="Times New Roman"/>
              </w:rPr>
            </w:pPr>
            <w:r>
              <w:rPr>
                <w:rFonts w:ascii="Times New Roman" w:hAnsi="Times New Roman" w:cs="Times New Roman"/>
              </w:rPr>
              <w:t>Program</w:t>
            </w:r>
          </w:p>
        </w:tc>
        <w:tc>
          <w:tcPr>
            <w:tcW w:w="0" w:type="auto"/>
            <w:vAlign w:val="center"/>
          </w:tcPr>
          <w:p w:rsidR="00096404" w:rsidRPr="00096404" w:rsidRDefault="00096404" w:rsidP="008C56E2">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utation Operator</w:t>
            </w:r>
          </w:p>
        </w:tc>
        <w:tc>
          <w:tcPr>
            <w:tcW w:w="0" w:type="auto"/>
            <w:vAlign w:val="center"/>
          </w:tcPr>
          <w:p w:rsidR="00096404" w:rsidRPr="00096404" w:rsidRDefault="00096404" w:rsidP="008C56E2">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umber of </w:t>
            </w:r>
            <w:r w:rsidR="007B3168">
              <w:rPr>
                <w:rFonts w:ascii="Times New Roman" w:hAnsi="Times New Roman" w:cs="Times New Roman"/>
              </w:rPr>
              <w:t>non-killed mutants</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rPr>
              <w:t>Proportion</w:t>
            </w:r>
          </w:p>
        </w:tc>
      </w:tr>
      <w:tr w:rsidR="00096404" w:rsidRPr="00096404" w:rsidTr="008C56E2">
        <w:trPr>
          <w:trHeight w:val="93"/>
          <w:jc w:val="center"/>
        </w:trPr>
        <w:tc>
          <w:tcPr>
            <w:tcW w:w="0" w:type="auto"/>
            <w:vMerge w:val="restart"/>
            <w:vAlign w:val="center"/>
          </w:tcPr>
          <w:p w:rsidR="00096404" w:rsidRPr="00096404" w:rsidRDefault="00096404" w:rsidP="008C56E2">
            <w:pPr>
              <w:jc w:val="center"/>
              <w:rPr>
                <w:rFonts w:ascii="Times New Roman" w:hAnsi="Times New Roman" w:cs="Times New Roman"/>
              </w:rPr>
            </w:pPr>
            <w:r>
              <w:rPr>
                <w:rFonts w:ascii="Times New Roman" w:hAnsi="Times New Roman" w:cs="Times New Roman"/>
              </w:rPr>
              <w:t>PBC</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AOIS</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12</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40.00%</w:t>
            </w:r>
          </w:p>
        </w:tc>
      </w:tr>
      <w:tr w:rsidR="00096404" w:rsidRPr="00096404" w:rsidTr="008C56E2">
        <w:trPr>
          <w:trHeight w:val="93"/>
          <w:jc w:val="center"/>
        </w:trPr>
        <w:tc>
          <w:tcPr>
            <w:tcW w:w="0" w:type="auto"/>
            <w:vMerge/>
            <w:vAlign w:val="center"/>
          </w:tcPr>
          <w:p w:rsidR="00096404" w:rsidRPr="00096404" w:rsidRDefault="00096404" w:rsidP="008C56E2">
            <w:pPr>
              <w:jc w:val="center"/>
              <w:rPr>
                <w:rFonts w:ascii="Times New Roman" w:hAnsi="Times New Roman" w:cs="Times New Roman"/>
              </w:rPr>
            </w:pP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AORB</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8</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26.67%</w:t>
            </w:r>
          </w:p>
        </w:tc>
      </w:tr>
      <w:tr w:rsidR="00096404" w:rsidRPr="00096404" w:rsidTr="008C56E2">
        <w:trPr>
          <w:trHeight w:val="93"/>
          <w:jc w:val="center"/>
        </w:trPr>
        <w:tc>
          <w:tcPr>
            <w:tcW w:w="0" w:type="auto"/>
            <w:vMerge/>
            <w:vAlign w:val="center"/>
          </w:tcPr>
          <w:p w:rsidR="00096404" w:rsidRPr="00096404" w:rsidRDefault="00096404" w:rsidP="008C56E2">
            <w:pPr>
              <w:jc w:val="center"/>
              <w:rPr>
                <w:rFonts w:ascii="Times New Roman" w:hAnsi="Times New Roman" w:cs="Times New Roman"/>
              </w:rPr>
            </w:pP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ODL</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2</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6.67%</w:t>
            </w:r>
          </w:p>
        </w:tc>
      </w:tr>
      <w:tr w:rsidR="00096404" w:rsidRPr="00096404" w:rsidTr="008C56E2">
        <w:trPr>
          <w:trHeight w:val="93"/>
          <w:jc w:val="center"/>
        </w:trPr>
        <w:tc>
          <w:tcPr>
            <w:tcW w:w="0" w:type="auto"/>
            <w:vMerge/>
            <w:vAlign w:val="center"/>
          </w:tcPr>
          <w:p w:rsidR="00096404" w:rsidRPr="00096404" w:rsidRDefault="00096404" w:rsidP="008C56E2">
            <w:pPr>
              <w:jc w:val="center"/>
              <w:rPr>
                <w:rFonts w:ascii="Times New Roman" w:hAnsi="Times New Roman" w:cs="Times New Roman"/>
              </w:rPr>
            </w:pP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SDL</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8</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26.67%</w:t>
            </w:r>
          </w:p>
        </w:tc>
      </w:tr>
      <w:tr w:rsidR="00096404" w:rsidRPr="00096404" w:rsidTr="008C56E2">
        <w:trPr>
          <w:trHeight w:val="93"/>
          <w:jc w:val="center"/>
        </w:trPr>
        <w:tc>
          <w:tcPr>
            <w:tcW w:w="0" w:type="auto"/>
            <w:vMerge/>
            <w:vAlign w:val="center"/>
          </w:tcPr>
          <w:p w:rsidR="00096404" w:rsidRPr="00096404" w:rsidRDefault="00096404" w:rsidP="008C56E2">
            <w:pPr>
              <w:jc w:val="center"/>
              <w:rPr>
                <w:rFonts w:ascii="Times New Roman" w:hAnsi="Times New Roman" w:cs="Times New Roman"/>
              </w:rPr>
            </w:pP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VDL</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2</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6.67%</w:t>
            </w:r>
          </w:p>
        </w:tc>
      </w:tr>
      <w:tr w:rsidR="00096404" w:rsidRPr="00096404" w:rsidTr="008C56E2">
        <w:trPr>
          <w:trHeight w:val="93"/>
          <w:jc w:val="center"/>
        </w:trPr>
        <w:tc>
          <w:tcPr>
            <w:tcW w:w="0" w:type="auto"/>
            <w:vMerge w:val="restart"/>
            <w:vAlign w:val="center"/>
          </w:tcPr>
          <w:p w:rsidR="00096404" w:rsidRPr="00096404" w:rsidRDefault="00096404" w:rsidP="008C56E2">
            <w:pPr>
              <w:jc w:val="center"/>
              <w:rPr>
                <w:rFonts w:ascii="Times New Roman" w:hAnsi="Times New Roman" w:cs="Times New Roman"/>
              </w:rPr>
            </w:pPr>
            <w:r>
              <w:rPr>
                <w:rFonts w:ascii="Times New Roman" w:hAnsi="Times New Roman" w:cs="Times New Roman"/>
              </w:rPr>
              <w:t>BBS</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AOIS</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1</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10.00%</w:t>
            </w:r>
          </w:p>
        </w:tc>
      </w:tr>
      <w:tr w:rsidR="00096404" w:rsidRPr="00096404" w:rsidTr="008C56E2">
        <w:trPr>
          <w:trHeight w:val="93"/>
          <w:jc w:val="center"/>
        </w:trPr>
        <w:tc>
          <w:tcPr>
            <w:tcW w:w="0" w:type="auto"/>
            <w:vMerge/>
            <w:vAlign w:val="center"/>
          </w:tcPr>
          <w:p w:rsidR="00096404" w:rsidRPr="00096404" w:rsidRDefault="00096404" w:rsidP="008C56E2">
            <w:pPr>
              <w:jc w:val="center"/>
              <w:rPr>
                <w:rFonts w:ascii="Times New Roman" w:hAnsi="Times New Roman" w:cs="Times New Roman"/>
              </w:rPr>
            </w:pP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AORB</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4</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40</w:t>
            </w:r>
            <w:r w:rsidRPr="00096404">
              <w:rPr>
                <w:rFonts w:ascii="Times New Roman" w:hAnsi="Times New Roman" w:cs="Times New Roman"/>
              </w:rPr>
              <w:t>.00</w:t>
            </w:r>
            <w:r w:rsidRPr="00096404">
              <w:rPr>
                <w:rFonts w:ascii="Times New Roman" w:hAnsi="Times New Roman" w:cs="Times New Roman" w:hint="eastAsia"/>
              </w:rPr>
              <w:t>%</w:t>
            </w:r>
          </w:p>
        </w:tc>
      </w:tr>
      <w:tr w:rsidR="00096404" w:rsidRPr="00096404" w:rsidTr="008C56E2">
        <w:trPr>
          <w:trHeight w:val="93"/>
          <w:jc w:val="center"/>
        </w:trPr>
        <w:tc>
          <w:tcPr>
            <w:tcW w:w="0" w:type="auto"/>
            <w:vMerge/>
            <w:vAlign w:val="center"/>
          </w:tcPr>
          <w:p w:rsidR="00096404" w:rsidRPr="00096404" w:rsidRDefault="00096404" w:rsidP="008C56E2">
            <w:pPr>
              <w:jc w:val="center"/>
              <w:rPr>
                <w:rFonts w:ascii="Times New Roman" w:hAnsi="Times New Roman" w:cs="Times New Roman"/>
              </w:rPr>
            </w:pP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CDL</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3</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30.00%</w:t>
            </w:r>
          </w:p>
        </w:tc>
      </w:tr>
      <w:tr w:rsidR="00096404" w:rsidRPr="00096404" w:rsidTr="008C56E2">
        <w:trPr>
          <w:trHeight w:val="93"/>
          <w:jc w:val="center"/>
        </w:trPr>
        <w:tc>
          <w:tcPr>
            <w:tcW w:w="0" w:type="auto"/>
            <w:vMerge/>
            <w:vAlign w:val="center"/>
          </w:tcPr>
          <w:p w:rsidR="00096404" w:rsidRPr="00096404" w:rsidRDefault="00096404" w:rsidP="008C56E2">
            <w:pPr>
              <w:jc w:val="center"/>
              <w:rPr>
                <w:rFonts w:ascii="Times New Roman" w:hAnsi="Times New Roman" w:cs="Times New Roman"/>
              </w:rPr>
            </w:pP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SDL</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3</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30.00%</w:t>
            </w:r>
          </w:p>
        </w:tc>
      </w:tr>
      <w:tr w:rsidR="00096404" w:rsidRPr="00096404" w:rsidTr="008C56E2">
        <w:trPr>
          <w:trHeight w:val="155"/>
          <w:jc w:val="center"/>
        </w:trPr>
        <w:tc>
          <w:tcPr>
            <w:tcW w:w="0" w:type="auto"/>
            <w:vMerge w:val="restart"/>
            <w:vAlign w:val="center"/>
          </w:tcPr>
          <w:p w:rsidR="00096404" w:rsidRPr="00096404" w:rsidRDefault="00096404" w:rsidP="008C56E2">
            <w:pPr>
              <w:jc w:val="center"/>
              <w:rPr>
                <w:rFonts w:ascii="Times New Roman" w:hAnsi="Times New Roman" w:cs="Times New Roman"/>
              </w:rPr>
            </w:pPr>
            <w:r>
              <w:rPr>
                <w:rFonts w:ascii="Times New Roman" w:hAnsi="Times New Roman" w:cs="Times New Roman"/>
              </w:rPr>
              <w:t>CAR</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AOIS</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15</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71.43%</w:t>
            </w:r>
          </w:p>
        </w:tc>
      </w:tr>
      <w:tr w:rsidR="00096404" w:rsidRPr="00096404" w:rsidTr="008C56E2">
        <w:trPr>
          <w:trHeight w:val="155"/>
          <w:jc w:val="center"/>
        </w:trPr>
        <w:tc>
          <w:tcPr>
            <w:tcW w:w="0" w:type="auto"/>
            <w:vMerge/>
            <w:vAlign w:val="center"/>
          </w:tcPr>
          <w:p w:rsidR="00096404" w:rsidRPr="00096404" w:rsidRDefault="00096404" w:rsidP="008C56E2">
            <w:pPr>
              <w:jc w:val="center"/>
              <w:rPr>
                <w:rFonts w:ascii="Times New Roman" w:hAnsi="Times New Roman" w:cs="Times New Roman"/>
              </w:rPr>
            </w:pP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ROR</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5</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23.81%</w:t>
            </w:r>
          </w:p>
        </w:tc>
      </w:tr>
      <w:tr w:rsidR="00096404" w:rsidRPr="00096404" w:rsidTr="008C56E2">
        <w:trPr>
          <w:trHeight w:val="155"/>
          <w:jc w:val="center"/>
        </w:trPr>
        <w:tc>
          <w:tcPr>
            <w:tcW w:w="0" w:type="auto"/>
            <w:vMerge/>
            <w:vAlign w:val="center"/>
          </w:tcPr>
          <w:p w:rsidR="00096404" w:rsidRPr="00096404" w:rsidRDefault="00096404" w:rsidP="008C56E2">
            <w:pPr>
              <w:jc w:val="center"/>
              <w:rPr>
                <w:rFonts w:ascii="Times New Roman" w:hAnsi="Times New Roman" w:cs="Times New Roman"/>
              </w:rPr>
            </w:pP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SDL</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1</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4.76%</w:t>
            </w:r>
          </w:p>
        </w:tc>
      </w:tr>
      <w:tr w:rsidR="00096404" w:rsidRPr="00096404" w:rsidTr="008C56E2">
        <w:trPr>
          <w:trHeight w:val="93"/>
          <w:jc w:val="center"/>
        </w:trPr>
        <w:tc>
          <w:tcPr>
            <w:tcW w:w="0" w:type="auto"/>
            <w:vMerge w:val="restart"/>
            <w:vAlign w:val="center"/>
          </w:tcPr>
          <w:p w:rsidR="00096404" w:rsidRPr="00096404" w:rsidRDefault="00096404" w:rsidP="008C56E2">
            <w:pPr>
              <w:jc w:val="center"/>
              <w:rPr>
                <w:rFonts w:ascii="Times New Roman" w:hAnsi="Times New Roman" w:cs="Times New Roman"/>
              </w:rPr>
            </w:pPr>
            <w:r>
              <w:rPr>
                <w:rFonts w:ascii="Times New Roman" w:hAnsi="Times New Roman" w:cs="Times New Roman"/>
              </w:rPr>
              <w:t>MOS</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AOIS</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14</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32.56%</w:t>
            </w:r>
          </w:p>
        </w:tc>
      </w:tr>
      <w:tr w:rsidR="00096404" w:rsidRPr="00096404" w:rsidTr="008C56E2">
        <w:trPr>
          <w:trHeight w:val="93"/>
          <w:jc w:val="center"/>
        </w:trPr>
        <w:tc>
          <w:tcPr>
            <w:tcW w:w="0" w:type="auto"/>
            <w:vMerge/>
            <w:vAlign w:val="center"/>
          </w:tcPr>
          <w:p w:rsidR="00096404" w:rsidRPr="00096404" w:rsidRDefault="00096404" w:rsidP="008C56E2">
            <w:pPr>
              <w:jc w:val="center"/>
              <w:rPr>
                <w:rFonts w:ascii="Times New Roman" w:hAnsi="Times New Roman" w:cs="Times New Roman"/>
              </w:rPr>
            </w:pP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AORB</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15</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3</w:t>
            </w:r>
            <w:r w:rsidRPr="00096404">
              <w:rPr>
                <w:rFonts w:ascii="Times New Roman" w:hAnsi="Times New Roman" w:cs="Times New Roman"/>
              </w:rPr>
              <w:t>4.88%</w:t>
            </w:r>
          </w:p>
        </w:tc>
      </w:tr>
      <w:tr w:rsidR="00096404" w:rsidRPr="00096404" w:rsidTr="008C56E2">
        <w:trPr>
          <w:trHeight w:val="93"/>
          <w:jc w:val="center"/>
        </w:trPr>
        <w:tc>
          <w:tcPr>
            <w:tcW w:w="0" w:type="auto"/>
            <w:vMerge/>
            <w:vAlign w:val="center"/>
          </w:tcPr>
          <w:p w:rsidR="00096404" w:rsidRPr="00096404" w:rsidRDefault="00096404" w:rsidP="008C56E2">
            <w:pPr>
              <w:jc w:val="center"/>
              <w:rPr>
                <w:rFonts w:ascii="Times New Roman" w:hAnsi="Times New Roman" w:cs="Times New Roman"/>
              </w:rPr>
            </w:pP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CDL</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6</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rPr>
              <w:t>13.95%</w:t>
            </w:r>
          </w:p>
        </w:tc>
      </w:tr>
      <w:tr w:rsidR="00096404" w:rsidRPr="00096404" w:rsidTr="008C56E2">
        <w:trPr>
          <w:trHeight w:val="93"/>
          <w:jc w:val="center"/>
        </w:trPr>
        <w:tc>
          <w:tcPr>
            <w:tcW w:w="0" w:type="auto"/>
            <w:vMerge/>
            <w:vAlign w:val="center"/>
          </w:tcPr>
          <w:p w:rsidR="00096404" w:rsidRPr="00096404" w:rsidRDefault="00096404" w:rsidP="008C56E2">
            <w:pPr>
              <w:jc w:val="center"/>
              <w:rPr>
                <w:rFonts w:ascii="Times New Roman" w:hAnsi="Times New Roman" w:cs="Times New Roman"/>
              </w:rPr>
            </w:pP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ODL</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6</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13.95%</w:t>
            </w:r>
          </w:p>
        </w:tc>
      </w:tr>
      <w:tr w:rsidR="00096404" w:rsidRPr="00096404" w:rsidTr="008C56E2">
        <w:trPr>
          <w:trHeight w:val="93"/>
          <w:jc w:val="center"/>
        </w:trPr>
        <w:tc>
          <w:tcPr>
            <w:tcW w:w="0" w:type="auto"/>
            <w:vMerge/>
            <w:vAlign w:val="center"/>
          </w:tcPr>
          <w:p w:rsidR="00096404" w:rsidRPr="00096404" w:rsidRDefault="00096404" w:rsidP="008C56E2">
            <w:pPr>
              <w:jc w:val="center"/>
              <w:rPr>
                <w:rFonts w:ascii="Times New Roman" w:hAnsi="Times New Roman" w:cs="Times New Roman"/>
              </w:rPr>
            </w:pP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SDL</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2</w:t>
            </w:r>
          </w:p>
        </w:tc>
        <w:tc>
          <w:tcPr>
            <w:tcW w:w="0" w:type="auto"/>
            <w:vAlign w:val="center"/>
          </w:tcPr>
          <w:p w:rsidR="00096404" w:rsidRPr="00096404" w:rsidRDefault="00096404" w:rsidP="008C56E2">
            <w:pPr>
              <w:jc w:val="center"/>
              <w:rPr>
                <w:rFonts w:ascii="Times New Roman" w:hAnsi="Times New Roman" w:cs="Times New Roman"/>
              </w:rPr>
            </w:pPr>
            <w:r w:rsidRPr="00096404">
              <w:rPr>
                <w:rFonts w:ascii="Times New Roman" w:hAnsi="Times New Roman" w:cs="Times New Roman" w:hint="eastAsia"/>
              </w:rPr>
              <w:t>4.65%</w:t>
            </w:r>
          </w:p>
        </w:tc>
      </w:tr>
    </w:tbl>
    <w:p w:rsidR="00096404" w:rsidRDefault="007B3168" w:rsidP="00AC7F46">
      <w:pPr>
        <w:ind w:firstLine="420"/>
        <w:rPr>
          <w:rFonts w:ascii="Times New Roman" w:hAnsi="Times New Roman" w:cs="Times New Roman"/>
        </w:rPr>
      </w:pPr>
      <w:r>
        <w:rPr>
          <w:rFonts w:ascii="Times New Roman" w:hAnsi="Times New Roman" w:cs="Times New Roman" w:hint="eastAsia"/>
        </w:rPr>
        <w:t>From the above table, it is easy to find out that the mutants generated by mutation operator called AOIS</w:t>
      </w:r>
      <w:r>
        <w:rPr>
          <w:rFonts w:ascii="Times New Roman" w:hAnsi="Times New Roman" w:cs="Times New Roman"/>
        </w:rPr>
        <w:t xml:space="preserve"> account for the largest proportion of all non-kill mutants.</w:t>
      </w:r>
      <w:r w:rsidR="00AB6979">
        <w:rPr>
          <w:rFonts w:ascii="Times New Roman" w:hAnsi="Times New Roman" w:cs="Times New Roman" w:hint="eastAsia"/>
        </w:rPr>
        <w:t xml:space="preserve"> This</w:t>
      </w:r>
      <w:r w:rsidR="00AB6979">
        <w:rPr>
          <w:rFonts w:ascii="Times New Roman" w:hAnsi="Times New Roman" w:cs="Times New Roman"/>
        </w:rPr>
        <w:t xml:space="preserve"> phenomenon </w:t>
      </w:r>
      <w:r w:rsidR="00AB6979">
        <w:rPr>
          <w:rFonts w:ascii="Times New Roman" w:hAnsi="Times New Roman" w:cs="Times New Roman" w:hint="eastAsia"/>
        </w:rPr>
        <w:t>dr</w:t>
      </w:r>
      <w:r w:rsidR="00AB6979">
        <w:rPr>
          <w:rFonts w:ascii="Times New Roman" w:hAnsi="Times New Roman" w:cs="Times New Roman"/>
        </w:rPr>
        <w:t>ives us to study the reasons behind. We will use mutant called AOIS_70 generated from program MOS to demonstrate why mutants produced by mutant operator AOIS are hard to be killed.</w:t>
      </w:r>
      <w:r w:rsidR="00ED1D6C">
        <w:rPr>
          <w:rFonts w:ascii="Times New Roman" w:hAnsi="Times New Roman" w:cs="Times New Roman"/>
        </w:rPr>
        <w:t xml:space="preserve"> </w:t>
      </w:r>
    </w:p>
    <w:p w:rsidR="00ED1D6C" w:rsidRDefault="00ED1D6C" w:rsidP="00AC7F46">
      <w:pPr>
        <w:ind w:firstLine="420"/>
        <w:rPr>
          <w:rFonts w:ascii="Times New Roman" w:hAnsi="Times New Roman" w:cs="Times New Roman"/>
        </w:rPr>
      </w:pPr>
      <w:r>
        <w:rPr>
          <w:rFonts w:ascii="Times New Roman" w:hAnsi="Times New Roman" w:cs="Times New Roman"/>
        </w:rPr>
        <w:t>The fault planted</w:t>
      </w:r>
      <w:r w:rsidR="003F7040">
        <w:rPr>
          <w:rFonts w:ascii="Times New Roman" w:hAnsi="Times New Roman" w:cs="Times New Roman"/>
        </w:rPr>
        <w:t xml:space="preserve"> in AOIS_70 is at line 91. The correct statement :</w:t>
      </w:r>
    </w:p>
    <w:p w:rsidR="003F7040" w:rsidRDefault="003F7040" w:rsidP="00AC7F46">
      <w:pPr>
        <w:jc w:val="center"/>
        <w:rPr>
          <w:rFonts w:ascii="Times New Roman" w:hAnsi="Times New Roman" w:cs="Times New Roman"/>
        </w:rPr>
      </w:pPr>
      <w:r w:rsidRPr="003F7040">
        <w:rPr>
          <w:rFonts w:ascii="Times New Roman" w:hAnsi="Times New Roman" w:cs="Times New Roman"/>
        </w:rPr>
        <w:t>this.msr.numberOfChildMeals = this.numberOfChildPassengers * 2</w:t>
      </w:r>
      <w:r>
        <w:rPr>
          <w:rFonts w:ascii="Times New Roman" w:hAnsi="Times New Roman" w:cs="Times New Roman" w:hint="eastAsia"/>
        </w:rPr>
        <w:t>;</w:t>
      </w:r>
    </w:p>
    <w:p w:rsidR="003F7040" w:rsidRDefault="003F7040">
      <w:pPr>
        <w:rPr>
          <w:rFonts w:ascii="Times New Roman" w:hAnsi="Times New Roman" w:cs="Times New Roman"/>
        </w:rPr>
      </w:pPr>
      <w:r>
        <w:rPr>
          <w:rFonts w:ascii="Times New Roman" w:hAnsi="Times New Roman" w:cs="Times New Roman"/>
        </w:rPr>
        <w:t>is changed into the following statement:</w:t>
      </w:r>
    </w:p>
    <w:p w:rsidR="003F7040" w:rsidRPr="003F7040" w:rsidRDefault="003F7040" w:rsidP="00AC7F46">
      <w:pPr>
        <w:jc w:val="center"/>
        <w:rPr>
          <w:rFonts w:ascii="Times New Roman" w:hAnsi="Times New Roman" w:cs="Times New Roman"/>
        </w:rPr>
      </w:pPr>
      <w:r w:rsidRPr="003F7040">
        <w:rPr>
          <w:rFonts w:ascii="Times New Roman" w:hAnsi="Times New Roman" w:cs="Times New Roman"/>
        </w:rPr>
        <w:t>this.msr.numberOfChildMeals = --this.numberOfChildPassengers * 2</w:t>
      </w:r>
      <w:r>
        <w:rPr>
          <w:rFonts w:ascii="Times New Roman" w:hAnsi="Times New Roman" w:cs="Times New Roman"/>
        </w:rPr>
        <w:t>.</w:t>
      </w:r>
    </w:p>
    <w:p w:rsidR="00EC3F7F" w:rsidRDefault="003F7040" w:rsidP="00AC7F46">
      <w:pPr>
        <w:rPr>
          <w:rFonts w:ascii="Times New Roman" w:hAnsi="Times New Roman" w:cs="Times New Roman"/>
        </w:rPr>
      </w:pPr>
      <w:r>
        <w:rPr>
          <w:rFonts w:ascii="Times New Roman" w:hAnsi="Times New Roman" w:cs="Times New Roman" w:hint="eastAsia"/>
        </w:rPr>
        <w:t xml:space="preserve">The </w:t>
      </w:r>
      <w:r w:rsidR="00CE4A34">
        <w:rPr>
          <w:rFonts w:ascii="Times New Roman" w:hAnsi="Times New Roman" w:cs="Times New Roman"/>
        </w:rPr>
        <w:t xml:space="preserve">difference between these two statements is that </w:t>
      </w:r>
      <w:r>
        <w:rPr>
          <w:rFonts w:ascii="Times New Roman" w:hAnsi="Times New Roman" w:cs="Times New Roman" w:hint="eastAsia"/>
        </w:rPr>
        <w:t xml:space="preserve">an operator </w:t>
      </w:r>
      <w:r>
        <w:rPr>
          <w:rFonts w:ascii="Times New Roman" w:hAnsi="Times New Roman" w:cs="Times New Roman"/>
        </w:rPr>
        <w:t>“--”</w:t>
      </w:r>
      <w:r w:rsidR="0098145E">
        <w:rPr>
          <w:rFonts w:ascii="Times New Roman" w:hAnsi="Times New Roman" w:cs="Times New Roman"/>
        </w:rPr>
        <w:t xml:space="preserve"> is added in front of the variable named “this.numberOfChildPassengers”</w:t>
      </w:r>
      <w:r w:rsidR="00CE4A34">
        <w:rPr>
          <w:rFonts w:ascii="Times New Roman" w:hAnsi="Times New Roman" w:cs="Times New Roman"/>
        </w:rPr>
        <w:t xml:space="preserve">, which </w:t>
      </w:r>
      <w:r w:rsidR="00CE4A34">
        <w:rPr>
          <w:rFonts w:ascii="Times New Roman" w:hAnsi="Times New Roman" w:cs="Times New Roman" w:hint="eastAsia"/>
        </w:rPr>
        <w:t>let this variable be reduced by one before use.</w:t>
      </w:r>
      <w:r w:rsidR="00CE4A34">
        <w:rPr>
          <w:rFonts w:ascii="Times New Roman" w:hAnsi="Times New Roman" w:cs="Times New Roman"/>
        </w:rPr>
        <w:t xml:space="preserve"> This</w:t>
      </w:r>
      <w:r w:rsidR="0043393B">
        <w:rPr>
          <w:rFonts w:ascii="Times New Roman" w:hAnsi="Times New Roman" w:cs="Times New Roman" w:hint="eastAsia"/>
        </w:rPr>
        <w:t xml:space="preserve"> statement is just before </w:t>
      </w:r>
      <w:r w:rsidR="00A143E1">
        <w:rPr>
          <w:rFonts w:ascii="Times New Roman" w:hAnsi="Times New Roman" w:cs="Times New Roman"/>
        </w:rPr>
        <w:t>a</w:t>
      </w:r>
      <w:r w:rsidR="00A143E1">
        <w:rPr>
          <w:rFonts w:ascii="Times New Roman" w:hAnsi="Times New Roman" w:cs="Times New Roman" w:hint="eastAsia"/>
        </w:rPr>
        <w:t xml:space="preserve"> statement which outputs the value</w:t>
      </w:r>
      <w:r w:rsidR="0043393B">
        <w:rPr>
          <w:rFonts w:ascii="Times New Roman" w:hAnsi="Times New Roman" w:cs="Times New Roman" w:hint="eastAsia"/>
        </w:rPr>
        <w:t xml:space="preserve"> </w:t>
      </w:r>
      <w:r w:rsidR="00A143E1">
        <w:rPr>
          <w:rFonts w:ascii="Times New Roman" w:hAnsi="Times New Roman" w:cs="Times New Roman"/>
        </w:rPr>
        <w:t>“this.numberOfChildPassengers”</w:t>
      </w:r>
      <w:r w:rsidR="0043393B">
        <w:rPr>
          <w:rFonts w:ascii="Times New Roman" w:hAnsi="Times New Roman" w:cs="Times New Roman"/>
        </w:rPr>
        <w:t xml:space="preserve">, so this fault can be spread out. </w:t>
      </w:r>
    </w:p>
    <w:p w:rsidR="0043393B" w:rsidRDefault="0043393B" w:rsidP="00AC7F46">
      <w:pPr>
        <w:ind w:firstLine="420"/>
        <w:rPr>
          <w:rFonts w:ascii="Times New Roman" w:hAnsi="Times New Roman" w:cs="Times New Roman"/>
        </w:rPr>
      </w:pPr>
      <w:r>
        <w:rPr>
          <w:rFonts w:ascii="Times New Roman" w:hAnsi="Times New Roman" w:cs="Times New Roman"/>
        </w:rPr>
        <w:t>We treat “this.msr.numberOfChildMeals” as the dependent variable and denote it with y . We treat “this.numberOfChildPassengers” as independent variable and denote it with x. Before the fault is planted, the relation between independent variable and dependent variable is as follow:</w:t>
      </w:r>
    </w:p>
    <w:p w:rsidR="0043393B" w:rsidRDefault="0043393B" w:rsidP="00AC7F46">
      <w:pPr>
        <w:jc w:val="center"/>
        <w:rPr>
          <w:rFonts w:ascii="Times New Roman" w:hAnsi="Times New Roman" w:cs="Times New Roman"/>
        </w:rPr>
      </w:pPr>
      <w:r>
        <w:rPr>
          <w:rFonts w:ascii="Times New Roman" w:hAnsi="Times New Roman" w:cs="Times New Roman"/>
        </w:rPr>
        <w:t>y = x*2</w:t>
      </w:r>
    </w:p>
    <w:p w:rsidR="0043393B" w:rsidRDefault="0043393B">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fter the fault is planted, the relation between x and y is as follow:</w:t>
      </w:r>
    </w:p>
    <w:p w:rsidR="0043393B" w:rsidRDefault="0043393B" w:rsidP="00AC7F46">
      <w:pPr>
        <w:jc w:val="center"/>
        <w:rPr>
          <w:rFonts w:ascii="Times New Roman" w:hAnsi="Times New Roman" w:cs="Times New Roman"/>
        </w:rPr>
      </w:pPr>
      <w:r>
        <w:rPr>
          <w:rFonts w:ascii="Times New Roman" w:hAnsi="Times New Roman" w:cs="Times New Roman"/>
        </w:rPr>
        <w:t>y = (x-1)*2</w:t>
      </w:r>
    </w:p>
    <w:p w:rsidR="005F7EE8" w:rsidRDefault="005F7EE8" w:rsidP="00AC7F46">
      <w:pPr>
        <w:jc w:val="center"/>
        <w:rPr>
          <w:rFonts w:ascii="Times New Roman" w:hAnsi="Times New Roman" w:cs="Times New Roman"/>
        </w:rPr>
      </w:pPr>
      <w:r w:rsidRPr="005F7EE8">
        <w:rPr>
          <w:rFonts w:ascii="Times New Roman" w:hAnsi="Times New Roman" w:cs="Times New Roman"/>
          <w:noProof/>
        </w:rPr>
        <w:lastRenderedPageBreak/>
        <w:drawing>
          <wp:inline distT="0" distB="0" distL="0" distR="0">
            <wp:extent cx="2943225" cy="2479666"/>
            <wp:effectExtent l="0" t="0" r="0" b="0"/>
            <wp:docPr id="15" name="图片 15" descr="C:\Users\lenovo\Desktop\平移图像.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平移图像.bmp"/>
                    <pic:cNvPicPr>
                      <a:picLocks noChangeAspect="1" noChangeArrowheads="1"/>
                    </pic:cNvPicPr>
                  </pic:nvPicPr>
                  <pic:blipFill rotWithShape="1">
                    <a:blip r:embed="rId20">
                      <a:extLst>
                        <a:ext uri="{28A0092B-C50C-407E-A947-70E740481C1C}">
                          <a14:useLocalDpi xmlns:a14="http://schemas.microsoft.com/office/drawing/2010/main" val="0"/>
                        </a:ext>
                      </a:extLst>
                    </a:blip>
                    <a:srcRect l="7594" t="2927" r="5630" b="7398"/>
                    <a:stretch/>
                  </pic:blipFill>
                  <pic:spPr bwMode="auto">
                    <a:xfrm>
                      <a:off x="0" y="0"/>
                      <a:ext cx="3047114" cy="2567192"/>
                    </a:xfrm>
                    <a:prstGeom prst="rect">
                      <a:avLst/>
                    </a:prstGeom>
                    <a:noFill/>
                    <a:ln>
                      <a:noFill/>
                    </a:ln>
                    <a:extLst>
                      <a:ext uri="{53640926-AAD7-44D8-BBD7-CCE9431645EC}">
                        <a14:shadowObscured xmlns:a14="http://schemas.microsoft.com/office/drawing/2010/main"/>
                      </a:ext>
                    </a:extLst>
                  </pic:spPr>
                </pic:pic>
              </a:graphicData>
            </a:graphic>
          </wp:inline>
        </w:drawing>
      </w:r>
    </w:p>
    <w:p w:rsidR="005F7EE8" w:rsidRDefault="005F7EE8" w:rsidP="00AC7F46">
      <w:pPr>
        <w:jc w:val="center"/>
        <w:rPr>
          <w:rFonts w:ascii="Times New Roman" w:hAnsi="Times New Roman" w:cs="Times New Roman"/>
        </w:rPr>
      </w:pPr>
      <w:r>
        <w:rPr>
          <w:rFonts w:ascii="Times New Roman" w:hAnsi="Times New Roman" w:cs="Times New Roman" w:hint="eastAsia"/>
        </w:rPr>
        <w:t xml:space="preserve">Figure </w:t>
      </w:r>
      <w:r>
        <w:rPr>
          <w:rFonts w:ascii="Times New Roman" w:hAnsi="Times New Roman" w:cs="Times New Roman"/>
        </w:rPr>
        <w:t>15 Graph of two functions</w:t>
      </w:r>
    </w:p>
    <w:p w:rsidR="00180FFF" w:rsidRPr="006A32FC" w:rsidRDefault="00180FFF" w:rsidP="006A32FC">
      <w:pPr>
        <w:ind w:firstLine="420"/>
        <w:rPr>
          <w:rFonts w:ascii="Times New Roman" w:hAnsi="Times New Roman" w:cs="Times New Roman"/>
        </w:rPr>
      </w:pPr>
      <w:r>
        <w:rPr>
          <w:rFonts w:ascii="Times New Roman" w:hAnsi="Times New Roman" w:cs="Times New Roman" w:hint="eastAsia"/>
        </w:rPr>
        <w:t>Through</w:t>
      </w:r>
      <w:r>
        <w:rPr>
          <w:rFonts w:ascii="Times New Roman" w:hAnsi="Times New Roman" w:cs="Times New Roman"/>
        </w:rPr>
        <w:t xml:space="preserve"> </w:t>
      </w:r>
      <w:r w:rsidR="005F7EE8">
        <w:rPr>
          <w:rFonts w:ascii="Times New Roman" w:hAnsi="Times New Roman" w:cs="Times New Roman"/>
        </w:rPr>
        <w:t>the above</w:t>
      </w:r>
      <w:r>
        <w:rPr>
          <w:rFonts w:ascii="Times New Roman" w:hAnsi="Times New Roman" w:cs="Times New Roman"/>
        </w:rPr>
        <w:t xml:space="preserve"> figure we can find that the planted fault simply moves line 1 down by two unit distances. The shape of line 1 is not changed, which means that the relative relation between any two points on this line has not changed.</w:t>
      </w:r>
      <w:r w:rsidR="00E81F97">
        <w:rPr>
          <w:rFonts w:ascii="Times New Roman" w:hAnsi="Times New Roman" w:cs="Times New Roman"/>
        </w:rPr>
        <w:t xml:space="preserve"> Metamorphic testing detects faults by checking whether the relations hold between several executions. As for </w:t>
      </w:r>
      <w:r w:rsidR="009E6CC9">
        <w:rPr>
          <w:rFonts w:ascii="Times New Roman" w:hAnsi="Times New Roman" w:cs="Times New Roman"/>
        </w:rPr>
        <w:t xml:space="preserve">the variable named “numberOfChildPassengers” in </w:t>
      </w:r>
      <w:r w:rsidR="00E81F97">
        <w:rPr>
          <w:rFonts w:ascii="Times New Roman" w:hAnsi="Times New Roman" w:cs="Times New Roman"/>
        </w:rPr>
        <w:t xml:space="preserve">this example, </w:t>
      </w:r>
      <w:r w:rsidR="009E6CC9">
        <w:rPr>
          <w:rFonts w:ascii="Times New Roman" w:hAnsi="Times New Roman" w:cs="Times New Roman"/>
        </w:rPr>
        <w:t xml:space="preserve">metamorphic testing checks whether relation between two points on this line holds. As mentioned before, relation between any two points on this line has not changed, so this mutant is hard to be killed. </w:t>
      </w:r>
      <w:r w:rsidR="008110ED">
        <w:rPr>
          <w:rFonts w:ascii="Times New Roman" w:hAnsi="Times New Roman" w:cs="Times New Roman"/>
        </w:rPr>
        <w:t>I</w:t>
      </w:r>
      <w:r w:rsidR="008110ED" w:rsidRPr="008110ED">
        <w:rPr>
          <w:rFonts w:ascii="Times New Roman" w:hAnsi="Times New Roman" w:cs="Times New Roman"/>
        </w:rPr>
        <w:t>ntuitively</w:t>
      </w:r>
      <w:r w:rsidR="008110ED">
        <w:rPr>
          <w:rFonts w:ascii="Times New Roman" w:hAnsi="Times New Roman" w:cs="Times New Roman"/>
        </w:rPr>
        <w:t>, if a fault planted can</w:t>
      </w:r>
      <w:r w:rsidR="009E6CC9">
        <w:rPr>
          <w:rFonts w:ascii="Times New Roman" w:hAnsi="Times New Roman" w:cs="Times New Roman"/>
        </w:rPr>
        <w:t xml:space="preserve">not </w:t>
      </w:r>
      <w:r w:rsidR="008110ED">
        <w:rPr>
          <w:rFonts w:ascii="Times New Roman" w:hAnsi="Times New Roman" w:cs="Times New Roman" w:hint="eastAsia"/>
        </w:rPr>
        <w:t>change</w:t>
      </w:r>
      <w:r w:rsidR="008110ED">
        <w:rPr>
          <w:rFonts w:ascii="Times New Roman" w:hAnsi="Times New Roman" w:cs="Times New Roman"/>
        </w:rPr>
        <w:t xml:space="preserve"> the</w:t>
      </w:r>
      <w:r w:rsidR="008110ED">
        <w:rPr>
          <w:rFonts w:ascii="Times New Roman" w:hAnsi="Times New Roman" w:cs="Times New Roman" w:hint="eastAsia"/>
        </w:rPr>
        <w:t xml:space="preserve"> </w:t>
      </w:r>
      <w:r w:rsidR="008110ED">
        <w:rPr>
          <w:rFonts w:ascii="Times New Roman" w:hAnsi="Times New Roman" w:cs="Times New Roman"/>
        </w:rPr>
        <w:t>relations among output domain, then this fault is hard to be detected</w:t>
      </w:r>
    </w:p>
    <w:p w:rsidR="007445A6" w:rsidRPr="000E19F9" w:rsidRDefault="007445A6">
      <w:pPr>
        <w:rPr>
          <w:rFonts w:ascii="Times New Roman" w:hAnsi="Times New Roman" w:cs="Times New Roman"/>
          <w:b/>
        </w:rPr>
      </w:pPr>
      <w:r w:rsidRPr="000E19F9">
        <w:rPr>
          <w:rFonts w:ascii="Times New Roman" w:hAnsi="Times New Roman" w:cs="Times New Roman"/>
          <w:b/>
          <w:sz w:val="28"/>
        </w:rPr>
        <w:t>7 Limitations</w:t>
      </w:r>
      <w:r w:rsidR="00387ACD" w:rsidRPr="000E19F9">
        <w:rPr>
          <w:rFonts w:ascii="Times New Roman" w:hAnsi="Times New Roman" w:cs="Times New Roman"/>
          <w:b/>
          <w:sz w:val="28"/>
        </w:rPr>
        <w:t xml:space="preserve"> and Further work</w:t>
      </w:r>
    </w:p>
    <w:p w:rsidR="00FF4E47" w:rsidRPr="000E19F9" w:rsidRDefault="00387ACD" w:rsidP="00FF4E47">
      <w:pPr>
        <w:rPr>
          <w:rFonts w:ascii="Times New Roman" w:hAnsi="Times New Roman" w:cs="Times New Roman"/>
          <w:b/>
        </w:rPr>
      </w:pPr>
      <w:r w:rsidRPr="000E19F9">
        <w:rPr>
          <w:rFonts w:ascii="Times New Roman" w:hAnsi="Times New Roman" w:cs="Times New Roman"/>
          <w:b/>
        </w:rPr>
        <w:t>7.1 Limitations</w:t>
      </w:r>
    </w:p>
    <w:p w:rsidR="002A2903" w:rsidRDefault="00BC71C3" w:rsidP="00AC7F46">
      <w:pPr>
        <w:ind w:firstLine="420"/>
        <w:rPr>
          <w:rFonts w:ascii="Times New Roman" w:hAnsi="Times New Roman" w:cs="Times New Roman"/>
        </w:rPr>
      </w:pPr>
      <w:r>
        <w:rPr>
          <w:rFonts w:ascii="Times New Roman" w:hAnsi="Times New Roman" w:cs="Times New Roman" w:hint="eastAsia"/>
        </w:rPr>
        <w:t xml:space="preserve">Limitations of METRIC* can be </w:t>
      </w:r>
      <w:r>
        <w:rPr>
          <w:rFonts w:ascii="Times New Roman" w:hAnsi="Times New Roman" w:cs="Times New Roman"/>
        </w:rPr>
        <w:t>described</w:t>
      </w:r>
      <w:r>
        <w:rPr>
          <w:rFonts w:ascii="Times New Roman" w:hAnsi="Times New Roman" w:cs="Times New Roman" w:hint="eastAsia"/>
        </w:rPr>
        <w:t xml:space="preserve"> </w:t>
      </w:r>
      <w:r>
        <w:rPr>
          <w:rFonts w:ascii="Times New Roman" w:hAnsi="Times New Roman" w:cs="Times New Roman"/>
        </w:rPr>
        <w:t>from two aspects.</w:t>
      </w:r>
      <w:r w:rsidR="001F190D">
        <w:rPr>
          <w:rFonts w:ascii="Times New Roman" w:hAnsi="Times New Roman" w:cs="Times New Roman"/>
        </w:rPr>
        <w:t xml:space="preserve"> </w:t>
      </w:r>
      <w:r w:rsidR="001B3D0E">
        <w:rPr>
          <w:rFonts w:ascii="Times New Roman" w:hAnsi="Times New Roman" w:cs="Times New Roman"/>
        </w:rPr>
        <w:t xml:space="preserve">The first respect is related to characteristics of </w:t>
      </w:r>
      <w:r w:rsidR="00792E82">
        <w:rPr>
          <w:rFonts w:ascii="Times New Roman" w:hAnsi="Times New Roman" w:cs="Times New Roman"/>
        </w:rPr>
        <w:t>test frame group</w:t>
      </w:r>
      <w:r w:rsidR="001B3D0E">
        <w:rPr>
          <w:rFonts w:ascii="Times New Roman" w:hAnsi="Times New Roman" w:cs="Times New Roman"/>
        </w:rPr>
        <w:t xml:space="preserve">s. </w:t>
      </w:r>
      <w:r w:rsidR="001F190D">
        <w:rPr>
          <w:rFonts w:ascii="Times New Roman" w:hAnsi="Times New Roman" w:cs="Times New Roman"/>
        </w:rPr>
        <w:t xml:space="preserve">When most of the </w:t>
      </w:r>
      <w:r w:rsidR="00792E82">
        <w:rPr>
          <w:rFonts w:ascii="Times New Roman" w:hAnsi="Times New Roman" w:cs="Times New Roman"/>
        </w:rPr>
        <w:t>test frame group</w:t>
      </w:r>
      <w:r w:rsidR="001F190D">
        <w:rPr>
          <w:rFonts w:ascii="Times New Roman" w:hAnsi="Times New Roman" w:cs="Times New Roman"/>
        </w:rPr>
        <w:t>s contains only one IO-CTF, then METRIC* is not recommended to be applied. The reason is that</w:t>
      </w:r>
      <w:r w:rsidR="00143120">
        <w:rPr>
          <w:rFonts w:ascii="Times New Roman" w:hAnsi="Times New Roman" w:cs="Times New Roman"/>
        </w:rPr>
        <w:t xml:space="preserve"> </w:t>
      </w:r>
      <w:r w:rsidR="001F190D">
        <w:rPr>
          <w:rFonts w:ascii="Times New Roman" w:hAnsi="Times New Roman" w:cs="Times New Roman"/>
        </w:rPr>
        <w:t xml:space="preserve">identifying metamorphic relations between such </w:t>
      </w:r>
      <w:r w:rsidR="00792E82">
        <w:rPr>
          <w:rFonts w:ascii="Times New Roman" w:hAnsi="Times New Roman" w:cs="Times New Roman"/>
        </w:rPr>
        <w:t>test frame group</w:t>
      </w:r>
      <w:r w:rsidR="001F190D">
        <w:rPr>
          <w:rFonts w:ascii="Times New Roman" w:hAnsi="Times New Roman" w:cs="Times New Roman"/>
        </w:rPr>
        <w:t xml:space="preserve">s is equivalent to determining metamorphic relations within a candidate pair using METRIC. </w:t>
      </w:r>
      <w:r w:rsidR="00B32E64">
        <w:rPr>
          <w:rFonts w:ascii="Times New Roman" w:hAnsi="Times New Roman" w:cs="Times New Roman"/>
        </w:rPr>
        <w:t>The second respect is related to the form of metamorphic relations. It is commonly known that</w:t>
      </w:r>
      <w:r w:rsidR="002A2903">
        <w:rPr>
          <w:rFonts w:ascii="Times New Roman" w:hAnsi="Times New Roman" w:cs="Times New Roman"/>
        </w:rPr>
        <w:t xml:space="preserve"> a metamorphic relations is consist of a sub-relation on input and a sub-relation on output. But some metamorphic relations cannot be easily split into the above two parts. For example, the second metamorphic relation within Example 1 is not able to split into two parts.</w:t>
      </w:r>
    </w:p>
    <w:p w:rsidR="002A2903" w:rsidRDefault="002A2903" w:rsidP="002A2903">
      <w:pPr>
        <w:rPr>
          <w:rFonts w:ascii="Times New Roman" w:hAnsi="Times New Roman" w:cs="Times New Roman"/>
        </w:rPr>
      </w:pPr>
      <w:r>
        <w:rPr>
          <w:rFonts w:ascii="Times New Roman" w:hAnsi="Times New Roman" w:cs="Times New Roman"/>
        </w:rPr>
        <w:t xml:space="preserve">This metamorphic relation is described as follow: </w:t>
      </w:r>
      <w:r w:rsidRPr="00AB434A">
        <w:rPr>
          <w:rFonts w:ascii="Times New Roman" w:hAnsi="Times New Roman" w:cs="Times New Roman"/>
        </w:rPr>
        <w:t xml:space="preserve">|SP (G, A, B)| = |SP (G, A, C)| + |SP (G, C, B)| where C is a node in </w:t>
      </w:r>
      <w:r w:rsidR="005E345B" w:rsidRPr="00AB434A">
        <w:rPr>
          <w:rFonts w:ascii="Times New Roman" w:hAnsi="Times New Roman" w:cs="Times New Roman"/>
        </w:rPr>
        <w:t>SP (</w:t>
      </w:r>
      <w:r w:rsidRPr="00AB434A">
        <w:rPr>
          <w:rFonts w:ascii="Times New Roman" w:hAnsi="Times New Roman" w:cs="Times New Roman"/>
        </w:rPr>
        <w:t>G, A, B)</w:t>
      </w:r>
      <w:r w:rsidR="005E345B">
        <w:rPr>
          <w:rFonts w:ascii="Times New Roman" w:hAnsi="Times New Roman" w:cs="Times New Roman"/>
        </w:rPr>
        <w:t>, which</w:t>
      </w:r>
      <w:r>
        <w:rPr>
          <w:rFonts w:ascii="Times New Roman" w:hAnsi="Times New Roman" w:cs="Times New Roman"/>
        </w:rPr>
        <w:t xml:space="preserve"> </w:t>
      </w:r>
      <w:r w:rsidR="005E345B">
        <w:rPr>
          <w:rFonts w:ascii="Times New Roman" w:hAnsi="Times New Roman" w:cs="Times New Roman"/>
        </w:rPr>
        <w:t xml:space="preserve">sub-relation on input and sub-relation on output are tangled together. If most metamorphic relations are of the first form that can be split into two parts, then METRIC* can be used in most cases. Otherwise, the use of METRIC* is limited. To address this problem, it is very essential to conduct a survey on the forms of metamorphic relations. </w:t>
      </w:r>
    </w:p>
    <w:p w:rsidR="00BE3239" w:rsidRDefault="00BE3239" w:rsidP="00AC7F46">
      <w:pPr>
        <w:ind w:firstLine="420"/>
        <w:rPr>
          <w:rFonts w:ascii="Times New Roman" w:hAnsi="Times New Roman" w:cs="Times New Roman"/>
        </w:rPr>
      </w:pPr>
      <w:r>
        <w:rPr>
          <w:rFonts w:ascii="Times New Roman" w:hAnsi="Times New Roman" w:cs="Times New Roman"/>
        </w:rPr>
        <w:t xml:space="preserve">There are </w:t>
      </w:r>
      <w:r w:rsidR="006A32FC">
        <w:rPr>
          <w:rFonts w:ascii="Times New Roman" w:hAnsi="Times New Roman" w:cs="Times New Roman"/>
        </w:rPr>
        <w:t>four</w:t>
      </w:r>
      <w:r w:rsidR="00A74391">
        <w:rPr>
          <w:rFonts w:ascii="Times New Roman" w:hAnsi="Times New Roman" w:cs="Times New Roman"/>
        </w:rPr>
        <w:t xml:space="preserve"> limitations to </w:t>
      </w:r>
      <w:r w:rsidR="00D07592">
        <w:rPr>
          <w:rFonts w:ascii="Times New Roman" w:hAnsi="Times New Roman" w:cs="Times New Roman"/>
        </w:rPr>
        <w:t xml:space="preserve">the experiment of </w:t>
      </w:r>
      <w:r w:rsidR="00A74391">
        <w:rPr>
          <w:rFonts w:ascii="Times New Roman" w:hAnsi="Times New Roman" w:cs="Times New Roman"/>
        </w:rPr>
        <w:t xml:space="preserve">this study. </w:t>
      </w:r>
      <w:r w:rsidR="00DE690F">
        <w:rPr>
          <w:rFonts w:ascii="Times New Roman" w:hAnsi="Times New Roman" w:cs="Times New Roman"/>
        </w:rPr>
        <w:t xml:space="preserve">The first limitation is that </w:t>
      </w:r>
      <w:r w:rsidR="00141CC7">
        <w:rPr>
          <w:rFonts w:ascii="Times New Roman" w:hAnsi="Times New Roman" w:cs="Times New Roman"/>
        </w:rPr>
        <w:t>specifications involved in the experiment is simple. The number of categories identified from these specifications v</w:t>
      </w:r>
      <w:r w:rsidR="00366B46">
        <w:rPr>
          <w:rFonts w:ascii="Times New Roman" w:hAnsi="Times New Roman" w:cs="Times New Roman"/>
        </w:rPr>
        <w:t>aries</w:t>
      </w:r>
      <w:r w:rsidR="00141CC7">
        <w:rPr>
          <w:rFonts w:ascii="Times New Roman" w:hAnsi="Times New Roman" w:cs="Times New Roman"/>
        </w:rPr>
        <w:t xml:space="preserve"> from 6 to 1</w:t>
      </w:r>
      <w:r w:rsidR="00362629">
        <w:rPr>
          <w:rFonts w:ascii="Times New Roman" w:hAnsi="Times New Roman" w:cs="Times New Roman"/>
        </w:rPr>
        <w:t>4</w:t>
      </w:r>
      <w:r w:rsidR="00141CC7">
        <w:rPr>
          <w:rFonts w:ascii="Times New Roman" w:hAnsi="Times New Roman" w:cs="Times New Roman"/>
        </w:rPr>
        <w:t xml:space="preserve"> and total number of choices within these spec</w:t>
      </w:r>
      <w:r w:rsidR="00366B46">
        <w:rPr>
          <w:rFonts w:ascii="Times New Roman" w:hAnsi="Times New Roman" w:cs="Times New Roman"/>
        </w:rPr>
        <w:t>ifications varies</w:t>
      </w:r>
      <w:r w:rsidR="00141CC7">
        <w:rPr>
          <w:rFonts w:ascii="Times New Roman" w:hAnsi="Times New Roman" w:cs="Times New Roman"/>
        </w:rPr>
        <w:t xml:space="preserve"> from14 to 47. It is more appropriate to use larger specifications to verify the feasibility of METRIC*.</w:t>
      </w:r>
      <w:r w:rsidR="00165968">
        <w:rPr>
          <w:rFonts w:ascii="Times New Roman" w:hAnsi="Times New Roman" w:cs="Times New Roman"/>
        </w:rPr>
        <w:t xml:space="preserve"> The second limitation is that it would be better to compare the efficiency between METRIC* and METRIC.</w:t>
      </w:r>
      <w:r w:rsidR="009E5C05">
        <w:rPr>
          <w:rFonts w:ascii="Times New Roman" w:hAnsi="Times New Roman" w:cs="Times New Roman"/>
        </w:rPr>
        <w:t xml:space="preserve"> After all, these two methodology are used by software testers to identify metamorphic </w:t>
      </w:r>
      <w:r w:rsidR="009E5C05">
        <w:rPr>
          <w:rFonts w:ascii="Times New Roman" w:hAnsi="Times New Roman" w:cs="Times New Roman"/>
        </w:rPr>
        <w:lastRenderedPageBreak/>
        <w:t>relations from software specifications.</w:t>
      </w:r>
      <w:r w:rsidR="00DA125C">
        <w:rPr>
          <w:rFonts w:ascii="Times New Roman" w:hAnsi="Times New Roman" w:cs="Times New Roman"/>
        </w:rPr>
        <w:t xml:space="preserve"> Although METRIC* can reduce candidate pairs theoretically, in reality, there are still ma</w:t>
      </w:r>
      <w:r w:rsidR="00A1680E">
        <w:rPr>
          <w:rFonts w:ascii="Times New Roman" w:hAnsi="Times New Roman" w:cs="Times New Roman"/>
        </w:rPr>
        <w:t>n</w:t>
      </w:r>
      <w:r w:rsidR="00DA125C">
        <w:rPr>
          <w:rFonts w:ascii="Times New Roman" w:hAnsi="Times New Roman" w:cs="Times New Roman"/>
        </w:rPr>
        <w:t>y factors that will affect the procedure of metamorphic relation identification</w:t>
      </w:r>
      <w:r w:rsidR="00A1680E">
        <w:rPr>
          <w:rFonts w:ascii="Times New Roman" w:hAnsi="Times New Roman" w:cs="Times New Roman"/>
        </w:rPr>
        <w:t>. Theoretical analysis can only reflect the degree of improvement to a certain extent. The third limitation is that categories, choices, and complete test frames used for identifying metamorphic relations are pre-defined. In</w:t>
      </w:r>
      <w:r w:rsidR="00AE79B7">
        <w:rPr>
          <w:rFonts w:ascii="Times New Roman" w:hAnsi="Times New Roman" w:cs="Times New Roman"/>
        </w:rPr>
        <w:t xml:space="preserve"> reality, categories and choices identified by different software testers are different and complete test frames generated would be totally different. This phenomenon could lead to different experiment results, which is worthy of further studies.</w:t>
      </w:r>
      <w:r w:rsidR="006A32FC">
        <w:rPr>
          <w:rFonts w:ascii="Times New Roman" w:hAnsi="Times New Roman" w:cs="Times New Roman"/>
        </w:rPr>
        <w:t xml:space="preserve"> The last limitation is that the set of source test cases corresponding to μMT and METRIC* were not same, this may have impact on the results we have obtained. At first we had considered this problem and tried to construct source test cases that can be applied to metamorphic relations corresponding to these two techniques, but finally failed due to the </w:t>
      </w:r>
      <w:r w:rsidR="00BA3155">
        <w:rPr>
          <w:rFonts w:ascii="Times New Roman" w:hAnsi="Times New Roman" w:cs="Times New Roman"/>
        </w:rPr>
        <w:t>variety</w:t>
      </w:r>
      <w:r w:rsidR="006A32FC">
        <w:rPr>
          <w:rFonts w:ascii="Times New Roman" w:hAnsi="Times New Roman" w:cs="Times New Roman"/>
        </w:rPr>
        <w:t xml:space="preserve"> of </w:t>
      </w:r>
      <w:r w:rsidR="00BA3155">
        <w:rPr>
          <w:rFonts w:ascii="Times New Roman" w:hAnsi="Times New Roman" w:cs="Times New Roman"/>
        </w:rPr>
        <w:t>input field related to these metamorphic relations.</w:t>
      </w:r>
    </w:p>
    <w:p w:rsidR="00387ACD" w:rsidRPr="000E19F9" w:rsidRDefault="00387ACD">
      <w:pPr>
        <w:rPr>
          <w:rFonts w:ascii="Times New Roman" w:hAnsi="Times New Roman" w:cs="Times New Roman"/>
          <w:b/>
        </w:rPr>
      </w:pPr>
      <w:r w:rsidRPr="000E19F9">
        <w:rPr>
          <w:rFonts w:ascii="Times New Roman" w:hAnsi="Times New Roman" w:cs="Times New Roman"/>
          <w:b/>
        </w:rPr>
        <w:t>7.2 Further work</w:t>
      </w:r>
    </w:p>
    <w:p w:rsidR="00D76B77" w:rsidRDefault="00467F48" w:rsidP="00AC7F46">
      <w:pPr>
        <w:ind w:firstLine="420"/>
        <w:rPr>
          <w:rFonts w:ascii="Times New Roman" w:hAnsi="Times New Roman" w:cs="Times New Roman"/>
        </w:rPr>
      </w:pPr>
      <w:r>
        <w:rPr>
          <w:rFonts w:ascii="Times New Roman" w:hAnsi="Times New Roman" w:cs="Times New Roman" w:hint="eastAsia"/>
        </w:rPr>
        <w:t xml:space="preserve">As for </w:t>
      </w:r>
      <w:r>
        <w:rPr>
          <w:rFonts w:ascii="Times New Roman" w:hAnsi="Times New Roman" w:cs="Times New Roman"/>
        </w:rPr>
        <w:t>the</w:t>
      </w:r>
      <w:r>
        <w:rPr>
          <w:rFonts w:ascii="Times New Roman" w:hAnsi="Times New Roman" w:cs="Times New Roman" w:hint="eastAsia"/>
        </w:rPr>
        <w:t xml:space="preserve"> </w:t>
      </w:r>
      <w:r>
        <w:rPr>
          <w:rFonts w:ascii="Times New Roman" w:hAnsi="Times New Roman" w:cs="Times New Roman"/>
        </w:rPr>
        <w:t>survey on the forms of metamorphic relations</w:t>
      </w:r>
      <w:r w:rsidR="00A54836">
        <w:rPr>
          <w:rFonts w:ascii="Times New Roman" w:hAnsi="Times New Roman" w:cs="Times New Roman"/>
        </w:rPr>
        <w:t>, we will make use of METWiki</w:t>
      </w:r>
      <w:r w:rsidR="00B8651B">
        <w:rPr>
          <w:rFonts w:ascii="Times New Roman" w:hAnsi="Times New Roman" w:cs="Times New Roman"/>
        </w:rPr>
        <w:t xml:space="preserve"> [10]</w:t>
      </w:r>
      <w:r w:rsidR="00A54836">
        <w:rPr>
          <w:rFonts w:ascii="Times New Roman" w:hAnsi="Times New Roman" w:cs="Times New Roman"/>
        </w:rPr>
        <w:t xml:space="preserve"> to conduct the survey.</w:t>
      </w:r>
      <w:r w:rsidR="00A54836">
        <w:rPr>
          <w:rFonts w:ascii="Times New Roman" w:hAnsi="Times New Roman" w:cs="Times New Roman" w:hint="eastAsia"/>
        </w:rPr>
        <w:t xml:space="preserve"> </w:t>
      </w:r>
      <w:r w:rsidR="00D76B77">
        <w:rPr>
          <w:rFonts w:ascii="Times New Roman" w:hAnsi="Times New Roman" w:cs="Times New Roman"/>
        </w:rPr>
        <w:t>METWiki is a metamorphic relations repository, which enable testers to find desired metamorphic relations for reuse or reference.</w:t>
      </w:r>
      <w:r w:rsidR="00135493">
        <w:rPr>
          <w:rFonts w:ascii="Times New Roman" w:hAnsi="Times New Roman" w:cs="Times New Roman"/>
        </w:rPr>
        <w:t xml:space="preserve"> It is feasible to study metamorphic relations within this repository and figure out the forms of metamorphic relations.</w:t>
      </w:r>
      <w:r w:rsidR="00F30777">
        <w:rPr>
          <w:rFonts w:ascii="Times New Roman" w:hAnsi="Times New Roman" w:cs="Times New Roman"/>
        </w:rPr>
        <w:t xml:space="preserve"> As for the limitations to experiment, an empirical study on comparing the efficiency between METRIC* and METRIC will be conducted. Also, more complex specifications will be involved to enhance the credibility of the experiment.</w:t>
      </w:r>
    </w:p>
    <w:p w:rsidR="00FB5CD9" w:rsidRPr="000E19F9" w:rsidRDefault="00FB5CD9">
      <w:pPr>
        <w:rPr>
          <w:rFonts w:ascii="Times New Roman" w:hAnsi="Times New Roman" w:cs="Times New Roman"/>
          <w:b/>
          <w:sz w:val="28"/>
        </w:rPr>
      </w:pPr>
      <w:r w:rsidRPr="000E19F9">
        <w:rPr>
          <w:rFonts w:ascii="Times New Roman" w:hAnsi="Times New Roman" w:cs="Times New Roman"/>
          <w:b/>
          <w:sz w:val="28"/>
        </w:rPr>
        <w:t>8 Related work</w:t>
      </w:r>
    </w:p>
    <w:p w:rsidR="000E0EF2" w:rsidRDefault="000E0EF2" w:rsidP="00AC7F46">
      <w:pPr>
        <w:ind w:firstLine="420"/>
        <w:rPr>
          <w:rFonts w:ascii="Times New Roman" w:hAnsi="Times New Roman" w:cs="Times New Roman"/>
        </w:rPr>
      </w:pPr>
      <w:r>
        <w:rPr>
          <w:rFonts w:ascii="Times New Roman" w:hAnsi="Times New Roman" w:cs="Times New Roman"/>
        </w:rPr>
        <w:t xml:space="preserve">Sun et al. proposed a data mutation directed metamorphic relation acquisition methodology called μMT. This methodology uses data mutation operators to identify DM-relations among input data of test cases and uses mapping rules of the program under test to identify the output relations of the related test cases. The feasibility of μMT </w:t>
      </w:r>
      <w:r>
        <w:rPr>
          <w:rFonts w:ascii="Times New Roman" w:hAnsi="Times New Roman" w:cs="Times New Roman" w:hint="eastAsia"/>
        </w:rPr>
        <w:t xml:space="preserve">and fault detection effectiveness of derived metamorphic relations were evaluated through three case studies. </w:t>
      </w:r>
      <w:r>
        <w:rPr>
          <w:rFonts w:ascii="Times New Roman" w:hAnsi="Times New Roman" w:cs="Times New Roman"/>
        </w:rPr>
        <w:t>The result have shown that μMT is feasible to direct software testers to acquire metamorphic relations. Acquired metamorphic relations were found to be simple and demonstrated good fault detection effectiveness.</w:t>
      </w:r>
    </w:p>
    <w:p w:rsidR="00D82C10" w:rsidRDefault="00C83174" w:rsidP="00AC7F46">
      <w:pPr>
        <w:ind w:firstLine="420"/>
        <w:rPr>
          <w:rFonts w:ascii="Times New Roman" w:hAnsi="Times New Roman" w:cs="Times New Roman"/>
        </w:rPr>
      </w:pPr>
      <w:r>
        <w:rPr>
          <w:rFonts w:ascii="Times New Roman" w:hAnsi="Times New Roman" w:cs="Times New Roman"/>
        </w:rPr>
        <w:t>Kanewala and Bieman</w:t>
      </w:r>
      <w:r w:rsidR="000E6F32">
        <w:rPr>
          <w:rFonts w:ascii="Times New Roman" w:hAnsi="Times New Roman" w:cs="Times New Roman"/>
        </w:rPr>
        <w:t xml:space="preserve"> [1</w:t>
      </w:r>
      <w:r w:rsidR="00B8651B">
        <w:rPr>
          <w:rFonts w:ascii="Times New Roman" w:hAnsi="Times New Roman" w:cs="Times New Roman"/>
        </w:rPr>
        <w:t>1</w:t>
      </w:r>
      <w:r w:rsidR="000E6F32">
        <w:rPr>
          <w:rFonts w:ascii="Times New Roman" w:hAnsi="Times New Roman" w:cs="Times New Roman"/>
        </w:rPr>
        <w:t>]</w:t>
      </w:r>
      <w:r>
        <w:rPr>
          <w:rFonts w:ascii="Times New Roman" w:hAnsi="Times New Roman" w:cs="Times New Roman"/>
        </w:rPr>
        <w:t xml:space="preserve"> proposed a metamorphic relation detection approach based on machine learning. </w:t>
      </w:r>
      <w:r w:rsidR="005A6936">
        <w:rPr>
          <w:rFonts w:ascii="Times New Roman" w:hAnsi="Times New Roman" w:cs="Times New Roman"/>
        </w:rPr>
        <w:t xml:space="preserve">This technique aims at detecting metamorphic relations from </w:t>
      </w:r>
      <w:r w:rsidR="00D15490">
        <w:rPr>
          <w:rFonts w:ascii="Times New Roman" w:hAnsi="Times New Roman" w:cs="Times New Roman"/>
        </w:rPr>
        <w:t>control flow graph of a system. A training set is required to create the predictive model. Once the training process is done, most part</w:t>
      </w:r>
      <w:r w:rsidR="00937818">
        <w:rPr>
          <w:rFonts w:ascii="Times New Roman" w:hAnsi="Times New Roman" w:cs="Times New Roman"/>
        </w:rPr>
        <w:t>s</w:t>
      </w:r>
      <w:r w:rsidR="00D15490">
        <w:rPr>
          <w:rFonts w:ascii="Times New Roman" w:hAnsi="Times New Roman" w:cs="Times New Roman"/>
        </w:rPr>
        <w:t xml:space="preserve"> of metamorphic relations detection process can be done automatically. Results of the experiment have shown that this approach is highly effective in predicting metamorphic relations under certain circumstances and predicted metamorphic relations can effectively detect faults.</w:t>
      </w:r>
    </w:p>
    <w:p w:rsidR="008E4089" w:rsidRPr="00AF3363" w:rsidRDefault="00937818" w:rsidP="00AC7F46">
      <w:pPr>
        <w:ind w:firstLine="420"/>
        <w:rPr>
          <w:rFonts w:ascii="Times New Roman" w:hAnsi="Times New Roman" w:cs="Times New Roman"/>
        </w:rPr>
      </w:pPr>
      <w:r>
        <w:rPr>
          <w:rFonts w:ascii="Times New Roman" w:hAnsi="Times New Roman" w:cs="Times New Roman" w:hint="eastAsia"/>
        </w:rPr>
        <w:t>L</w:t>
      </w:r>
      <w:r w:rsidR="00B8651B">
        <w:rPr>
          <w:rFonts w:ascii="Times New Roman" w:hAnsi="Times New Roman" w:cs="Times New Roman"/>
        </w:rPr>
        <w:t>iu et al.</w:t>
      </w:r>
      <w:r w:rsidR="000E6F32">
        <w:rPr>
          <w:rFonts w:ascii="Times New Roman" w:hAnsi="Times New Roman" w:cs="Times New Roman"/>
        </w:rPr>
        <w:t>[1</w:t>
      </w:r>
      <w:r w:rsidR="00B8651B">
        <w:rPr>
          <w:rFonts w:ascii="Times New Roman" w:hAnsi="Times New Roman" w:cs="Times New Roman"/>
        </w:rPr>
        <w:t>2</w:t>
      </w:r>
      <w:r w:rsidR="000E6F32">
        <w:rPr>
          <w:rFonts w:ascii="Times New Roman" w:hAnsi="Times New Roman" w:cs="Times New Roman"/>
        </w:rPr>
        <w:t xml:space="preserve">] </w:t>
      </w:r>
      <w:r>
        <w:rPr>
          <w:rFonts w:ascii="Times New Roman" w:hAnsi="Times New Roman" w:cs="Times New Roman"/>
        </w:rPr>
        <w:t>proposed a metamorphic relation composition method which aims at constructing</w:t>
      </w:r>
      <w:r w:rsidR="00AE0487">
        <w:rPr>
          <w:rFonts w:ascii="Times New Roman" w:hAnsi="Times New Roman" w:cs="Times New Roman"/>
        </w:rPr>
        <w:t xml:space="preserve"> metamorphic relations from existing ones. The intuition is that when a series of various metamorphic relations are composited, the new metamorphic relation is supposed to </w:t>
      </w:r>
      <w:r w:rsidR="00AE0487" w:rsidRPr="00AE0487">
        <w:rPr>
          <w:rFonts w:ascii="Times New Roman" w:hAnsi="Times New Roman" w:cs="Times New Roman"/>
        </w:rPr>
        <w:t>inherit</w:t>
      </w:r>
      <w:r w:rsidR="00AF3363">
        <w:rPr>
          <w:rFonts w:ascii="Times New Roman" w:hAnsi="Times New Roman" w:cs="Times New Roman"/>
        </w:rPr>
        <w:t xml:space="preserve"> all characteristics of old metamorphic relations. An experimental study was conducted and the results showed that metamorphic relations constructed through the </w:t>
      </w:r>
      <w:r w:rsidR="00AF3363" w:rsidRPr="00AF3363">
        <w:rPr>
          <w:rFonts w:ascii="Times New Roman" w:hAnsi="Times New Roman" w:cs="Times New Roman"/>
        </w:rPr>
        <w:t xml:space="preserve">composition of </w:t>
      </w:r>
      <w:r w:rsidR="00AF3363">
        <w:rPr>
          <w:rFonts w:ascii="Times New Roman" w:hAnsi="Times New Roman" w:cs="Times New Roman"/>
        </w:rPr>
        <w:t xml:space="preserve">existing </w:t>
      </w:r>
      <w:r w:rsidR="00AF3363" w:rsidRPr="00AF3363">
        <w:rPr>
          <w:rFonts w:ascii="Times New Roman" w:hAnsi="Times New Roman" w:cs="Times New Roman"/>
        </w:rPr>
        <w:t>metamorphic relations</w:t>
      </w:r>
      <w:r w:rsidR="00AF3363">
        <w:rPr>
          <w:rFonts w:ascii="Times New Roman" w:hAnsi="Times New Roman" w:cs="Times New Roman"/>
        </w:rPr>
        <w:t xml:space="preserve"> can effectively improve the cost-effectiveness of metamorphic testing.</w:t>
      </w:r>
    </w:p>
    <w:p w:rsidR="00E810DD" w:rsidRPr="000E19F9" w:rsidRDefault="00FB5CD9">
      <w:pPr>
        <w:rPr>
          <w:rFonts w:ascii="Times New Roman" w:hAnsi="Times New Roman" w:cs="Times New Roman"/>
          <w:b/>
          <w:sz w:val="28"/>
        </w:rPr>
      </w:pPr>
      <w:r w:rsidRPr="000E19F9">
        <w:rPr>
          <w:rFonts w:ascii="Times New Roman" w:hAnsi="Times New Roman" w:cs="Times New Roman"/>
          <w:b/>
          <w:sz w:val="28"/>
        </w:rPr>
        <w:t>9</w:t>
      </w:r>
      <w:r w:rsidR="00E810DD" w:rsidRPr="000E19F9">
        <w:rPr>
          <w:rFonts w:ascii="Times New Roman" w:hAnsi="Times New Roman" w:cs="Times New Roman"/>
          <w:b/>
          <w:sz w:val="28"/>
        </w:rPr>
        <w:t xml:space="preserve"> Conclusion</w:t>
      </w:r>
    </w:p>
    <w:p w:rsidR="00494151" w:rsidRDefault="00A84FA4" w:rsidP="00B504DE">
      <w:pPr>
        <w:ind w:firstLine="420"/>
        <w:rPr>
          <w:rFonts w:ascii="Times New Roman" w:hAnsi="Times New Roman" w:cs="Times New Roman"/>
        </w:rPr>
      </w:pPr>
      <w:r>
        <w:rPr>
          <w:rFonts w:ascii="Times New Roman" w:hAnsi="Times New Roman" w:cs="Times New Roman" w:hint="eastAsia"/>
        </w:rPr>
        <w:t>In this pa</w:t>
      </w:r>
      <w:r>
        <w:rPr>
          <w:rFonts w:ascii="Times New Roman" w:hAnsi="Times New Roman" w:cs="Times New Roman"/>
        </w:rPr>
        <w:t>per, we h</w:t>
      </w:r>
      <w:r w:rsidR="007C6DA9">
        <w:rPr>
          <w:rFonts w:ascii="Times New Roman" w:hAnsi="Times New Roman" w:cs="Times New Roman"/>
        </w:rPr>
        <w:t xml:space="preserve">ave proposed an enhanced approach named METRIC* to identify </w:t>
      </w:r>
      <w:r w:rsidR="007C6DA9">
        <w:rPr>
          <w:rFonts w:ascii="Times New Roman" w:hAnsi="Times New Roman" w:cs="Times New Roman"/>
        </w:rPr>
        <w:lastRenderedPageBreak/>
        <w:t>metamorphic relations based on METRIC. We innovatively introduced software output to the original METRIC and formed a new methodology. METRIC* considers both input and output of software under test to help software testers identify metamorphic relations, which is the key part of metamorphic testing. A supporting tool named MR-GEN* is implemented, which automates part</w:t>
      </w:r>
      <w:r w:rsidR="002A338F">
        <w:rPr>
          <w:rFonts w:ascii="Times New Roman" w:hAnsi="Times New Roman" w:cs="Times New Roman"/>
        </w:rPr>
        <w:t>s</w:t>
      </w:r>
      <w:r w:rsidR="007C6DA9">
        <w:rPr>
          <w:rFonts w:ascii="Times New Roman" w:hAnsi="Times New Roman" w:cs="Times New Roman"/>
        </w:rPr>
        <w:t xml:space="preserve"> of METRIC*. Experiments are conducted and results have shown that METRIC* is feasible for identifying metamorphic relations. Metamorphic relations identified through METRIC* have shown </w:t>
      </w:r>
      <w:r w:rsidR="0046352F">
        <w:rPr>
          <w:rFonts w:ascii="Times New Roman" w:hAnsi="Times New Roman" w:cs="Times New Roman"/>
        </w:rPr>
        <w:t>good fault detection capability, which implies that METRIC* is able to identify good metamorphic relations and thus can improve the effectiveness of metamorphic testing.</w:t>
      </w:r>
    </w:p>
    <w:p w:rsidR="008C56E2" w:rsidRDefault="008C56E2">
      <w:pPr>
        <w:rPr>
          <w:rFonts w:ascii="Times New Roman" w:hAnsi="Times New Roman" w:cs="Times New Roman"/>
        </w:rPr>
      </w:pPr>
    </w:p>
    <w:p w:rsidR="008C56E2" w:rsidRPr="00152829" w:rsidRDefault="00291707">
      <w:pPr>
        <w:rPr>
          <w:rFonts w:ascii="Times New Roman" w:hAnsi="Times New Roman" w:cs="Times New Roman"/>
          <w:b/>
          <w:sz w:val="28"/>
        </w:rPr>
      </w:pPr>
      <w:r w:rsidRPr="00152829">
        <w:rPr>
          <w:rFonts w:ascii="Times New Roman" w:hAnsi="Times New Roman" w:cs="Times New Roman" w:hint="eastAsia"/>
          <w:b/>
          <w:sz w:val="28"/>
        </w:rPr>
        <w:t>References</w:t>
      </w:r>
    </w:p>
    <w:p w:rsidR="000F13A1" w:rsidRDefault="00291707" w:rsidP="00152829">
      <w:pPr>
        <w:ind w:left="284" w:hanging="284"/>
        <w:rPr>
          <w:rFonts w:ascii="Times New Roman" w:hAnsi="Times New Roman" w:cs="Times New Roman"/>
        </w:rPr>
      </w:pPr>
      <w:r>
        <w:rPr>
          <w:rFonts w:ascii="Times New Roman" w:hAnsi="Times New Roman" w:cs="Times New Roman"/>
        </w:rPr>
        <w:t xml:space="preserve">[1] </w:t>
      </w:r>
      <w:r w:rsidR="000F13A1" w:rsidRPr="000F13A1">
        <w:rPr>
          <w:rFonts w:ascii="Times New Roman" w:hAnsi="Times New Roman" w:cs="Times New Roman" w:hint="eastAsia"/>
        </w:rPr>
        <w:t>Chen T Y, Tse T H, Zhou Z Q. Fault-based testing without the need of oracles [J]. Information &amp; Software Technology, 2003, 45(1):1-9.</w:t>
      </w:r>
    </w:p>
    <w:p w:rsidR="00291707" w:rsidRDefault="000F13A1" w:rsidP="00152829">
      <w:pPr>
        <w:ind w:left="284" w:hanging="284"/>
        <w:rPr>
          <w:rFonts w:ascii="Times New Roman" w:hAnsi="Times New Roman" w:cs="Times New Roman"/>
        </w:rPr>
      </w:pPr>
      <w:r>
        <w:rPr>
          <w:rFonts w:ascii="Times New Roman" w:hAnsi="Times New Roman" w:cs="Times New Roman"/>
        </w:rPr>
        <w:t xml:space="preserve">[2] </w:t>
      </w:r>
      <w:r w:rsidR="00152829" w:rsidRPr="00152829">
        <w:rPr>
          <w:rFonts w:ascii="Times New Roman" w:hAnsi="Times New Roman" w:cs="Times New Roman"/>
        </w:rPr>
        <w:t>Chen T Y, Cheung S C, Yiu S M. Metamorphic testing: A new approach for generating next test cases[R]. Technical Report HKUST-CS98-01, Dept. of Computer Science, Hong Kong Univ. of Science and Technology, 1998.</w:t>
      </w:r>
    </w:p>
    <w:p w:rsidR="000F13A1" w:rsidRPr="00AB434A" w:rsidRDefault="000F13A1" w:rsidP="000F13A1">
      <w:pPr>
        <w:ind w:left="284" w:hanging="284"/>
        <w:rPr>
          <w:rFonts w:ascii="Times New Roman" w:hAnsi="Times New Roman" w:cs="Times New Roman"/>
        </w:rPr>
      </w:pPr>
      <w:r>
        <w:rPr>
          <w:rFonts w:ascii="Times New Roman" w:hAnsi="Times New Roman" w:cs="Times New Roman"/>
        </w:rPr>
        <w:t xml:space="preserve">[3] </w:t>
      </w:r>
      <w:r w:rsidRPr="00152829">
        <w:rPr>
          <w:rFonts w:ascii="Times New Roman" w:hAnsi="Times New Roman" w:cs="Times New Roman"/>
        </w:rPr>
        <w:t>Liu H, Kuo F C, Towey D, et al. How Effectively Does Metamorphic Testing Alleviate the Oracle Problem? [J]. IEEE Transactions on Software Engineering, 2014, 40(1):4-22.</w:t>
      </w:r>
    </w:p>
    <w:p w:rsidR="000F13A1" w:rsidRDefault="00C152F8" w:rsidP="00152829">
      <w:pPr>
        <w:ind w:left="284" w:hanging="284"/>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4] </w:t>
      </w:r>
      <w:r w:rsidRPr="00C152F8">
        <w:rPr>
          <w:rFonts w:ascii="Times New Roman" w:hAnsi="Times New Roman" w:cs="Times New Roman"/>
        </w:rPr>
        <w:t>Groce A, Kulesza T, Zhang C, et al. You are the only possible oracle: Effective test selection for end users of interactive machine learning systems [J]. IEEE Transactions on Software Engineering, 2014, 40(3): 307-323.</w:t>
      </w:r>
    </w:p>
    <w:p w:rsidR="00B9566A" w:rsidRDefault="00B9566A" w:rsidP="000A16D2">
      <w:pPr>
        <w:ind w:left="284" w:hanging="284"/>
        <w:rPr>
          <w:rFonts w:ascii="Times New Roman" w:hAnsi="Times New Roman" w:cs="Times New Roman"/>
        </w:rPr>
      </w:pPr>
      <w:r>
        <w:rPr>
          <w:rFonts w:ascii="Times New Roman" w:hAnsi="Times New Roman" w:cs="Times New Roman"/>
        </w:rPr>
        <w:t xml:space="preserve">[5] </w:t>
      </w:r>
      <w:r w:rsidRPr="00152829">
        <w:rPr>
          <w:rFonts w:ascii="Times New Roman" w:hAnsi="Times New Roman" w:cs="Times New Roman"/>
        </w:rPr>
        <w:t xml:space="preserve">Chen T Y, Poon P L, Xie X. METRIC: METamorphic Relation Identification based on the Category-choice framework [J]. Journal of Systems &amp; Software, 2015, </w:t>
      </w:r>
      <w:r>
        <w:rPr>
          <w:rFonts w:ascii="Times New Roman" w:hAnsi="Times New Roman" w:cs="Times New Roman"/>
        </w:rPr>
        <w:t>116:177-190</w:t>
      </w:r>
      <w:r w:rsidRPr="00152829">
        <w:rPr>
          <w:rFonts w:ascii="Times New Roman" w:hAnsi="Times New Roman" w:cs="Times New Roman"/>
        </w:rPr>
        <w:t>.</w:t>
      </w:r>
    </w:p>
    <w:p w:rsidR="008C56E2" w:rsidRDefault="00152829" w:rsidP="00152829">
      <w:pPr>
        <w:ind w:left="284" w:hanging="284"/>
        <w:rPr>
          <w:rFonts w:ascii="Times New Roman" w:hAnsi="Times New Roman" w:cs="Times New Roman"/>
        </w:rPr>
      </w:pPr>
      <w:r>
        <w:rPr>
          <w:rFonts w:ascii="Times New Roman" w:hAnsi="Times New Roman" w:cs="Times New Roman"/>
        </w:rPr>
        <w:t>[</w:t>
      </w:r>
      <w:r w:rsidR="000A16D2">
        <w:rPr>
          <w:rFonts w:ascii="Times New Roman" w:hAnsi="Times New Roman" w:cs="Times New Roman"/>
        </w:rPr>
        <w:t>6</w:t>
      </w:r>
      <w:r>
        <w:rPr>
          <w:rFonts w:ascii="Times New Roman" w:hAnsi="Times New Roman" w:cs="Times New Roman"/>
        </w:rPr>
        <w:t xml:space="preserve">] </w:t>
      </w:r>
      <w:r w:rsidRPr="00152829">
        <w:rPr>
          <w:rFonts w:ascii="Times New Roman" w:hAnsi="Times New Roman" w:cs="Times New Roman"/>
        </w:rPr>
        <w:t>Chen T Y, Poon P L, Tse T H. A Choice Relation Framework for Supporting Category-Partition Test Case Generation [J]. IEEE Transactions on Software Engineering, 2003, 29(7):577-593.</w:t>
      </w:r>
    </w:p>
    <w:p w:rsidR="00BC0C1E" w:rsidRDefault="00BC0C1E" w:rsidP="00BC0C1E">
      <w:pPr>
        <w:ind w:left="284" w:hanging="284"/>
        <w:rPr>
          <w:rFonts w:ascii="Times New Roman" w:hAnsi="Times New Roman" w:cs="Times New Roman"/>
        </w:rPr>
      </w:pPr>
      <w:r>
        <w:rPr>
          <w:rFonts w:ascii="Times New Roman" w:hAnsi="Times New Roman" w:cs="Times New Roman"/>
        </w:rPr>
        <w:t xml:space="preserve">[7] </w:t>
      </w:r>
      <w:r w:rsidRPr="00696A09">
        <w:rPr>
          <w:rFonts w:ascii="Times New Roman" w:hAnsi="Times New Roman" w:cs="Times New Roman"/>
        </w:rPr>
        <w:t>Liu H, Poon P L, Chen T Y. Enhancing partition testing through output variation [C]//Proceedings of the 37th International Conference on Software Engineering. IEEE, 2015: 805-806.</w:t>
      </w:r>
    </w:p>
    <w:p w:rsidR="000A16D2" w:rsidRDefault="000A16D2" w:rsidP="00152829">
      <w:pPr>
        <w:ind w:left="284" w:hanging="284"/>
        <w:rPr>
          <w:rFonts w:ascii="Times New Roman" w:hAnsi="Times New Roman" w:cs="Times New Roman"/>
        </w:rPr>
      </w:pPr>
      <w:r>
        <w:rPr>
          <w:rFonts w:ascii="Times New Roman" w:hAnsi="Times New Roman" w:cs="Times New Roman"/>
        </w:rPr>
        <w:t>[</w:t>
      </w:r>
      <w:r w:rsidR="00BC0C1E">
        <w:rPr>
          <w:rFonts w:ascii="Times New Roman" w:hAnsi="Times New Roman" w:cs="Times New Roman"/>
        </w:rPr>
        <w:t>8</w:t>
      </w:r>
      <w:r>
        <w:rPr>
          <w:rFonts w:ascii="Times New Roman" w:hAnsi="Times New Roman" w:cs="Times New Roman"/>
        </w:rPr>
        <w:t xml:space="preserve">] </w:t>
      </w:r>
      <w:r w:rsidRPr="000A16D2">
        <w:rPr>
          <w:rFonts w:ascii="Times New Roman" w:hAnsi="Times New Roman" w:cs="Times New Roman"/>
        </w:rPr>
        <w:t>Sun C, Liu Y, Wang Z, et al. μMT: A Data Mutation Directed Metamorphic Relati</w:t>
      </w:r>
      <w:r>
        <w:rPr>
          <w:rFonts w:ascii="Times New Roman" w:hAnsi="Times New Roman" w:cs="Times New Roman"/>
        </w:rPr>
        <w:t>on Acquisition Methodology[C]//</w:t>
      </w:r>
      <w:r w:rsidRPr="000A16D2">
        <w:rPr>
          <w:rFonts w:ascii="Times New Roman" w:hAnsi="Times New Roman" w:cs="Times New Roman"/>
        </w:rPr>
        <w:t>I</w:t>
      </w:r>
      <w:r>
        <w:rPr>
          <w:rFonts w:ascii="Times New Roman" w:hAnsi="Times New Roman" w:cs="Times New Roman"/>
        </w:rPr>
        <w:t>EEE</w:t>
      </w:r>
      <w:r w:rsidRPr="000A16D2">
        <w:rPr>
          <w:rFonts w:ascii="Times New Roman" w:hAnsi="Times New Roman" w:cs="Times New Roman"/>
        </w:rPr>
        <w:t>/</w:t>
      </w:r>
      <w:r>
        <w:rPr>
          <w:rFonts w:ascii="Times New Roman" w:hAnsi="Times New Roman" w:cs="Times New Roman"/>
        </w:rPr>
        <w:t>ACM</w:t>
      </w:r>
      <w:r w:rsidRPr="000A16D2">
        <w:rPr>
          <w:rFonts w:ascii="Times New Roman" w:hAnsi="Times New Roman" w:cs="Times New Roman"/>
        </w:rPr>
        <w:t xml:space="preserve"> International Workshop on Metamorphic Testing. IEEE, 2017:12-18.</w:t>
      </w:r>
    </w:p>
    <w:p w:rsidR="00B504DE" w:rsidRDefault="00B504DE" w:rsidP="00152829">
      <w:pPr>
        <w:ind w:left="284" w:hanging="284"/>
        <w:rPr>
          <w:rFonts w:ascii="Times New Roman" w:hAnsi="Times New Roman" w:cs="Times New Roman"/>
        </w:rPr>
      </w:pPr>
      <w:r>
        <w:rPr>
          <w:rFonts w:ascii="Times New Roman" w:hAnsi="Times New Roman" w:cs="Times New Roman"/>
        </w:rPr>
        <w:t xml:space="preserve">[9] </w:t>
      </w:r>
      <w:r w:rsidRPr="00B504DE">
        <w:rPr>
          <w:rFonts w:ascii="Times New Roman" w:hAnsi="Times New Roman" w:cs="Times New Roman"/>
        </w:rPr>
        <w:t xml:space="preserve">Ma Y S. MuJava: a mutation system for java[C]// </w:t>
      </w:r>
      <w:r>
        <w:rPr>
          <w:rFonts w:ascii="Times New Roman" w:hAnsi="Times New Roman" w:cs="Times New Roman"/>
        </w:rPr>
        <w:t xml:space="preserve">Proceedings of the 28th </w:t>
      </w:r>
      <w:r w:rsidRPr="00B504DE">
        <w:rPr>
          <w:rFonts w:ascii="Times New Roman" w:hAnsi="Times New Roman" w:cs="Times New Roman"/>
        </w:rPr>
        <w:t>International Conference on Software Engineering</w:t>
      </w:r>
      <w:r w:rsidR="000E6F32">
        <w:rPr>
          <w:rFonts w:ascii="Times New Roman" w:hAnsi="Times New Roman" w:cs="Times New Roman"/>
        </w:rPr>
        <w:t xml:space="preserve"> </w:t>
      </w:r>
      <w:r>
        <w:rPr>
          <w:rFonts w:ascii="Times New Roman" w:hAnsi="Times New Roman" w:cs="Times New Roman"/>
        </w:rPr>
        <w:t>(ICSE2006)</w:t>
      </w:r>
      <w:r w:rsidRPr="00B504DE">
        <w:rPr>
          <w:rFonts w:ascii="Times New Roman" w:hAnsi="Times New Roman" w:cs="Times New Roman"/>
        </w:rPr>
        <w:t>. ACM, 2006:827-830.</w:t>
      </w:r>
    </w:p>
    <w:p w:rsidR="000E6F32" w:rsidRDefault="000E6F32" w:rsidP="00152829">
      <w:pPr>
        <w:ind w:left="284" w:hanging="284"/>
        <w:rPr>
          <w:rFonts w:ascii="Times New Roman" w:hAnsi="Times New Roman" w:cs="Times New Roman"/>
        </w:rPr>
      </w:pPr>
      <w:r>
        <w:rPr>
          <w:rFonts w:ascii="Times New Roman" w:hAnsi="Times New Roman" w:cs="Times New Roman"/>
        </w:rPr>
        <w:t xml:space="preserve">[10] </w:t>
      </w:r>
      <w:r w:rsidRPr="000E6F32">
        <w:rPr>
          <w:rFonts w:ascii="Times New Roman" w:hAnsi="Times New Roman" w:cs="Times New Roman"/>
        </w:rPr>
        <w:t>Xie X, Li J, Wang C, et al. Looking for an MR?</w:t>
      </w:r>
      <w:r>
        <w:rPr>
          <w:rFonts w:ascii="Times New Roman" w:hAnsi="Times New Roman" w:cs="Times New Roman"/>
        </w:rPr>
        <w:t xml:space="preserve"> T</w:t>
      </w:r>
      <w:r w:rsidRPr="000E6F32">
        <w:rPr>
          <w:rFonts w:ascii="Times New Roman" w:hAnsi="Times New Roman" w:cs="Times New Roman"/>
        </w:rPr>
        <w:t xml:space="preserve">ry METWiki today[C]// </w:t>
      </w:r>
      <w:r>
        <w:rPr>
          <w:rFonts w:ascii="Times New Roman" w:hAnsi="Times New Roman" w:cs="Times New Roman"/>
        </w:rPr>
        <w:t>In proceedings of the 1st</w:t>
      </w:r>
      <w:r w:rsidRPr="000E6F32">
        <w:rPr>
          <w:rFonts w:ascii="Times New Roman" w:hAnsi="Times New Roman" w:cs="Times New Roman"/>
        </w:rPr>
        <w:t xml:space="preserve"> International Workshop on Metamorphic Testing. IEEE, 2017:1-4.</w:t>
      </w:r>
    </w:p>
    <w:p w:rsidR="000B7B0B" w:rsidRDefault="000B7B0B" w:rsidP="00152829">
      <w:pPr>
        <w:ind w:left="284" w:hanging="284"/>
        <w:rPr>
          <w:rFonts w:ascii="Times New Roman" w:hAnsi="Times New Roman" w:cs="Times New Roman"/>
        </w:rPr>
      </w:pPr>
      <w:r>
        <w:rPr>
          <w:rFonts w:ascii="Times New Roman" w:hAnsi="Times New Roman" w:cs="Times New Roman"/>
        </w:rPr>
        <w:t>[1</w:t>
      </w:r>
      <w:r w:rsidR="00B8651B">
        <w:rPr>
          <w:rFonts w:ascii="Times New Roman" w:hAnsi="Times New Roman" w:cs="Times New Roman"/>
        </w:rPr>
        <w:t>1</w:t>
      </w:r>
      <w:r>
        <w:rPr>
          <w:rFonts w:ascii="Times New Roman" w:hAnsi="Times New Roman" w:cs="Times New Roman"/>
        </w:rPr>
        <w:t xml:space="preserve">] </w:t>
      </w:r>
      <w:r w:rsidRPr="000B7B0B">
        <w:rPr>
          <w:rFonts w:ascii="Times New Roman" w:hAnsi="Times New Roman" w:cs="Times New Roman"/>
        </w:rPr>
        <w:t xml:space="preserve">Kanewala U, Bieman J M. Using machine learning techniques to detect metamorphic relations for programs without test oracles[C]// </w:t>
      </w:r>
      <w:r>
        <w:rPr>
          <w:rFonts w:ascii="Times New Roman" w:hAnsi="Times New Roman" w:cs="Times New Roman"/>
        </w:rPr>
        <w:t xml:space="preserve">In proceedings of the 24th </w:t>
      </w:r>
      <w:r w:rsidRPr="000B7B0B">
        <w:rPr>
          <w:rFonts w:ascii="Times New Roman" w:hAnsi="Times New Roman" w:cs="Times New Roman"/>
        </w:rPr>
        <w:t>International Symposium on Software Reliability Engineering</w:t>
      </w:r>
      <w:r>
        <w:rPr>
          <w:rFonts w:ascii="Times New Roman" w:hAnsi="Times New Roman" w:cs="Times New Roman"/>
        </w:rPr>
        <w:t>(ISSRE’13)</w:t>
      </w:r>
      <w:r w:rsidRPr="000B7B0B">
        <w:rPr>
          <w:rFonts w:ascii="Times New Roman" w:hAnsi="Times New Roman" w:cs="Times New Roman"/>
        </w:rPr>
        <w:t>. IEEE, 2014:1-10.</w:t>
      </w:r>
    </w:p>
    <w:p w:rsidR="000E6F32" w:rsidRDefault="000E6F32" w:rsidP="00152829">
      <w:pPr>
        <w:ind w:left="284" w:hanging="284"/>
        <w:rPr>
          <w:rFonts w:ascii="Times New Roman" w:hAnsi="Times New Roman" w:cs="Times New Roman"/>
        </w:rPr>
      </w:pPr>
      <w:r>
        <w:rPr>
          <w:rFonts w:ascii="Times New Roman" w:hAnsi="Times New Roman" w:cs="Times New Roman"/>
        </w:rPr>
        <w:t>[1</w:t>
      </w:r>
      <w:r w:rsidR="00B8651B">
        <w:rPr>
          <w:rFonts w:ascii="Times New Roman" w:hAnsi="Times New Roman" w:cs="Times New Roman"/>
        </w:rPr>
        <w:t>2</w:t>
      </w:r>
      <w:r>
        <w:rPr>
          <w:rFonts w:ascii="Times New Roman" w:hAnsi="Times New Roman" w:cs="Times New Roman"/>
        </w:rPr>
        <w:t xml:space="preserve">] </w:t>
      </w:r>
      <w:r w:rsidRPr="000E6F32">
        <w:rPr>
          <w:rFonts w:ascii="Times New Roman" w:hAnsi="Times New Roman" w:cs="Times New Roman"/>
        </w:rPr>
        <w:t xml:space="preserve">Liu H, Liu X, Chen T Y. A New Method for Constructing Metamorphic Relations[C]// </w:t>
      </w:r>
      <w:r>
        <w:rPr>
          <w:rFonts w:ascii="Times New Roman" w:hAnsi="Times New Roman" w:cs="Times New Roman"/>
        </w:rPr>
        <w:t xml:space="preserve">In proceedings of the 12th </w:t>
      </w:r>
      <w:r w:rsidRPr="000E6F32">
        <w:rPr>
          <w:rFonts w:ascii="Times New Roman" w:hAnsi="Times New Roman" w:cs="Times New Roman"/>
        </w:rPr>
        <w:t>International Conference on Quality Software</w:t>
      </w:r>
      <w:r>
        <w:rPr>
          <w:rFonts w:ascii="Times New Roman" w:hAnsi="Times New Roman" w:cs="Times New Roman"/>
        </w:rPr>
        <w:t xml:space="preserve"> (QSIC’12)</w:t>
      </w:r>
      <w:r w:rsidRPr="000E6F32">
        <w:rPr>
          <w:rFonts w:ascii="Times New Roman" w:hAnsi="Times New Roman" w:cs="Times New Roman"/>
        </w:rPr>
        <w:t>. IEEE, 2012:59-68.</w:t>
      </w:r>
    </w:p>
    <w:sectPr w:rsidR="000E6F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CE6" w:rsidRDefault="00746CE6" w:rsidP="006B535E">
      <w:r>
        <w:separator/>
      </w:r>
    </w:p>
  </w:endnote>
  <w:endnote w:type="continuationSeparator" w:id="0">
    <w:p w:rsidR="00746CE6" w:rsidRDefault="00746CE6" w:rsidP="006B5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CE6" w:rsidRDefault="00746CE6" w:rsidP="006B535E">
      <w:r>
        <w:separator/>
      </w:r>
    </w:p>
  </w:footnote>
  <w:footnote w:type="continuationSeparator" w:id="0">
    <w:p w:rsidR="00746CE6" w:rsidRDefault="00746CE6" w:rsidP="006B5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70FBF"/>
    <w:multiLevelType w:val="hybridMultilevel"/>
    <w:tmpl w:val="80B662E6"/>
    <w:lvl w:ilvl="0" w:tplc="46546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050A1F"/>
    <w:multiLevelType w:val="hybridMultilevel"/>
    <w:tmpl w:val="5C628ECA"/>
    <w:lvl w:ilvl="0" w:tplc="AE7A04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78F7053"/>
    <w:multiLevelType w:val="hybridMultilevel"/>
    <w:tmpl w:val="E3AA74B4"/>
    <w:lvl w:ilvl="0" w:tplc="0C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D4B6D33"/>
    <w:multiLevelType w:val="hybridMultilevel"/>
    <w:tmpl w:val="C9AECE40"/>
    <w:lvl w:ilvl="0" w:tplc="FCC6F3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B97B27"/>
    <w:multiLevelType w:val="hybridMultilevel"/>
    <w:tmpl w:val="C86C4D68"/>
    <w:lvl w:ilvl="0" w:tplc="227C7B74">
      <w:start w:val="1"/>
      <w:numFmt w:val="decimal"/>
      <w:lvlText w:val="%1."/>
      <w:lvlJc w:val="left"/>
      <w:pPr>
        <w:ind w:left="720" w:hanging="360"/>
      </w:pPr>
      <w:rPr>
        <w:rFonts w:hint="default"/>
      </w:rPr>
    </w:lvl>
    <w:lvl w:ilvl="1" w:tplc="0C090001">
      <w:start w:val="1"/>
      <w:numFmt w:val="bullet"/>
      <w:lvlText w:val=""/>
      <w:lvlJc w:val="left"/>
      <w:pPr>
        <w:ind w:left="1200" w:hanging="420"/>
      </w:pPr>
      <w:rPr>
        <w:rFonts w:ascii="Symbol" w:hAnsi="Symbol"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4D1251C"/>
    <w:multiLevelType w:val="hybridMultilevel"/>
    <w:tmpl w:val="D62E5CC6"/>
    <w:lvl w:ilvl="0" w:tplc="5CAA4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606280"/>
    <w:multiLevelType w:val="hybridMultilevel"/>
    <w:tmpl w:val="15E8B366"/>
    <w:lvl w:ilvl="0" w:tplc="0C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BCC627C"/>
    <w:multiLevelType w:val="hybridMultilevel"/>
    <w:tmpl w:val="2BA4BF20"/>
    <w:lvl w:ilvl="0" w:tplc="AA6A33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0D10726"/>
    <w:multiLevelType w:val="hybridMultilevel"/>
    <w:tmpl w:val="F9AE2FBA"/>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811029D"/>
    <w:multiLevelType w:val="hybridMultilevel"/>
    <w:tmpl w:val="D910D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6D57086"/>
    <w:multiLevelType w:val="hybridMultilevel"/>
    <w:tmpl w:val="AAE234C6"/>
    <w:lvl w:ilvl="0" w:tplc="4650DB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C43332A"/>
    <w:multiLevelType w:val="hybridMultilevel"/>
    <w:tmpl w:val="514E9B6A"/>
    <w:lvl w:ilvl="0" w:tplc="E8E41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B240F4"/>
    <w:multiLevelType w:val="hybridMultilevel"/>
    <w:tmpl w:val="7F1CF7E8"/>
    <w:lvl w:ilvl="0" w:tplc="0C090013">
      <w:start w:val="1"/>
      <w:numFmt w:val="upperRoman"/>
      <w:lvlText w:val="%1."/>
      <w:lvlJc w:val="righ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D0E52DE"/>
    <w:multiLevelType w:val="hybridMultilevel"/>
    <w:tmpl w:val="2F44A814"/>
    <w:lvl w:ilvl="0" w:tplc="7728D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7"/>
  </w:num>
  <w:num w:numId="4">
    <w:abstractNumId w:val="13"/>
  </w:num>
  <w:num w:numId="5">
    <w:abstractNumId w:val="4"/>
  </w:num>
  <w:num w:numId="6">
    <w:abstractNumId w:val="12"/>
  </w:num>
  <w:num w:numId="7">
    <w:abstractNumId w:val="10"/>
  </w:num>
  <w:num w:numId="8">
    <w:abstractNumId w:val="2"/>
  </w:num>
  <w:num w:numId="9">
    <w:abstractNumId w:val="8"/>
  </w:num>
  <w:num w:numId="10">
    <w:abstractNumId w:val="6"/>
  </w:num>
  <w:num w:numId="11">
    <w:abstractNumId w:val="1"/>
  </w:num>
  <w:num w:numId="12">
    <w:abstractNumId w:val="0"/>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F1A"/>
    <w:rsid w:val="00000E5F"/>
    <w:rsid w:val="00002204"/>
    <w:rsid w:val="000134DD"/>
    <w:rsid w:val="00015A0B"/>
    <w:rsid w:val="0001737A"/>
    <w:rsid w:val="00023D47"/>
    <w:rsid w:val="00024AD2"/>
    <w:rsid w:val="00026950"/>
    <w:rsid w:val="00031B86"/>
    <w:rsid w:val="00031D10"/>
    <w:rsid w:val="00041876"/>
    <w:rsid w:val="000434D9"/>
    <w:rsid w:val="00062DFF"/>
    <w:rsid w:val="00064FDE"/>
    <w:rsid w:val="00076D56"/>
    <w:rsid w:val="0007758F"/>
    <w:rsid w:val="00080D5C"/>
    <w:rsid w:val="000811DC"/>
    <w:rsid w:val="00086188"/>
    <w:rsid w:val="00096404"/>
    <w:rsid w:val="00097800"/>
    <w:rsid w:val="000A0315"/>
    <w:rsid w:val="000A16D2"/>
    <w:rsid w:val="000B1299"/>
    <w:rsid w:val="000B7B0B"/>
    <w:rsid w:val="000C1DD6"/>
    <w:rsid w:val="000D1AD5"/>
    <w:rsid w:val="000D22CB"/>
    <w:rsid w:val="000E0EF2"/>
    <w:rsid w:val="000E19F9"/>
    <w:rsid w:val="000E6F32"/>
    <w:rsid w:val="000F13A1"/>
    <w:rsid w:val="000F4213"/>
    <w:rsid w:val="000F604A"/>
    <w:rsid w:val="00105A48"/>
    <w:rsid w:val="0011375A"/>
    <w:rsid w:val="00113A48"/>
    <w:rsid w:val="001204EA"/>
    <w:rsid w:val="0012126D"/>
    <w:rsid w:val="00135493"/>
    <w:rsid w:val="00141CC7"/>
    <w:rsid w:val="00143120"/>
    <w:rsid w:val="00147FF9"/>
    <w:rsid w:val="001515AE"/>
    <w:rsid w:val="00152829"/>
    <w:rsid w:val="00154132"/>
    <w:rsid w:val="001575AA"/>
    <w:rsid w:val="00160D49"/>
    <w:rsid w:val="00165968"/>
    <w:rsid w:val="001709CA"/>
    <w:rsid w:val="0017420E"/>
    <w:rsid w:val="001750BA"/>
    <w:rsid w:val="001758A8"/>
    <w:rsid w:val="00180FFF"/>
    <w:rsid w:val="00186815"/>
    <w:rsid w:val="001A4713"/>
    <w:rsid w:val="001A6E71"/>
    <w:rsid w:val="001A7BF7"/>
    <w:rsid w:val="001B2985"/>
    <w:rsid w:val="001B3D0E"/>
    <w:rsid w:val="001B4FE0"/>
    <w:rsid w:val="001C5694"/>
    <w:rsid w:val="001C7CF2"/>
    <w:rsid w:val="001D6D68"/>
    <w:rsid w:val="001E07C5"/>
    <w:rsid w:val="001E4CFB"/>
    <w:rsid w:val="001F190D"/>
    <w:rsid w:val="001F55A6"/>
    <w:rsid w:val="001F5A58"/>
    <w:rsid w:val="001F77D0"/>
    <w:rsid w:val="002060CA"/>
    <w:rsid w:val="00235E9C"/>
    <w:rsid w:val="00245058"/>
    <w:rsid w:val="00247D05"/>
    <w:rsid w:val="00253092"/>
    <w:rsid w:val="00261335"/>
    <w:rsid w:val="0027189E"/>
    <w:rsid w:val="00272C75"/>
    <w:rsid w:val="00291707"/>
    <w:rsid w:val="00294F1A"/>
    <w:rsid w:val="002A2903"/>
    <w:rsid w:val="002A338F"/>
    <w:rsid w:val="002A441C"/>
    <w:rsid w:val="002B2734"/>
    <w:rsid w:val="002B27E4"/>
    <w:rsid w:val="002B4C0C"/>
    <w:rsid w:val="002B4CC7"/>
    <w:rsid w:val="002D08EE"/>
    <w:rsid w:val="002E7DE7"/>
    <w:rsid w:val="002F46A2"/>
    <w:rsid w:val="002F5356"/>
    <w:rsid w:val="002F5C1A"/>
    <w:rsid w:val="003014A2"/>
    <w:rsid w:val="00321D00"/>
    <w:rsid w:val="0034496B"/>
    <w:rsid w:val="00352C18"/>
    <w:rsid w:val="00356F8E"/>
    <w:rsid w:val="00361426"/>
    <w:rsid w:val="00362629"/>
    <w:rsid w:val="00362712"/>
    <w:rsid w:val="0036440E"/>
    <w:rsid w:val="00364DC1"/>
    <w:rsid w:val="00365970"/>
    <w:rsid w:val="00365E13"/>
    <w:rsid w:val="00366B46"/>
    <w:rsid w:val="00367FCC"/>
    <w:rsid w:val="00384F56"/>
    <w:rsid w:val="00386E47"/>
    <w:rsid w:val="00387ACD"/>
    <w:rsid w:val="003954A1"/>
    <w:rsid w:val="003A41F5"/>
    <w:rsid w:val="003B4483"/>
    <w:rsid w:val="003B6D86"/>
    <w:rsid w:val="003C03D8"/>
    <w:rsid w:val="003D5EFA"/>
    <w:rsid w:val="003D76FB"/>
    <w:rsid w:val="003E0BB8"/>
    <w:rsid w:val="003F7040"/>
    <w:rsid w:val="003F7FF5"/>
    <w:rsid w:val="00401DB6"/>
    <w:rsid w:val="00413F9D"/>
    <w:rsid w:val="0041659D"/>
    <w:rsid w:val="004336BC"/>
    <w:rsid w:val="0043393B"/>
    <w:rsid w:val="00436FF6"/>
    <w:rsid w:val="00440059"/>
    <w:rsid w:val="00442759"/>
    <w:rsid w:val="00447C5D"/>
    <w:rsid w:val="0045118D"/>
    <w:rsid w:val="00451707"/>
    <w:rsid w:val="0045345D"/>
    <w:rsid w:val="00454C68"/>
    <w:rsid w:val="00456835"/>
    <w:rsid w:val="00461292"/>
    <w:rsid w:val="0046352F"/>
    <w:rsid w:val="00467F48"/>
    <w:rsid w:val="00471FAE"/>
    <w:rsid w:val="004735D3"/>
    <w:rsid w:val="0047567A"/>
    <w:rsid w:val="004776C2"/>
    <w:rsid w:val="00494151"/>
    <w:rsid w:val="004A3478"/>
    <w:rsid w:val="004B44C4"/>
    <w:rsid w:val="004B4C30"/>
    <w:rsid w:val="004B4E1E"/>
    <w:rsid w:val="004C45E7"/>
    <w:rsid w:val="004C5D2F"/>
    <w:rsid w:val="004D0E82"/>
    <w:rsid w:val="004D23F5"/>
    <w:rsid w:val="004D3991"/>
    <w:rsid w:val="004D3EE4"/>
    <w:rsid w:val="004E0282"/>
    <w:rsid w:val="004E5C24"/>
    <w:rsid w:val="004E76E5"/>
    <w:rsid w:val="004F20F5"/>
    <w:rsid w:val="004F5AD8"/>
    <w:rsid w:val="00500F2F"/>
    <w:rsid w:val="00503D66"/>
    <w:rsid w:val="00520F09"/>
    <w:rsid w:val="00533F32"/>
    <w:rsid w:val="00536F4A"/>
    <w:rsid w:val="00537E71"/>
    <w:rsid w:val="005548D9"/>
    <w:rsid w:val="00555313"/>
    <w:rsid w:val="0055578F"/>
    <w:rsid w:val="005567D8"/>
    <w:rsid w:val="00566C8D"/>
    <w:rsid w:val="00567EF8"/>
    <w:rsid w:val="00577FA2"/>
    <w:rsid w:val="005812D7"/>
    <w:rsid w:val="0058684E"/>
    <w:rsid w:val="00587D7C"/>
    <w:rsid w:val="005A11C6"/>
    <w:rsid w:val="005A23C4"/>
    <w:rsid w:val="005A6936"/>
    <w:rsid w:val="005B499D"/>
    <w:rsid w:val="005B67D3"/>
    <w:rsid w:val="005D3243"/>
    <w:rsid w:val="005E345B"/>
    <w:rsid w:val="005E4C58"/>
    <w:rsid w:val="005E58A7"/>
    <w:rsid w:val="005E602F"/>
    <w:rsid w:val="005F0CFB"/>
    <w:rsid w:val="005F401B"/>
    <w:rsid w:val="005F5420"/>
    <w:rsid w:val="005F7EE8"/>
    <w:rsid w:val="006053D1"/>
    <w:rsid w:val="00622556"/>
    <w:rsid w:val="00634A30"/>
    <w:rsid w:val="006354E6"/>
    <w:rsid w:val="00636E67"/>
    <w:rsid w:val="006407F8"/>
    <w:rsid w:val="006443C9"/>
    <w:rsid w:val="00647037"/>
    <w:rsid w:val="00655C5E"/>
    <w:rsid w:val="00656070"/>
    <w:rsid w:val="006576FA"/>
    <w:rsid w:val="00671715"/>
    <w:rsid w:val="00684C9A"/>
    <w:rsid w:val="00685990"/>
    <w:rsid w:val="00696A09"/>
    <w:rsid w:val="00697DE9"/>
    <w:rsid w:val="006A32FC"/>
    <w:rsid w:val="006A5E70"/>
    <w:rsid w:val="006A7009"/>
    <w:rsid w:val="006B37E9"/>
    <w:rsid w:val="006B4620"/>
    <w:rsid w:val="006B535E"/>
    <w:rsid w:val="006B65A8"/>
    <w:rsid w:val="006B796B"/>
    <w:rsid w:val="006C2008"/>
    <w:rsid w:val="006C69B0"/>
    <w:rsid w:val="006D6A3A"/>
    <w:rsid w:val="006D747B"/>
    <w:rsid w:val="006E4635"/>
    <w:rsid w:val="006F4543"/>
    <w:rsid w:val="006F6F9D"/>
    <w:rsid w:val="00713AA9"/>
    <w:rsid w:val="00723E3F"/>
    <w:rsid w:val="00726829"/>
    <w:rsid w:val="00730BA9"/>
    <w:rsid w:val="00731DC6"/>
    <w:rsid w:val="007329B4"/>
    <w:rsid w:val="007445A6"/>
    <w:rsid w:val="00746CE6"/>
    <w:rsid w:val="00750A92"/>
    <w:rsid w:val="00751538"/>
    <w:rsid w:val="0075205A"/>
    <w:rsid w:val="007522F8"/>
    <w:rsid w:val="007551DF"/>
    <w:rsid w:val="00765B52"/>
    <w:rsid w:val="00770CB0"/>
    <w:rsid w:val="00774137"/>
    <w:rsid w:val="00780777"/>
    <w:rsid w:val="00787E48"/>
    <w:rsid w:val="00790BF8"/>
    <w:rsid w:val="00792E82"/>
    <w:rsid w:val="00794773"/>
    <w:rsid w:val="007A3440"/>
    <w:rsid w:val="007A5764"/>
    <w:rsid w:val="007A7471"/>
    <w:rsid w:val="007B3168"/>
    <w:rsid w:val="007B75F7"/>
    <w:rsid w:val="007C0B8D"/>
    <w:rsid w:val="007C4595"/>
    <w:rsid w:val="007C6DA9"/>
    <w:rsid w:val="007C7349"/>
    <w:rsid w:val="007C7CF4"/>
    <w:rsid w:val="007E0236"/>
    <w:rsid w:val="007E092E"/>
    <w:rsid w:val="007E0A4B"/>
    <w:rsid w:val="007E20A7"/>
    <w:rsid w:val="007E4A98"/>
    <w:rsid w:val="007E6FB7"/>
    <w:rsid w:val="00801EB8"/>
    <w:rsid w:val="008110ED"/>
    <w:rsid w:val="0082576F"/>
    <w:rsid w:val="008264B0"/>
    <w:rsid w:val="00834871"/>
    <w:rsid w:val="00836D0F"/>
    <w:rsid w:val="0084000F"/>
    <w:rsid w:val="00841BF0"/>
    <w:rsid w:val="0084225A"/>
    <w:rsid w:val="0084523A"/>
    <w:rsid w:val="00874A5F"/>
    <w:rsid w:val="00877189"/>
    <w:rsid w:val="00892BB8"/>
    <w:rsid w:val="008941CD"/>
    <w:rsid w:val="00897FAD"/>
    <w:rsid w:val="008A124C"/>
    <w:rsid w:val="008A2F0F"/>
    <w:rsid w:val="008C2B7B"/>
    <w:rsid w:val="008C56E2"/>
    <w:rsid w:val="008D68D5"/>
    <w:rsid w:val="008D76A8"/>
    <w:rsid w:val="008E17BE"/>
    <w:rsid w:val="008E2F0A"/>
    <w:rsid w:val="008E3138"/>
    <w:rsid w:val="008E4089"/>
    <w:rsid w:val="009028F2"/>
    <w:rsid w:val="00907AA7"/>
    <w:rsid w:val="009264B9"/>
    <w:rsid w:val="00926DA5"/>
    <w:rsid w:val="00936F37"/>
    <w:rsid w:val="00937818"/>
    <w:rsid w:val="009406CC"/>
    <w:rsid w:val="0096261A"/>
    <w:rsid w:val="00963734"/>
    <w:rsid w:val="00965BB9"/>
    <w:rsid w:val="00967389"/>
    <w:rsid w:val="00970DBB"/>
    <w:rsid w:val="0098145E"/>
    <w:rsid w:val="0098432A"/>
    <w:rsid w:val="009921CC"/>
    <w:rsid w:val="00997832"/>
    <w:rsid w:val="009A13AF"/>
    <w:rsid w:val="009A5135"/>
    <w:rsid w:val="009B5665"/>
    <w:rsid w:val="009C682A"/>
    <w:rsid w:val="009E476C"/>
    <w:rsid w:val="009E5C05"/>
    <w:rsid w:val="009E6CC9"/>
    <w:rsid w:val="009F4FC3"/>
    <w:rsid w:val="00A00B21"/>
    <w:rsid w:val="00A0577D"/>
    <w:rsid w:val="00A057FA"/>
    <w:rsid w:val="00A06904"/>
    <w:rsid w:val="00A06BE4"/>
    <w:rsid w:val="00A079AA"/>
    <w:rsid w:val="00A07BFC"/>
    <w:rsid w:val="00A143E1"/>
    <w:rsid w:val="00A16760"/>
    <w:rsid w:val="00A1680E"/>
    <w:rsid w:val="00A225E4"/>
    <w:rsid w:val="00A24527"/>
    <w:rsid w:val="00A26274"/>
    <w:rsid w:val="00A2649A"/>
    <w:rsid w:val="00A43266"/>
    <w:rsid w:val="00A479C3"/>
    <w:rsid w:val="00A54836"/>
    <w:rsid w:val="00A66C35"/>
    <w:rsid w:val="00A74391"/>
    <w:rsid w:val="00A74484"/>
    <w:rsid w:val="00A76EF5"/>
    <w:rsid w:val="00A82396"/>
    <w:rsid w:val="00A84FA4"/>
    <w:rsid w:val="00A86C62"/>
    <w:rsid w:val="00A8714A"/>
    <w:rsid w:val="00A95192"/>
    <w:rsid w:val="00A962B2"/>
    <w:rsid w:val="00A96BD8"/>
    <w:rsid w:val="00A96E21"/>
    <w:rsid w:val="00A97137"/>
    <w:rsid w:val="00AA2418"/>
    <w:rsid w:val="00AA3900"/>
    <w:rsid w:val="00AB1991"/>
    <w:rsid w:val="00AB434A"/>
    <w:rsid w:val="00AB573A"/>
    <w:rsid w:val="00AB6979"/>
    <w:rsid w:val="00AC4ED8"/>
    <w:rsid w:val="00AC6434"/>
    <w:rsid w:val="00AC7F46"/>
    <w:rsid w:val="00AD2076"/>
    <w:rsid w:val="00AE0487"/>
    <w:rsid w:val="00AE6358"/>
    <w:rsid w:val="00AE79B7"/>
    <w:rsid w:val="00AF3363"/>
    <w:rsid w:val="00AF54E8"/>
    <w:rsid w:val="00AF60F5"/>
    <w:rsid w:val="00AF6165"/>
    <w:rsid w:val="00B07FDA"/>
    <w:rsid w:val="00B1062F"/>
    <w:rsid w:val="00B1368D"/>
    <w:rsid w:val="00B24767"/>
    <w:rsid w:val="00B32E64"/>
    <w:rsid w:val="00B47382"/>
    <w:rsid w:val="00B504DE"/>
    <w:rsid w:val="00B51A42"/>
    <w:rsid w:val="00B51E9A"/>
    <w:rsid w:val="00B74450"/>
    <w:rsid w:val="00B74F3B"/>
    <w:rsid w:val="00B756DE"/>
    <w:rsid w:val="00B75F86"/>
    <w:rsid w:val="00B8651B"/>
    <w:rsid w:val="00B90E46"/>
    <w:rsid w:val="00B910DC"/>
    <w:rsid w:val="00B912B4"/>
    <w:rsid w:val="00B927CF"/>
    <w:rsid w:val="00B9566A"/>
    <w:rsid w:val="00B97A4F"/>
    <w:rsid w:val="00B97A79"/>
    <w:rsid w:val="00BA2BB3"/>
    <w:rsid w:val="00BA3155"/>
    <w:rsid w:val="00BB143E"/>
    <w:rsid w:val="00BB5A1C"/>
    <w:rsid w:val="00BC0676"/>
    <w:rsid w:val="00BC0C1E"/>
    <w:rsid w:val="00BC71C3"/>
    <w:rsid w:val="00BC78B8"/>
    <w:rsid w:val="00BC7908"/>
    <w:rsid w:val="00BD073C"/>
    <w:rsid w:val="00BD27D2"/>
    <w:rsid w:val="00BD5BBE"/>
    <w:rsid w:val="00BE3239"/>
    <w:rsid w:val="00BE44B7"/>
    <w:rsid w:val="00BE676C"/>
    <w:rsid w:val="00BF29E8"/>
    <w:rsid w:val="00C10627"/>
    <w:rsid w:val="00C152F8"/>
    <w:rsid w:val="00C20D00"/>
    <w:rsid w:val="00C21F5C"/>
    <w:rsid w:val="00C22D5F"/>
    <w:rsid w:val="00C24B12"/>
    <w:rsid w:val="00C26B57"/>
    <w:rsid w:val="00C37048"/>
    <w:rsid w:val="00C444D6"/>
    <w:rsid w:val="00C5271C"/>
    <w:rsid w:val="00C54030"/>
    <w:rsid w:val="00C54097"/>
    <w:rsid w:val="00C73634"/>
    <w:rsid w:val="00C75517"/>
    <w:rsid w:val="00C83174"/>
    <w:rsid w:val="00C84D65"/>
    <w:rsid w:val="00C86F21"/>
    <w:rsid w:val="00C913B1"/>
    <w:rsid w:val="00CA5697"/>
    <w:rsid w:val="00CB5917"/>
    <w:rsid w:val="00CD5A87"/>
    <w:rsid w:val="00CD7038"/>
    <w:rsid w:val="00CE0165"/>
    <w:rsid w:val="00CE4A34"/>
    <w:rsid w:val="00CF7DF0"/>
    <w:rsid w:val="00D006BA"/>
    <w:rsid w:val="00D07592"/>
    <w:rsid w:val="00D13AEF"/>
    <w:rsid w:val="00D15490"/>
    <w:rsid w:val="00D33CB3"/>
    <w:rsid w:val="00D34D69"/>
    <w:rsid w:val="00D3694E"/>
    <w:rsid w:val="00D67071"/>
    <w:rsid w:val="00D71182"/>
    <w:rsid w:val="00D76B77"/>
    <w:rsid w:val="00D776C5"/>
    <w:rsid w:val="00D801C5"/>
    <w:rsid w:val="00D817BE"/>
    <w:rsid w:val="00D82C10"/>
    <w:rsid w:val="00D85134"/>
    <w:rsid w:val="00DA125C"/>
    <w:rsid w:val="00DA173F"/>
    <w:rsid w:val="00DB159B"/>
    <w:rsid w:val="00DB2AE7"/>
    <w:rsid w:val="00DC0894"/>
    <w:rsid w:val="00DD5689"/>
    <w:rsid w:val="00DD6CC6"/>
    <w:rsid w:val="00DD7C98"/>
    <w:rsid w:val="00DE0D68"/>
    <w:rsid w:val="00DE690F"/>
    <w:rsid w:val="00E1455B"/>
    <w:rsid w:val="00E2381A"/>
    <w:rsid w:val="00E23947"/>
    <w:rsid w:val="00E23B1B"/>
    <w:rsid w:val="00E51270"/>
    <w:rsid w:val="00E529FC"/>
    <w:rsid w:val="00E5368C"/>
    <w:rsid w:val="00E57312"/>
    <w:rsid w:val="00E61DD9"/>
    <w:rsid w:val="00E62F64"/>
    <w:rsid w:val="00E646BC"/>
    <w:rsid w:val="00E75C14"/>
    <w:rsid w:val="00E76E05"/>
    <w:rsid w:val="00E80A7C"/>
    <w:rsid w:val="00E810DD"/>
    <w:rsid w:val="00E81B4B"/>
    <w:rsid w:val="00E81F97"/>
    <w:rsid w:val="00E865CC"/>
    <w:rsid w:val="00E96BED"/>
    <w:rsid w:val="00EA0D51"/>
    <w:rsid w:val="00EA17A0"/>
    <w:rsid w:val="00EC3F7F"/>
    <w:rsid w:val="00EC7AB5"/>
    <w:rsid w:val="00ED1D6C"/>
    <w:rsid w:val="00ED2C15"/>
    <w:rsid w:val="00ED445C"/>
    <w:rsid w:val="00ED5BBC"/>
    <w:rsid w:val="00ED7BBA"/>
    <w:rsid w:val="00F1063F"/>
    <w:rsid w:val="00F11316"/>
    <w:rsid w:val="00F16E49"/>
    <w:rsid w:val="00F261F6"/>
    <w:rsid w:val="00F27418"/>
    <w:rsid w:val="00F30777"/>
    <w:rsid w:val="00F34EC5"/>
    <w:rsid w:val="00F36D42"/>
    <w:rsid w:val="00F37C8E"/>
    <w:rsid w:val="00F4246E"/>
    <w:rsid w:val="00F44654"/>
    <w:rsid w:val="00F44FBC"/>
    <w:rsid w:val="00F477D6"/>
    <w:rsid w:val="00F60E47"/>
    <w:rsid w:val="00F621FC"/>
    <w:rsid w:val="00F65CAE"/>
    <w:rsid w:val="00F678CE"/>
    <w:rsid w:val="00F71A81"/>
    <w:rsid w:val="00F76817"/>
    <w:rsid w:val="00F77EC8"/>
    <w:rsid w:val="00F81872"/>
    <w:rsid w:val="00F81C8E"/>
    <w:rsid w:val="00F82959"/>
    <w:rsid w:val="00F8359A"/>
    <w:rsid w:val="00F93DE0"/>
    <w:rsid w:val="00F96F28"/>
    <w:rsid w:val="00FA0D6A"/>
    <w:rsid w:val="00FB3EB3"/>
    <w:rsid w:val="00FB5CD9"/>
    <w:rsid w:val="00FC0A17"/>
    <w:rsid w:val="00FC3F7C"/>
    <w:rsid w:val="00FC6B5B"/>
    <w:rsid w:val="00FD0807"/>
    <w:rsid w:val="00FD45BB"/>
    <w:rsid w:val="00FD7FA8"/>
    <w:rsid w:val="00FE54A0"/>
    <w:rsid w:val="00FE5808"/>
    <w:rsid w:val="00FF3EA9"/>
    <w:rsid w:val="00FF4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A1BD2BA0-573E-4C50-9D61-B80518DF5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6B57"/>
    <w:pPr>
      <w:ind w:firstLine="420"/>
    </w:pPr>
  </w:style>
  <w:style w:type="paragraph" w:styleId="a4">
    <w:name w:val="header"/>
    <w:basedOn w:val="a"/>
    <w:link w:val="a5"/>
    <w:uiPriority w:val="99"/>
    <w:unhideWhenUsed/>
    <w:rsid w:val="006B535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B535E"/>
    <w:rPr>
      <w:sz w:val="18"/>
      <w:szCs w:val="18"/>
    </w:rPr>
  </w:style>
  <w:style w:type="paragraph" w:styleId="a6">
    <w:name w:val="footer"/>
    <w:basedOn w:val="a"/>
    <w:link w:val="a7"/>
    <w:uiPriority w:val="99"/>
    <w:unhideWhenUsed/>
    <w:rsid w:val="006B535E"/>
    <w:pPr>
      <w:tabs>
        <w:tab w:val="center" w:pos="4153"/>
        <w:tab w:val="right" w:pos="8306"/>
      </w:tabs>
      <w:snapToGrid w:val="0"/>
      <w:jc w:val="left"/>
    </w:pPr>
    <w:rPr>
      <w:sz w:val="18"/>
      <w:szCs w:val="18"/>
    </w:rPr>
  </w:style>
  <w:style w:type="character" w:customStyle="1" w:styleId="a7">
    <w:name w:val="页脚 字符"/>
    <w:basedOn w:val="a0"/>
    <w:link w:val="a6"/>
    <w:uiPriority w:val="99"/>
    <w:rsid w:val="006B535E"/>
    <w:rPr>
      <w:sz w:val="18"/>
      <w:szCs w:val="18"/>
    </w:rPr>
  </w:style>
  <w:style w:type="table" w:styleId="a8">
    <w:name w:val="Table Grid"/>
    <w:basedOn w:val="a1"/>
    <w:uiPriority w:val="39"/>
    <w:rsid w:val="00024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963734"/>
    <w:pPr>
      <w:widowControl/>
      <w:spacing w:before="100" w:beforeAutospacing="1" w:after="100" w:afterAutospacing="1"/>
      <w:jc w:val="left"/>
    </w:pPr>
    <w:rPr>
      <w:rFonts w:ascii="宋体" w:eastAsia="宋体" w:hAnsi="宋体" w:cs="宋体"/>
      <w:kern w:val="0"/>
      <w:sz w:val="24"/>
      <w:szCs w:val="24"/>
    </w:rPr>
  </w:style>
  <w:style w:type="paragraph" w:styleId="aa">
    <w:name w:val="caption"/>
    <w:basedOn w:val="a"/>
    <w:next w:val="a"/>
    <w:uiPriority w:val="35"/>
    <w:unhideWhenUsed/>
    <w:qFormat/>
    <w:rsid w:val="006A7009"/>
    <w:rPr>
      <w:rFonts w:asciiTheme="majorHAnsi" w:eastAsia="黑体" w:hAnsiTheme="majorHAnsi" w:cstheme="majorBidi"/>
      <w:sz w:val="20"/>
      <w:szCs w:val="20"/>
    </w:rPr>
  </w:style>
  <w:style w:type="paragraph" w:styleId="ab">
    <w:name w:val="Balloon Text"/>
    <w:basedOn w:val="a"/>
    <w:link w:val="ac"/>
    <w:uiPriority w:val="99"/>
    <w:semiHidden/>
    <w:unhideWhenUsed/>
    <w:rsid w:val="006407F8"/>
    <w:rPr>
      <w:sz w:val="18"/>
      <w:szCs w:val="18"/>
    </w:rPr>
  </w:style>
  <w:style w:type="character" w:customStyle="1" w:styleId="ac">
    <w:name w:val="批注框文本 字符"/>
    <w:basedOn w:val="a0"/>
    <w:link w:val="ab"/>
    <w:uiPriority w:val="99"/>
    <w:semiHidden/>
    <w:rsid w:val="006407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70999-6355-40F2-9879-670CFF84E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5638</TotalTime>
  <Pages>1</Pages>
  <Words>8461</Words>
  <Characters>48228</Characters>
  <Application>Microsoft Office Word</Application>
  <DocSecurity>0</DocSecurity>
  <Lines>401</Lines>
  <Paragraphs>113</Paragraphs>
  <ScaleCrop>false</ScaleCrop>
  <Company/>
  <LinksUpToDate>false</LinksUpToDate>
  <CharactersWithSpaces>56576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付安</dc:creator>
  <cp:keywords/>
  <dc:description/>
  <cp:lastModifiedBy>付安</cp:lastModifiedBy>
  <cp:revision>424</cp:revision>
  <cp:lastPrinted>2017-07-25T11:50:00Z</cp:lastPrinted>
  <dcterms:created xsi:type="dcterms:W3CDTF">2017-07-02T06:29:00Z</dcterms:created>
  <dcterms:modified xsi:type="dcterms:W3CDTF">2017-07-25T11:51:00Z</dcterms:modified>
</cp:coreProperties>
</file>