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CAE" w:rsidRPr="005328C3" w:rsidRDefault="009B2CAE">
      <w:pPr>
        <w:pStyle w:val="TOC"/>
        <w:rPr>
          <w:rFonts w:ascii="Times New Roman" w:hAnsi="Times New Roman"/>
          <w:color w:val="auto"/>
          <w:sz w:val="36"/>
          <w:szCs w:val="36"/>
        </w:rPr>
      </w:pPr>
      <w:r w:rsidRPr="005328C3">
        <w:rPr>
          <w:rFonts w:ascii="Times New Roman" w:hAnsi="Times New Roman"/>
          <w:color w:val="auto"/>
          <w:sz w:val="36"/>
          <w:szCs w:val="36"/>
          <w:lang w:val="zh-CN"/>
        </w:rPr>
        <w:t>目录</w:t>
      </w:r>
    </w:p>
    <w:p w:rsidR="005328C3" w:rsidRPr="00DF6956" w:rsidRDefault="009B2CAE">
      <w:pPr>
        <w:pStyle w:val="21"/>
        <w:tabs>
          <w:tab w:val="left" w:pos="630"/>
          <w:tab w:val="right" w:leader="dot" w:pos="8296"/>
        </w:tabs>
        <w:rPr>
          <w:noProof/>
          <w:kern w:val="2"/>
          <w:sz w:val="21"/>
        </w:rPr>
      </w:pPr>
      <w:r w:rsidRPr="005328C3">
        <w:rPr>
          <w:rFonts w:ascii="Times New Roman" w:hAnsi="Times New Roman"/>
        </w:rPr>
        <w:fldChar w:fldCharType="begin"/>
      </w:r>
      <w:r w:rsidRPr="005328C3">
        <w:rPr>
          <w:rFonts w:ascii="Times New Roman" w:hAnsi="Times New Roman"/>
        </w:rPr>
        <w:instrText xml:space="preserve"> TOC \o "1-3" \h \z \u </w:instrText>
      </w:r>
      <w:r w:rsidRPr="005328C3">
        <w:rPr>
          <w:rFonts w:ascii="Times New Roman" w:hAnsi="Times New Roman"/>
        </w:rPr>
        <w:fldChar w:fldCharType="separate"/>
      </w:r>
      <w:hyperlink w:anchor="_Toc525754927" w:history="1">
        <w:r w:rsidR="005328C3" w:rsidRPr="00A91F74">
          <w:rPr>
            <w:rStyle w:val="aa"/>
            <w:rFonts w:ascii="Times New Roman" w:hAnsi="Times New Roman"/>
            <w:noProof/>
          </w:rPr>
          <w:t>1.</w:t>
        </w:r>
        <w:r w:rsidR="005328C3" w:rsidRPr="00DF6956">
          <w:rPr>
            <w:noProof/>
            <w:kern w:val="2"/>
            <w:sz w:val="21"/>
          </w:rPr>
          <w:tab/>
        </w:r>
        <w:r w:rsidR="005328C3" w:rsidRPr="00A91F74">
          <w:rPr>
            <w:rStyle w:val="aa"/>
            <w:rFonts w:ascii="Times New Roman" w:hAnsi="Times New Roman"/>
            <w:noProof/>
          </w:rPr>
          <w:t>背景介绍</w:t>
        </w:r>
        <w:r w:rsidR="005328C3">
          <w:rPr>
            <w:noProof/>
            <w:webHidden/>
          </w:rPr>
          <w:tab/>
        </w:r>
        <w:r w:rsidR="005328C3">
          <w:rPr>
            <w:noProof/>
            <w:webHidden/>
          </w:rPr>
          <w:fldChar w:fldCharType="begin"/>
        </w:r>
        <w:r w:rsidR="005328C3">
          <w:rPr>
            <w:noProof/>
            <w:webHidden/>
          </w:rPr>
          <w:instrText xml:space="preserve"> PAGEREF _Toc525754927 \h </w:instrText>
        </w:r>
        <w:r w:rsidR="005328C3">
          <w:rPr>
            <w:noProof/>
            <w:webHidden/>
          </w:rPr>
        </w:r>
        <w:r w:rsidR="005328C3">
          <w:rPr>
            <w:noProof/>
            <w:webHidden/>
          </w:rPr>
          <w:fldChar w:fldCharType="separate"/>
        </w:r>
        <w:r w:rsidR="00431DA4">
          <w:rPr>
            <w:noProof/>
            <w:webHidden/>
          </w:rPr>
          <w:t>1</w:t>
        </w:r>
        <w:r w:rsidR="005328C3">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28" w:history="1">
        <w:r w:rsidRPr="00A91F74">
          <w:rPr>
            <w:rStyle w:val="aa"/>
            <w:rFonts w:ascii="Times New Roman" w:hAnsi="Times New Roman"/>
            <w:noProof/>
          </w:rPr>
          <w:t>1.1</w:t>
        </w:r>
        <w:r w:rsidRPr="00DF6956">
          <w:rPr>
            <w:noProof/>
            <w:kern w:val="2"/>
            <w:sz w:val="21"/>
          </w:rPr>
          <w:tab/>
        </w:r>
        <w:r w:rsidRPr="00A91F74">
          <w:rPr>
            <w:rStyle w:val="aa"/>
            <w:rFonts w:ascii="Times New Roman" w:hAnsi="Times New Roman"/>
            <w:noProof/>
          </w:rPr>
          <w:t>面向服务的架构（</w:t>
        </w:r>
        <w:r w:rsidRPr="00A91F74">
          <w:rPr>
            <w:rStyle w:val="aa"/>
            <w:rFonts w:ascii="Times New Roman" w:hAnsi="Times New Roman"/>
            <w:noProof/>
          </w:rPr>
          <w:t>SOA</w:t>
        </w:r>
        <w:r w:rsidRPr="00A91F74">
          <w:rPr>
            <w:rStyle w:val="aa"/>
            <w:rFonts w:ascii="Times New Roman" w:hAnsi="Times New Roman"/>
            <w:noProof/>
          </w:rPr>
          <w:t>）</w:t>
        </w:r>
        <w:r>
          <w:rPr>
            <w:noProof/>
            <w:webHidden/>
          </w:rPr>
          <w:tab/>
        </w:r>
        <w:r>
          <w:rPr>
            <w:noProof/>
            <w:webHidden/>
          </w:rPr>
          <w:fldChar w:fldCharType="begin"/>
        </w:r>
        <w:r>
          <w:rPr>
            <w:noProof/>
            <w:webHidden/>
          </w:rPr>
          <w:instrText xml:space="preserve"> PAGEREF _Toc525754928 \h </w:instrText>
        </w:r>
        <w:r>
          <w:rPr>
            <w:noProof/>
            <w:webHidden/>
          </w:rPr>
        </w:r>
        <w:r>
          <w:rPr>
            <w:noProof/>
            <w:webHidden/>
          </w:rPr>
          <w:fldChar w:fldCharType="separate"/>
        </w:r>
        <w:r w:rsidR="00431DA4">
          <w:rPr>
            <w:noProof/>
            <w:webHidden/>
          </w:rPr>
          <w:t>1</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29" w:history="1">
        <w:r w:rsidRPr="00A91F74">
          <w:rPr>
            <w:rStyle w:val="aa"/>
            <w:rFonts w:ascii="Times New Roman" w:hAnsi="Times New Roman"/>
            <w:noProof/>
          </w:rPr>
          <w:t>1.2</w:t>
        </w:r>
        <w:r w:rsidRPr="00DF6956">
          <w:rPr>
            <w:noProof/>
            <w:kern w:val="2"/>
            <w:sz w:val="21"/>
          </w:rPr>
          <w:tab/>
        </w:r>
        <w:r w:rsidRPr="00A91F74">
          <w:rPr>
            <w:rStyle w:val="aa"/>
            <w:rFonts w:ascii="Times New Roman" w:hAnsi="Times New Roman"/>
            <w:noProof/>
          </w:rPr>
          <w:t>服务组装语言</w:t>
        </w:r>
        <w:r>
          <w:rPr>
            <w:noProof/>
            <w:webHidden/>
          </w:rPr>
          <w:tab/>
        </w:r>
        <w:r>
          <w:rPr>
            <w:noProof/>
            <w:webHidden/>
          </w:rPr>
          <w:fldChar w:fldCharType="begin"/>
        </w:r>
        <w:r>
          <w:rPr>
            <w:noProof/>
            <w:webHidden/>
          </w:rPr>
          <w:instrText xml:space="preserve"> PAGEREF _Toc525754929 \h </w:instrText>
        </w:r>
        <w:r>
          <w:rPr>
            <w:noProof/>
            <w:webHidden/>
          </w:rPr>
        </w:r>
        <w:r>
          <w:rPr>
            <w:noProof/>
            <w:webHidden/>
          </w:rPr>
          <w:fldChar w:fldCharType="separate"/>
        </w:r>
        <w:r w:rsidR="00431DA4">
          <w:rPr>
            <w:noProof/>
            <w:webHidden/>
          </w:rPr>
          <w:t>2</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30" w:history="1">
        <w:r w:rsidRPr="00A91F74">
          <w:rPr>
            <w:rStyle w:val="aa"/>
            <w:rFonts w:ascii="Times New Roman" w:hAnsi="Times New Roman"/>
            <w:noProof/>
          </w:rPr>
          <w:t>1.3</w:t>
        </w:r>
        <w:r w:rsidRPr="00DF6956">
          <w:rPr>
            <w:noProof/>
            <w:kern w:val="2"/>
            <w:sz w:val="21"/>
          </w:rPr>
          <w:tab/>
        </w:r>
        <w:r w:rsidRPr="00A91F74">
          <w:rPr>
            <w:rStyle w:val="aa"/>
            <w:rFonts w:ascii="Times New Roman" w:hAnsi="Times New Roman"/>
            <w:noProof/>
          </w:rPr>
          <w:t>WS-BPEL</w:t>
        </w:r>
        <w:r w:rsidRPr="00A91F74">
          <w:rPr>
            <w:rStyle w:val="aa"/>
            <w:rFonts w:ascii="Times New Roman" w:hAnsi="Times New Roman"/>
            <w:noProof/>
          </w:rPr>
          <w:t>故障类型</w:t>
        </w:r>
        <w:r>
          <w:rPr>
            <w:noProof/>
            <w:webHidden/>
          </w:rPr>
          <w:tab/>
        </w:r>
        <w:r>
          <w:rPr>
            <w:noProof/>
            <w:webHidden/>
          </w:rPr>
          <w:fldChar w:fldCharType="begin"/>
        </w:r>
        <w:r>
          <w:rPr>
            <w:noProof/>
            <w:webHidden/>
          </w:rPr>
          <w:instrText xml:space="preserve"> PAGEREF _Toc525754930 \h </w:instrText>
        </w:r>
        <w:r>
          <w:rPr>
            <w:noProof/>
            <w:webHidden/>
          </w:rPr>
        </w:r>
        <w:r>
          <w:rPr>
            <w:noProof/>
            <w:webHidden/>
          </w:rPr>
          <w:fldChar w:fldCharType="separate"/>
        </w:r>
        <w:r w:rsidR="00431DA4">
          <w:rPr>
            <w:noProof/>
            <w:webHidden/>
          </w:rPr>
          <w:t>4</w:t>
        </w:r>
        <w:r>
          <w:rPr>
            <w:noProof/>
            <w:webHidden/>
          </w:rPr>
          <w:fldChar w:fldCharType="end"/>
        </w:r>
      </w:hyperlink>
    </w:p>
    <w:p w:rsidR="005328C3" w:rsidRPr="00DF6956" w:rsidRDefault="005328C3">
      <w:pPr>
        <w:pStyle w:val="21"/>
        <w:tabs>
          <w:tab w:val="left" w:pos="630"/>
          <w:tab w:val="right" w:leader="dot" w:pos="8296"/>
        </w:tabs>
        <w:rPr>
          <w:noProof/>
          <w:kern w:val="2"/>
          <w:sz w:val="21"/>
        </w:rPr>
      </w:pPr>
      <w:hyperlink w:anchor="_Toc525754931" w:history="1">
        <w:r w:rsidRPr="00A91F74">
          <w:rPr>
            <w:rStyle w:val="aa"/>
            <w:rFonts w:ascii="Times New Roman" w:hAnsi="Times New Roman"/>
            <w:noProof/>
          </w:rPr>
          <w:t>2.</w:t>
        </w:r>
        <w:r w:rsidRPr="00DF6956">
          <w:rPr>
            <w:noProof/>
            <w:kern w:val="2"/>
            <w:sz w:val="21"/>
          </w:rPr>
          <w:tab/>
        </w:r>
        <w:r w:rsidRPr="00A91F74">
          <w:rPr>
            <w:rStyle w:val="aa"/>
            <w:rFonts w:ascii="Times New Roman" w:hAnsi="Times New Roman"/>
            <w:noProof/>
          </w:rPr>
          <w:t>WS-BPEL_CSLocator</w:t>
        </w:r>
        <w:r w:rsidRPr="00A91F74">
          <w:rPr>
            <w:rStyle w:val="aa"/>
            <w:rFonts w:ascii="Times New Roman" w:hAnsi="Times New Roman"/>
            <w:noProof/>
          </w:rPr>
          <w:t>系统的分析与设计</w:t>
        </w:r>
        <w:r>
          <w:rPr>
            <w:noProof/>
            <w:webHidden/>
          </w:rPr>
          <w:tab/>
        </w:r>
        <w:r>
          <w:rPr>
            <w:noProof/>
            <w:webHidden/>
          </w:rPr>
          <w:fldChar w:fldCharType="begin"/>
        </w:r>
        <w:r>
          <w:rPr>
            <w:noProof/>
            <w:webHidden/>
          </w:rPr>
          <w:instrText xml:space="preserve"> PAGEREF _Toc525754931 \h </w:instrText>
        </w:r>
        <w:r>
          <w:rPr>
            <w:noProof/>
            <w:webHidden/>
          </w:rPr>
        </w:r>
        <w:r>
          <w:rPr>
            <w:noProof/>
            <w:webHidden/>
          </w:rPr>
          <w:fldChar w:fldCharType="separate"/>
        </w:r>
        <w:r w:rsidR="00431DA4">
          <w:rPr>
            <w:noProof/>
            <w:webHidden/>
          </w:rPr>
          <w:t>6</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32" w:history="1">
        <w:r w:rsidRPr="00A91F74">
          <w:rPr>
            <w:rStyle w:val="aa"/>
            <w:rFonts w:ascii="Times New Roman" w:hAnsi="Times New Roman"/>
            <w:noProof/>
          </w:rPr>
          <w:t>2.1</w:t>
        </w:r>
        <w:r w:rsidRPr="00DF6956">
          <w:rPr>
            <w:noProof/>
            <w:kern w:val="2"/>
            <w:sz w:val="21"/>
          </w:rPr>
          <w:tab/>
        </w:r>
        <w:r w:rsidRPr="00A91F74">
          <w:rPr>
            <w:rStyle w:val="aa"/>
            <w:rFonts w:ascii="Times New Roman" w:hAnsi="Times New Roman"/>
            <w:noProof/>
          </w:rPr>
          <w:t>需求分析</w:t>
        </w:r>
        <w:r>
          <w:rPr>
            <w:noProof/>
            <w:webHidden/>
          </w:rPr>
          <w:tab/>
        </w:r>
        <w:r>
          <w:rPr>
            <w:noProof/>
            <w:webHidden/>
          </w:rPr>
          <w:fldChar w:fldCharType="begin"/>
        </w:r>
        <w:r>
          <w:rPr>
            <w:noProof/>
            <w:webHidden/>
          </w:rPr>
          <w:instrText xml:space="preserve"> PAGEREF _Toc525754932 \h </w:instrText>
        </w:r>
        <w:r>
          <w:rPr>
            <w:noProof/>
            <w:webHidden/>
          </w:rPr>
        </w:r>
        <w:r>
          <w:rPr>
            <w:noProof/>
            <w:webHidden/>
          </w:rPr>
          <w:fldChar w:fldCharType="separate"/>
        </w:r>
        <w:r w:rsidR="00431DA4">
          <w:rPr>
            <w:noProof/>
            <w:webHidden/>
          </w:rPr>
          <w:t>6</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33" w:history="1">
        <w:r w:rsidRPr="00A91F74">
          <w:rPr>
            <w:rStyle w:val="aa"/>
            <w:rFonts w:ascii="Times New Roman" w:hAnsi="Times New Roman"/>
            <w:noProof/>
          </w:rPr>
          <w:t>2.2</w:t>
        </w:r>
        <w:r w:rsidRPr="00DF6956">
          <w:rPr>
            <w:noProof/>
            <w:kern w:val="2"/>
            <w:sz w:val="21"/>
          </w:rPr>
          <w:tab/>
        </w:r>
        <w:r w:rsidRPr="00A91F74">
          <w:rPr>
            <w:rStyle w:val="aa"/>
            <w:rFonts w:ascii="Times New Roman" w:hAnsi="Times New Roman"/>
            <w:noProof/>
          </w:rPr>
          <w:t>系统设计</w:t>
        </w:r>
        <w:r>
          <w:rPr>
            <w:noProof/>
            <w:webHidden/>
          </w:rPr>
          <w:tab/>
        </w:r>
        <w:r>
          <w:rPr>
            <w:noProof/>
            <w:webHidden/>
          </w:rPr>
          <w:fldChar w:fldCharType="begin"/>
        </w:r>
        <w:r>
          <w:rPr>
            <w:noProof/>
            <w:webHidden/>
          </w:rPr>
          <w:instrText xml:space="preserve"> PAGEREF _Toc525754933 \h </w:instrText>
        </w:r>
        <w:r>
          <w:rPr>
            <w:noProof/>
            <w:webHidden/>
          </w:rPr>
        </w:r>
        <w:r>
          <w:rPr>
            <w:noProof/>
            <w:webHidden/>
          </w:rPr>
          <w:fldChar w:fldCharType="separate"/>
        </w:r>
        <w:r w:rsidR="00431DA4">
          <w:rPr>
            <w:noProof/>
            <w:webHidden/>
          </w:rPr>
          <w:t>7</w:t>
        </w:r>
        <w:r>
          <w:rPr>
            <w:noProof/>
            <w:webHidden/>
          </w:rPr>
          <w:fldChar w:fldCharType="end"/>
        </w:r>
      </w:hyperlink>
    </w:p>
    <w:p w:rsidR="005328C3" w:rsidRPr="00DF6956" w:rsidRDefault="005328C3">
      <w:pPr>
        <w:pStyle w:val="21"/>
        <w:tabs>
          <w:tab w:val="left" w:pos="630"/>
          <w:tab w:val="right" w:leader="dot" w:pos="8296"/>
        </w:tabs>
        <w:rPr>
          <w:noProof/>
          <w:kern w:val="2"/>
          <w:sz w:val="21"/>
        </w:rPr>
      </w:pPr>
      <w:hyperlink w:anchor="_Toc525754934" w:history="1">
        <w:r w:rsidRPr="00A91F74">
          <w:rPr>
            <w:rStyle w:val="aa"/>
            <w:rFonts w:ascii="Times New Roman" w:hAnsi="Times New Roman"/>
            <w:noProof/>
          </w:rPr>
          <w:t>3.</w:t>
        </w:r>
        <w:r w:rsidRPr="00DF6956">
          <w:rPr>
            <w:noProof/>
            <w:kern w:val="2"/>
            <w:sz w:val="21"/>
          </w:rPr>
          <w:tab/>
        </w:r>
        <w:r w:rsidRPr="00A91F74">
          <w:rPr>
            <w:rStyle w:val="aa"/>
            <w:rFonts w:ascii="Times New Roman" w:hAnsi="Times New Roman"/>
            <w:noProof/>
          </w:rPr>
          <w:t>WS-BPEL_CSLocator</w:t>
        </w:r>
        <w:r w:rsidRPr="00A91F74">
          <w:rPr>
            <w:rStyle w:val="aa"/>
            <w:rFonts w:ascii="Times New Roman" w:hAnsi="Times New Roman"/>
            <w:noProof/>
          </w:rPr>
          <w:t>系统的实现与演示</w:t>
        </w:r>
        <w:r>
          <w:rPr>
            <w:noProof/>
            <w:webHidden/>
          </w:rPr>
          <w:tab/>
        </w:r>
        <w:r>
          <w:rPr>
            <w:noProof/>
            <w:webHidden/>
          </w:rPr>
          <w:fldChar w:fldCharType="begin"/>
        </w:r>
        <w:r>
          <w:rPr>
            <w:noProof/>
            <w:webHidden/>
          </w:rPr>
          <w:instrText xml:space="preserve"> PAGEREF _Toc525754934 \h </w:instrText>
        </w:r>
        <w:r>
          <w:rPr>
            <w:noProof/>
            <w:webHidden/>
          </w:rPr>
        </w:r>
        <w:r>
          <w:rPr>
            <w:noProof/>
            <w:webHidden/>
          </w:rPr>
          <w:fldChar w:fldCharType="separate"/>
        </w:r>
        <w:r w:rsidR="00431DA4">
          <w:rPr>
            <w:noProof/>
            <w:webHidden/>
          </w:rPr>
          <w:t>9</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35" w:history="1">
        <w:r w:rsidRPr="00A91F74">
          <w:rPr>
            <w:rStyle w:val="aa"/>
            <w:rFonts w:ascii="Times New Roman" w:hAnsi="Times New Roman"/>
            <w:noProof/>
          </w:rPr>
          <w:t>3.1</w:t>
        </w:r>
        <w:r w:rsidRPr="00DF6956">
          <w:rPr>
            <w:noProof/>
            <w:kern w:val="2"/>
            <w:sz w:val="21"/>
          </w:rPr>
          <w:tab/>
        </w:r>
        <w:r w:rsidRPr="00A91F74">
          <w:rPr>
            <w:rStyle w:val="aa"/>
            <w:rFonts w:ascii="Times New Roman" w:hAnsi="Times New Roman"/>
            <w:noProof/>
          </w:rPr>
          <w:t>系统实现</w:t>
        </w:r>
        <w:r>
          <w:rPr>
            <w:noProof/>
            <w:webHidden/>
          </w:rPr>
          <w:tab/>
        </w:r>
        <w:r>
          <w:rPr>
            <w:noProof/>
            <w:webHidden/>
          </w:rPr>
          <w:fldChar w:fldCharType="begin"/>
        </w:r>
        <w:r>
          <w:rPr>
            <w:noProof/>
            <w:webHidden/>
          </w:rPr>
          <w:instrText xml:space="preserve"> PAGEREF _Toc525754935 \h </w:instrText>
        </w:r>
        <w:r>
          <w:rPr>
            <w:noProof/>
            <w:webHidden/>
          </w:rPr>
        </w:r>
        <w:r>
          <w:rPr>
            <w:noProof/>
            <w:webHidden/>
          </w:rPr>
          <w:fldChar w:fldCharType="separate"/>
        </w:r>
        <w:r w:rsidR="00431DA4">
          <w:rPr>
            <w:noProof/>
            <w:webHidden/>
          </w:rPr>
          <w:t>9</w:t>
        </w:r>
        <w:r>
          <w:rPr>
            <w:noProof/>
            <w:webHidden/>
          </w:rPr>
          <w:fldChar w:fldCharType="end"/>
        </w:r>
      </w:hyperlink>
    </w:p>
    <w:p w:rsidR="005328C3" w:rsidRPr="00DF6956" w:rsidRDefault="005328C3">
      <w:pPr>
        <w:pStyle w:val="31"/>
        <w:tabs>
          <w:tab w:val="left" w:pos="1050"/>
          <w:tab w:val="right" w:leader="dot" w:pos="8296"/>
        </w:tabs>
        <w:rPr>
          <w:noProof/>
          <w:kern w:val="2"/>
          <w:sz w:val="21"/>
        </w:rPr>
      </w:pPr>
      <w:hyperlink w:anchor="_Toc525754936" w:history="1">
        <w:r w:rsidRPr="00A91F74">
          <w:rPr>
            <w:rStyle w:val="aa"/>
            <w:rFonts w:ascii="Times New Roman" w:hAnsi="Times New Roman"/>
            <w:noProof/>
          </w:rPr>
          <w:t>3.2</w:t>
        </w:r>
        <w:r w:rsidRPr="00DF6956">
          <w:rPr>
            <w:noProof/>
            <w:kern w:val="2"/>
            <w:sz w:val="21"/>
          </w:rPr>
          <w:tab/>
        </w:r>
        <w:r w:rsidRPr="00A91F74">
          <w:rPr>
            <w:rStyle w:val="aa"/>
            <w:rFonts w:ascii="Times New Roman" w:hAnsi="Times New Roman"/>
            <w:noProof/>
          </w:rPr>
          <w:t>系统演示</w:t>
        </w:r>
        <w:r>
          <w:rPr>
            <w:noProof/>
            <w:webHidden/>
          </w:rPr>
          <w:tab/>
        </w:r>
        <w:r>
          <w:rPr>
            <w:noProof/>
            <w:webHidden/>
          </w:rPr>
          <w:fldChar w:fldCharType="begin"/>
        </w:r>
        <w:r>
          <w:rPr>
            <w:noProof/>
            <w:webHidden/>
          </w:rPr>
          <w:instrText xml:space="preserve"> PAGEREF _Toc525754936 \h </w:instrText>
        </w:r>
        <w:r>
          <w:rPr>
            <w:noProof/>
            <w:webHidden/>
          </w:rPr>
        </w:r>
        <w:r>
          <w:rPr>
            <w:noProof/>
            <w:webHidden/>
          </w:rPr>
          <w:fldChar w:fldCharType="separate"/>
        </w:r>
        <w:r w:rsidR="00431DA4">
          <w:rPr>
            <w:noProof/>
            <w:webHidden/>
          </w:rPr>
          <w:t>10</w:t>
        </w:r>
        <w:r>
          <w:rPr>
            <w:noProof/>
            <w:webHidden/>
          </w:rPr>
          <w:fldChar w:fldCharType="end"/>
        </w:r>
      </w:hyperlink>
    </w:p>
    <w:p w:rsidR="009B2CAE" w:rsidRPr="005328C3" w:rsidRDefault="009B2CAE" w:rsidP="00A00276">
      <w:pPr>
        <w:rPr>
          <w:rFonts w:ascii="Times New Roman" w:hAnsi="Times New Roman"/>
        </w:rPr>
        <w:sectPr w:rsidR="009B2CAE" w:rsidRPr="005328C3">
          <w:headerReference w:type="default" r:id="rId8"/>
          <w:pgSz w:w="11906" w:h="16838"/>
          <w:pgMar w:top="1440" w:right="1800" w:bottom="1440" w:left="1800" w:header="851" w:footer="992" w:gutter="0"/>
          <w:cols w:space="425"/>
          <w:docGrid w:type="lines" w:linePitch="312"/>
        </w:sectPr>
      </w:pPr>
      <w:r w:rsidRPr="005328C3">
        <w:rPr>
          <w:rFonts w:ascii="Times New Roman" w:hAnsi="Times New Roman"/>
        </w:rPr>
        <w:fldChar w:fldCharType="end"/>
      </w:r>
    </w:p>
    <w:p w:rsidR="009B2CAE" w:rsidRPr="005328C3" w:rsidRDefault="009B2CAE" w:rsidP="00A00276">
      <w:pPr>
        <w:pStyle w:val="2"/>
        <w:numPr>
          <w:ilvl w:val="0"/>
          <w:numId w:val="30"/>
        </w:numPr>
        <w:rPr>
          <w:rFonts w:ascii="Times New Roman" w:hAnsi="Times New Roman"/>
        </w:rPr>
      </w:pPr>
      <w:bookmarkStart w:id="0" w:name="_Toc525754927"/>
      <w:r w:rsidRPr="005328C3">
        <w:rPr>
          <w:rFonts w:ascii="Times New Roman" w:hAnsi="Times New Roman"/>
        </w:rPr>
        <w:lastRenderedPageBreak/>
        <w:t>背景介绍</w:t>
      </w:r>
      <w:bookmarkEnd w:id="0"/>
    </w:p>
    <w:p w:rsidR="009B2CAE" w:rsidRPr="005328C3" w:rsidRDefault="009B2CAE" w:rsidP="00491787">
      <w:pPr>
        <w:spacing w:beforeLines="10" w:before="31" w:afterLines="10" w:after="31" w:line="312" w:lineRule="auto"/>
        <w:ind w:firstLineChars="200" w:firstLine="480"/>
        <w:rPr>
          <w:rFonts w:ascii="Times New Roman" w:hAnsi="Times New Roman"/>
          <w:sz w:val="24"/>
          <w:szCs w:val="20"/>
        </w:rPr>
      </w:pPr>
      <w:r w:rsidRPr="005328C3">
        <w:rPr>
          <w:rFonts w:ascii="Times New Roman" w:hAnsi="Times New Roman"/>
          <w:sz w:val="24"/>
          <w:szCs w:val="20"/>
        </w:rPr>
        <w:t>计算机软件正广泛应用于经济、军</w:t>
      </w:r>
      <w:bookmarkStart w:id="1" w:name="_GoBack"/>
      <w:bookmarkEnd w:id="1"/>
      <w:r w:rsidRPr="005328C3">
        <w:rPr>
          <w:rFonts w:ascii="Times New Roman" w:hAnsi="Times New Roman"/>
          <w:sz w:val="24"/>
          <w:szCs w:val="20"/>
        </w:rPr>
        <w:t>事、商业等各个领域中，对其可靠性问题的研究也日益得到了人们的广泛重视。</w:t>
      </w:r>
      <w:r w:rsidRPr="005328C3">
        <w:rPr>
          <w:rFonts w:ascii="Times New Roman" w:hAnsi="Times New Roman"/>
          <w:sz w:val="24"/>
        </w:rPr>
        <w:t>软件中的故障通常由程序故障引起，程序故障是指程序在运行过程中出现的一种不正常的内部状态</w:t>
      </w:r>
      <w:r w:rsidRPr="005328C3">
        <w:rPr>
          <w:rFonts w:ascii="Times New Roman" w:hAnsi="Times New Roman"/>
          <w:sz w:val="24"/>
          <w:szCs w:val="20"/>
        </w:rPr>
        <w:t>。故障定位是确定程序中可疑故障的确切性质和位置，为故障修复做准备。程序故障定位的有效性受到程序规模、程序设计语言和开发人员能力等因素的影响，导致程序故障定位成为调试过程中一项耗时费力的工作。为了降低开发维护成本，帮助软件测试人员找到软件故障，研究自动化故障定位技术具有十分重要的现实意义。</w:t>
      </w:r>
    </w:p>
    <w:p w:rsidR="009B2CAE" w:rsidRPr="005328C3" w:rsidRDefault="009B2CAE" w:rsidP="00EF08E8">
      <w:pPr>
        <w:pStyle w:val="u"/>
        <w:spacing w:before="31" w:after="31"/>
        <w:ind w:firstLine="480"/>
        <w:rPr>
          <w:sz w:val="24"/>
          <w:szCs w:val="24"/>
        </w:rPr>
      </w:pPr>
      <w:r w:rsidRPr="005328C3">
        <w:rPr>
          <w:sz w:val="24"/>
          <w:szCs w:val="24"/>
        </w:rPr>
        <w:t>近年来，面向服务架构</w:t>
      </w:r>
      <w:r w:rsidRPr="005328C3">
        <w:rPr>
          <w:sz w:val="24"/>
          <w:szCs w:val="24"/>
        </w:rPr>
        <w:t>(Service-Oriented Architecture)</w:t>
      </w:r>
      <w:r w:rsidRPr="005328C3">
        <w:rPr>
          <w:sz w:val="24"/>
          <w:szCs w:val="24"/>
        </w:rPr>
        <w:t>逐渐成为互联网环境下应用程序开发的首选解决方案。</w:t>
      </w:r>
      <w:r w:rsidRPr="005328C3">
        <w:rPr>
          <w:sz w:val="24"/>
          <w:szCs w:val="24"/>
        </w:rPr>
        <w:t>Web</w:t>
      </w:r>
      <w:r w:rsidRPr="005328C3">
        <w:rPr>
          <w:sz w:val="24"/>
          <w:szCs w:val="24"/>
        </w:rPr>
        <w:t>服务作为开发</w:t>
      </w:r>
      <w:r w:rsidRPr="005328C3">
        <w:rPr>
          <w:sz w:val="24"/>
          <w:szCs w:val="24"/>
        </w:rPr>
        <w:t>SOA</w:t>
      </w:r>
      <w:r w:rsidRPr="005328C3">
        <w:rPr>
          <w:sz w:val="24"/>
          <w:szCs w:val="24"/>
        </w:rPr>
        <w:t>应用的基本单元，构建在开放的</w:t>
      </w:r>
      <w:r w:rsidRPr="005328C3">
        <w:rPr>
          <w:sz w:val="24"/>
          <w:szCs w:val="24"/>
        </w:rPr>
        <w:t>XML</w:t>
      </w:r>
      <w:r w:rsidRPr="005328C3">
        <w:rPr>
          <w:sz w:val="24"/>
          <w:szCs w:val="24"/>
        </w:rPr>
        <w:t>标准和</w:t>
      </w:r>
      <w:r w:rsidRPr="005328C3">
        <w:rPr>
          <w:sz w:val="24"/>
          <w:szCs w:val="24"/>
        </w:rPr>
        <w:t>Web</w:t>
      </w:r>
      <w:r w:rsidRPr="005328C3">
        <w:rPr>
          <w:sz w:val="24"/>
          <w:szCs w:val="24"/>
        </w:rPr>
        <w:t>协议上，具有平台独立、松耦合的特点。由于单个的</w:t>
      </w:r>
      <w:r w:rsidRPr="005328C3">
        <w:rPr>
          <w:sz w:val="24"/>
          <w:szCs w:val="24"/>
        </w:rPr>
        <w:t>Web</w:t>
      </w:r>
      <w:r w:rsidRPr="005328C3">
        <w:rPr>
          <w:sz w:val="24"/>
          <w:szCs w:val="24"/>
        </w:rPr>
        <w:t>服务往往实现的功能有限，无法满足实际业务需求，为了构建复杂的业务流程需要将多个</w:t>
      </w:r>
      <w:r w:rsidRPr="005328C3">
        <w:rPr>
          <w:sz w:val="24"/>
          <w:szCs w:val="24"/>
        </w:rPr>
        <w:t>Web</w:t>
      </w:r>
      <w:r w:rsidRPr="005328C3">
        <w:rPr>
          <w:sz w:val="24"/>
          <w:szCs w:val="24"/>
        </w:rPr>
        <w:t>服务协调并组织起来构造新的</w:t>
      </w:r>
      <w:r w:rsidRPr="005328C3">
        <w:rPr>
          <w:sz w:val="24"/>
          <w:szCs w:val="24"/>
        </w:rPr>
        <w:t>Web</w:t>
      </w:r>
      <w:r w:rsidRPr="005328C3">
        <w:rPr>
          <w:sz w:val="24"/>
          <w:szCs w:val="24"/>
        </w:rPr>
        <w:t>服务（复合服务。</w:t>
      </w:r>
      <w:r w:rsidRPr="005328C3">
        <w:rPr>
          <w:sz w:val="24"/>
          <w:szCs w:val="24"/>
        </w:rPr>
        <w:t>WS-BPEL</w:t>
      </w:r>
      <w:r w:rsidRPr="005328C3">
        <w:rPr>
          <w:sz w:val="24"/>
          <w:szCs w:val="24"/>
        </w:rPr>
        <w:t>是一种基于</w:t>
      </w:r>
      <w:r w:rsidRPr="005328C3">
        <w:rPr>
          <w:sz w:val="24"/>
          <w:szCs w:val="24"/>
        </w:rPr>
        <w:t>XML</w:t>
      </w:r>
      <w:r w:rsidRPr="005328C3">
        <w:rPr>
          <w:sz w:val="24"/>
          <w:szCs w:val="24"/>
        </w:rPr>
        <w:t>的服务组装语言，广泛应用于开发基于</w:t>
      </w:r>
      <w:r w:rsidRPr="005328C3">
        <w:rPr>
          <w:sz w:val="24"/>
          <w:szCs w:val="24"/>
        </w:rPr>
        <w:t>Web</w:t>
      </w:r>
      <w:r w:rsidRPr="005328C3">
        <w:rPr>
          <w:sz w:val="24"/>
          <w:szCs w:val="24"/>
        </w:rPr>
        <w:t>服务的分布式程序。与传统程序相比，</w:t>
      </w:r>
      <w:r w:rsidRPr="005328C3">
        <w:rPr>
          <w:sz w:val="24"/>
          <w:szCs w:val="24"/>
        </w:rPr>
        <w:t>WS-BPEL</w:t>
      </w:r>
      <w:r w:rsidRPr="005328C3">
        <w:rPr>
          <w:sz w:val="24"/>
          <w:szCs w:val="24"/>
        </w:rPr>
        <w:t>程序存在如下的新特性：</w:t>
      </w:r>
    </w:p>
    <w:p w:rsidR="009B2CAE" w:rsidRPr="005328C3" w:rsidRDefault="009B2CAE" w:rsidP="00C708F6">
      <w:pPr>
        <w:pStyle w:val="u"/>
        <w:numPr>
          <w:ilvl w:val="0"/>
          <w:numId w:val="31"/>
        </w:numPr>
        <w:spacing w:before="31" w:after="31"/>
        <w:ind w:left="567" w:firstLineChars="0"/>
        <w:rPr>
          <w:sz w:val="24"/>
          <w:szCs w:val="24"/>
        </w:rPr>
      </w:pPr>
      <w:r w:rsidRPr="005328C3">
        <w:rPr>
          <w:sz w:val="24"/>
          <w:szCs w:val="24"/>
        </w:rPr>
        <w:t>WS-BPEL</w:t>
      </w:r>
      <w:r w:rsidRPr="005328C3">
        <w:rPr>
          <w:sz w:val="24"/>
          <w:szCs w:val="24"/>
        </w:rPr>
        <w:t>程序以</w:t>
      </w:r>
      <w:r w:rsidRPr="005328C3">
        <w:rPr>
          <w:sz w:val="24"/>
          <w:szCs w:val="24"/>
        </w:rPr>
        <w:t>XML</w:t>
      </w:r>
      <w:r w:rsidRPr="005328C3">
        <w:rPr>
          <w:sz w:val="24"/>
          <w:szCs w:val="24"/>
        </w:rPr>
        <w:t>文件的形式呈现</w:t>
      </w:r>
      <w:r w:rsidRPr="005328C3">
        <w:rPr>
          <w:sz w:val="24"/>
          <w:szCs w:val="24"/>
          <w:vertAlign w:val="superscript"/>
        </w:rPr>
        <w:t>[9]</w:t>
      </w:r>
      <w:r w:rsidRPr="005328C3">
        <w:rPr>
          <w:sz w:val="24"/>
          <w:szCs w:val="24"/>
        </w:rPr>
        <w:t>，与传统程序的语法结构有着很大</w:t>
      </w:r>
    </w:p>
    <w:p w:rsidR="009B2CAE" w:rsidRPr="005328C3" w:rsidRDefault="009B2CAE" w:rsidP="00C708F6">
      <w:pPr>
        <w:pStyle w:val="u"/>
        <w:spacing w:before="31" w:after="31"/>
        <w:ind w:firstLineChars="0" w:firstLine="0"/>
        <w:rPr>
          <w:sz w:val="24"/>
          <w:szCs w:val="24"/>
        </w:rPr>
      </w:pPr>
      <w:r w:rsidRPr="005328C3">
        <w:rPr>
          <w:sz w:val="24"/>
          <w:szCs w:val="24"/>
        </w:rPr>
        <w:t>的区别。</w:t>
      </w:r>
    </w:p>
    <w:p w:rsidR="009B2CAE" w:rsidRPr="005328C3" w:rsidRDefault="009B2CAE" w:rsidP="00C708F6">
      <w:pPr>
        <w:pStyle w:val="u"/>
        <w:numPr>
          <w:ilvl w:val="0"/>
          <w:numId w:val="31"/>
        </w:numPr>
        <w:spacing w:before="31" w:after="31"/>
        <w:ind w:left="567" w:firstLineChars="0"/>
        <w:rPr>
          <w:sz w:val="24"/>
          <w:szCs w:val="24"/>
        </w:rPr>
      </w:pPr>
      <w:r w:rsidRPr="005328C3">
        <w:rPr>
          <w:sz w:val="24"/>
          <w:szCs w:val="24"/>
        </w:rPr>
        <w:t>WS-BPEL</w:t>
      </w:r>
      <w:r w:rsidRPr="005328C3">
        <w:rPr>
          <w:sz w:val="24"/>
          <w:szCs w:val="24"/>
        </w:rPr>
        <w:t>程序提供了一个明显的组合机制，可以以伙伴连接的形式调用其</w:t>
      </w:r>
    </w:p>
    <w:p w:rsidR="009B2CAE" w:rsidRPr="005328C3" w:rsidRDefault="009B2CAE" w:rsidP="00C708F6">
      <w:pPr>
        <w:pStyle w:val="u"/>
        <w:spacing w:before="31" w:after="31"/>
        <w:ind w:firstLineChars="0" w:firstLine="0"/>
        <w:rPr>
          <w:sz w:val="24"/>
          <w:szCs w:val="24"/>
        </w:rPr>
      </w:pPr>
      <w:r w:rsidRPr="005328C3">
        <w:rPr>
          <w:sz w:val="24"/>
          <w:szCs w:val="24"/>
        </w:rPr>
        <w:t>他外部服务，并且外部服务可能是由不同的语言实现。</w:t>
      </w:r>
    </w:p>
    <w:p w:rsidR="009B2CAE" w:rsidRPr="005328C3" w:rsidRDefault="009B2CAE" w:rsidP="00C708F6">
      <w:pPr>
        <w:pStyle w:val="u"/>
        <w:numPr>
          <w:ilvl w:val="0"/>
          <w:numId w:val="31"/>
        </w:numPr>
        <w:spacing w:before="31" w:after="31"/>
        <w:ind w:left="567" w:firstLineChars="0"/>
        <w:rPr>
          <w:sz w:val="24"/>
          <w:szCs w:val="24"/>
        </w:rPr>
      </w:pPr>
      <w:r w:rsidRPr="005328C3">
        <w:rPr>
          <w:sz w:val="24"/>
          <w:szCs w:val="24"/>
        </w:rPr>
        <w:t>WS-BPEL</w:t>
      </w:r>
      <w:r w:rsidRPr="005328C3">
        <w:rPr>
          <w:sz w:val="24"/>
          <w:szCs w:val="24"/>
        </w:rPr>
        <w:t>程序以活动（</w:t>
      </w:r>
      <w:r w:rsidRPr="005328C3">
        <w:rPr>
          <w:sz w:val="24"/>
          <w:szCs w:val="24"/>
        </w:rPr>
        <w:t>Activity</w:t>
      </w:r>
      <w:r w:rsidRPr="005328C3">
        <w:rPr>
          <w:sz w:val="24"/>
          <w:szCs w:val="24"/>
        </w:rPr>
        <w:t>）为单位，定义了一套完整的执行语句，如</w:t>
      </w:r>
    </w:p>
    <w:p w:rsidR="009B2CAE" w:rsidRPr="005328C3" w:rsidRDefault="009B2CAE" w:rsidP="00C708F6">
      <w:pPr>
        <w:pStyle w:val="u"/>
        <w:spacing w:before="31" w:after="31"/>
        <w:ind w:firstLineChars="0" w:firstLine="0"/>
        <w:rPr>
          <w:sz w:val="24"/>
          <w:szCs w:val="24"/>
        </w:rPr>
      </w:pPr>
      <w:r w:rsidRPr="005328C3">
        <w:rPr>
          <w:sz w:val="24"/>
          <w:szCs w:val="24"/>
        </w:rPr>
        <w:t>顺序、选择、并发等控制结构，所有的控制结构都以</w:t>
      </w:r>
      <w:r w:rsidRPr="005328C3">
        <w:rPr>
          <w:sz w:val="24"/>
          <w:szCs w:val="24"/>
        </w:rPr>
        <w:t>XML</w:t>
      </w:r>
      <w:r w:rsidRPr="005328C3">
        <w:rPr>
          <w:sz w:val="24"/>
          <w:szCs w:val="24"/>
        </w:rPr>
        <w:t>的格式存在。</w:t>
      </w:r>
    </w:p>
    <w:p w:rsidR="009B2CAE" w:rsidRPr="005328C3" w:rsidRDefault="009B2CAE" w:rsidP="00C708F6">
      <w:pPr>
        <w:pStyle w:val="u"/>
        <w:numPr>
          <w:ilvl w:val="0"/>
          <w:numId w:val="31"/>
        </w:numPr>
        <w:spacing w:before="31" w:after="31"/>
        <w:ind w:left="567" w:firstLineChars="0"/>
        <w:rPr>
          <w:sz w:val="24"/>
          <w:szCs w:val="24"/>
        </w:rPr>
      </w:pPr>
      <w:r w:rsidRPr="005328C3">
        <w:rPr>
          <w:sz w:val="24"/>
          <w:szCs w:val="24"/>
        </w:rPr>
        <w:t>WS-BPEL</w:t>
      </w:r>
      <w:r w:rsidRPr="005328C3">
        <w:rPr>
          <w:sz w:val="24"/>
          <w:szCs w:val="24"/>
        </w:rPr>
        <w:t>提供了用流程活动来表示同步，用流程中的链接来表示并发，这</w:t>
      </w:r>
    </w:p>
    <w:p w:rsidR="009B2CAE" w:rsidRPr="005328C3" w:rsidRDefault="009B2CAE" w:rsidP="00C708F6">
      <w:pPr>
        <w:pStyle w:val="u"/>
        <w:spacing w:before="31" w:after="31"/>
        <w:ind w:firstLineChars="0" w:firstLine="0"/>
      </w:pPr>
      <w:r w:rsidRPr="005328C3">
        <w:rPr>
          <w:sz w:val="24"/>
          <w:szCs w:val="24"/>
        </w:rPr>
        <w:t>种表达形式在一般程序中较为罕见。</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上述特点使得</w:t>
      </w:r>
      <w:r w:rsidRPr="005328C3">
        <w:rPr>
          <w:rFonts w:ascii="Times New Roman" w:hAnsi="Times New Roman"/>
          <w:sz w:val="24"/>
        </w:rPr>
        <w:t>WS-BPEL</w:t>
      </w:r>
      <w:r w:rsidRPr="005328C3">
        <w:rPr>
          <w:rFonts w:ascii="Times New Roman" w:hAnsi="Times New Roman"/>
          <w:sz w:val="24"/>
        </w:rPr>
        <w:t>程序的测试与调试面临新的挑战。目前在</w:t>
      </w:r>
      <w:r w:rsidRPr="005328C3">
        <w:rPr>
          <w:rFonts w:ascii="Times New Roman" w:hAnsi="Times New Roman"/>
          <w:sz w:val="24"/>
        </w:rPr>
        <w:t>WS-BPEL</w:t>
      </w:r>
      <w:r w:rsidRPr="005328C3">
        <w:rPr>
          <w:rFonts w:ascii="Times New Roman" w:hAnsi="Times New Roman"/>
          <w:sz w:val="24"/>
        </w:rPr>
        <w:t>故障定位方面已经取得一些研究成果，包括合成的</w:t>
      </w:r>
      <w:r w:rsidRPr="005328C3">
        <w:rPr>
          <w:rFonts w:ascii="Times New Roman" w:hAnsi="Times New Roman"/>
          <w:sz w:val="24"/>
        </w:rPr>
        <w:t>Tarantula</w:t>
      </w:r>
      <w:r w:rsidRPr="005328C3">
        <w:rPr>
          <w:rFonts w:ascii="Times New Roman" w:hAnsi="Times New Roman"/>
          <w:sz w:val="24"/>
        </w:rPr>
        <w:t>、基于谓词切换和基于谓词切换与程序切片的</w:t>
      </w:r>
      <w:r w:rsidRPr="005328C3">
        <w:rPr>
          <w:rFonts w:ascii="Times New Roman" w:hAnsi="Times New Roman"/>
          <w:sz w:val="24"/>
        </w:rPr>
        <w:t>WS-BPEL</w:t>
      </w:r>
      <w:r w:rsidRPr="005328C3">
        <w:rPr>
          <w:rFonts w:ascii="Times New Roman" w:hAnsi="Times New Roman"/>
          <w:sz w:val="24"/>
        </w:rPr>
        <w:t>程序故障定位技术。</w:t>
      </w:r>
    </w:p>
    <w:p w:rsidR="009B2CAE" w:rsidRPr="005328C3" w:rsidRDefault="009B2CAE" w:rsidP="00266E05">
      <w:pPr>
        <w:pStyle w:val="3"/>
        <w:numPr>
          <w:ilvl w:val="0"/>
          <w:numId w:val="8"/>
        </w:numPr>
        <w:rPr>
          <w:rFonts w:ascii="Times New Roman" w:hAnsi="Times New Roman"/>
        </w:rPr>
      </w:pPr>
      <w:r w:rsidRPr="005328C3">
        <w:rPr>
          <w:rFonts w:ascii="Times New Roman" w:hAnsi="Times New Roman"/>
        </w:rPr>
        <w:t xml:space="preserve"> </w:t>
      </w:r>
      <w:bookmarkStart w:id="2" w:name="_Toc525754928"/>
      <w:r w:rsidRPr="005328C3">
        <w:rPr>
          <w:rFonts w:ascii="Times New Roman" w:hAnsi="Times New Roman"/>
        </w:rPr>
        <w:t>面向服务的架构（</w:t>
      </w:r>
      <w:r w:rsidRPr="005328C3">
        <w:rPr>
          <w:rFonts w:ascii="Times New Roman" w:hAnsi="Times New Roman"/>
        </w:rPr>
        <w:t>SOA</w:t>
      </w:r>
      <w:r w:rsidRPr="005328C3">
        <w:rPr>
          <w:rFonts w:ascii="Times New Roman" w:hAnsi="Times New Roman"/>
        </w:rPr>
        <w:t>）</w:t>
      </w:r>
      <w:bookmarkEnd w:id="2"/>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面向服务架构是一种构建分布式系统的架构，支持程序实现的功能以服务的方式对外发布，每个服务既可以独立的发布也可以组合为更复杂的服务对外发布。</w:t>
      </w:r>
      <w:r w:rsidRPr="005328C3">
        <w:rPr>
          <w:rFonts w:ascii="Times New Roman" w:hAnsi="Times New Roman"/>
          <w:sz w:val="24"/>
        </w:rPr>
        <w:t>SOA</w:t>
      </w:r>
      <w:r w:rsidRPr="005328C3">
        <w:rPr>
          <w:rFonts w:ascii="Times New Roman" w:hAnsi="Times New Roman"/>
          <w:sz w:val="24"/>
        </w:rPr>
        <w:t>的模型如图</w:t>
      </w:r>
      <w:r w:rsidRPr="005328C3">
        <w:rPr>
          <w:rFonts w:ascii="Times New Roman" w:hAnsi="Times New Roman"/>
          <w:sz w:val="24"/>
        </w:rPr>
        <w:t>1-1</w:t>
      </w:r>
      <w:r w:rsidRPr="005328C3">
        <w:rPr>
          <w:rFonts w:ascii="Times New Roman" w:hAnsi="Times New Roman"/>
          <w:sz w:val="24"/>
        </w:rPr>
        <w:t>所示。</w:t>
      </w:r>
    </w:p>
    <w:p w:rsidR="009B2CAE" w:rsidRPr="005328C3" w:rsidRDefault="005328C3" w:rsidP="00491787">
      <w:pPr>
        <w:spacing w:beforeLines="10" w:before="31" w:afterLines="10" w:after="31" w:line="312" w:lineRule="auto"/>
        <w:jc w:val="center"/>
        <w:rPr>
          <w:rFonts w:ascii="Times New Roman" w:hAnsi="Times New Roman"/>
          <w:sz w:val="24"/>
        </w:rPr>
      </w:pPr>
      <w:r w:rsidRPr="005328C3">
        <w:rPr>
          <w:rFonts w:ascii="Times New Roman" w:hAnsi="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05pt;height:114.45pt;visibility:visible" o:allowoverlap="f">
            <v:imagedata r:id="rId9" o:title=""/>
          </v:shape>
        </w:pict>
      </w:r>
    </w:p>
    <w:p w:rsidR="009B2CAE" w:rsidRPr="005328C3" w:rsidRDefault="009B2CAE" w:rsidP="00491787">
      <w:pPr>
        <w:spacing w:beforeLines="50" w:before="156" w:afterLines="50" w:after="156" w:line="360" w:lineRule="auto"/>
        <w:jc w:val="center"/>
        <w:rPr>
          <w:rFonts w:ascii="Times New Roman" w:eastAsia="黑体" w:hAnsi="Times New Roman"/>
          <w:b/>
          <w:szCs w:val="21"/>
        </w:rPr>
      </w:pPr>
      <w:r w:rsidRPr="005328C3">
        <w:rPr>
          <w:rFonts w:ascii="Times New Roman" w:eastAsia="黑体" w:hAnsi="Times New Roman"/>
          <w:b/>
          <w:szCs w:val="21"/>
        </w:rPr>
        <w:t>图</w:t>
      </w:r>
      <w:r w:rsidRPr="005328C3">
        <w:rPr>
          <w:rFonts w:ascii="Times New Roman" w:eastAsia="黑体" w:hAnsi="Times New Roman"/>
          <w:b/>
          <w:szCs w:val="21"/>
        </w:rPr>
        <w:t xml:space="preserve"> 1-1  SOA</w:t>
      </w:r>
      <w:r w:rsidRPr="005328C3">
        <w:rPr>
          <w:rFonts w:ascii="Times New Roman" w:eastAsia="黑体" w:hAnsi="Times New Roman"/>
          <w:b/>
          <w:szCs w:val="21"/>
        </w:rPr>
        <w:t>模型</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该模型中存在协同合作的三种角色，即服务提供者、服务使用者和服务代理。其中，服务提供者将开发成功的服务以某种方式挂载在服务代理上面，供服务使用者检测和使用该服务；服务代理使用服务库的方式存放各式各样的服务，供服务使用者从中选择所需的服务，起到连接提供者和使用者的作用；服务使用者在需要服务时，会到服务代理库中寻找所需的服务，找到后按照某种协议使用该服务。</w:t>
      </w:r>
    </w:p>
    <w:p w:rsidR="009B2CAE" w:rsidRPr="005328C3" w:rsidRDefault="009B2CAE" w:rsidP="005D68A8">
      <w:pPr>
        <w:pStyle w:val="3"/>
        <w:numPr>
          <w:ilvl w:val="0"/>
          <w:numId w:val="8"/>
        </w:numPr>
        <w:rPr>
          <w:rFonts w:ascii="Times New Roman" w:hAnsi="Times New Roman"/>
        </w:rPr>
      </w:pPr>
      <w:bookmarkStart w:id="3" w:name="_Toc525754929"/>
      <w:r w:rsidRPr="005328C3">
        <w:rPr>
          <w:rFonts w:ascii="Times New Roman" w:hAnsi="Times New Roman"/>
        </w:rPr>
        <w:t>服务组装语言</w:t>
      </w:r>
      <w:bookmarkEnd w:id="3"/>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Web</w:t>
      </w:r>
      <w:r w:rsidRPr="005328C3">
        <w:rPr>
          <w:rFonts w:ascii="Times New Roman" w:hAnsi="Times New Roman"/>
          <w:sz w:val="24"/>
        </w:rPr>
        <w:t>服务一般遵循以下几个协议标准：简单对象访问协议</w:t>
      </w:r>
      <w:r w:rsidRPr="005328C3">
        <w:rPr>
          <w:rFonts w:ascii="Times New Roman" w:hAnsi="Times New Roman"/>
          <w:sz w:val="24"/>
        </w:rPr>
        <w:t>SOAP</w:t>
      </w:r>
      <w:r w:rsidRPr="005328C3">
        <w:rPr>
          <w:rFonts w:ascii="Times New Roman" w:hAnsi="Times New Roman"/>
          <w:sz w:val="24"/>
        </w:rPr>
        <w:t>是定义访问</w:t>
      </w:r>
      <w:r w:rsidRPr="005328C3">
        <w:rPr>
          <w:rFonts w:ascii="Times New Roman" w:hAnsi="Times New Roman"/>
          <w:sz w:val="24"/>
        </w:rPr>
        <w:t>Web</w:t>
      </w:r>
      <w:r w:rsidRPr="005328C3">
        <w:rPr>
          <w:rFonts w:ascii="Times New Roman" w:hAnsi="Times New Roman"/>
          <w:sz w:val="24"/>
        </w:rPr>
        <w:t>服务的协议；</w:t>
      </w:r>
      <w:r w:rsidRPr="005328C3">
        <w:rPr>
          <w:rFonts w:ascii="Times New Roman" w:hAnsi="Times New Roman"/>
          <w:sz w:val="24"/>
        </w:rPr>
        <w:t>Web</w:t>
      </w:r>
      <w:r w:rsidRPr="005328C3">
        <w:rPr>
          <w:rFonts w:ascii="Times New Roman" w:hAnsi="Times New Roman"/>
          <w:sz w:val="24"/>
        </w:rPr>
        <w:t>服务描述语言</w:t>
      </w:r>
      <w:r w:rsidRPr="005328C3">
        <w:rPr>
          <w:rFonts w:ascii="Times New Roman" w:hAnsi="Times New Roman"/>
          <w:sz w:val="24"/>
        </w:rPr>
        <w:t>WSDL</w:t>
      </w:r>
      <w:r w:rsidRPr="005328C3">
        <w:rPr>
          <w:rFonts w:ascii="Times New Roman" w:hAnsi="Times New Roman"/>
          <w:sz w:val="24"/>
        </w:rPr>
        <w:t>是描述</w:t>
      </w:r>
      <w:r w:rsidRPr="005328C3">
        <w:rPr>
          <w:rFonts w:ascii="Times New Roman" w:hAnsi="Times New Roman"/>
          <w:sz w:val="24"/>
        </w:rPr>
        <w:t>SOAP</w:t>
      </w:r>
      <w:r w:rsidRPr="005328C3">
        <w:rPr>
          <w:rFonts w:ascii="Times New Roman" w:hAnsi="Times New Roman"/>
          <w:sz w:val="24"/>
        </w:rPr>
        <w:t>协议的具体语言；统一描述、发现和整合规范</w:t>
      </w:r>
      <w:r w:rsidRPr="005328C3">
        <w:rPr>
          <w:rFonts w:ascii="Times New Roman" w:hAnsi="Times New Roman"/>
          <w:sz w:val="24"/>
        </w:rPr>
        <w:t>UDDI</w:t>
      </w:r>
      <w:r w:rsidRPr="005328C3">
        <w:rPr>
          <w:rFonts w:ascii="Times New Roman" w:hAnsi="Times New Roman"/>
          <w:sz w:val="24"/>
        </w:rPr>
        <w:t>，将</w:t>
      </w:r>
      <w:r w:rsidRPr="005328C3">
        <w:rPr>
          <w:rFonts w:ascii="Times New Roman" w:hAnsi="Times New Roman"/>
          <w:sz w:val="24"/>
        </w:rPr>
        <w:t>Web</w:t>
      </w:r>
      <w:r w:rsidRPr="005328C3">
        <w:rPr>
          <w:rFonts w:ascii="Times New Roman" w:hAnsi="Times New Roman"/>
          <w:sz w:val="24"/>
        </w:rPr>
        <w:t>服务收集和存储起来，当用户需要访问某个服务时就从</w:t>
      </w:r>
      <w:r w:rsidRPr="005328C3">
        <w:rPr>
          <w:rFonts w:ascii="Times New Roman" w:hAnsi="Times New Roman"/>
          <w:sz w:val="24"/>
        </w:rPr>
        <w:t>UDDI</w:t>
      </w:r>
      <w:r w:rsidRPr="005328C3">
        <w:rPr>
          <w:rFonts w:ascii="Times New Roman" w:hAnsi="Times New Roman"/>
          <w:sz w:val="24"/>
        </w:rPr>
        <w:t>里面查找。</w:t>
      </w:r>
      <w:r w:rsidRPr="005328C3">
        <w:rPr>
          <w:rFonts w:ascii="Times New Roman" w:hAnsi="Times New Roman"/>
          <w:sz w:val="24"/>
        </w:rPr>
        <w:t>Web</w:t>
      </w:r>
      <w:r w:rsidRPr="005328C3">
        <w:rPr>
          <w:rFonts w:ascii="Times New Roman" w:hAnsi="Times New Roman"/>
          <w:sz w:val="24"/>
        </w:rPr>
        <w:t>服务实现了对业务逻辑的封装，并以独立于操作系统和开发平台的方式向外提供调用接口。</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在</w:t>
      </w:r>
      <w:r w:rsidRPr="005328C3">
        <w:rPr>
          <w:rFonts w:ascii="Times New Roman" w:hAnsi="Times New Roman"/>
          <w:sz w:val="24"/>
        </w:rPr>
        <w:t>SOA</w:t>
      </w:r>
      <w:r w:rsidRPr="005328C3">
        <w:rPr>
          <w:rFonts w:ascii="Times New Roman" w:hAnsi="Times New Roman"/>
          <w:sz w:val="24"/>
        </w:rPr>
        <w:t>模型各层次中企业已有的程序资源首先被封装为业务组件，继而使用这些组件或它们的复合建立起具有标准接口的可重用服务。服务通过标准的</w:t>
      </w:r>
      <w:r w:rsidRPr="005328C3">
        <w:rPr>
          <w:rFonts w:ascii="Times New Roman" w:hAnsi="Times New Roman"/>
          <w:sz w:val="24"/>
        </w:rPr>
        <w:t>WS-BPEL</w:t>
      </w:r>
      <w:r w:rsidRPr="005328C3">
        <w:rPr>
          <w:rFonts w:ascii="Times New Roman" w:hAnsi="Times New Roman"/>
          <w:sz w:val="24"/>
        </w:rPr>
        <w:t>语言进行编排形成业务流程层，并最终在企业信息门户等平台中进行集中展示。</w:t>
      </w:r>
      <w:r w:rsidRPr="005328C3">
        <w:rPr>
          <w:rFonts w:ascii="Times New Roman" w:hAnsi="Times New Roman"/>
          <w:sz w:val="24"/>
        </w:rPr>
        <w:t>WS-BPEL</w:t>
      </w:r>
      <w:r w:rsidRPr="005328C3">
        <w:rPr>
          <w:rFonts w:ascii="Times New Roman" w:hAnsi="Times New Roman"/>
          <w:sz w:val="24"/>
        </w:rPr>
        <w:t>是进行</w:t>
      </w:r>
      <w:r w:rsidRPr="005328C3">
        <w:rPr>
          <w:rFonts w:ascii="Times New Roman" w:hAnsi="Times New Roman"/>
          <w:sz w:val="24"/>
        </w:rPr>
        <w:t>Web</w:t>
      </w:r>
      <w:r w:rsidRPr="005328C3">
        <w:rPr>
          <w:rFonts w:ascii="Times New Roman" w:hAnsi="Times New Roman"/>
          <w:sz w:val="24"/>
        </w:rPr>
        <w:t>服务编排和协调的首选标准流程语言，支持服务操作之间常见的时序与逻辑关系，还可以表示业务伙伴之间的控制依赖关系。为了提供可靠的业务流程的执行，</w:t>
      </w:r>
      <w:r w:rsidRPr="005328C3">
        <w:rPr>
          <w:rFonts w:ascii="Times New Roman" w:hAnsi="Times New Roman"/>
          <w:sz w:val="24"/>
        </w:rPr>
        <w:t>BEPL</w:t>
      </w:r>
      <w:r w:rsidRPr="005328C3">
        <w:rPr>
          <w:rFonts w:ascii="Times New Roman" w:hAnsi="Times New Roman"/>
          <w:sz w:val="24"/>
        </w:rPr>
        <w:t>支持事务与补偿机制和异常管理，确保流程执行的数据一致性。</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WS-BPEL</w:t>
      </w:r>
      <w:r w:rsidRPr="005328C3">
        <w:rPr>
          <w:rFonts w:ascii="Times New Roman" w:hAnsi="Times New Roman"/>
          <w:sz w:val="24"/>
        </w:rPr>
        <w:t>流程将过程组件通过</w:t>
      </w:r>
      <w:r w:rsidRPr="005328C3">
        <w:rPr>
          <w:rFonts w:ascii="Times New Roman" w:hAnsi="Times New Roman"/>
          <w:sz w:val="24"/>
        </w:rPr>
        <w:t>WS-BPEL</w:t>
      </w:r>
      <w:r w:rsidRPr="005328C3">
        <w:rPr>
          <w:rFonts w:ascii="Times New Roman" w:hAnsi="Times New Roman"/>
          <w:sz w:val="24"/>
        </w:rPr>
        <w:t>活动连接起来。常用的组件有伙伴连接、变量、相关集、错误处理和补偿处理。</w:t>
      </w:r>
    </w:p>
    <w:p w:rsidR="009B2CAE" w:rsidRPr="005328C3" w:rsidRDefault="009B2CAE" w:rsidP="00491787">
      <w:pPr>
        <w:numPr>
          <w:ilvl w:val="0"/>
          <w:numId w:val="32"/>
        </w:numPr>
        <w:spacing w:beforeLines="10" w:before="31" w:afterLines="10" w:after="31" w:line="312" w:lineRule="auto"/>
        <w:ind w:left="426" w:hanging="283"/>
        <w:rPr>
          <w:rFonts w:ascii="Times New Roman" w:hAnsi="Times New Roman"/>
          <w:sz w:val="24"/>
        </w:rPr>
      </w:pPr>
      <w:r w:rsidRPr="005328C3">
        <w:rPr>
          <w:rFonts w:ascii="Times New Roman" w:hAnsi="Times New Roman"/>
          <w:b/>
          <w:sz w:val="24"/>
        </w:rPr>
        <w:t>伙伴连接</w:t>
      </w:r>
      <w:r w:rsidRPr="005328C3">
        <w:rPr>
          <w:rFonts w:ascii="Times New Roman" w:hAnsi="Times New Roman"/>
          <w:sz w:val="24"/>
        </w:rPr>
        <w:t>：</w:t>
      </w:r>
      <w:r w:rsidRPr="005328C3">
        <w:rPr>
          <w:rFonts w:ascii="Times New Roman" w:hAnsi="Times New Roman"/>
          <w:sz w:val="24"/>
        </w:rPr>
        <w:t>WS-BPEL</w:t>
      </w:r>
      <w:r w:rsidRPr="005328C3">
        <w:rPr>
          <w:rFonts w:ascii="Times New Roman" w:hAnsi="Times New Roman"/>
          <w:sz w:val="24"/>
        </w:rPr>
        <w:t>中的服务提供者，主要分为两种，一种是</w:t>
      </w:r>
      <w:r w:rsidRPr="005328C3">
        <w:rPr>
          <w:rFonts w:ascii="Times New Roman" w:hAnsi="Times New Roman"/>
          <w:sz w:val="24"/>
        </w:rPr>
        <w:t>WS-BPEL</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流程所要调用的外部服务，另一种是指</w:t>
      </w:r>
      <w:r w:rsidRPr="005328C3">
        <w:rPr>
          <w:rFonts w:ascii="Times New Roman" w:hAnsi="Times New Roman"/>
          <w:sz w:val="24"/>
        </w:rPr>
        <w:t>WS-BPEL</w:t>
      </w:r>
      <w:r w:rsidRPr="005328C3">
        <w:rPr>
          <w:rFonts w:ascii="Times New Roman" w:hAnsi="Times New Roman"/>
          <w:sz w:val="24"/>
        </w:rPr>
        <w:t>自己所要提供的服务。</w:t>
      </w:r>
    </w:p>
    <w:p w:rsidR="009B2CAE" w:rsidRPr="005328C3" w:rsidRDefault="009B2CAE" w:rsidP="00491787">
      <w:pPr>
        <w:numPr>
          <w:ilvl w:val="0"/>
          <w:numId w:val="32"/>
        </w:numPr>
        <w:spacing w:beforeLines="10" w:before="31" w:afterLines="10" w:after="31" w:line="312" w:lineRule="auto"/>
        <w:ind w:left="284" w:hanging="142"/>
        <w:rPr>
          <w:rFonts w:ascii="Times New Roman" w:hAnsi="Times New Roman"/>
          <w:sz w:val="24"/>
        </w:rPr>
      </w:pPr>
      <w:r w:rsidRPr="005328C3">
        <w:rPr>
          <w:rFonts w:ascii="Times New Roman" w:hAnsi="Times New Roman"/>
          <w:b/>
          <w:sz w:val="24"/>
        </w:rPr>
        <w:t>变量</w:t>
      </w:r>
      <w:r w:rsidRPr="005328C3">
        <w:rPr>
          <w:rFonts w:ascii="Times New Roman" w:hAnsi="Times New Roman"/>
          <w:sz w:val="24"/>
        </w:rPr>
        <w:t>：</w:t>
      </w:r>
      <w:r w:rsidRPr="005328C3">
        <w:rPr>
          <w:rFonts w:ascii="Times New Roman" w:hAnsi="Times New Roman"/>
          <w:sz w:val="24"/>
        </w:rPr>
        <w:t>WS-BPEL</w:t>
      </w:r>
      <w:r w:rsidRPr="005328C3">
        <w:rPr>
          <w:rFonts w:ascii="Times New Roman" w:hAnsi="Times New Roman"/>
          <w:sz w:val="24"/>
        </w:rPr>
        <w:t>需要集成</w:t>
      </w:r>
      <w:r w:rsidRPr="005328C3">
        <w:rPr>
          <w:rFonts w:ascii="Times New Roman" w:hAnsi="Times New Roman"/>
          <w:sz w:val="24"/>
        </w:rPr>
        <w:t>WSDL</w:t>
      </w:r>
      <w:r w:rsidRPr="005328C3">
        <w:rPr>
          <w:rFonts w:ascii="Times New Roman" w:hAnsi="Times New Roman"/>
          <w:sz w:val="24"/>
        </w:rPr>
        <w:t>定义的</w:t>
      </w:r>
      <w:r w:rsidRPr="005328C3">
        <w:rPr>
          <w:rFonts w:ascii="Times New Roman" w:hAnsi="Times New Roman"/>
          <w:sz w:val="24"/>
        </w:rPr>
        <w:t xml:space="preserve">Web </w:t>
      </w:r>
      <w:r w:rsidRPr="005328C3">
        <w:rPr>
          <w:rFonts w:ascii="Times New Roman" w:hAnsi="Times New Roman"/>
          <w:sz w:val="24"/>
        </w:rPr>
        <w:t>服务，在</w:t>
      </w:r>
      <w:r w:rsidRPr="005328C3">
        <w:rPr>
          <w:rFonts w:ascii="Times New Roman" w:hAnsi="Times New Roman"/>
          <w:sz w:val="24"/>
        </w:rPr>
        <w:t>Web</w:t>
      </w:r>
      <w:r w:rsidRPr="005328C3">
        <w:rPr>
          <w:rFonts w:ascii="Times New Roman" w:hAnsi="Times New Roman"/>
          <w:sz w:val="24"/>
        </w:rPr>
        <w:t>服务之间的交</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互过程中，变量用来存储</w:t>
      </w:r>
      <w:r w:rsidRPr="005328C3">
        <w:rPr>
          <w:rFonts w:ascii="Times New Roman" w:hAnsi="Times New Roman"/>
          <w:sz w:val="24"/>
        </w:rPr>
        <w:t>Web</w:t>
      </w:r>
      <w:r w:rsidRPr="005328C3">
        <w:rPr>
          <w:rFonts w:ascii="Times New Roman" w:hAnsi="Times New Roman"/>
          <w:sz w:val="24"/>
        </w:rPr>
        <w:t>服务的输入与输出。</w:t>
      </w:r>
    </w:p>
    <w:p w:rsidR="009B2CAE" w:rsidRPr="005328C3" w:rsidRDefault="009B2CAE" w:rsidP="00491787">
      <w:pPr>
        <w:numPr>
          <w:ilvl w:val="0"/>
          <w:numId w:val="32"/>
        </w:numPr>
        <w:spacing w:beforeLines="10" w:before="31" w:afterLines="10" w:after="31" w:line="312" w:lineRule="auto"/>
        <w:ind w:left="567"/>
        <w:rPr>
          <w:rFonts w:ascii="Times New Roman" w:hAnsi="Times New Roman"/>
          <w:sz w:val="24"/>
        </w:rPr>
      </w:pPr>
      <w:r w:rsidRPr="005328C3">
        <w:rPr>
          <w:rFonts w:ascii="Times New Roman" w:hAnsi="Times New Roman"/>
          <w:b/>
          <w:sz w:val="24"/>
        </w:rPr>
        <w:lastRenderedPageBreak/>
        <w:t>相关集</w:t>
      </w:r>
      <w:r w:rsidRPr="005328C3">
        <w:rPr>
          <w:rFonts w:ascii="Times New Roman" w:hAnsi="Times New Roman"/>
          <w:sz w:val="24"/>
        </w:rPr>
        <w:t>：用一组特定的数据，来关联和标定一个</w:t>
      </w:r>
      <w:r w:rsidRPr="005328C3">
        <w:rPr>
          <w:rFonts w:ascii="Times New Roman" w:hAnsi="Times New Roman"/>
          <w:sz w:val="24"/>
        </w:rPr>
        <w:t>WS-BPEL</w:t>
      </w:r>
      <w:r w:rsidRPr="005328C3">
        <w:rPr>
          <w:rFonts w:ascii="Times New Roman" w:hAnsi="Times New Roman"/>
          <w:sz w:val="24"/>
        </w:rPr>
        <w:t>过程实例。</w:t>
      </w:r>
    </w:p>
    <w:p w:rsidR="009B2CAE" w:rsidRPr="005328C3" w:rsidRDefault="009B2CAE" w:rsidP="00491787">
      <w:pPr>
        <w:numPr>
          <w:ilvl w:val="0"/>
          <w:numId w:val="32"/>
        </w:numPr>
        <w:spacing w:beforeLines="10" w:before="31" w:afterLines="10" w:after="31" w:line="312" w:lineRule="auto"/>
        <w:ind w:left="142" w:firstLine="0"/>
        <w:rPr>
          <w:rFonts w:ascii="Times New Roman" w:hAnsi="Times New Roman"/>
          <w:sz w:val="24"/>
        </w:rPr>
      </w:pPr>
      <w:r w:rsidRPr="005328C3">
        <w:rPr>
          <w:rFonts w:ascii="Times New Roman" w:hAnsi="Times New Roman"/>
          <w:b/>
          <w:sz w:val="24"/>
        </w:rPr>
        <w:t>错误处理</w:t>
      </w:r>
      <w:r w:rsidRPr="005328C3">
        <w:rPr>
          <w:rFonts w:ascii="Times New Roman" w:hAnsi="Times New Roman"/>
          <w:sz w:val="24"/>
        </w:rPr>
        <w:t>：</w:t>
      </w:r>
      <w:r w:rsidRPr="005328C3">
        <w:rPr>
          <w:rFonts w:ascii="Times New Roman" w:hAnsi="Times New Roman"/>
          <w:sz w:val="24"/>
        </w:rPr>
        <w:t>WS-BPEL</w:t>
      </w:r>
      <w:r w:rsidRPr="005328C3">
        <w:rPr>
          <w:rFonts w:ascii="Times New Roman" w:hAnsi="Times New Roman"/>
          <w:sz w:val="24"/>
        </w:rPr>
        <w:t>程序在调用合作伙伴的过程中，或者合作伙伴的服务</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有可能会抛出异常，或者</w:t>
      </w:r>
      <w:r w:rsidRPr="005328C3">
        <w:rPr>
          <w:rFonts w:ascii="Times New Roman" w:hAnsi="Times New Roman"/>
          <w:sz w:val="24"/>
        </w:rPr>
        <w:t>WS-BPEL</w:t>
      </w:r>
      <w:r w:rsidRPr="005328C3">
        <w:rPr>
          <w:rFonts w:ascii="Times New Roman" w:hAnsi="Times New Roman"/>
          <w:sz w:val="24"/>
        </w:rPr>
        <w:t>流程内部调用中也会抛出异常。</w:t>
      </w:r>
      <w:r w:rsidRPr="005328C3">
        <w:rPr>
          <w:rFonts w:ascii="Times New Roman" w:hAnsi="Times New Roman"/>
          <w:sz w:val="24"/>
        </w:rPr>
        <w:t>WS-BPEL</w:t>
      </w:r>
      <w:r w:rsidRPr="005328C3">
        <w:rPr>
          <w:rFonts w:ascii="Times New Roman" w:hAnsi="Times New Roman"/>
          <w:sz w:val="24"/>
        </w:rPr>
        <w:t>流程中有一套机制可以捕获异常，并可以定义捕获异常后的下一步行动。</w:t>
      </w:r>
    </w:p>
    <w:p w:rsidR="009B2CAE" w:rsidRPr="005328C3" w:rsidRDefault="009B2CAE" w:rsidP="00491787">
      <w:pPr>
        <w:numPr>
          <w:ilvl w:val="0"/>
          <w:numId w:val="32"/>
        </w:numPr>
        <w:spacing w:beforeLines="10" w:before="31" w:afterLines="10" w:after="31" w:line="312" w:lineRule="auto"/>
        <w:ind w:left="567"/>
        <w:rPr>
          <w:rFonts w:ascii="Times New Roman" w:hAnsi="Times New Roman"/>
          <w:sz w:val="24"/>
        </w:rPr>
      </w:pPr>
      <w:r w:rsidRPr="005328C3">
        <w:rPr>
          <w:rFonts w:ascii="Times New Roman" w:hAnsi="Times New Roman"/>
          <w:b/>
          <w:sz w:val="24"/>
        </w:rPr>
        <w:t>补偿处理</w:t>
      </w:r>
      <w:r w:rsidRPr="005328C3">
        <w:rPr>
          <w:rFonts w:ascii="Times New Roman" w:hAnsi="Times New Roman"/>
          <w:sz w:val="24"/>
        </w:rPr>
        <w:t>：</w:t>
      </w:r>
      <w:r w:rsidRPr="005328C3">
        <w:rPr>
          <w:rFonts w:ascii="Times New Roman" w:hAnsi="Times New Roman"/>
          <w:sz w:val="24"/>
        </w:rPr>
        <w:t>WS-BPEL</w:t>
      </w:r>
      <w:r w:rsidRPr="005328C3">
        <w:rPr>
          <w:rFonts w:ascii="Times New Roman" w:hAnsi="Times New Roman"/>
          <w:sz w:val="24"/>
        </w:rPr>
        <w:t>流程需要处理的一系列业务流程中，如果一个活动出</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现异常之后，有些业务流程需要将取消它前面的活动。</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WS-BPEL</w:t>
      </w:r>
      <w:r w:rsidRPr="005328C3">
        <w:rPr>
          <w:rFonts w:ascii="Times New Roman" w:hAnsi="Times New Roman"/>
          <w:sz w:val="24"/>
        </w:rPr>
        <w:t>活动是指</w:t>
      </w:r>
      <w:r w:rsidRPr="005328C3">
        <w:rPr>
          <w:rFonts w:ascii="Times New Roman" w:hAnsi="Times New Roman"/>
          <w:sz w:val="24"/>
        </w:rPr>
        <w:t>WS-BPEL</w:t>
      </w:r>
      <w:r w:rsidRPr="005328C3">
        <w:rPr>
          <w:rFonts w:ascii="Times New Roman" w:hAnsi="Times New Roman"/>
          <w:sz w:val="24"/>
        </w:rPr>
        <w:t>流程中一个条语句或者一个步骤的执行，分为基本活动和结构化活动。基本活动在程序中被称为原子活动，结构化活动在程序中被称为非原子活动。基本活动包括：</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Receive</w:t>
      </w:r>
      <w:r w:rsidRPr="005328C3">
        <w:rPr>
          <w:rFonts w:ascii="Times New Roman" w:hAnsi="Times New Roman"/>
          <w:sz w:val="24"/>
        </w:rPr>
        <w:t>：等待接收外部客户端或伙伴服务传来的消息，从而使流程完成一定的功能。</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Invoke</w:t>
      </w:r>
      <w:r w:rsidRPr="005328C3">
        <w:rPr>
          <w:rFonts w:ascii="Times New Roman" w:hAnsi="Times New Roman"/>
          <w:sz w:val="24"/>
        </w:rPr>
        <w:t>：调用某个伙伴服务，可以是同步的请求响应操作，也可以是单向的异步操作。</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Reply</w:t>
      </w:r>
      <w:r w:rsidRPr="005328C3">
        <w:rPr>
          <w:rFonts w:ascii="Times New Roman" w:hAnsi="Times New Roman"/>
          <w:sz w:val="24"/>
        </w:rPr>
        <w:t>：将输出结果返回客户端。</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Wait</w:t>
      </w:r>
      <w:r w:rsidRPr="005328C3">
        <w:rPr>
          <w:rFonts w:ascii="Times New Roman" w:hAnsi="Times New Roman"/>
          <w:sz w:val="24"/>
        </w:rPr>
        <w:t>：等待一定的时间和时间段。</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Assign</w:t>
      </w:r>
      <w:r w:rsidRPr="005328C3">
        <w:rPr>
          <w:rFonts w:ascii="Times New Roman" w:hAnsi="Times New Roman"/>
          <w:sz w:val="24"/>
        </w:rPr>
        <w:t>：更改流程内部状态，将值从源变量赋值到目标变量。</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Throw</w:t>
      </w:r>
      <w:r w:rsidRPr="005328C3">
        <w:rPr>
          <w:rFonts w:ascii="Times New Roman" w:hAnsi="Times New Roman"/>
          <w:sz w:val="24"/>
        </w:rPr>
        <w:t>：抛出异常。</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Exit</w:t>
      </w:r>
      <w:r w:rsidRPr="005328C3">
        <w:rPr>
          <w:rFonts w:ascii="Times New Roman" w:hAnsi="Times New Roman"/>
          <w:sz w:val="24"/>
        </w:rPr>
        <w:t>：终止整个流程实例</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Empty</w:t>
      </w:r>
      <w:r w:rsidRPr="005328C3">
        <w:rPr>
          <w:rFonts w:ascii="Times New Roman" w:hAnsi="Times New Roman"/>
          <w:sz w:val="24"/>
        </w:rPr>
        <w:t>：空活动，没有实际意义，但是可以用来同步活动。</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Compensate</w:t>
      </w:r>
      <w:r w:rsidRPr="005328C3">
        <w:rPr>
          <w:rFonts w:ascii="Times New Roman" w:hAnsi="Times New Roman"/>
          <w:sz w:val="24"/>
        </w:rPr>
        <w:t>：以默认顺序开始恢复那些已成功完成的所有内部域中的活动。</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CompensateScope</w:t>
      </w:r>
      <w:r w:rsidRPr="005328C3">
        <w:rPr>
          <w:rFonts w:ascii="Times New Roman" w:hAnsi="Times New Roman"/>
          <w:sz w:val="24"/>
        </w:rPr>
        <w:t>：用来恢复已成用完成的某一特定域内的活动。</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结构化活动用来约束其孩子活动之间的执行顺序，结构化活动的各个活动表示的意义如下所示：</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Sequence</w:t>
      </w:r>
      <w:r w:rsidRPr="005328C3">
        <w:rPr>
          <w:rFonts w:ascii="Times New Roman" w:hAnsi="Times New Roman"/>
          <w:sz w:val="24"/>
        </w:rPr>
        <w:t>：按照活动定义的先后顺序依次执行，在最后一个活动完成后，</w:t>
      </w:r>
      <w:r w:rsidRPr="005328C3">
        <w:rPr>
          <w:rFonts w:ascii="Times New Roman" w:hAnsi="Times New Roman"/>
          <w:sz w:val="24"/>
        </w:rPr>
        <w:t>Sequence</w:t>
      </w:r>
      <w:r w:rsidRPr="005328C3">
        <w:rPr>
          <w:rFonts w:ascii="Times New Roman" w:hAnsi="Times New Roman"/>
          <w:sz w:val="24"/>
        </w:rPr>
        <w:t>活动才完成。</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If</w:t>
      </w:r>
      <w:r w:rsidRPr="005328C3">
        <w:rPr>
          <w:rFonts w:ascii="Times New Roman" w:hAnsi="Times New Roman"/>
          <w:sz w:val="24"/>
        </w:rPr>
        <w:t>：按照一定的条件执行某一特定的操作。</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Pick</w:t>
      </w:r>
      <w:r w:rsidRPr="005328C3">
        <w:rPr>
          <w:rFonts w:ascii="Times New Roman" w:hAnsi="Times New Roman"/>
          <w:sz w:val="24"/>
        </w:rPr>
        <w:t>：基于消息的事件选择机制，当匹配的消息到达时，执行特定的消息事件。</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While</w:t>
      </w:r>
      <w:r w:rsidRPr="005328C3">
        <w:rPr>
          <w:rFonts w:ascii="Times New Roman" w:hAnsi="Times New Roman"/>
          <w:sz w:val="24"/>
        </w:rPr>
        <w:t>，</w:t>
      </w:r>
      <w:r w:rsidRPr="005328C3">
        <w:rPr>
          <w:rFonts w:ascii="Times New Roman" w:hAnsi="Times New Roman"/>
          <w:sz w:val="24"/>
        </w:rPr>
        <w:t>RepeatUntil</w:t>
      </w:r>
      <w:r w:rsidRPr="005328C3">
        <w:rPr>
          <w:rFonts w:ascii="Times New Roman" w:hAnsi="Times New Roman"/>
          <w:sz w:val="24"/>
        </w:rPr>
        <w:t>：循环执行某个活动，前者先判断后执行，后者先执行后判断执行条件是否满足。</w:t>
      </w:r>
    </w:p>
    <w:p w:rsidR="009B2CAE" w:rsidRPr="005328C3" w:rsidRDefault="009B2CAE" w:rsidP="00491787">
      <w:pPr>
        <w:spacing w:beforeLines="10" w:before="31" w:afterLines="10" w:after="31" w:line="312" w:lineRule="auto"/>
        <w:ind w:firstLineChars="59" w:firstLine="142"/>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Flow</w:t>
      </w:r>
      <w:r w:rsidRPr="005328C3">
        <w:rPr>
          <w:rFonts w:ascii="Times New Roman" w:hAnsi="Times New Roman"/>
          <w:sz w:val="24"/>
        </w:rPr>
        <w:t>：执行活动间的可以并发执行，通过</w:t>
      </w:r>
      <w:r w:rsidRPr="005328C3">
        <w:rPr>
          <w:rFonts w:ascii="Times New Roman" w:hAnsi="Times New Roman"/>
          <w:sz w:val="24"/>
        </w:rPr>
        <w:t>link</w:t>
      </w:r>
      <w:r w:rsidRPr="005328C3">
        <w:rPr>
          <w:rFonts w:ascii="Times New Roman" w:hAnsi="Times New Roman"/>
          <w:sz w:val="24"/>
        </w:rPr>
        <w:t>结构表达并发活动之间的同步控制依赖，只有当其包含的子活动全部执行完毕</w:t>
      </w:r>
      <w:r w:rsidRPr="005328C3">
        <w:rPr>
          <w:rFonts w:ascii="Times New Roman" w:hAnsi="Times New Roman"/>
          <w:sz w:val="24"/>
        </w:rPr>
        <w:t>(</w:t>
      </w:r>
      <w:r w:rsidRPr="005328C3">
        <w:rPr>
          <w:rFonts w:ascii="Times New Roman" w:hAnsi="Times New Roman"/>
          <w:sz w:val="24"/>
        </w:rPr>
        <w:t>或被忽略执行</w:t>
      </w:r>
      <w:r w:rsidRPr="005328C3">
        <w:rPr>
          <w:rFonts w:ascii="Times New Roman" w:hAnsi="Times New Roman"/>
          <w:sz w:val="24"/>
        </w:rPr>
        <w:t>)</w:t>
      </w:r>
      <w:r w:rsidRPr="005328C3">
        <w:rPr>
          <w:rFonts w:ascii="Times New Roman" w:hAnsi="Times New Roman"/>
          <w:sz w:val="24"/>
        </w:rPr>
        <w:t>，</w:t>
      </w:r>
      <w:r w:rsidRPr="005328C3">
        <w:rPr>
          <w:rFonts w:ascii="Times New Roman" w:hAnsi="Times New Roman"/>
          <w:sz w:val="24"/>
        </w:rPr>
        <w:t>flow</w:t>
      </w:r>
      <w:r w:rsidRPr="005328C3">
        <w:rPr>
          <w:rFonts w:ascii="Times New Roman" w:hAnsi="Times New Roman"/>
          <w:sz w:val="24"/>
        </w:rPr>
        <w:t>活动才完</w:t>
      </w:r>
      <w:r w:rsidRPr="005328C3">
        <w:rPr>
          <w:rFonts w:ascii="Times New Roman" w:hAnsi="Times New Roman"/>
          <w:sz w:val="24"/>
        </w:rPr>
        <w:lastRenderedPageBreak/>
        <w:t>成。</w:t>
      </w:r>
    </w:p>
    <w:p w:rsidR="009B2CAE" w:rsidRPr="005328C3" w:rsidRDefault="009B2CAE" w:rsidP="00491787">
      <w:pPr>
        <w:spacing w:beforeLines="10" w:before="31" w:afterLines="10" w:after="31" w:line="312" w:lineRule="auto"/>
        <w:rPr>
          <w:rFonts w:ascii="Times New Roman" w:hAnsi="Times New Roman"/>
          <w:sz w:val="24"/>
        </w:rPr>
      </w:pPr>
      <w:r w:rsidRPr="005328C3">
        <w:rPr>
          <w:rFonts w:ascii="Times New Roman" w:hAnsi="Times New Roman"/>
          <w:sz w:val="24"/>
        </w:rPr>
        <w:t></w:t>
      </w:r>
      <w:r w:rsidRPr="005328C3">
        <w:rPr>
          <w:rFonts w:ascii="Times New Roman" w:hAnsi="Times New Roman"/>
          <w:sz w:val="24"/>
        </w:rPr>
        <w:tab/>
        <w:t>Scope</w:t>
      </w:r>
      <w:r w:rsidRPr="005328C3">
        <w:rPr>
          <w:rFonts w:ascii="Times New Roman" w:hAnsi="Times New Roman"/>
          <w:sz w:val="24"/>
        </w:rPr>
        <w:t>：执行活动执行的作用域，它可以关联事件处理</w:t>
      </w:r>
      <w:r w:rsidRPr="005328C3">
        <w:rPr>
          <w:rFonts w:ascii="Times New Roman" w:hAnsi="Times New Roman"/>
          <w:sz w:val="24"/>
        </w:rPr>
        <w:t>(eventHandlers)</w:t>
      </w:r>
      <w:r w:rsidRPr="005328C3">
        <w:rPr>
          <w:rFonts w:ascii="Times New Roman" w:hAnsi="Times New Roman"/>
          <w:sz w:val="24"/>
        </w:rPr>
        <w:t>、错误处理</w:t>
      </w:r>
      <w:r w:rsidRPr="005328C3">
        <w:rPr>
          <w:rFonts w:ascii="Times New Roman" w:hAnsi="Times New Roman"/>
          <w:sz w:val="24"/>
        </w:rPr>
        <w:t>(faultHandlers)</w:t>
      </w:r>
      <w:r w:rsidRPr="005328C3">
        <w:rPr>
          <w:rFonts w:ascii="Times New Roman" w:hAnsi="Times New Roman"/>
          <w:sz w:val="24"/>
        </w:rPr>
        <w:t>以及补偿处理</w:t>
      </w:r>
      <w:r w:rsidRPr="005328C3">
        <w:rPr>
          <w:rFonts w:ascii="Times New Roman" w:hAnsi="Times New Roman"/>
          <w:sz w:val="24"/>
        </w:rPr>
        <w:t>(compensationHandier)</w:t>
      </w:r>
      <w:r w:rsidRPr="005328C3">
        <w:rPr>
          <w:rFonts w:ascii="Times New Roman" w:hAnsi="Times New Roman"/>
          <w:sz w:val="24"/>
        </w:rPr>
        <w:t>。</w:t>
      </w:r>
    </w:p>
    <w:p w:rsidR="009B2CAE" w:rsidRPr="005328C3" w:rsidRDefault="009B2CAE" w:rsidP="00491787">
      <w:pPr>
        <w:spacing w:beforeLines="10" w:before="31" w:afterLines="10" w:after="31" w:line="312" w:lineRule="auto"/>
        <w:ind w:firstLineChars="200" w:firstLine="480"/>
        <w:rPr>
          <w:rFonts w:ascii="Times New Roman" w:hAnsi="Times New Roman"/>
          <w:sz w:val="24"/>
        </w:rPr>
      </w:pPr>
      <w:r w:rsidRPr="005328C3">
        <w:rPr>
          <w:rFonts w:ascii="Times New Roman" w:hAnsi="Times New Roman"/>
          <w:sz w:val="24"/>
        </w:rPr>
        <w:t>其中</w:t>
      </w:r>
      <w:r w:rsidRPr="005328C3">
        <w:rPr>
          <w:rFonts w:ascii="Times New Roman" w:hAnsi="Times New Roman"/>
          <w:sz w:val="24"/>
        </w:rPr>
        <w:t>“receive”</w:t>
      </w:r>
      <w:r w:rsidRPr="005328C3">
        <w:rPr>
          <w:rFonts w:ascii="Times New Roman" w:hAnsi="Times New Roman"/>
          <w:sz w:val="24"/>
        </w:rPr>
        <w:t>、</w:t>
      </w:r>
      <w:r w:rsidRPr="005328C3">
        <w:rPr>
          <w:rFonts w:ascii="Times New Roman" w:hAnsi="Times New Roman"/>
          <w:sz w:val="24"/>
        </w:rPr>
        <w:t>“invoke”</w:t>
      </w:r>
      <w:r w:rsidRPr="005328C3">
        <w:rPr>
          <w:rFonts w:ascii="Times New Roman" w:hAnsi="Times New Roman"/>
          <w:sz w:val="24"/>
        </w:rPr>
        <w:t>、</w:t>
      </w:r>
      <w:r w:rsidRPr="005328C3">
        <w:rPr>
          <w:rFonts w:ascii="Times New Roman" w:hAnsi="Times New Roman"/>
          <w:sz w:val="24"/>
        </w:rPr>
        <w:t>“reply”</w:t>
      </w:r>
      <w:r w:rsidRPr="005328C3">
        <w:rPr>
          <w:rFonts w:ascii="Times New Roman" w:hAnsi="Times New Roman"/>
          <w:sz w:val="24"/>
        </w:rPr>
        <w:t>和</w:t>
      </w:r>
      <w:r w:rsidRPr="005328C3">
        <w:rPr>
          <w:rFonts w:ascii="Times New Roman" w:hAnsi="Times New Roman"/>
          <w:sz w:val="24"/>
        </w:rPr>
        <w:t>“pick”</w:t>
      </w:r>
      <w:r w:rsidRPr="005328C3">
        <w:rPr>
          <w:rFonts w:ascii="Times New Roman" w:hAnsi="Times New Roman"/>
          <w:sz w:val="24"/>
        </w:rPr>
        <w:t>是用来建模</w:t>
      </w:r>
      <w:r w:rsidRPr="005328C3">
        <w:rPr>
          <w:rFonts w:ascii="Times New Roman" w:hAnsi="Times New Roman"/>
          <w:sz w:val="24"/>
        </w:rPr>
        <w:t>BPBL</w:t>
      </w:r>
      <w:r w:rsidRPr="005328C3">
        <w:rPr>
          <w:rFonts w:ascii="Times New Roman" w:hAnsi="Times New Roman"/>
          <w:sz w:val="24"/>
        </w:rPr>
        <w:t>流程通信行为的交互活动。此外，</w:t>
      </w:r>
      <w:r w:rsidRPr="005328C3">
        <w:rPr>
          <w:rFonts w:ascii="Times New Roman" w:hAnsi="Times New Roman"/>
          <w:sz w:val="24"/>
        </w:rPr>
        <w:t>“exit”</w:t>
      </w:r>
      <w:r w:rsidRPr="005328C3">
        <w:rPr>
          <w:rFonts w:ascii="Times New Roman" w:hAnsi="Times New Roman"/>
          <w:sz w:val="24"/>
        </w:rPr>
        <w:t>也能影响流程的通信，当执行</w:t>
      </w:r>
      <w:r w:rsidRPr="005328C3">
        <w:rPr>
          <w:rFonts w:ascii="Times New Roman" w:hAnsi="Times New Roman"/>
          <w:sz w:val="24"/>
        </w:rPr>
        <w:t>“exit”</w:t>
      </w:r>
      <w:r w:rsidRPr="005328C3">
        <w:rPr>
          <w:rFonts w:ascii="Times New Roman" w:hAnsi="Times New Roman"/>
          <w:sz w:val="24"/>
        </w:rPr>
        <w:t>活动后，正在执行的整个流程实例将终止执行。</w:t>
      </w:r>
      <w:r w:rsidRPr="005328C3">
        <w:rPr>
          <w:rFonts w:ascii="Times New Roman" w:hAnsi="Times New Roman"/>
          <w:sz w:val="24"/>
        </w:rPr>
        <w:t>“assign”</w:t>
      </w:r>
      <w:r w:rsidRPr="005328C3">
        <w:rPr>
          <w:rFonts w:ascii="Times New Roman" w:hAnsi="Times New Roman"/>
          <w:sz w:val="24"/>
        </w:rPr>
        <w:t>赋值活动也是一个重要活动，可以用来改变流程的执行状态。</w:t>
      </w:r>
      <w:r w:rsidRPr="005328C3">
        <w:rPr>
          <w:rFonts w:ascii="Times New Roman" w:hAnsi="Times New Roman"/>
          <w:sz w:val="24"/>
        </w:rPr>
        <w:t>“empty”</w:t>
      </w:r>
      <w:r w:rsidRPr="005328C3">
        <w:rPr>
          <w:rFonts w:ascii="Times New Roman" w:hAnsi="Times New Roman"/>
          <w:sz w:val="24"/>
        </w:rPr>
        <w:t>活动尽管不具有任何语义，但可以用来不同并发活动之间的控制依赖关系。</w:t>
      </w:r>
    </w:p>
    <w:p w:rsidR="009B2CAE" w:rsidRPr="005328C3" w:rsidRDefault="009B2CAE" w:rsidP="00FF0BBE">
      <w:pPr>
        <w:pStyle w:val="3"/>
        <w:numPr>
          <w:ilvl w:val="0"/>
          <w:numId w:val="8"/>
        </w:numPr>
        <w:rPr>
          <w:rFonts w:ascii="Times New Roman" w:hAnsi="Times New Roman"/>
        </w:rPr>
      </w:pPr>
      <w:r w:rsidRPr="005328C3">
        <w:rPr>
          <w:rFonts w:ascii="Times New Roman" w:hAnsi="Times New Roman"/>
        </w:rPr>
        <w:t xml:space="preserve"> </w:t>
      </w:r>
      <w:bookmarkStart w:id="4" w:name="_Toc525754930"/>
      <w:r w:rsidRPr="005328C3">
        <w:rPr>
          <w:rFonts w:ascii="Times New Roman" w:hAnsi="Times New Roman"/>
        </w:rPr>
        <w:t>WS-BPEL</w:t>
      </w:r>
      <w:r w:rsidRPr="005328C3">
        <w:rPr>
          <w:rFonts w:ascii="Times New Roman" w:hAnsi="Times New Roman"/>
        </w:rPr>
        <w:t>故障类型</w:t>
      </w:r>
      <w:bookmarkEnd w:id="4"/>
    </w:p>
    <w:p w:rsidR="009B2CAE" w:rsidRPr="005328C3" w:rsidRDefault="009B2CAE" w:rsidP="00E561C7">
      <w:pPr>
        <w:pStyle w:val="u"/>
        <w:spacing w:before="31" w:after="31"/>
        <w:ind w:firstLineChars="0" w:firstLine="420"/>
        <w:rPr>
          <w:sz w:val="24"/>
          <w:szCs w:val="24"/>
        </w:rPr>
      </w:pPr>
      <w:r w:rsidRPr="005328C3">
        <w:rPr>
          <w:sz w:val="24"/>
          <w:szCs w:val="24"/>
        </w:rPr>
        <w:t>在变异测试中，对被测试程序的源代码植入各种合乎语法的故障，形成一个包含故障的故障版本，植入的故障类型称为变异算子。已经提出的</w:t>
      </w:r>
      <w:r w:rsidRPr="005328C3">
        <w:rPr>
          <w:sz w:val="24"/>
          <w:szCs w:val="24"/>
        </w:rPr>
        <w:t>WS-BPEL</w:t>
      </w:r>
      <w:r w:rsidRPr="005328C3">
        <w:rPr>
          <w:sz w:val="24"/>
          <w:szCs w:val="24"/>
        </w:rPr>
        <w:t>语言的故障类型可以分为四大类，包括标识符替换、活动替换、表达式替换和异常与事件类型替换，活动替换又分为并发相关和并发无关。</w:t>
      </w:r>
      <w:r w:rsidRPr="005328C3">
        <w:rPr>
          <w:sz w:val="24"/>
          <w:szCs w:val="24"/>
        </w:rPr>
        <w:t>Estero-Botaro</w:t>
      </w:r>
      <w:r w:rsidRPr="005328C3">
        <w:rPr>
          <w:sz w:val="24"/>
          <w:szCs w:val="24"/>
        </w:rPr>
        <w:t>等人针对</w:t>
      </w:r>
      <w:r w:rsidRPr="005328C3">
        <w:rPr>
          <w:sz w:val="24"/>
          <w:szCs w:val="24"/>
        </w:rPr>
        <w:t>WS-BPEL</w:t>
      </w:r>
      <w:r w:rsidRPr="005328C3">
        <w:rPr>
          <w:sz w:val="24"/>
          <w:szCs w:val="24"/>
        </w:rPr>
        <w:t>程序提出了</w:t>
      </w:r>
      <w:r w:rsidRPr="005328C3">
        <w:rPr>
          <w:sz w:val="24"/>
          <w:szCs w:val="24"/>
        </w:rPr>
        <w:t>26</w:t>
      </w:r>
      <w:r w:rsidRPr="005328C3">
        <w:rPr>
          <w:sz w:val="24"/>
          <w:szCs w:val="24"/>
        </w:rPr>
        <w:t>种的变异算子，通过这些变异算子来指导产生变异体，变异体作为测试数据来评估面向</w:t>
      </w:r>
      <w:r w:rsidRPr="005328C3">
        <w:rPr>
          <w:sz w:val="24"/>
          <w:szCs w:val="24"/>
        </w:rPr>
        <w:t>WS-BPEL</w:t>
      </w:r>
      <w:r w:rsidRPr="005328C3">
        <w:rPr>
          <w:sz w:val="24"/>
          <w:szCs w:val="24"/>
        </w:rPr>
        <w:t>程序测试技术的故障检测能力。</w:t>
      </w:r>
      <w:r w:rsidRPr="005328C3">
        <w:rPr>
          <w:sz w:val="24"/>
          <w:szCs w:val="24"/>
        </w:rPr>
        <w:t>García-Domínguez</w:t>
      </w:r>
      <w:r w:rsidRPr="005328C3">
        <w:rPr>
          <w:sz w:val="24"/>
          <w:szCs w:val="24"/>
          <w:vertAlign w:val="superscript"/>
        </w:rPr>
        <w:t xml:space="preserve"> </w:t>
      </w:r>
      <w:r w:rsidRPr="005328C3">
        <w:rPr>
          <w:sz w:val="24"/>
          <w:szCs w:val="24"/>
        </w:rPr>
        <w:t>等人更新了</w:t>
      </w:r>
      <w:r w:rsidRPr="005328C3">
        <w:rPr>
          <w:sz w:val="24"/>
          <w:szCs w:val="24"/>
        </w:rPr>
        <w:t>WS-BPEL</w:t>
      </w:r>
      <w:r w:rsidRPr="005328C3">
        <w:rPr>
          <w:sz w:val="24"/>
          <w:szCs w:val="24"/>
        </w:rPr>
        <w:t>变异算子种类，新增</w:t>
      </w:r>
      <w:r w:rsidRPr="005328C3">
        <w:rPr>
          <w:i/>
          <w:sz w:val="24"/>
          <w:szCs w:val="24"/>
        </w:rPr>
        <w:t>EIN</w:t>
      </w:r>
      <w:r w:rsidRPr="005328C3">
        <w:rPr>
          <w:sz w:val="24"/>
          <w:szCs w:val="24"/>
        </w:rPr>
        <w:t>，</w:t>
      </w:r>
      <w:r w:rsidRPr="005328C3">
        <w:rPr>
          <w:i/>
          <w:sz w:val="24"/>
          <w:szCs w:val="24"/>
        </w:rPr>
        <w:t>EIU</w:t>
      </w:r>
      <w:r w:rsidRPr="005328C3">
        <w:rPr>
          <w:sz w:val="24"/>
          <w:szCs w:val="24"/>
        </w:rPr>
        <w:t>，</w:t>
      </w:r>
      <w:r w:rsidRPr="005328C3">
        <w:rPr>
          <w:i/>
          <w:sz w:val="24"/>
          <w:szCs w:val="24"/>
        </w:rPr>
        <w:t>EAP</w:t>
      </w:r>
      <w:r w:rsidRPr="005328C3">
        <w:rPr>
          <w:sz w:val="24"/>
          <w:szCs w:val="24"/>
        </w:rPr>
        <w:t>和</w:t>
      </w:r>
      <w:r w:rsidRPr="005328C3">
        <w:rPr>
          <w:i/>
          <w:sz w:val="24"/>
          <w:szCs w:val="24"/>
        </w:rPr>
        <w:t>EAN</w:t>
      </w:r>
      <w:r w:rsidRPr="005328C3">
        <w:rPr>
          <w:sz w:val="24"/>
          <w:szCs w:val="24"/>
        </w:rPr>
        <w:t>四个变异算子到表达式变异算子类型中，并新添覆盖准则变异算子类型，包括</w:t>
      </w:r>
      <w:r w:rsidRPr="005328C3">
        <w:rPr>
          <w:i/>
          <w:sz w:val="24"/>
          <w:szCs w:val="24"/>
        </w:rPr>
        <w:t>CFA</w:t>
      </w:r>
      <w:r w:rsidRPr="005328C3">
        <w:rPr>
          <w:sz w:val="24"/>
          <w:szCs w:val="24"/>
        </w:rPr>
        <w:t>，</w:t>
      </w:r>
      <w:r w:rsidRPr="005328C3">
        <w:rPr>
          <w:i/>
          <w:sz w:val="24"/>
          <w:szCs w:val="24"/>
        </w:rPr>
        <w:t>CDE</w:t>
      </w:r>
      <w:r w:rsidRPr="005328C3">
        <w:rPr>
          <w:sz w:val="24"/>
          <w:szCs w:val="24"/>
        </w:rPr>
        <w:t>，</w:t>
      </w:r>
      <w:r w:rsidRPr="005328C3">
        <w:rPr>
          <w:i/>
          <w:sz w:val="24"/>
          <w:szCs w:val="24"/>
        </w:rPr>
        <w:t>CDC</w:t>
      </w:r>
      <w:r w:rsidRPr="005328C3">
        <w:rPr>
          <w:sz w:val="24"/>
          <w:szCs w:val="24"/>
        </w:rPr>
        <w:t>和</w:t>
      </w:r>
      <w:r w:rsidRPr="005328C3">
        <w:rPr>
          <w:i/>
          <w:sz w:val="24"/>
          <w:szCs w:val="24"/>
        </w:rPr>
        <w:t>CCO</w:t>
      </w:r>
      <w:r w:rsidRPr="005328C3">
        <w:rPr>
          <w:sz w:val="24"/>
          <w:szCs w:val="24"/>
        </w:rPr>
        <w:t>，如表</w:t>
      </w:r>
      <w:r w:rsidRPr="005328C3">
        <w:rPr>
          <w:sz w:val="24"/>
          <w:szCs w:val="24"/>
        </w:rPr>
        <w:t>1-1</w:t>
      </w:r>
      <w:r w:rsidRPr="005328C3">
        <w:rPr>
          <w:sz w:val="24"/>
          <w:szCs w:val="24"/>
        </w:rPr>
        <w:t>所示。</w:t>
      </w:r>
    </w:p>
    <w:p w:rsidR="009B2CAE" w:rsidRPr="005328C3" w:rsidRDefault="009B2CAE" w:rsidP="00E561C7">
      <w:pPr>
        <w:pStyle w:val="u0"/>
        <w:spacing w:before="468" w:after="156"/>
      </w:pPr>
      <w:r w:rsidRPr="005328C3">
        <w:t>表</w:t>
      </w:r>
      <w:r w:rsidRPr="005328C3">
        <w:t>1-</w:t>
      </w:r>
      <w:r w:rsidRPr="005328C3">
        <w:fldChar w:fldCharType="begin"/>
      </w:r>
      <w:r w:rsidRPr="005328C3">
        <w:instrText xml:space="preserve"> SEQ </w:instrText>
      </w:r>
      <w:r w:rsidRPr="005328C3">
        <w:instrText>表</w:instrText>
      </w:r>
      <w:r w:rsidRPr="005328C3">
        <w:instrText xml:space="preserve">2- \* ARABIC </w:instrText>
      </w:r>
      <w:r w:rsidRPr="005328C3">
        <w:fldChar w:fldCharType="separate"/>
      </w:r>
      <w:r w:rsidR="00431DA4">
        <w:rPr>
          <w:noProof/>
        </w:rPr>
        <w:t>1</w:t>
      </w:r>
      <w:r w:rsidRPr="005328C3">
        <w:fldChar w:fldCharType="end"/>
      </w:r>
      <w:r w:rsidRPr="005328C3">
        <w:t xml:space="preserve"> WS-BPEL</w:t>
      </w:r>
      <w:r w:rsidRPr="005328C3">
        <w:t>的变异算子描述</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7"/>
        <w:gridCol w:w="6517"/>
      </w:tblGrid>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b/>
                <w:spacing w:val="-5"/>
                <w:kern w:val="0"/>
                <w:szCs w:val="21"/>
              </w:rPr>
              <w:t>变异算子</w:t>
            </w:r>
          </w:p>
        </w:tc>
        <w:tc>
          <w:tcPr>
            <w:tcW w:w="6517" w:type="dxa"/>
            <w:vAlign w:val="center"/>
          </w:tcPr>
          <w:p w:rsidR="009B2CAE" w:rsidRPr="005328C3" w:rsidRDefault="009B2CAE" w:rsidP="00494EEB">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b/>
                <w:spacing w:val="-5"/>
                <w:kern w:val="0"/>
                <w:szCs w:val="21"/>
              </w:rPr>
              <w:t>描述</w:t>
            </w:r>
          </w:p>
        </w:tc>
      </w:tr>
      <w:tr w:rsidR="009B2CAE" w:rsidRPr="005328C3" w:rsidTr="00494EEB">
        <w:trPr>
          <w:trHeight w:val="338"/>
          <w:jc w:val="center"/>
        </w:trPr>
        <w:tc>
          <w:tcPr>
            <w:tcW w:w="7934" w:type="dxa"/>
            <w:gridSpan w:val="2"/>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标识符替换变异算子</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ISV</w:t>
            </w:r>
          </w:p>
        </w:tc>
        <w:tc>
          <w:tcPr>
            <w:tcW w:w="65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用一个相同类型的变量标识符替换另一个</w:t>
            </w:r>
          </w:p>
        </w:tc>
      </w:tr>
      <w:tr w:rsidR="009B2CAE" w:rsidRPr="005328C3" w:rsidTr="00494EEB">
        <w:trPr>
          <w:trHeight w:val="90"/>
          <w:jc w:val="center"/>
        </w:trPr>
        <w:tc>
          <w:tcPr>
            <w:tcW w:w="7934" w:type="dxa"/>
            <w:gridSpan w:val="2"/>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表达式变异算子</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EAA</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用一个相同类型的运算符对算术运算符</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进行替换</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EEU</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移除所有表达式中的一元减法运算符</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ERR</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将关系运算符</w:t>
            </w:r>
            <w:r w:rsidRPr="005328C3">
              <w:rPr>
                <w:rFonts w:ascii="Times New Roman" w:hAnsi="Times New Roman"/>
                <w:spacing w:val="-5"/>
                <w:kern w:val="0"/>
                <w:szCs w:val="21"/>
              </w:rPr>
              <w:t>(&lt;</w:t>
            </w:r>
            <w:r w:rsidRPr="005328C3">
              <w:rPr>
                <w:rFonts w:ascii="Times New Roman" w:hAnsi="Times New Roman"/>
                <w:spacing w:val="-5"/>
                <w:kern w:val="0"/>
                <w:szCs w:val="21"/>
              </w:rPr>
              <w:t>，</w:t>
            </w:r>
            <w:r w:rsidRPr="005328C3">
              <w:rPr>
                <w:rFonts w:ascii="Times New Roman" w:hAnsi="Times New Roman"/>
                <w:spacing w:val="-5"/>
                <w:kern w:val="0"/>
                <w:szCs w:val="21"/>
              </w:rPr>
              <w:t xml:space="preserve"> &gt;</w:t>
            </w:r>
            <w:r w:rsidRPr="005328C3">
              <w:rPr>
                <w:rFonts w:ascii="Times New Roman" w:hAnsi="Times New Roman"/>
                <w:spacing w:val="-5"/>
                <w:kern w:val="0"/>
                <w:szCs w:val="21"/>
              </w:rPr>
              <w:t>，</w:t>
            </w:r>
            <w:r w:rsidRPr="005328C3">
              <w:rPr>
                <w:rFonts w:ascii="Times New Roman" w:hAnsi="Times New Roman"/>
                <w:spacing w:val="-5"/>
                <w:kern w:val="0"/>
                <w:szCs w:val="21"/>
              </w:rPr>
              <w:t>&lt;=</w:t>
            </w:r>
            <w:r w:rsidRPr="005328C3">
              <w:rPr>
                <w:rFonts w:ascii="Times New Roman" w:hAnsi="Times New Roman"/>
                <w:spacing w:val="-5"/>
                <w:kern w:val="0"/>
                <w:szCs w:val="21"/>
              </w:rPr>
              <w:t>，</w:t>
            </w:r>
            <w:r w:rsidRPr="005328C3">
              <w:rPr>
                <w:rFonts w:ascii="Times New Roman" w:hAnsi="Times New Roman"/>
                <w:spacing w:val="-5"/>
                <w:kern w:val="0"/>
                <w:szCs w:val="21"/>
              </w:rPr>
              <w:t xml:space="preserve"> &gt;=</w:t>
            </w:r>
            <w:r w:rsidRPr="005328C3">
              <w:rPr>
                <w:rFonts w:ascii="Times New Roman" w:hAnsi="Times New Roman"/>
                <w:spacing w:val="-5"/>
                <w:kern w:val="0"/>
                <w:szCs w:val="21"/>
              </w:rPr>
              <w:t>，</w:t>
            </w:r>
            <w:r w:rsidRPr="005328C3">
              <w:rPr>
                <w:rFonts w:ascii="Times New Roman" w:hAnsi="Times New Roman"/>
                <w:spacing w:val="-5"/>
                <w:kern w:val="0"/>
                <w:szCs w:val="21"/>
              </w:rPr>
              <w:t xml:space="preserve"> =</w:t>
            </w:r>
            <w:r w:rsidRPr="005328C3">
              <w:rPr>
                <w:rFonts w:ascii="Times New Roman" w:hAnsi="Times New Roman"/>
                <w:spacing w:val="-5"/>
                <w:kern w:val="0"/>
                <w:szCs w:val="21"/>
              </w:rPr>
              <w:t>，</w:t>
            </w:r>
            <w:r w:rsidRPr="005328C3">
              <w:rPr>
                <w:rFonts w:ascii="Times New Roman" w:hAnsi="Times New Roman"/>
                <w:spacing w:val="-5"/>
                <w:kern w:val="0"/>
                <w:szCs w:val="21"/>
              </w:rPr>
              <w:t xml:space="preserve"> !=)</w:t>
            </w:r>
            <w:r w:rsidRPr="005328C3">
              <w:rPr>
                <w:rFonts w:ascii="Times New Roman" w:hAnsi="Times New Roman"/>
                <w:spacing w:val="-5"/>
                <w:kern w:val="0"/>
                <w:szCs w:val="21"/>
              </w:rPr>
              <w:t>用另一相同类型的运算符替换</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ELL</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将逻辑运算符</w:t>
            </w:r>
            <w:r w:rsidRPr="005328C3">
              <w:rPr>
                <w:rFonts w:ascii="Times New Roman" w:hAnsi="Times New Roman"/>
                <w:spacing w:val="-5"/>
                <w:kern w:val="0"/>
                <w:szCs w:val="21"/>
              </w:rPr>
              <w:t>(and</w:t>
            </w:r>
            <w:r w:rsidRPr="005328C3">
              <w:rPr>
                <w:rFonts w:ascii="Times New Roman" w:hAnsi="Times New Roman"/>
                <w:spacing w:val="-5"/>
                <w:kern w:val="0"/>
                <w:szCs w:val="21"/>
              </w:rPr>
              <w:t>，</w:t>
            </w:r>
            <w:r w:rsidRPr="005328C3">
              <w:rPr>
                <w:rFonts w:ascii="Times New Roman" w:hAnsi="Times New Roman"/>
                <w:spacing w:val="-5"/>
                <w:kern w:val="0"/>
                <w:szCs w:val="21"/>
              </w:rPr>
              <w:t>or)</w:t>
            </w:r>
            <w:r w:rsidRPr="005328C3">
              <w:rPr>
                <w:rFonts w:ascii="Times New Roman" w:hAnsi="Times New Roman"/>
                <w:spacing w:val="-5"/>
                <w:kern w:val="0"/>
                <w:szCs w:val="21"/>
              </w:rPr>
              <w:t>用另一个相同类型的运算符进行替换</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ECC</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将路径运算符</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w:t>
            </w:r>
            <w:r w:rsidRPr="005328C3">
              <w:rPr>
                <w:rFonts w:ascii="Times New Roman" w:hAnsi="Times New Roman"/>
                <w:spacing w:val="-5"/>
                <w:kern w:val="0"/>
                <w:szCs w:val="21"/>
              </w:rPr>
              <w:t>用另一个相同类型的运算符进行替换</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ECN</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增加或减小一个单元中数字常量的值，添加或移除一个数字</w:t>
            </w:r>
          </w:p>
        </w:tc>
      </w:tr>
      <w:tr w:rsidR="009B2CAE" w:rsidRPr="005328C3" w:rsidTr="00494EEB">
        <w:trPr>
          <w:jc w:val="center"/>
        </w:trPr>
        <w:tc>
          <w:tcPr>
            <w:tcW w:w="1417" w:type="dxa"/>
            <w:vAlign w:val="center"/>
          </w:tcPr>
          <w:p w:rsidR="009B2CAE" w:rsidRPr="005328C3" w:rsidRDefault="009B2CAE" w:rsidP="00494EEB">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EMD</w:t>
            </w:r>
          </w:p>
        </w:tc>
        <w:tc>
          <w:tcPr>
            <w:tcW w:w="6517" w:type="dxa"/>
            <w:vAlign w:val="center"/>
          </w:tcPr>
          <w:p w:rsidR="009B2CAE" w:rsidRPr="005328C3" w:rsidRDefault="009B2CAE" w:rsidP="00494EEB">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将持续时间用</w:t>
            </w:r>
            <w:r w:rsidRPr="005328C3">
              <w:rPr>
                <w:rFonts w:ascii="Times New Roman" w:hAnsi="Times New Roman"/>
                <w:spacing w:val="-5"/>
                <w:kern w:val="0"/>
                <w:szCs w:val="21"/>
              </w:rPr>
              <w:t>0</w:t>
            </w:r>
            <w:r w:rsidRPr="005328C3">
              <w:rPr>
                <w:rFonts w:ascii="Times New Roman" w:hAnsi="Times New Roman"/>
                <w:spacing w:val="-5"/>
                <w:kern w:val="0"/>
                <w:szCs w:val="21"/>
              </w:rPr>
              <w:t>或者是其一半代替</w:t>
            </w:r>
          </w:p>
        </w:tc>
      </w:tr>
    </w:tbl>
    <w:p w:rsidR="005328C3" w:rsidRPr="005328C3" w:rsidRDefault="005328C3" w:rsidP="00C708F6">
      <w:pPr>
        <w:pStyle w:val="u0"/>
        <w:spacing w:before="468" w:after="156"/>
        <w:rPr>
          <w:szCs w:val="21"/>
        </w:rPr>
      </w:pPr>
    </w:p>
    <w:p w:rsidR="009B2CAE" w:rsidRPr="005328C3" w:rsidRDefault="009B2CAE" w:rsidP="00C708F6">
      <w:pPr>
        <w:pStyle w:val="u0"/>
        <w:spacing w:before="468" w:after="156"/>
        <w:rPr>
          <w:szCs w:val="21"/>
        </w:rPr>
      </w:pPr>
      <w:r w:rsidRPr="005328C3">
        <w:rPr>
          <w:szCs w:val="21"/>
        </w:rPr>
        <w:lastRenderedPageBreak/>
        <w:t>表</w:t>
      </w:r>
      <w:r w:rsidRPr="005328C3">
        <w:rPr>
          <w:szCs w:val="21"/>
        </w:rPr>
        <w:t>1-</w:t>
      </w:r>
      <w:r w:rsidRPr="005328C3">
        <w:rPr>
          <w:szCs w:val="21"/>
        </w:rPr>
        <w:fldChar w:fldCharType="begin"/>
      </w:r>
      <w:r w:rsidRPr="005328C3">
        <w:rPr>
          <w:szCs w:val="21"/>
        </w:rPr>
        <w:instrText xml:space="preserve"> SEQ </w:instrText>
      </w:r>
      <w:r w:rsidRPr="005328C3">
        <w:rPr>
          <w:szCs w:val="21"/>
        </w:rPr>
        <w:instrText>表</w:instrText>
      </w:r>
      <w:r w:rsidRPr="005328C3">
        <w:rPr>
          <w:szCs w:val="21"/>
        </w:rPr>
        <w:instrText xml:space="preserve">2- \* ARABIC </w:instrText>
      </w:r>
      <w:r w:rsidRPr="005328C3">
        <w:rPr>
          <w:szCs w:val="21"/>
        </w:rPr>
        <w:fldChar w:fldCharType="separate"/>
      </w:r>
      <w:r w:rsidR="00431DA4">
        <w:rPr>
          <w:noProof/>
          <w:szCs w:val="21"/>
        </w:rPr>
        <w:t>2</w:t>
      </w:r>
      <w:r w:rsidRPr="005328C3">
        <w:rPr>
          <w:szCs w:val="21"/>
        </w:rPr>
        <w:fldChar w:fldCharType="end"/>
      </w:r>
      <w:r w:rsidRPr="005328C3">
        <w:rPr>
          <w:szCs w:val="21"/>
        </w:rPr>
        <w:t xml:space="preserve"> WS-BPEL</w:t>
      </w:r>
      <w:r w:rsidRPr="005328C3">
        <w:rPr>
          <w:szCs w:val="21"/>
        </w:rPr>
        <w:t>的变异算子描述（续）</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7"/>
        <w:gridCol w:w="6517"/>
      </w:tblGrid>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b/>
                <w:spacing w:val="-5"/>
                <w:kern w:val="0"/>
                <w:szCs w:val="21"/>
              </w:rPr>
              <w:t>变异算子</w:t>
            </w:r>
          </w:p>
        </w:tc>
        <w:tc>
          <w:tcPr>
            <w:tcW w:w="65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b/>
                <w:spacing w:val="-5"/>
                <w:kern w:val="0"/>
                <w:szCs w:val="21"/>
              </w:rPr>
              <w:t>描述</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EMF</w:t>
            </w:r>
          </w:p>
        </w:tc>
        <w:tc>
          <w:tcPr>
            <w:tcW w:w="6517" w:type="dxa"/>
            <w:vAlign w:val="center"/>
          </w:tcPr>
          <w:p w:rsidR="009B2CAE" w:rsidRPr="005328C3" w:rsidRDefault="009B2CAE" w:rsidP="0028754C">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将截止时间用</w:t>
            </w:r>
            <w:r w:rsidRPr="005328C3">
              <w:rPr>
                <w:rFonts w:ascii="Times New Roman" w:hAnsi="Times New Roman"/>
                <w:spacing w:val="-5"/>
                <w:kern w:val="0"/>
                <w:szCs w:val="21"/>
              </w:rPr>
              <w:t>0</w:t>
            </w:r>
            <w:r w:rsidRPr="005328C3">
              <w:rPr>
                <w:rFonts w:ascii="Times New Roman" w:hAnsi="Times New Roman"/>
                <w:spacing w:val="-5"/>
                <w:kern w:val="0"/>
                <w:szCs w:val="21"/>
              </w:rPr>
              <w:t>或者是其一半代替</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EIN</w:t>
            </w:r>
          </w:p>
        </w:tc>
        <w:tc>
          <w:tcPr>
            <w:tcW w:w="6517" w:type="dxa"/>
            <w:vAlign w:val="center"/>
          </w:tcPr>
          <w:p w:rsidR="009B2CAE" w:rsidRPr="005328C3" w:rsidRDefault="009B2CAE" w:rsidP="0028754C">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插入</w:t>
            </w:r>
            <w:r w:rsidRPr="005328C3">
              <w:rPr>
                <w:rFonts w:ascii="Times New Roman" w:hAnsi="Times New Roman"/>
                <w:spacing w:val="-5"/>
                <w:kern w:val="0"/>
                <w:szCs w:val="21"/>
              </w:rPr>
              <w:t>XPath</w:t>
            </w:r>
            <w:r w:rsidRPr="005328C3">
              <w:rPr>
                <w:rFonts w:ascii="Times New Roman" w:hAnsi="Times New Roman"/>
                <w:spacing w:val="-5"/>
                <w:kern w:val="0"/>
                <w:szCs w:val="21"/>
              </w:rPr>
              <w:t>格式</w:t>
            </w:r>
            <w:r w:rsidRPr="005328C3">
              <w:rPr>
                <w:rFonts w:ascii="Times New Roman" w:hAnsi="Times New Roman"/>
                <w:spacing w:val="-5"/>
                <w:kern w:val="0"/>
                <w:szCs w:val="21"/>
              </w:rPr>
              <w:t>not</w:t>
            </w:r>
            <w:r w:rsidRPr="005328C3">
              <w:rPr>
                <w:rFonts w:ascii="Times New Roman" w:hAnsi="Times New Roman"/>
                <w:spacing w:val="-5"/>
                <w:kern w:val="0"/>
                <w:szCs w:val="21"/>
              </w:rPr>
              <w:t>到逻辑表达式中</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EIU</w:t>
            </w:r>
          </w:p>
        </w:tc>
        <w:tc>
          <w:tcPr>
            <w:tcW w:w="6517" w:type="dxa"/>
            <w:vAlign w:val="center"/>
          </w:tcPr>
          <w:p w:rsidR="009B2CAE" w:rsidRPr="005328C3" w:rsidRDefault="009B2CAE" w:rsidP="0028754C">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插入</w:t>
            </w:r>
            <w:r w:rsidRPr="005328C3">
              <w:rPr>
                <w:rFonts w:ascii="Times New Roman" w:hAnsi="Times New Roman"/>
                <w:spacing w:val="-5"/>
                <w:kern w:val="0"/>
                <w:szCs w:val="21"/>
              </w:rPr>
              <w:t>XPath</w:t>
            </w:r>
            <w:r w:rsidRPr="005328C3">
              <w:rPr>
                <w:rFonts w:ascii="Times New Roman" w:hAnsi="Times New Roman"/>
                <w:spacing w:val="-5"/>
                <w:kern w:val="0"/>
                <w:szCs w:val="21"/>
              </w:rPr>
              <w:t>格式一元减法到算数表达式中</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EAP</w:t>
            </w:r>
          </w:p>
        </w:tc>
        <w:tc>
          <w:tcPr>
            <w:tcW w:w="6517" w:type="dxa"/>
            <w:vAlign w:val="center"/>
          </w:tcPr>
          <w:p w:rsidR="009B2CAE" w:rsidRPr="005328C3" w:rsidRDefault="009B2CAE" w:rsidP="0028754C">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用表达式的绝对值替代该表达式</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EAN</w:t>
            </w:r>
          </w:p>
        </w:tc>
        <w:tc>
          <w:tcPr>
            <w:tcW w:w="6517" w:type="dxa"/>
            <w:vAlign w:val="center"/>
          </w:tcPr>
          <w:p w:rsidR="009B2CAE" w:rsidRPr="005328C3" w:rsidRDefault="009B2CAE" w:rsidP="0028754C">
            <w:pPr>
              <w:spacing w:before="100" w:beforeAutospacing="1" w:after="100" w:afterAutospacing="1"/>
              <w:jc w:val="left"/>
              <w:textAlignment w:val="top"/>
              <w:rPr>
                <w:rFonts w:ascii="Times New Roman" w:hAnsi="Times New Roman"/>
                <w:spacing w:val="-5"/>
                <w:kern w:val="0"/>
                <w:szCs w:val="21"/>
              </w:rPr>
            </w:pPr>
            <w:r w:rsidRPr="005328C3">
              <w:rPr>
                <w:rFonts w:ascii="Times New Roman" w:hAnsi="Times New Roman"/>
                <w:spacing w:val="-5"/>
                <w:kern w:val="0"/>
                <w:szCs w:val="21"/>
              </w:rPr>
              <w:t>用表达式的绝对值的负值替代该表达式</w:t>
            </w:r>
          </w:p>
        </w:tc>
      </w:tr>
      <w:tr w:rsidR="009B2CAE" w:rsidRPr="005328C3" w:rsidTr="0028754C">
        <w:trPr>
          <w:jc w:val="center"/>
        </w:trPr>
        <w:tc>
          <w:tcPr>
            <w:tcW w:w="7934" w:type="dxa"/>
            <w:gridSpan w:val="2"/>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并发相关活动的变异算子</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spacing w:val="-5"/>
                <w:kern w:val="0"/>
                <w:szCs w:val="21"/>
              </w:rPr>
              <w:t>ACI</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b/>
                <w:spacing w:val="-5"/>
                <w:kern w:val="0"/>
                <w:szCs w:val="21"/>
              </w:rPr>
            </w:pPr>
            <w:r w:rsidRPr="005328C3">
              <w:rPr>
                <w:rFonts w:ascii="Times New Roman" w:hAnsi="Times New Roman"/>
                <w:spacing w:val="-5"/>
                <w:kern w:val="0"/>
                <w:szCs w:val="21"/>
              </w:rPr>
              <w:t>将</w:t>
            </w:r>
            <w:r w:rsidRPr="005328C3">
              <w:rPr>
                <w:rFonts w:ascii="Times New Roman" w:hAnsi="Times New Roman"/>
                <w:spacing w:val="-5"/>
                <w:kern w:val="0"/>
                <w:szCs w:val="21"/>
              </w:rPr>
              <w:t>createInstance</w:t>
            </w:r>
            <w:r w:rsidRPr="005328C3">
              <w:rPr>
                <w:rFonts w:ascii="Times New Roman" w:hAnsi="Times New Roman"/>
                <w:spacing w:val="-5"/>
                <w:kern w:val="0"/>
                <w:szCs w:val="21"/>
              </w:rPr>
              <w:t>属性从</w:t>
            </w:r>
            <w:r w:rsidRPr="005328C3">
              <w:rPr>
                <w:rFonts w:ascii="Times New Roman" w:hAnsi="Times New Roman"/>
                <w:spacing w:val="-5"/>
                <w:kern w:val="0"/>
                <w:szCs w:val="21"/>
              </w:rPr>
              <w:t>“yes”</w:t>
            </w:r>
            <w:r w:rsidRPr="005328C3">
              <w:rPr>
                <w:rFonts w:ascii="Times New Roman" w:hAnsi="Times New Roman"/>
                <w:spacing w:val="-5"/>
                <w:kern w:val="0"/>
                <w:szCs w:val="21"/>
              </w:rPr>
              <w:t>变为</w:t>
            </w:r>
            <w:r w:rsidRPr="005328C3">
              <w:rPr>
                <w:rFonts w:ascii="Times New Roman" w:hAnsi="Times New Roman"/>
                <w:spacing w:val="-5"/>
                <w:kern w:val="0"/>
                <w:szCs w:val="21"/>
              </w:rPr>
              <w:t>“no”</w:t>
            </w:r>
            <w:r w:rsidRPr="005328C3">
              <w:rPr>
                <w:rFonts w:ascii="Times New Roman" w:hAnsi="Times New Roman"/>
                <w:spacing w:val="-5"/>
                <w:kern w:val="0"/>
                <w:szCs w:val="21"/>
              </w:rPr>
              <w:t>。</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AFP</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将顺序的</w:t>
            </w:r>
            <w:r w:rsidRPr="005328C3">
              <w:rPr>
                <w:rFonts w:ascii="Times New Roman" w:hAnsi="Times New Roman"/>
                <w:spacing w:val="-5"/>
                <w:kern w:val="0"/>
                <w:szCs w:val="21"/>
              </w:rPr>
              <w:t>forEach</w:t>
            </w:r>
            <w:r w:rsidRPr="005328C3">
              <w:rPr>
                <w:rFonts w:ascii="Times New Roman" w:hAnsi="Times New Roman"/>
                <w:spacing w:val="-5"/>
                <w:kern w:val="0"/>
                <w:szCs w:val="21"/>
              </w:rPr>
              <w:t>活动改为并行的</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ASF</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用</w:t>
            </w:r>
            <w:r w:rsidRPr="005328C3">
              <w:rPr>
                <w:rFonts w:ascii="Times New Roman" w:hAnsi="Times New Roman"/>
                <w:spacing w:val="-5"/>
                <w:kern w:val="0"/>
                <w:szCs w:val="21"/>
              </w:rPr>
              <w:t>flow</w:t>
            </w:r>
            <w:r w:rsidRPr="005328C3">
              <w:rPr>
                <w:rFonts w:ascii="Times New Roman" w:hAnsi="Times New Roman"/>
                <w:spacing w:val="-5"/>
                <w:kern w:val="0"/>
                <w:szCs w:val="21"/>
              </w:rPr>
              <w:t>活动替换</w:t>
            </w:r>
            <w:r w:rsidRPr="005328C3">
              <w:rPr>
                <w:rFonts w:ascii="Times New Roman" w:hAnsi="Times New Roman"/>
                <w:spacing w:val="-5"/>
                <w:kern w:val="0"/>
                <w:szCs w:val="21"/>
              </w:rPr>
              <w:t>sequence</w:t>
            </w:r>
            <w:r w:rsidRPr="005328C3">
              <w:rPr>
                <w:rFonts w:ascii="Times New Roman" w:hAnsi="Times New Roman"/>
                <w:spacing w:val="-5"/>
                <w:kern w:val="0"/>
                <w:szCs w:val="21"/>
              </w:rPr>
              <w:t>活动</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AIS</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将一个域的</w:t>
            </w:r>
            <w:r w:rsidRPr="005328C3">
              <w:rPr>
                <w:rFonts w:ascii="Times New Roman" w:hAnsi="Times New Roman"/>
                <w:spacing w:val="-5"/>
                <w:kern w:val="0"/>
                <w:szCs w:val="21"/>
              </w:rPr>
              <w:t>isolated</w:t>
            </w:r>
            <w:r w:rsidRPr="005328C3">
              <w:rPr>
                <w:rFonts w:ascii="Times New Roman" w:hAnsi="Times New Roman"/>
                <w:spacing w:val="-5"/>
                <w:kern w:val="0"/>
                <w:szCs w:val="21"/>
              </w:rPr>
              <w:t>属性改为</w:t>
            </w:r>
            <w:r w:rsidRPr="005328C3">
              <w:rPr>
                <w:rFonts w:ascii="Times New Roman" w:hAnsi="Times New Roman"/>
                <w:spacing w:val="-5"/>
                <w:kern w:val="0"/>
                <w:szCs w:val="21"/>
              </w:rPr>
              <w:t>“no”</w:t>
            </w:r>
          </w:p>
        </w:tc>
      </w:tr>
      <w:tr w:rsidR="009B2CAE" w:rsidRPr="005328C3" w:rsidTr="0028754C">
        <w:trPr>
          <w:jc w:val="center"/>
        </w:trPr>
        <w:tc>
          <w:tcPr>
            <w:tcW w:w="7934" w:type="dxa"/>
            <w:gridSpan w:val="2"/>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并发无关活动的变异算子</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spacing w:val="-5"/>
                <w:kern w:val="0"/>
                <w:szCs w:val="21"/>
              </w:rPr>
              <w:t>AEL</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删除一个活动</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AIE</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w:t>
            </w:r>
            <w:r w:rsidRPr="005328C3">
              <w:rPr>
                <w:rFonts w:ascii="Times New Roman" w:hAnsi="Times New Roman"/>
                <w:spacing w:val="-5"/>
                <w:kern w:val="0"/>
                <w:szCs w:val="21"/>
              </w:rPr>
              <w:t>if</w:t>
            </w:r>
            <w:r w:rsidRPr="005328C3">
              <w:rPr>
                <w:rFonts w:ascii="Times New Roman" w:hAnsi="Times New Roman"/>
                <w:spacing w:val="-5"/>
                <w:kern w:val="0"/>
                <w:szCs w:val="21"/>
              </w:rPr>
              <w:t>活动中的</w:t>
            </w:r>
            <w:r w:rsidRPr="005328C3">
              <w:rPr>
                <w:rFonts w:ascii="Times New Roman" w:hAnsi="Times New Roman"/>
                <w:spacing w:val="-5"/>
                <w:kern w:val="0"/>
                <w:szCs w:val="21"/>
              </w:rPr>
              <w:t>elseif</w:t>
            </w:r>
            <w:r w:rsidRPr="005328C3">
              <w:rPr>
                <w:rFonts w:ascii="Times New Roman" w:hAnsi="Times New Roman"/>
                <w:spacing w:val="-5"/>
                <w:kern w:val="0"/>
                <w:szCs w:val="21"/>
              </w:rPr>
              <w:t>或</w:t>
            </w:r>
            <w:r w:rsidRPr="005328C3">
              <w:rPr>
                <w:rFonts w:ascii="Times New Roman" w:hAnsi="Times New Roman"/>
                <w:spacing w:val="-5"/>
                <w:kern w:val="0"/>
                <w:szCs w:val="21"/>
              </w:rPr>
              <w:t>else</w:t>
            </w:r>
            <w:r w:rsidRPr="005328C3">
              <w:rPr>
                <w:rFonts w:ascii="Times New Roman" w:hAnsi="Times New Roman"/>
                <w:spacing w:val="-5"/>
                <w:kern w:val="0"/>
                <w:szCs w:val="21"/>
              </w:rPr>
              <w:t>元素</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AWR</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用一个</w:t>
            </w:r>
            <w:r w:rsidRPr="005328C3">
              <w:rPr>
                <w:rFonts w:ascii="Times New Roman" w:hAnsi="Times New Roman"/>
                <w:spacing w:val="-5"/>
                <w:kern w:val="0"/>
                <w:szCs w:val="21"/>
              </w:rPr>
              <w:t>repeatUntil</w:t>
            </w:r>
            <w:r w:rsidRPr="005328C3">
              <w:rPr>
                <w:rFonts w:ascii="Times New Roman" w:hAnsi="Times New Roman"/>
                <w:spacing w:val="-5"/>
                <w:kern w:val="0"/>
                <w:szCs w:val="21"/>
              </w:rPr>
              <w:t>活动替换</w:t>
            </w:r>
            <w:r w:rsidRPr="005328C3">
              <w:rPr>
                <w:rFonts w:ascii="Times New Roman" w:hAnsi="Times New Roman"/>
                <w:spacing w:val="-5"/>
                <w:kern w:val="0"/>
                <w:szCs w:val="21"/>
              </w:rPr>
              <w:t>while</w:t>
            </w:r>
            <w:r w:rsidRPr="005328C3">
              <w:rPr>
                <w:rFonts w:ascii="Times New Roman" w:hAnsi="Times New Roman"/>
                <w:spacing w:val="-5"/>
                <w:kern w:val="0"/>
                <w:szCs w:val="21"/>
              </w:rPr>
              <w:t>活动</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AJC</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w:t>
            </w:r>
            <w:r w:rsidRPr="005328C3">
              <w:rPr>
                <w:rFonts w:ascii="Times New Roman" w:hAnsi="Times New Roman"/>
                <w:spacing w:val="-5"/>
                <w:kern w:val="0"/>
                <w:szCs w:val="21"/>
              </w:rPr>
              <w:t>joinCondition</w:t>
            </w:r>
            <w:r w:rsidRPr="005328C3">
              <w:rPr>
                <w:rFonts w:ascii="Times New Roman" w:hAnsi="Times New Roman"/>
                <w:spacing w:val="-5"/>
                <w:kern w:val="0"/>
                <w:szCs w:val="21"/>
              </w:rPr>
              <w:t>元素</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ASI</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交换两个</w:t>
            </w:r>
            <w:r w:rsidRPr="005328C3">
              <w:rPr>
                <w:rFonts w:ascii="Times New Roman" w:hAnsi="Times New Roman"/>
                <w:spacing w:val="-5"/>
                <w:kern w:val="0"/>
                <w:szCs w:val="21"/>
              </w:rPr>
              <w:t>sequence</w:t>
            </w:r>
            <w:r w:rsidRPr="005328C3">
              <w:rPr>
                <w:rFonts w:ascii="Times New Roman" w:hAnsi="Times New Roman"/>
                <w:spacing w:val="-5"/>
                <w:kern w:val="0"/>
                <w:szCs w:val="21"/>
              </w:rPr>
              <w:t>孩子活动的序列</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APM</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w:t>
            </w:r>
            <w:r w:rsidRPr="005328C3">
              <w:rPr>
                <w:rFonts w:ascii="Times New Roman" w:hAnsi="Times New Roman"/>
                <w:spacing w:val="-5"/>
                <w:kern w:val="0"/>
                <w:szCs w:val="21"/>
              </w:rPr>
              <w:t>pick</w:t>
            </w:r>
            <w:r w:rsidRPr="005328C3">
              <w:rPr>
                <w:rFonts w:ascii="Times New Roman" w:hAnsi="Times New Roman"/>
                <w:spacing w:val="-5"/>
                <w:kern w:val="0"/>
                <w:szCs w:val="21"/>
              </w:rPr>
              <w:t>活动的</w:t>
            </w:r>
            <w:r w:rsidRPr="005328C3">
              <w:rPr>
                <w:rFonts w:ascii="Times New Roman" w:hAnsi="Times New Roman"/>
                <w:spacing w:val="-5"/>
                <w:kern w:val="0"/>
                <w:szCs w:val="21"/>
              </w:rPr>
              <w:t>onMessage</w:t>
            </w:r>
            <w:r w:rsidRPr="005328C3">
              <w:rPr>
                <w:rFonts w:ascii="Times New Roman" w:hAnsi="Times New Roman"/>
                <w:spacing w:val="-5"/>
                <w:kern w:val="0"/>
                <w:szCs w:val="21"/>
              </w:rPr>
              <w:t>元素</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APA</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从</w:t>
            </w:r>
            <w:r w:rsidRPr="005328C3">
              <w:rPr>
                <w:rFonts w:ascii="Times New Roman" w:hAnsi="Times New Roman"/>
                <w:spacing w:val="-5"/>
                <w:kern w:val="0"/>
                <w:szCs w:val="21"/>
              </w:rPr>
              <w:t>pick</w:t>
            </w:r>
            <w:r w:rsidRPr="005328C3">
              <w:rPr>
                <w:rFonts w:ascii="Times New Roman" w:hAnsi="Times New Roman"/>
                <w:spacing w:val="-5"/>
                <w:kern w:val="0"/>
                <w:szCs w:val="21"/>
              </w:rPr>
              <w:t>活动或者事件处理程序中删除</w:t>
            </w:r>
            <w:r w:rsidRPr="005328C3">
              <w:rPr>
                <w:rFonts w:ascii="Times New Roman" w:hAnsi="Times New Roman"/>
                <w:spacing w:val="-5"/>
                <w:kern w:val="0"/>
                <w:szCs w:val="21"/>
              </w:rPr>
              <w:t>onAlarm</w:t>
            </w:r>
            <w:r w:rsidRPr="005328C3">
              <w:rPr>
                <w:rFonts w:ascii="Times New Roman" w:hAnsi="Times New Roman"/>
                <w:spacing w:val="-5"/>
                <w:kern w:val="0"/>
                <w:szCs w:val="21"/>
              </w:rPr>
              <w:t>元素</w:t>
            </w:r>
          </w:p>
        </w:tc>
      </w:tr>
      <w:tr w:rsidR="009B2CAE" w:rsidRPr="005328C3" w:rsidTr="0028754C">
        <w:trPr>
          <w:jc w:val="center"/>
        </w:trPr>
        <w:tc>
          <w:tcPr>
            <w:tcW w:w="7934" w:type="dxa"/>
            <w:gridSpan w:val="2"/>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异常与事件变异算子</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spacing w:val="-5"/>
                <w:kern w:val="0"/>
                <w:szCs w:val="21"/>
              </w:rPr>
              <w:t>XMF</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移除错误处理程序中的</w:t>
            </w:r>
            <w:r w:rsidRPr="005328C3">
              <w:rPr>
                <w:rFonts w:ascii="Times New Roman" w:hAnsi="Times New Roman"/>
                <w:spacing w:val="-5"/>
                <w:kern w:val="0"/>
                <w:szCs w:val="21"/>
              </w:rPr>
              <w:t>catch</w:t>
            </w:r>
            <w:r w:rsidRPr="005328C3">
              <w:rPr>
                <w:rFonts w:ascii="Times New Roman" w:hAnsi="Times New Roman"/>
                <w:spacing w:val="-5"/>
                <w:kern w:val="0"/>
                <w:szCs w:val="21"/>
              </w:rPr>
              <w:t>或</w:t>
            </w:r>
            <w:r w:rsidRPr="005328C3">
              <w:rPr>
                <w:rFonts w:ascii="Times New Roman" w:hAnsi="Times New Roman"/>
                <w:spacing w:val="-5"/>
                <w:kern w:val="0"/>
                <w:szCs w:val="21"/>
              </w:rPr>
              <w:t>catchall</w:t>
            </w:r>
            <w:r w:rsidRPr="005328C3">
              <w:rPr>
                <w:rFonts w:ascii="Times New Roman" w:hAnsi="Times New Roman"/>
                <w:spacing w:val="-5"/>
                <w:kern w:val="0"/>
                <w:szCs w:val="21"/>
              </w:rPr>
              <w:t>元素</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XMC</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移除补偿处理程序的定义</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XMT</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移除终端处理程序的定义</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XTF</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用</w:t>
            </w:r>
            <w:r w:rsidRPr="005328C3">
              <w:rPr>
                <w:rFonts w:ascii="Times New Roman" w:hAnsi="Times New Roman"/>
                <w:spacing w:val="-5"/>
                <w:kern w:val="0"/>
                <w:szCs w:val="21"/>
              </w:rPr>
              <w:t>throw</w:t>
            </w:r>
            <w:r w:rsidRPr="005328C3">
              <w:rPr>
                <w:rFonts w:ascii="Times New Roman" w:hAnsi="Times New Roman"/>
                <w:spacing w:val="-5"/>
                <w:kern w:val="0"/>
                <w:szCs w:val="21"/>
              </w:rPr>
              <w:t>活动替代抛出故障</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XER</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移除</w:t>
            </w:r>
            <w:r w:rsidRPr="005328C3">
              <w:rPr>
                <w:rFonts w:ascii="Times New Roman" w:hAnsi="Times New Roman"/>
                <w:spacing w:val="-5"/>
                <w:kern w:val="0"/>
                <w:szCs w:val="21"/>
              </w:rPr>
              <w:t>rethrow</w:t>
            </w:r>
            <w:r w:rsidRPr="005328C3">
              <w:rPr>
                <w:rFonts w:ascii="Times New Roman" w:hAnsi="Times New Roman"/>
                <w:spacing w:val="-5"/>
                <w:kern w:val="0"/>
                <w:szCs w:val="21"/>
              </w:rPr>
              <w:t>活动</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XEE</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从事件处理程序中移除</w:t>
            </w:r>
            <w:r w:rsidRPr="005328C3">
              <w:rPr>
                <w:rFonts w:ascii="Times New Roman" w:hAnsi="Times New Roman"/>
                <w:spacing w:val="-5"/>
                <w:kern w:val="0"/>
                <w:szCs w:val="21"/>
              </w:rPr>
              <w:t>onEvent</w:t>
            </w:r>
            <w:r w:rsidRPr="005328C3">
              <w:rPr>
                <w:rFonts w:ascii="Times New Roman" w:hAnsi="Times New Roman"/>
                <w:spacing w:val="-5"/>
                <w:kern w:val="0"/>
                <w:szCs w:val="21"/>
              </w:rPr>
              <w:t>元素</w:t>
            </w:r>
          </w:p>
        </w:tc>
      </w:tr>
      <w:tr w:rsidR="009B2CAE" w:rsidRPr="005328C3" w:rsidTr="0028754C">
        <w:trPr>
          <w:jc w:val="center"/>
        </w:trPr>
        <w:tc>
          <w:tcPr>
            <w:tcW w:w="7934" w:type="dxa"/>
            <w:gridSpan w:val="2"/>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b/>
                <w:spacing w:val="-5"/>
                <w:kern w:val="0"/>
                <w:szCs w:val="21"/>
              </w:rPr>
              <w:t>覆盖准则变异算子</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b/>
                <w:spacing w:val="-5"/>
                <w:kern w:val="0"/>
                <w:szCs w:val="21"/>
              </w:rPr>
            </w:pPr>
            <w:r w:rsidRPr="005328C3">
              <w:rPr>
                <w:rFonts w:ascii="Times New Roman" w:hAnsi="Times New Roman"/>
                <w:spacing w:val="-5"/>
                <w:kern w:val="0"/>
                <w:szCs w:val="21"/>
              </w:rPr>
              <w:t>CFA</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用</w:t>
            </w:r>
            <w:r w:rsidRPr="005328C3">
              <w:rPr>
                <w:rFonts w:ascii="Times New Roman" w:hAnsi="Times New Roman"/>
                <w:spacing w:val="-5"/>
                <w:kern w:val="0"/>
                <w:szCs w:val="21"/>
              </w:rPr>
              <w:t>exit</w:t>
            </w:r>
            <w:r w:rsidRPr="005328C3">
              <w:rPr>
                <w:rFonts w:ascii="Times New Roman" w:hAnsi="Times New Roman"/>
                <w:spacing w:val="-5"/>
                <w:kern w:val="0"/>
                <w:szCs w:val="21"/>
              </w:rPr>
              <w:t>活动替代其他活动</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CDE</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应用判断覆盖准则到程序中</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CCO</w:t>
            </w:r>
          </w:p>
        </w:tc>
        <w:tc>
          <w:tcPr>
            <w:tcW w:w="6517" w:type="dxa"/>
            <w:vAlign w:val="center"/>
          </w:tcPr>
          <w:p w:rsidR="009B2CAE" w:rsidRPr="005328C3" w:rsidRDefault="009B2CAE" w:rsidP="0028754C">
            <w:pPr>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应用条件覆盖准则到程序中</w:t>
            </w:r>
          </w:p>
        </w:tc>
      </w:tr>
      <w:tr w:rsidR="009B2CAE" w:rsidRPr="005328C3" w:rsidTr="0028754C">
        <w:trPr>
          <w:jc w:val="center"/>
        </w:trPr>
        <w:tc>
          <w:tcPr>
            <w:tcW w:w="1417" w:type="dxa"/>
            <w:vAlign w:val="center"/>
          </w:tcPr>
          <w:p w:rsidR="009B2CAE" w:rsidRPr="005328C3" w:rsidRDefault="009B2CAE" w:rsidP="0028754C">
            <w:pPr>
              <w:spacing w:before="100" w:beforeAutospacing="1" w:after="100" w:afterAutospacing="1"/>
              <w:jc w:val="center"/>
              <w:textAlignment w:val="top"/>
              <w:rPr>
                <w:rFonts w:ascii="Times New Roman" w:hAnsi="Times New Roman"/>
                <w:spacing w:val="-5"/>
                <w:kern w:val="0"/>
                <w:szCs w:val="21"/>
              </w:rPr>
            </w:pPr>
            <w:r w:rsidRPr="005328C3">
              <w:rPr>
                <w:rFonts w:ascii="Times New Roman" w:hAnsi="Times New Roman"/>
                <w:spacing w:val="-5"/>
                <w:kern w:val="0"/>
                <w:szCs w:val="21"/>
              </w:rPr>
              <w:t>CDC</w:t>
            </w:r>
          </w:p>
        </w:tc>
        <w:tc>
          <w:tcPr>
            <w:tcW w:w="6517" w:type="dxa"/>
            <w:vAlign w:val="center"/>
          </w:tcPr>
          <w:p w:rsidR="009B2CAE" w:rsidRPr="005328C3" w:rsidRDefault="009B2CAE" w:rsidP="0028754C">
            <w:pPr>
              <w:keepNext/>
              <w:spacing w:before="100" w:beforeAutospacing="1" w:after="100" w:afterAutospacing="1"/>
              <w:textAlignment w:val="top"/>
              <w:rPr>
                <w:rFonts w:ascii="Times New Roman" w:hAnsi="Times New Roman"/>
                <w:spacing w:val="-5"/>
                <w:kern w:val="0"/>
                <w:szCs w:val="21"/>
              </w:rPr>
            </w:pPr>
            <w:r w:rsidRPr="005328C3">
              <w:rPr>
                <w:rFonts w:ascii="Times New Roman" w:hAnsi="Times New Roman"/>
                <w:spacing w:val="-5"/>
                <w:kern w:val="0"/>
                <w:szCs w:val="21"/>
              </w:rPr>
              <w:t>应用判断</w:t>
            </w:r>
            <w:r w:rsidRPr="005328C3">
              <w:rPr>
                <w:rFonts w:ascii="Times New Roman" w:hAnsi="Times New Roman"/>
                <w:spacing w:val="-5"/>
                <w:kern w:val="0"/>
                <w:szCs w:val="21"/>
              </w:rPr>
              <w:t>/</w:t>
            </w:r>
            <w:r w:rsidRPr="005328C3">
              <w:rPr>
                <w:rFonts w:ascii="Times New Roman" w:hAnsi="Times New Roman"/>
                <w:spacing w:val="-5"/>
                <w:kern w:val="0"/>
                <w:szCs w:val="21"/>
              </w:rPr>
              <w:t>条件覆盖准则到程序中</w:t>
            </w:r>
          </w:p>
        </w:tc>
      </w:tr>
    </w:tbl>
    <w:p w:rsidR="009B2CAE" w:rsidRPr="005328C3" w:rsidRDefault="009B2CAE" w:rsidP="009B2CAE">
      <w:pPr>
        <w:pStyle w:val="u"/>
        <w:spacing w:before="31" w:after="31"/>
        <w:ind w:firstLine="480"/>
        <w:rPr>
          <w:sz w:val="24"/>
          <w:szCs w:val="24"/>
        </w:rPr>
      </w:pPr>
      <w:r w:rsidRPr="005328C3">
        <w:rPr>
          <w:sz w:val="24"/>
          <w:szCs w:val="24"/>
        </w:rPr>
        <w:t>课题组前期提出了基于谓词切换的</w:t>
      </w:r>
      <w:r w:rsidRPr="005328C3">
        <w:rPr>
          <w:sz w:val="24"/>
          <w:szCs w:val="24"/>
        </w:rPr>
        <w:t>WS-BPEL</w:t>
      </w:r>
      <w:r w:rsidRPr="005328C3">
        <w:rPr>
          <w:sz w:val="24"/>
          <w:szCs w:val="24"/>
        </w:rPr>
        <w:t>故障定位技术，通过执行能发现故障的测试用例来记录程序的执行轨迹，找出包含故障的谓词。通过进一步研究，课题组将谓词切换与程序切片两种故障定位技术结合起来，提出了基于谓词切换与程序切片的</w:t>
      </w:r>
      <w:r w:rsidRPr="005328C3">
        <w:rPr>
          <w:sz w:val="24"/>
          <w:szCs w:val="24"/>
        </w:rPr>
        <w:t>WS-BPEL</w:t>
      </w:r>
      <w:r w:rsidRPr="005328C3">
        <w:rPr>
          <w:sz w:val="24"/>
          <w:szCs w:val="24"/>
        </w:rPr>
        <w:t>故障定位技术，相关的成果以</w:t>
      </w:r>
      <w:r w:rsidRPr="005328C3">
        <w:rPr>
          <w:sz w:val="24"/>
          <w:szCs w:val="24"/>
        </w:rPr>
        <w:t>Fault localization for WS-BPEL Program Based on Predicate Switching and Program Sclicing</w:t>
      </w:r>
      <w:r w:rsidRPr="005328C3">
        <w:rPr>
          <w:sz w:val="24"/>
          <w:szCs w:val="24"/>
        </w:rPr>
        <w:t>为题发表在</w:t>
      </w:r>
      <w:r w:rsidRPr="005328C3">
        <w:rPr>
          <w:sz w:val="24"/>
          <w:szCs w:val="24"/>
        </w:rPr>
        <w:t>Journal of System and Software</w:t>
      </w:r>
      <w:r w:rsidRPr="005328C3">
        <w:rPr>
          <w:sz w:val="24"/>
          <w:szCs w:val="24"/>
        </w:rPr>
        <w:t>。</w:t>
      </w:r>
    </w:p>
    <w:p w:rsidR="009B2CAE" w:rsidRPr="005328C3" w:rsidRDefault="009B2CAE" w:rsidP="00491787">
      <w:pPr>
        <w:pStyle w:val="u"/>
        <w:spacing w:before="31" w:after="31"/>
        <w:ind w:firstLine="400"/>
      </w:pPr>
    </w:p>
    <w:p w:rsidR="009B2CAE" w:rsidRPr="005328C3" w:rsidRDefault="009B2CAE" w:rsidP="007F23A5">
      <w:pPr>
        <w:pStyle w:val="2"/>
        <w:numPr>
          <w:ilvl w:val="0"/>
          <w:numId w:val="30"/>
        </w:numPr>
        <w:rPr>
          <w:rFonts w:ascii="Times New Roman" w:hAnsi="Times New Roman"/>
        </w:rPr>
      </w:pPr>
      <w:bookmarkStart w:id="5" w:name="_Toc525754931"/>
      <w:r w:rsidRPr="005328C3">
        <w:rPr>
          <w:rFonts w:ascii="Times New Roman" w:hAnsi="Times New Roman"/>
        </w:rPr>
        <w:lastRenderedPageBreak/>
        <w:t>WS-BPEL_CSLocator</w:t>
      </w:r>
      <w:r w:rsidRPr="005328C3">
        <w:rPr>
          <w:rFonts w:ascii="Times New Roman" w:hAnsi="Times New Roman"/>
        </w:rPr>
        <w:t>系统的分析与设计</w:t>
      </w:r>
      <w:bookmarkEnd w:id="5"/>
    </w:p>
    <w:p w:rsidR="009B2CAE" w:rsidRPr="005328C3" w:rsidRDefault="009B2CAE" w:rsidP="006B3D53">
      <w:pPr>
        <w:pStyle w:val="3"/>
        <w:numPr>
          <w:ilvl w:val="0"/>
          <w:numId w:val="5"/>
        </w:numPr>
        <w:rPr>
          <w:rFonts w:ascii="Times New Roman" w:hAnsi="Times New Roman"/>
        </w:rPr>
      </w:pPr>
      <w:r w:rsidRPr="005328C3">
        <w:rPr>
          <w:rFonts w:ascii="Times New Roman" w:hAnsi="Times New Roman"/>
        </w:rPr>
        <w:t xml:space="preserve"> </w:t>
      </w:r>
      <w:bookmarkStart w:id="6" w:name="_Toc525754932"/>
      <w:r w:rsidRPr="005328C3">
        <w:rPr>
          <w:rFonts w:ascii="Times New Roman" w:hAnsi="Times New Roman"/>
        </w:rPr>
        <w:t>需求分析</w:t>
      </w:r>
      <w:bookmarkEnd w:id="6"/>
    </w:p>
    <w:p w:rsidR="009B2CAE" w:rsidRPr="005328C3" w:rsidRDefault="009B2CAE" w:rsidP="00EF08E8">
      <w:pPr>
        <w:pStyle w:val="u"/>
        <w:spacing w:before="31" w:after="31"/>
        <w:ind w:firstLine="480"/>
        <w:rPr>
          <w:sz w:val="24"/>
          <w:szCs w:val="24"/>
        </w:rPr>
      </w:pPr>
      <w:r w:rsidRPr="005328C3">
        <w:rPr>
          <w:sz w:val="24"/>
          <w:szCs w:val="24"/>
        </w:rPr>
        <w:t>为了实现针对</w:t>
      </w:r>
      <w:r w:rsidRPr="005328C3">
        <w:rPr>
          <w:sz w:val="24"/>
          <w:szCs w:val="24"/>
        </w:rPr>
        <w:t>WS-BPEL</w:t>
      </w:r>
      <w:r w:rsidRPr="005328C3">
        <w:rPr>
          <w:sz w:val="24"/>
          <w:szCs w:val="24"/>
        </w:rPr>
        <w:t>程序故障定位的自动化，以及更加快捷的使用本文提出的故障定位技术，开发了一个基于控制依赖和统计分析的</w:t>
      </w:r>
      <w:r w:rsidRPr="005328C3">
        <w:rPr>
          <w:sz w:val="24"/>
          <w:szCs w:val="24"/>
        </w:rPr>
        <w:t>WS-BPEL</w:t>
      </w:r>
      <w:r w:rsidRPr="005328C3">
        <w:rPr>
          <w:sz w:val="24"/>
          <w:szCs w:val="24"/>
        </w:rPr>
        <w:t>程序故障定位工具</w:t>
      </w:r>
      <w:r w:rsidRPr="005328C3">
        <w:rPr>
          <w:sz w:val="24"/>
          <w:szCs w:val="24"/>
        </w:rPr>
        <w:t>WS-BPEL_CSLocator</w:t>
      </w:r>
      <w:r w:rsidRPr="005328C3">
        <w:rPr>
          <w:sz w:val="24"/>
          <w:szCs w:val="24"/>
        </w:rPr>
        <w:t>。该工具的主要功能包括文件导入、程序解析、测试用例执行、可疑集合缩减、谓词排序和定位结果输出。对</w:t>
      </w:r>
      <w:r w:rsidRPr="005328C3">
        <w:rPr>
          <w:sz w:val="24"/>
          <w:szCs w:val="24"/>
        </w:rPr>
        <w:t>WS-BPEL_CSLocator</w:t>
      </w:r>
      <w:r w:rsidRPr="005328C3">
        <w:rPr>
          <w:sz w:val="24"/>
          <w:szCs w:val="24"/>
        </w:rPr>
        <w:t>采用</w:t>
      </w:r>
      <w:r w:rsidRPr="005328C3">
        <w:rPr>
          <w:sz w:val="24"/>
          <w:szCs w:val="24"/>
        </w:rPr>
        <w:t>UML</w:t>
      </w:r>
      <w:r w:rsidRPr="005328C3">
        <w:rPr>
          <w:sz w:val="24"/>
          <w:szCs w:val="24"/>
        </w:rPr>
        <w:t>用例图进行需求分析，如图</w:t>
      </w:r>
      <w:r w:rsidRPr="005328C3">
        <w:rPr>
          <w:sz w:val="24"/>
          <w:szCs w:val="24"/>
        </w:rPr>
        <w:t>2-1</w:t>
      </w:r>
      <w:r w:rsidRPr="005328C3">
        <w:rPr>
          <w:sz w:val="24"/>
          <w:szCs w:val="24"/>
        </w:rPr>
        <w:t>所示。</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szCs w:val="24"/>
        </w:rPr>
      </w:pPr>
      <w:r w:rsidRPr="005328C3">
        <w:rPr>
          <w:rFonts w:ascii="Times New Roman" w:hAnsi="Times New Roman"/>
          <w:b/>
          <w:sz w:val="24"/>
          <w:szCs w:val="24"/>
        </w:rPr>
        <w:t>导入文件</w:t>
      </w:r>
      <w:r w:rsidRPr="005328C3">
        <w:rPr>
          <w:rFonts w:ascii="Times New Roman" w:hAnsi="Times New Roman"/>
          <w:sz w:val="24"/>
          <w:szCs w:val="24"/>
        </w:rPr>
        <w:t>：该用例包含</w:t>
      </w:r>
      <w:r w:rsidRPr="005328C3">
        <w:rPr>
          <w:rFonts w:ascii="Times New Roman" w:hAnsi="Times New Roman"/>
          <w:sz w:val="24"/>
          <w:szCs w:val="24"/>
        </w:rPr>
        <w:t>WS-BPEL</w:t>
      </w:r>
      <w:r w:rsidRPr="005328C3">
        <w:rPr>
          <w:rFonts w:ascii="Times New Roman" w:hAnsi="Times New Roman"/>
          <w:sz w:val="24"/>
          <w:szCs w:val="24"/>
        </w:rPr>
        <w:t>文件、测试用例集和预期输出的导入三个部分。</w:t>
      </w:r>
    </w:p>
    <w:p w:rsidR="009B2CAE" w:rsidRPr="005328C3" w:rsidRDefault="009B2CAE" w:rsidP="00491787">
      <w:pPr>
        <w:pStyle w:val="af2"/>
        <w:numPr>
          <w:ilvl w:val="0"/>
          <w:numId w:val="33"/>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WS-BPEL</w:t>
      </w:r>
      <w:r w:rsidRPr="005328C3">
        <w:rPr>
          <w:rFonts w:ascii="Times New Roman" w:hAnsi="Times New Roman"/>
          <w:sz w:val="24"/>
          <w:szCs w:val="24"/>
        </w:rPr>
        <w:t>文件：用户提供的待测</w:t>
      </w:r>
      <w:r w:rsidRPr="005328C3">
        <w:rPr>
          <w:rFonts w:ascii="Times New Roman" w:hAnsi="Times New Roman"/>
          <w:sz w:val="24"/>
          <w:szCs w:val="24"/>
        </w:rPr>
        <w:t>WS-BEPL</w:t>
      </w:r>
      <w:r w:rsidRPr="005328C3">
        <w:rPr>
          <w:rFonts w:ascii="Times New Roman" w:hAnsi="Times New Roman"/>
          <w:sz w:val="24"/>
          <w:szCs w:val="24"/>
        </w:rPr>
        <w:t>程序。</w:t>
      </w:r>
    </w:p>
    <w:p w:rsidR="009B2CAE" w:rsidRPr="005328C3" w:rsidRDefault="009B2CAE" w:rsidP="00491787">
      <w:pPr>
        <w:pStyle w:val="af2"/>
        <w:numPr>
          <w:ilvl w:val="0"/>
          <w:numId w:val="33"/>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测试用例集：用户提供的能发现该</w:t>
      </w:r>
      <w:r w:rsidRPr="005328C3">
        <w:rPr>
          <w:rFonts w:ascii="Times New Roman" w:hAnsi="Times New Roman"/>
          <w:sz w:val="24"/>
          <w:szCs w:val="24"/>
        </w:rPr>
        <w:t>WS-BPEL</w:t>
      </w:r>
      <w:r w:rsidRPr="005328C3">
        <w:rPr>
          <w:rFonts w:ascii="Times New Roman" w:hAnsi="Times New Roman"/>
          <w:sz w:val="24"/>
          <w:szCs w:val="24"/>
        </w:rPr>
        <w:t>程序故障的测试用例集。</w:t>
      </w:r>
    </w:p>
    <w:p w:rsidR="009B2CAE" w:rsidRPr="005328C3" w:rsidRDefault="009B2CAE" w:rsidP="00491787">
      <w:pPr>
        <w:pStyle w:val="af2"/>
        <w:numPr>
          <w:ilvl w:val="0"/>
          <w:numId w:val="33"/>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预期输出：用户提供的预期输出结果文件。</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rPr>
      </w:pPr>
      <w:r w:rsidRPr="005328C3">
        <w:rPr>
          <w:rFonts w:ascii="Times New Roman" w:hAnsi="Times New Roman"/>
          <w:b/>
          <w:sz w:val="24"/>
        </w:rPr>
        <w:t>程序解析</w:t>
      </w:r>
      <w:r w:rsidRPr="005328C3">
        <w:rPr>
          <w:rFonts w:ascii="Times New Roman" w:hAnsi="Times New Roman"/>
          <w:sz w:val="24"/>
        </w:rPr>
        <w:t>：该用例包括解析</w:t>
      </w:r>
      <w:r w:rsidRPr="005328C3">
        <w:rPr>
          <w:rFonts w:ascii="Times New Roman" w:hAnsi="Times New Roman"/>
          <w:sz w:val="24"/>
        </w:rPr>
        <w:t>WS-BPEL</w:t>
      </w:r>
      <w:r w:rsidRPr="005328C3">
        <w:rPr>
          <w:rFonts w:ascii="Times New Roman" w:hAnsi="Times New Roman"/>
          <w:sz w:val="24"/>
        </w:rPr>
        <w:t>程序。</w:t>
      </w:r>
    </w:p>
    <w:p w:rsidR="009B2CAE" w:rsidRPr="005328C3" w:rsidRDefault="009B2CAE" w:rsidP="00491787">
      <w:pPr>
        <w:pStyle w:val="af2"/>
        <w:numPr>
          <w:ilvl w:val="0"/>
          <w:numId w:val="34"/>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解析</w:t>
      </w:r>
      <w:r w:rsidRPr="005328C3">
        <w:rPr>
          <w:rFonts w:ascii="Times New Roman" w:hAnsi="Times New Roman"/>
          <w:sz w:val="24"/>
          <w:szCs w:val="24"/>
        </w:rPr>
        <w:t>WS-BPEL</w:t>
      </w:r>
      <w:r w:rsidRPr="005328C3">
        <w:rPr>
          <w:rFonts w:ascii="Times New Roman" w:hAnsi="Times New Roman"/>
          <w:sz w:val="24"/>
          <w:szCs w:val="24"/>
        </w:rPr>
        <w:t>：该用例解析用户导入的</w:t>
      </w:r>
      <w:r w:rsidRPr="005328C3">
        <w:rPr>
          <w:rFonts w:ascii="Times New Roman" w:hAnsi="Times New Roman"/>
          <w:sz w:val="24"/>
          <w:szCs w:val="24"/>
        </w:rPr>
        <w:t>WS-BPEL</w:t>
      </w:r>
      <w:r w:rsidRPr="005328C3">
        <w:rPr>
          <w:rFonts w:ascii="Times New Roman" w:hAnsi="Times New Roman"/>
          <w:sz w:val="24"/>
          <w:szCs w:val="24"/>
        </w:rPr>
        <w:t>程序，获得</w:t>
      </w:r>
      <w:r w:rsidRPr="005328C3">
        <w:rPr>
          <w:rFonts w:ascii="Times New Roman" w:hAnsi="Times New Roman"/>
          <w:sz w:val="24"/>
          <w:szCs w:val="24"/>
        </w:rPr>
        <w:t>WS-BPEL</w:t>
      </w:r>
      <w:r w:rsidRPr="005328C3">
        <w:rPr>
          <w:rFonts w:ascii="Times New Roman" w:hAnsi="Times New Roman"/>
          <w:sz w:val="24"/>
          <w:szCs w:val="24"/>
        </w:rPr>
        <w:t>程序活动的名称和活动间的控制依赖信息。</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rPr>
      </w:pPr>
      <w:r w:rsidRPr="005328C3">
        <w:rPr>
          <w:rFonts w:ascii="Times New Roman" w:hAnsi="Times New Roman"/>
          <w:b/>
          <w:sz w:val="24"/>
        </w:rPr>
        <w:t>测试用例执行：</w:t>
      </w:r>
      <w:r w:rsidRPr="005328C3">
        <w:rPr>
          <w:rFonts w:ascii="Times New Roman" w:hAnsi="Times New Roman"/>
          <w:sz w:val="24"/>
        </w:rPr>
        <w:t>该用例主要包括发送消息和收集轨迹。</w:t>
      </w:r>
    </w:p>
    <w:p w:rsidR="009B2CAE" w:rsidRPr="005328C3" w:rsidRDefault="009B2CAE" w:rsidP="00491787">
      <w:pPr>
        <w:pStyle w:val="af2"/>
        <w:numPr>
          <w:ilvl w:val="0"/>
          <w:numId w:val="35"/>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发送消息：该用例向</w:t>
      </w:r>
      <w:r w:rsidRPr="005328C3">
        <w:rPr>
          <w:rFonts w:ascii="Times New Roman" w:hAnsi="Times New Roman"/>
          <w:sz w:val="24"/>
          <w:szCs w:val="24"/>
        </w:rPr>
        <w:t>WS-BPEL</w:t>
      </w:r>
      <w:r w:rsidRPr="005328C3">
        <w:rPr>
          <w:rFonts w:ascii="Times New Roman" w:hAnsi="Times New Roman"/>
          <w:sz w:val="24"/>
          <w:szCs w:val="24"/>
        </w:rPr>
        <w:t>程序发送用户提供的测试用例并返回程序执行结果。</w:t>
      </w:r>
    </w:p>
    <w:p w:rsidR="009B2CAE" w:rsidRPr="005328C3" w:rsidRDefault="009B2CAE" w:rsidP="00491787">
      <w:pPr>
        <w:pStyle w:val="af2"/>
        <w:numPr>
          <w:ilvl w:val="0"/>
          <w:numId w:val="35"/>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收集轨迹：该用例将当前测试用例的执行结果和期望输出结果对比，并收集执行测试用例后的执行轨迹。</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rPr>
      </w:pPr>
      <w:r w:rsidRPr="005328C3">
        <w:rPr>
          <w:rFonts w:ascii="Times New Roman" w:hAnsi="Times New Roman"/>
          <w:b/>
          <w:sz w:val="24"/>
        </w:rPr>
        <w:t>可疑集合缩减</w:t>
      </w:r>
      <w:r w:rsidRPr="005328C3">
        <w:rPr>
          <w:rFonts w:ascii="Times New Roman" w:hAnsi="Times New Roman"/>
          <w:sz w:val="24"/>
        </w:rPr>
        <w:t>：该用例依据收集的执行轨迹集以及执行结果，将执行轨迹集分为失败执行轨迹集</w:t>
      </w:r>
      <w:r w:rsidRPr="005328C3">
        <w:rPr>
          <w:rFonts w:ascii="Times New Roman" w:hAnsi="Times New Roman"/>
          <w:i/>
          <w:sz w:val="24"/>
        </w:rPr>
        <w:t>FRS</w:t>
      </w:r>
      <w:r w:rsidRPr="005328C3">
        <w:rPr>
          <w:rFonts w:ascii="Times New Roman" w:hAnsi="Times New Roman"/>
          <w:sz w:val="24"/>
        </w:rPr>
        <w:t>和成功执行轨迹集</w:t>
      </w:r>
      <w:r w:rsidRPr="005328C3">
        <w:rPr>
          <w:rFonts w:ascii="Times New Roman" w:hAnsi="Times New Roman"/>
          <w:i/>
          <w:sz w:val="24"/>
        </w:rPr>
        <w:t>PRS</w:t>
      </w:r>
      <w:r w:rsidRPr="005328C3">
        <w:rPr>
          <w:rFonts w:ascii="Times New Roman" w:hAnsi="Times New Roman"/>
          <w:sz w:val="24"/>
        </w:rPr>
        <w:t>，通过活动间的控制依赖关系，减少可疑集合中活动的数量。</w:t>
      </w:r>
    </w:p>
    <w:p w:rsidR="009B2CAE" w:rsidRPr="005328C3" w:rsidRDefault="009B2CAE" w:rsidP="00491787">
      <w:pPr>
        <w:pStyle w:val="af2"/>
        <w:numPr>
          <w:ilvl w:val="0"/>
          <w:numId w:val="37"/>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判断谓词分支：在</w:t>
      </w:r>
      <w:r w:rsidRPr="005328C3">
        <w:rPr>
          <w:rFonts w:ascii="Times New Roman" w:hAnsi="Times New Roman"/>
          <w:i/>
          <w:sz w:val="24"/>
          <w:szCs w:val="24"/>
        </w:rPr>
        <w:t>FRS</w:t>
      </w:r>
      <w:r w:rsidRPr="005328C3">
        <w:rPr>
          <w:rFonts w:ascii="Times New Roman" w:hAnsi="Times New Roman"/>
          <w:sz w:val="24"/>
          <w:szCs w:val="24"/>
        </w:rPr>
        <w:t>中，当可疑集合中的谓词的真分支和假分支支数量都大于</w:t>
      </w:r>
      <w:r w:rsidRPr="005328C3">
        <w:rPr>
          <w:rFonts w:ascii="Times New Roman" w:hAnsi="Times New Roman"/>
          <w:sz w:val="24"/>
          <w:szCs w:val="24"/>
        </w:rPr>
        <w:t>1</w:t>
      </w:r>
      <w:r w:rsidRPr="005328C3">
        <w:rPr>
          <w:rFonts w:ascii="Times New Roman" w:hAnsi="Times New Roman"/>
          <w:sz w:val="24"/>
          <w:szCs w:val="24"/>
        </w:rPr>
        <w:t>时，根据程序活动间的控制依赖关系，在可疑集合中删除控制依赖于该谓词的活动。</w:t>
      </w:r>
    </w:p>
    <w:p w:rsidR="009B2CAE" w:rsidRPr="005328C3" w:rsidRDefault="009B2CAE" w:rsidP="00491787">
      <w:pPr>
        <w:pStyle w:val="af2"/>
        <w:numPr>
          <w:ilvl w:val="0"/>
          <w:numId w:val="37"/>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判断公共原子活动：当</w:t>
      </w:r>
      <w:r w:rsidRPr="005328C3">
        <w:rPr>
          <w:rFonts w:ascii="Times New Roman" w:hAnsi="Times New Roman"/>
          <w:i/>
          <w:sz w:val="24"/>
          <w:szCs w:val="24"/>
        </w:rPr>
        <w:t>PRS</w:t>
      </w:r>
      <w:r w:rsidRPr="005328C3">
        <w:rPr>
          <w:rFonts w:ascii="Times New Roman" w:hAnsi="Times New Roman"/>
          <w:sz w:val="24"/>
          <w:szCs w:val="24"/>
        </w:rPr>
        <w:t>中执行轨迹的数量大于</w:t>
      </w:r>
      <w:r w:rsidRPr="005328C3">
        <w:rPr>
          <w:rFonts w:ascii="Times New Roman" w:hAnsi="Times New Roman"/>
          <w:sz w:val="24"/>
          <w:szCs w:val="24"/>
        </w:rPr>
        <w:t>0</w:t>
      </w:r>
      <w:r w:rsidRPr="005328C3">
        <w:rPr>
          <w:rFonts w:ascii="Times New Roman" w:hAnsi="Times New Roman"/>
          <w:sz w:val="24"/>
          <w:szCs w:val="24"/>
        </w:rPr>
        <w:t>是，在可疑集合中删除公共原子活动。</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rPr>
      </w:pPr>
      <w:r w:rsidRPr="005328C3">
        <w:rPr>
          <w:rFonts w:ascii="Times New Roman" w:hAnsi="Times New Roman"/>
          <w:b/>
          <w:sz w:val="24"/>
        </w:rPr>
        <w:t>谓词排序：</w:t>
      </w:r>
      <w:r w:rsidRPr="00F02D4B">
        <w:rPr>
          <w:rFonts w:ascii="Times New Roman" w:hAnsi="Times New Roman"/>
          <w:sz w:val="24"/>
        </w:rPr>
        <w:t>该</w:t>
      </w:r>
      <w:r w:rsidRPr="005328C3">
        <w:rPr>
          <w:rFonts w:ascii="Times New Roman" w:hAnsi="Times New Roman"/>
          <w:sz w:val="24"/>
        </w:rPr>
        <w:t>用例通过统计可疑集合中谓词表达式在失败执行轨迹</w:t>
      </w:r>
      <w:r w:rsidRPr="005328C3">
        <w:rPr>
          <w:rFonts w:ascii="Times New Roman" w:hAnsi="Times New Roman"/>
          <w:i/>
          <w:sz w:val="24"/>
        </w:rPr>
        <w:t>FRS</w:t>
      </w:r>
      <w:r w:rsidRPr="005328C3">
        <w:rPr>
          <w:rFonts w:ascii="Times New Roman" w:hAnsi="Times New Roman"/>
          <w:sz w:val="24"/>
        </w:rPr>
        <w:t>和成功执行轨迹</w:t>
      </w:r>
      <w:r w:rsidRPr="005328C3">
        <w:rPr>
          <w:rFonts w:ascii="Times New Roman" w:hAnsi="Times New Roman"/>
          <w:i/>
          <w:sz w:val="24"/>
        </w:rPr>
        <w:t>PRS</w:t>
      </w:r>
      <w:r w:rsidRPr="005328C3">
        <w:rPr>
          <w:rFonts w:ascii="Times New Roman" w:hAnsi="Times New Roman"/>
          <w:sz w:val="24"/>
        </w:rPr>
        <w:t>中取真值的次数，利用</w:t>
      </w:r>
      <w:r w:rsidRPr="005328C3">
        <w:rPr>
          <w:rFonts w:ascii="Times New Roman" w:hAnsi="Times New Roman"/>
          <w:sz w:val="24"/>
        </w:rPr>
        <w:t>SOBER</w:t>
      </w:r>
      <w:r w:rsidRPr="005328C3">
        <w:rPr>
          <w:rFonts w:ascii="Times New Roman" w:hAnsi="Times New Roman"/>
          <w:sz w:val="24"/>
        </w:rPr>
        <w:t>故障定位技术对可疑集合中的谓词进行怀疑度计算并排序。</w:t>
      </w:r>
    </w:p>
    <w:p w:rsidR="009B2CAE" w:rsidRPr="005328C3" w:rsidRDefault="009B2CAE" w:rsidP="00491787">
      <w:pPr>
        <w:pStyle w:val="u"/>
        <w:keepNext/>
        <w:spacing w:before="31" w:after="31"/>
        <w:ind w:firstLine="400"/>
        <w:jc w:val="center"/>
      </w:pPr>
      <w:r w:rsidRPr="005328C3">
        <w:object w:dxaOrig="7587" w:dyaOrig="11825">
          <v:shape id="_x0000_i1026" type="#_x0000_t75" style="width:239.1pt;height:372.35pt" o:ole="" o:allowoverlap="f">
            <v:imagedata r:id="rId10" o:title=""/>
          </v:shape>
          <o:OLEObject Type="Embed" ProgID="Visio.Drawing.11" ShapeID="_x0000_i1026" DrawAspect="Content" ObjectID="_1599497193" r:id="rId11"/>
        </w:object>
      </w:r>
    </w:p>
    <w:p w:rsidR="009B2CAE" w:rsidRPr="005328C3" w:rsidRDefault="009B2CAE" w:rsidP="00491787">
      <w:pPr>
        <w:pStyle w:val="u1"/>
        <w:spacing w:before="156" w:afterLines="50" w:after="156"/>
      </w:pPr>
      <w:r w:rsidRPr="005328C3">
        <w:t>图</w:t>
      </w:r>
      <w:r w:rsidRPr="005328C3">
        <w:t>2-</w:t>
      </w:r>
      <w:r w:rsidRPr="005328C3">
        <w:fldChar w:fldCharType="begin"/>
      </w:r>
      <w:r w:rsidRPr="005328C3">
        <w:instrText xml:space="preserve"> SEQ </w:instrText>
      </w:r>
      <w:r w:rsidRPr="005328C3">
        <w:instrText>图</w:instrText>
      </w:r>
      <w:r w:rsidRPr="005328C3">
        <w:instrText xml:space="preserve">4- \* ARABIC </w:instrText>
      </w:r>
      <w:r w:rsidRPr="005328C3">
        <w:fldChar w:fldCharType="separate"/>
      </w:r>
      <w:r w:rsidR="00431DA4">
        <w:rPr>
          <w:noProof/>
        </w:rPr>
        <w:t>1</w:t>
      </w:r>
      <w:r w:rsidRPr="005328C3">
        <w:fldChar w:fldCharType="end"/>
      </w:r>
      <w:r w:rsidRPr="005328C3">
        <w:t xml:space="preserve"> WS-BPEL_CSLocator</w:t>
      </w:r>
      <w:r w:rsidRPr="005328C3">
        <w:t>系统用例图</w:t>
      </w:r>
    </w:p>
    <w:p w:rsidR="009B2CAE" w:rsidRPr="005328C3" w:rsidRDefault="009B2CAE" w:rsidP="00491787">
      <w:pPr>
        <w:pStyle w:val="af2"/>
        <w:numPr>
          <w:ilvl w:val="0"/>
          <w:numId w:val="38"/>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怀疑度计算：统计可疑集合中的谓词在</w:t>
      </w:r>
      <w:r w:rsidRPr="005328C3">
        <w:rPr>
          <w:rFonts w:ascii="Times New Roman" w:hAnsi="Times New Roman"/>
          <w:i/>
          <w:sz w:val="24"/>
          <w:szCs w:val="24"/>
        </w:rPr>
        <w:t>FRS</w:t>
      </w:r>
      <w:r w:rsidRPr="005328C3">
        <w:rPr>
          <w:rFonts w:ascii="Times New Roman" w:hAnsi="Times New Roman"/>
          <w:sz w:val="24"/>
          <w:szCs w:val="24"/>
        </w:rPr>
        <w:t>和</w:t>
      </w:r>
      <w:r w:rsidRPr="005328C3">
        <w:rPr>
          <w:rFonts w:ascii="Times New Roman" w:hAnsi="Times New Roman"/>
          <w:i/>
          <w:sz w:val="24"/>
          <w:szCs w:val="24"/>
        </w:rPr>
        <w:t>PRS</w:t>
      </w:r>
      <w:r w:rsidRPr="005328C3">
        <w:rPr>
          <w:rFonts w:ascii="Times New Roman" w:hAnsi="Times New Roman"/>
          <w:sz w:val="24"/>
          <w:szCs w:val="24"/>
        </w:rPr>
        <w:t>中表达式取真值的次数，根据</w:t>
      </w:r>
      <w:r w:rsidRPr="005328C3">
        <w:rPr>
          <w:rFonts w:ascii="Times New Roman" w:hAnsi="Times New Roman"/>
          <w:sz w:val="24"/>
          <w:szCs w:val="24"/>
        </w:rPr>
        <w:t>SOBER</w:t>
      </w:r>
      <w:r w:rsidRPr="005328C3">
        <w:rPr>
          <w:rFonts w:ascii="Times New Roman" w:hAnsi="Times New Roman"/>
          <w:sz w:val="24"/>
          <w:szCs w:val="24"/>
        </w:rPr>
        <w:t>故障定位技术中的公式，计算谓词怀疑度。</w:t>
      </w:r>
    </w:p>
    <w:p w:rsidR="009B2CAE" w:rsidRPr="005328C3" w:rsidRDefault="009B2CAE" w:rsidP="00491787">
      <w:pPr>
        <w:pStyle w:val="af2"/>
        <w:numPr>
          <w:ilvl w:val="0"/>
          <w:numId w:val="38"/>
        </w:numPr>
        <w:spacing w:beforeLines="10" w:before="31" w:afterLines="10" w:after="31" w:line="312" w:lineRule="auto"/>
        <w:ind w:firstLineChars="0"/>
        <w:rPr>
          <w:rFonts w:ascii="Times New Roman" w:hAnsi="Times New Roman"/>
          <w:sz w:val="24"/>
          <w:szCs w:val="24"/>
        </w:rPr>
      </w:pPr>
      <w:r w:rsidRPr="005328C3">
        <w:rPr>
          <w:rFonts w:ascii="Times New Roman" w:hAnsi="Times New Roman"/>
          <w:sz w:val="24"/>
          <w:szCs w:val="24"/>
        </w:rPr>
        <w:t>谓词排序：根据计算出的谓词怀疑度对可疑集合中的谓词由高到低进行排序。</w:t>
      </w:r>
    </w:p>
    <w:p w:rsidR="009B2CAE" w:rsidRPr="005328C3" w:rsidRDefault="009B2CAE" w:rsidP="00491787">
      <w:pPr>
        <w:pStyle w:val="af2"/>
        <w:numPr>
          <w:ilvl w:val="0"/>
          <w:numId w:val="36"/>
        </w:numPr>
        <w:spacing w:beforeLines="10" w:before="31" w:afterLines="10" w:after="31" w:line="312" w:lineRule="auto"/>
        <w:ind w:firstLineChars="0"/>
        <w:rPr>
          <w:rFonts w:ascii="Times New Roman" w:hAnsi="Times New Roman"/>
          <w:sz w:val="24"/>
          <w:szCs w:val="24"/>
        </w:rPr>
      </w:pPr>
      <w:r w:rsidRPr="005328C3">
        <w:rPr>
          <w:rFonts w:ascii="Times New Roman" w:hAnsi="Times New Roman"/>
          <w:b/>
          <w:sz w:val="24"/>
        </w:rPr>
        <w:t>定位结果输出：</w:t>
      </w:r>
      <w:r w:rsidRPr="005328C3">
        <w:rPr>
          <w:rFonts w:ascii="Times New Roman" w:hAnsi="Times New Roman"/>
          <w:sz w:val="24"/>
        </w:rPr>
        <w:t>该用例根据可疑集合中的谓词排序结果和可疑集合生成故障定位结果报告。</w:t>
      </w:r>
    </w:p>
    <w:p w:rsidR="009B2CAE" w:rsidRPr="005328C3" w:rsidRDefault="009B2CAE" w:rsidP="00491787">
      <w:pPr>
        <w:spacing w:beforeLines="10" w:before="31" w:afterLines="100" w:after="312" w:line="312" w:lineRule="auto"/>
        <w:ind w:firstLineChars="200" w:firstLine="480"/>
        <w:rPr>
          <w:rFonts w:ascii="Times New Roman" w:hAnsi="Times New Roman"/>
          <w:sz w:val="24"/>
          <w:szCs w:val="24"/>
        </w:rPr>
      </w:pPr>
      <w:r w:rsidRPr="005328C3">
        <w:rPr>
          <w:rFonts w:ascii="Times New Roman" w:hAnsi="Times New Roman"/>
          <w:sz w:val="24"/>
          <w:szCs w:val="24"/>
        </w:rPr>
        <w:t>生成故障定位报告：根据可疑集合中排序后的谓词和可疑集合，先输出按顺序输出可疑集合中的谓词，再输出可疑集合中的非谓词节点。</w:t>
      </w:r>
    </w:p>
    <w:p w:rsidR="009B2CAE" w:rsidRPr="005328C3" w:rsidRDefault="009B2CAE" w:rsidP="00397688">
      <w:pPr>
        <w:pStyle w:val="3"/>
        <w:numPr>
          <w:ilvl w:val="0"/>
          <w:numId w:val="5"/>
        </w:numPr>
        <w:rPr>
          <w:rFonts w:ascii="Times New Roman" w:hAnsi="Times New Roman"/>
        </w:rPr>
      </w:pPr>
      <w:bookmarkStart w:id="7" w:name="_Toc525754933"/>
      <w:r w:rsidRPr="005328C3">
        <w:rPr>
          <w:rFonts w:ascii="Times New Roman" w:hAnsi="Times New Roman"/>
        </w:rPr>
        <w:t>系统设计</w:t>
      </w:r>
      <w:bookmarkEnd w:id="7"/>
    </w:p>
    <w:p w:rsidR="009B2CAE" w:rsidRPr="005328C3" w:rsidRDefault="009B2CAE" w:rsidP="00EF08E8">
      <w:pPr>
        <w:pStyle w:val="u"/>
        <w:spacing w:before="31" w:after="31"/>
        <w:ind w:firstLine="480"/>
      </w:pPr>
      <w:r w:rsidRPr="005328C3">
        <w:rPr>
          <w:sz w:val="24"/>
          <w:szCs w:val="24"/>
        </w:rPr>
        <w:t>图</w:t>
      </w:r>
      <w:r w:rsidRPr="005328C3">
        <w:rPr>
          <w:sz w:val="24"/>
          <w:szCs w:val="24"/>
        </w:rPr>
        <w:t>2-2</w:t>
      </w:r>
      <w:r w:rsidRPr="005328C3">
        <w:rPr>
          <w:sz w:val="24"/>
          <w:szCs w:val="24"/>
        </w:rPr>
        <w:t>描述了工具</w:t>
      </w:r>
      <w:r w:rsidRPr="005328C3">
        <w:rPr>
          <w:sz w:val="24"/>
          <w:szCs w:val="24"/>
        </w:rPr>
        <w:t>WS-BPEL_CSLocator</w:t>
      </w:r>
      <w:r w:rsidRPr="005328C3">
        <w:rPr>
          <w:sz w:val="24"/>
          <w:szCs w:val="24"/>
        </w:rPr>
        <w:t>的系统架构，矩形框表示工具的基本组件，包括</w:t>
      </w:r>
      <w:r w:rsidRPr="005328C3">
        <w:rPr>
          <w:sz w:val="24"/>
          <w:szCs w:val="24"/>
        </w:rPr>
        <w:t>WS-BPEL</w:t>
      </w:r>
      <w:r w:rsidRPr="005328C3">
        <w:rPr>
          <w:sz w:val="24"/>
          <w:szCs w:val="24"/>
        </w:rPr>
        <w:t>程序解析、测试用例执行、可疑集合缩减、谓词排序和</w:t>
      </w:r>
      <w:r w:rsidRPr="005328C3">
        <w:rPr>
          <w:sz w:val="24"/>
          <w:szCs w:val="24"/>
        </w:rPr>
        <w:lastRenderedPageBreak/>
        <w:t>定位结果输出</w:t>
      </w:r>
      <w:r w:rsidRPr="005328C3">
        <w:rPr>
          <w:sz w:val="24"/>
          <w:szCs w:val="24"/>
        </w:rPr>
        <w:t>5</w:t>
      </w:r>
      <w:r w:rsidRPr="005328C3">
        <w:rPr>
          <w:sz w:val="24"/>
          <w:szCs w:val="24"/>
        </w:rPr>
        <w:t>个组件，各个组件的功能设计如下：</w:t>
      </w:r>
      <w:r w:rsidRPr="005328C3">
        <w:t xml:space="preserve"> </w:t>
      </w:r>
      <w:r w:rsidRPr="005328C3">
        <w:object w:dxaOrig="15140" w:dyaOrig="10539">
          <v:shape id="_x0000_i1027" type="#_x0000_t75" style="width:386.35pt;height:221.35pt" o:ole="" o:allowoverlap="f">
            <v:imagedata r:id="rId12" o:title=""/>
          </v:shape>
          <o:OLEObject Type="Embed" ProgID="Visio.Drawing.11" ShapeID="_x0000_i1027" DrawAspect="Content" ObjectID="_1599497194" r:id="rId13"/>
        </w:object>
      </w:r>
    </w:p>
    <w:p w:rsidR="009B2CAE" w:rsidRPr="005328C3" w:rsidRDefault="009B2CAE" w:rsidP="00491787">
      <w:pPr>
        <w:spacing w:beforeLines="50" w:before="156" w:afterLines="50" w:after="156" w:line="360" w:lineRule="auto"/>
        <w:jc w:val="center"/>
        <w:rPr>
          <w:rFonts w:ascii="Times New Roman" w:eastAsia="黑体" w:hAnsi="Times New Roman"/>
          <w:b/>
          <w:szCs w:val="21"/>
        </w:rPr>
      </w:pPr>
      <w:r w:rsidRPr="005328C3">
        <w:rPr>
          <w:rFonts w:ascii="Times New Roman" w:eastAsia="黑体" w:hAnsi="Times New Roman"/>
          <w:b/>
          <w:szCs w:val="21"/>
        </w:rPr>
        <w:t>图</w:t>
      </w:r>
      <w:r w:rsidRPr="005328C3">
        <w:rPr>
          <w:rFonts w:ascii="Times New Roman" w:eastAsia="黑体" w:hAnsi="Times New Roman"/>
          <w:b/>
          <w:szCs w:val="21"/>
        </w:rPr>
        <w:t xml:space="preserve">2- </w:t>
      </w:r>
      <w:r w:rsidRPr="005328C3">
        <w:rPr>
          <w:rFonts w:ascii="Times New Roman" w:eastAsia="黑体" w:hAnsi="Times New Roman"/>
          <w:b/>
          <w:szCs w:val="21"/>
        </w:rPr>
        <w:fldChar w:fldCharType="begin"/>
      </w:r>
      <w:r w:rsidRPr="005328C3">
        <w:rPr>
          <w:rFonts w:ascii="Times New Roman" w:eastAsia="黑体" w:hAnsi="Times New Roman"/>
          <w:b/>
          <w:szCs w:val="21"/>
        </w:rPr>
        <w:instrText xml:space="preserve"> SEQ </w:instrText>
      </w:r>
      <w:r w:rsidRPr="005328C3">
        <w:rPr>
          <w:rFonts w:ascii="Times New Roman" w:eastAsia="黑体" w:hAnsi="Times New Roman"/>
          <w:b/>
          <w:szCs w:val="21"/>
        </w:rPr>
        <w:instrText>图</w:instrText>
      </w:r>
      <w:r w:rsidRPr="005328C3">
        <w:rPr>
          <w:rFonts w:ascii="Times New Roman" w:eastAsia="黑体" w:hAnsi="Times New Roman"/>
          <w:b/>
          <w:szCs w:val="21"/>
        </w:rPr>
        <w:instrText xml:space="preserve">4- \* ARABIC </w:instrText>
      </w:r>
      <w:r w:rsidRPr="005328C3">
        <w:rPr>
          <w:rFonts w:ascii="Times New Roman" w:eastAsia="黑体" w:hAnsi="Times New Roman"/>
          <w:b/>
          <w:szCs w:val="21"/>
        </w:rPr>
        <w:fldChar w:fldCharType="separate"/>
      </w:r>
      <w:r w:rsidR="00431DA4">
        <w:rPr>
          <w:rFonts w:ascii="Times New Roman" w:eastAsia="黑体" w:hAnsi="Times New Roman"/>
          <w:b/>
          <w:noProof/>
          <w:szCs w:val="21"/>
        </w:rPr>
        <w:t>2</w:t>
      </w:r>
      <w:r w:rsidRPr="005328C3">
        <w:rPr>
          <w:rFonts w:ascii="Times New Roman" w:eastAsia="黑体" w:hAnsi="Times New Roman"/>
          <w:b/>
          <w:szCs w:val="21"/>
        </w:rPr>
        <w:fldChar w:fldCharType="end"/>
      </w:r>
      <w:r w:rsidRPr="005328C3">
        <w:rPr>
          <w:rFonts w:ascii="Times New Roman" w:eastAsia="黑体" w:hAnsi="Times New Roman"/>
          <w:b/>
          <w:szCs w:val="21"/>
        </w:rPr>
        <w:t xml:space="preserve">  WS-BPEL_CSLocator</w:t>
      </w:r>
      <w:r w:rsidRPr="005328C3">
        <w:rPr>
          <w:rFonts w:ascii="Times New Roman" w:eastAsia="黑体" w:hAnsi="Times New Roman"/>
          <w:b/>
          <w:szCs w:val="21"/>
        </w:rPr>
        <w:t>系统架构图</w:t>
      </w:r>
    </w:p>
    <w:p w:rsidR="009B2CAE" w:rsidRPr="005328C3" w:rsidRDefault="009B2CAE" w:rsidP="00D11CFA">
      <w:pPr>
        <w:pStyle w:val="u"/>
        <w:spacing w:before="31" w:after="31"/>
        <w:ind w:firstLineChars="0" w:firstLine="420"/>
        <w:rPr>
          <w:sz w:val="24"/>
          <w:szCs w:val="24"/>
        </w:rPr>
      </w:pPr>
      <w:r w:rsidRPr="005328C3">
        <w:rPr>
          <w:sz w:val="24"/>
          <w:szCs w:val="24"/>
        </w:rPr>
        <w:t>“WS-BPEL_CSLocator”</w:t>
      </w:r>
      <w:r w:rsidRPr="005328C3">
        <w:rPr>
          <w:sz w:val="24"/>
          <w:szCs w:val="24"/>
        </w:rPr>
        <w:t>的功能模块包括</w:t>
      </w:r>
      <w:r w:rsidRPr="005328C3">
        <w:rPr>
          <w:sz w:val="24"/>
          <w:szCs w:val="24"/>
        </w:rPr>
        <w:t>WS-BPEL</w:t>
      </w:r>
      <w:r w:rsidRPr="005328C3">
        <w:rPr>
          <w:sz w:val="24"/>
          <w:szCs w:val="24"/>
        </w:rPr>
        <w:t>程序解析、测试用例执行、可疑集合缩减、谓词排序和定位结果输出五个部分。</w:t>
      </w:r>
    </w:p>
    <w:p w:rsidR="009B2CAE" w:rsidRPr="005328C3" w:rsidRDefault="009B2CAE" w:rsidP="00D11CFA">
      <w:pPr>
        <w:pStyle w:val="u"/>
        <w:spacing w:before="31" w:after="31"/>
        <w:ind w:firstLineChars="0" w:firstLine="420"/>
        <w:rPr>
          <w:sz w:val="24"/>
          <w:szCs w:val="24"/>
        </w:rPr>
      </w:pPr>
      <w:r w:rsidRPr="005328C3">
        <w:rPr>
          <w:sz w:val="24"/>
          <w:szCs w:val="24"/>
        </w:rPr>
        <w:t>(1)</w:t>
      </w:r>
      <w:r w:rsidRPr="005328C3">
        <w:rPr>
          <w:sz w:val="24"/>
          <w:szCs w:val="24"/>
        </w:rPr>
        <w:tab/>
        <w:t>WS-BPEL</w:t>
      </w:r>
      <w:r w:rsidRPr="005328C3">
        <w:rPr>
          <w:sz w:val="24"/>
          <w:szCs w:val="24"/>
        </w:rPr>
        <w:t>程序解析模块中主要对</w:t>
      </w:r>
      <w:r w:rsidRPr="005328C3">
        <w:rPr>
          <w:sz w:val="24"/>
          <w:szCs w:val="24"/>
        </w:rPr>
        <w:t>WS-BPEL</w:t>
      </w:r>
      <w:r w:rsidRPr="005328C3">
        <w:rPr>
          <w:sz w:val="24"/>
          <w:szCs w:val="24"/>
        </w:rPr>
        <w:t>程序静态解析，解析每个活动的名称以及活动间的控制依赖关系。</w:t>
      </w:r>
    </w:p>
    <w:p w:rsidR="009B2CAE" w:rsidRPr="005328C3" w:rsidRDefault="009B2CAE" w:rsidP="00D11CFA">
      <w:pPr>
        <w:pStyle w:val="u"/>
        <w:spacing w:before="31" w:after="31"/>
        <w:ind w:firstLineChars="0" w:firstLine="420"/>
        <w:rPr>
          <w:sz w:val="24"/>
          <w:szCs w:val="24"/>
        </w:rPr>
      </w:pPr>
      <w:r w:rsidRPr="005328C3">
        <w:rPr>
          <w:sz w:val="24"/>
          <w:szCs w:val="24"/>
        </w:rPr>
        <w:t>(2)</w:t>
      </w:r>
      <w:r w:rsidRPr="005328C3">
        <w:rPr>
          <w:sz w:val="24"/>
          <w:szCs w:val="24"/>
        </w:rPr>
        <w:tab/>
      </w:r>
      <w:r w:rsidRPr="005328C3">
        <w:rPr>
          <w:sz w:val="24"/>
          <w:szCs w:val="24"/>
        </w:rPr>
        <w:t>测试用例执行模块包括部署</w:t>
      </w:r>
      <w:r w:rsidRPr="005328C3">
        <w:rPr>
          <w:sz w:val="24"/>
          <w:szCs w:val="24"/>
        </w:rPr>
        <w:t>WS-BPEL</w:t>
      </w:r>
      <w:r w:rsidRPr="005328C3">
        <w:rPr>
          <w:sz w:val="24"/>
          <w:szCs w:val="24"/>
        </w:rPr>
        <w:t>程序执行环境、发送测试用例、获取执行轨迹功能。</w:t>
      </w:r>
      <w:r w:rsidRPr="005328C3">
        <w:rPr>
          <w:sz w:val="24"/>
          <w:szCs w:val="24"/>
        </w:rPr>
        <w:t>Apache ODE</w:t>
      </w:r>
      <w:r w:rsidRPr="005328C3">
        <w:rPr>
          <w:sz w:val="24"/>
          <w:szCs w:val="24"/>
        </w:rPr>
        <w:t>引擎可以通过添加新的</w:t>
      </w:r>
      <w:r w:rsidRPr="005328C3">
        <w:rPr>
          <w:sz w:val="24"/>
          <w:szCs w:val="24"/>
        </w:rPr>
        <w:t>WS-BPEL</w:t>
      </w:r>
      <w:r w:rsidRPr="005328C3">
        <w:rPr>
          <w:sz w:val="24"/>
          <w:szCs w:val="24"/>
        </w:rPr>
        <w:t>文件自动部署服务，</w:t>
      </w:r>
      <w:r w:rsidRPr="005328C3">
        <w:rPr>
          <w:sz w:val="24"/>
          <w:szCs w:val="24"/>
        </w:rPr>
        <w:t>“AXIS</w:t>
      </w:r>
      <w:smartTag w:uri="urn:schemas-microsoft-com:office:smarttags" w:element="chmetcnv">
        <w:smartTagPr>
          <w:attr w:name="UnitName" w:val="”"/>
          <w:attr w:name="SourceValue" w:val="2"/>
          <w:attr w:name="HasSpace" w:val="False"/>
          <w:attr w:name="Negative" w:val="False"/>
          <w:attr w:name="NumberType" w:val="1"/>
          <w:attr w:name="TCSC" w:val="0"/>
        </w:smartTagPr>
        <w:r w:rsidRPr="005328C3">
          <w:rPr>
            <w:sz w:val="24"/>
            <w:szCs w:val="24"/>
          </w:rPr>
          <w:t>2”</w:t>
        </w:r>
      </w:smartTag>
      <w:r w:rsidRPr="005328C3">
        <w:rPr>
          <w:sz w:val="24"/>
          <w:szCs w:val="24"/>
        </w:rPr>
        <w:t>包对输入的测试用例进行</w:t>
      </w:r>
      <w:r w:rsidRPr="005328C3">
        <w:rPr>
          <w:sz w:val="24"/>
          <w:szCs w:val="24"/>
        </w:rPr>
        <w:t>“SOAP”</w:t>
      </w:r>
      <w:r w:rsidRPr="005328C3">
        <w:rPr>
          <w:sz w:val="24"/>
          <w:szCs w:val="24"/>
        </w:rPr>
        <w:t>消息格式封装。测试用例结束后，</w:t>
      </w:r>
      <w:r w:rsidRPr="005328C3">
        <w:rPr>
          <w:sz w:val="24"/>
          <w:szCs w:val="24"/>
        </w:rPr>
        <w:t>WS-BPEL</w:t>
      </w:r>
      <w:r w:rsidRPr="005328C3">
        <w:rPr>
          <w:sz w:val="24"/>
          <w:szCs w:val="24"/>
        </w:rPr>
        <w:t>流程将输出结果以</w:t>
      </w:r>
      <w:r w:rsidRPr="005328C3">
        <w:rPr>
          <w:sz w:val="24"/>
          <w:szCs w:val="24"/>
        </w:rPr>
        <w:t>“SOAP”</w:t>
      </w:r>
      <w:r w:rsidRPr="005328C3">
        <w:rPr>
          <w:sz w:val="24"/>
          <w:szCs w:val="24"/>
        </w:rPr>
        <w:t>格式返回，记录返回的执行结果并和预期结果进行比较，并记录执行轨迹。</w:t>
      </w:r>
    </w:p>
    <w:p w:rsidR="009B2CAE" w:rsidRPr="005328C3" w:rsidRDefault="009B2CAE" w:rsidP="00D11CFA">
      <w:pPr>
        <w:pStyle w:val="u"/>
        <w:spacing w:before="31" w:after="31"/>
        <w:ind w:firstLineChars="0" w:firstLine="420"/>
        <w:rPr>
          <w:sz w:val="24"/>
          <w:szCs w:val="24"/>
        </w:rPr>
      </w:pPr>
      <w:r w:rsidRPr="005328C3">
        <w:rPr>
          <w:sz w:val="24"/>
          <w:szCs w:val="24"/>
        </w:rPr>
        <w:t>(3)</w:t>
      </w:r>
      <w:r w:rsidRPr="005328C3">
        <w:rPr>
          <w:sz w:val="24"/>
          <w:szCs w:val="24"/>
        </w:rPr>
        <w:tab/>
      </w:r>
      <w:r w:rsidRPr="005328C3">
        <w:rPr>
          <w:sz w:val="24"/>
          <w:szCs w:val="24"/>
        </w:rPr>
        <w:t>可疑集合缩减模块包括判断谓词分支和判断公共原子活动是否存在故障的功能。收集的到执行轨迹集根据实际输出和预期输出的比较结果分为失败执行轨迹集</w:t>
      </w:r>
      <w:r w:rsidRPr="005328C3">
        <w:rPr>
          <w:i/>
          <w:sz w:val="24"/>
          <w:szCs w:val="24"/>
        </w:rPr>
        <w:t>FRS</w:t>
      </w:r>
      <w:r w:rsidRPr="005328C3">
        <w:rPr>
          <w:sz w:val="24"/>
          <w:szCs w:val="24"/>
        </w:rPr>
        <w:t>和成功执行轨迹集</w:t>
      </w:r>
      <w:r w:rsidRPr="005328C3">
        <w:rPr>
          <w:i/>
          <w:sz w:val="24"/>
          <w:szCs w:val="24"/>
        </w:rPr>
        <w:t>PRS</w:t>
      </w:r>
      <w:r w:rsidRPr="005328C3">
        <w:rPr>
          <w:sz w:val="24"/>
          <w:szCs w:val="24"/>
        </w:rPr>
        <w:t>，将失败执行轨迹集</w:t>
      </w:r>
      <w:r w:rsidRPr="005328C3">
        <w:rPr>
          <w:i/>
          <w:sz w:val="24"/>
          <w:szCs w:val="24"/>
        </w:rPr>
        <w:t>FRS</w:t>
      </w:r>
      <w:r w:rsidRPr="005328C3">
        <w:rPr>
          <w:sz w:val="24"/>
          <w:szCs w:val="24"/>
        </w:rPr>
        <w:t>中的活动都加入可疑集合中。在</w:t>
      </w:r>
      <w:r w:rsidRPr="005328C3">
        <w:rPr>
          <w:i/>
          <w:sz w:val="24"/>
          <w:szCs w:val="24"/>
        </w:rPr>
        <w:t>FRS</w:t>
      </w:r>
      <w:r w:rsidRPr="005328C3">
        <w:rPr>
          <w:sz w:val="24"/>
          <w:szCs w:val="24"/>
        </w:rPr>
        <w:t>中，可疑集合中的任一谓词的真分支和假分支都是多个时，判定控制依赖于这个谓词的结点不存在故障，把控制依赖于该谓词的活动从可疑集合中删除。在</w:t>
      </w:r>
      <w:r w:rsidRPr="005328C3">
        <w:rPr>
          <w:i/>
          <w:sz w:val="24"/>
          <w:szCs w:val="24"/>
        </w:rPr>
        <w:t>PRS</w:t>
      </w:r>
      <w:r w:rsidRPr="005328C3">
        <w:rPr>
          <w:sz w:val="24"/>
          <w:szCs w:val="24"/>
        </w:rPr>
        <w:t>中的轨迹是多个时，判定公共原子活动一定不存在故障，把公共原子活动从可疑集合中删除。</w:t>
      </w:r>
    </w:p>
    <w:p w:rsidR="009B2CAE" w:rsidRPr="005328C3" w:rsidRDefault="009B2CAE" w:rsidP="00D11CFA">
      <w:pPr>
        <w:pStyle w:val="u"/>
        <w:spacing w:before="31" w:after="31"/>
        <w:ind w:firstLineChars="0" w:firstLine="420"/>
        <w:rPr>
          <w:sz w:val="24"/>
          <w:szCs w:val="24"/>
        </w:rPr>
      </w:pPr>
      <w:r w:rsidRPr="005328C3">
        <w:rPr>
          <w:sz w:val="24"/>
          <w:szCs w:val="24"/>
        </w:rPr>
        <w:t>(4)</w:t>
      </w:r>
      <w:r w:rsidRPr="005328C3">
        <w:rPr>
          <w:sz w:val="24"/>
          <w:szCs w:val="24"/>
        </w:rPr>
        <w:tab/>
      </w:r>
      <w:r w:rsidRPr="005328C3">
        <w:rPr>
          <w:sz w:val="24"/>
          <w:szCs w:val="24"/>
        </w:rPr>
        <w:t>谓词排序模块需要分别统计可疑集合中的谓词在失败执行轨迹</w:t>
      </w:r>
      <w:r w:rsidRPr="005328C3">
        <w:rPr>
          <w:sz w:val="24"/>
          <w:szCs w:val="24"/>
        </w:rPr>
        <w:t>FRS</w:t>
      </w:r>
      <w:r w:rsidRPr="005328C3">
        <w:rPr>
          <w:sz w:val="24"/>
          <w:szCs w:val="24"/>
        </w:rPr>
        <w:t>和成功执行轨迹</w:t>
      </w:r>
      <w:r w:rsidRPr="005328C3">
        <w:rPr>
          <w:sz w:val="24"/>
          <w:szCs w:val="24"/>
        </w:rPr>
        <w:t>PRS</w:t>
      </w:r>
      <w:r w:rsidRPr="005328C3">
        <w:rPr>
          <w:sz w:val="24"/>
          <w:szCs w:val="24"/>
        </w:rPr>
        <w:t>中条件表达式取真值的次数，根据</w:t>
      </w:r>
      <w:r w:rsidRPr="005328C3">
        <w:rPr>
          <w:sz w:val="24"/>
          <w:szCs w:val="24"/>
        </w:rPr>
        <w:t>SOBER</w:t>
      </w:r>
      <w:r w:rsidRPr="005328C3">
        <w:rPr>
          <w:sz w:val="24"/>
          <w:szCs w:val="24"/>
        </w:rPr>
        <w:t>故障定位技术中的公式对谓词进行怀疑度计算，并按照怀疑度由高到低对谓词进行排序。</w:t>
      </w:r>
    </w:p>
    <w:p w:rsidR="009B2CAE" w:rsidRPr="005328C3" w:rsidRDefault="009B2CAE" w:rsidP="00491787">
      <w:pPr>
        <w:spacing w:beforeLines="10" w:before="31" w:afterLines="10" w:after="31" w:line="312" w:lineRule="auto"/>
        <w:ind w:firstLineChars="200" w:firstLine="480"/>
        <w:rPr>
          <w:rFonts w:ascii="Times New Roman" w:hAnsi="Times New Roman"/>
          <w:kern w:val="0"/>
          <w:sz w:val="24"/>
          <w:szCs w:val="20"/>
        </w:rPr>
      </w:pPr>
      <w:r w:rsidRPr="005328C3">
        <w:rPr>
          <w:rFonts w:ascii="Times New Roman" w:hAnsi="Times New Roman"/>
          <w:kern w:val="0"/>
          <w:sz w:val="24"/>
          <w:szCs w:val="20"/>
        </w:rPr>
        <w:lastRenderedPageBreak/>
        <w:t>(5)</w:t>
      </w:r>
      <w:r w:rsidRPr="005328C3">
        <w:rPr>
          <w:rFonts w:ascii="Times New Roman" w:hAnsi="Times New Roman"/>
          <w:kern w:val="0"/>
          <w:sz w:val="24"/>
          <w:szCs w:val="20"/>
        </w:rPr>
        <w:tab/>
      </w:r>
      <w:r w:rsidRPr="005328C3">
        <w:rPr>
          <w:rFonts w:ascii="Times New Roman" w:hAnsi="Times New Roman"/>
          <w:kern w:val="0"/>
          <w:sz w:val="24"/>
          <w:szCs w:val="20"/>
        </w:rPr>
        <w:t>定位结果输出模块根据谓词排序结果输出可疑集合中的谓词，再输出可疑集合中的非谓词结点，得到故障定位结果报告。</w:t>
      </w:r>
    </w:p>
    <w:p w:rsidR="009B2CAE" w:rsidRPr="005328C3" w:rsidRDefault="009B2CAE" w:rsidP="00531873">
      <w:pPr>
        <w:pStyle w:val="2"/>
        <w:numPr>
          <w:ilvl w:val="0"/>
          <w:numId w:val="41"/>
        </w:numPr>
        <w:rPr>
          <w:rFonts w:ascii="Times New Roman" w:hAnsi="Times New Roman"/>
        </w:rPr>
      </w:pPr>
      <w:bookmarkStart w:id="8" w:name="_Toc525754934"/>
      <w:r w:rsidRPr="005328C3">
        <w:rPr>
          <w:rFonts w:ascii="Times New Roman" w:hAnsi="Times New Roman"/>
        </w:rPr>
        <w:t>WS-BPEL_CSLocator</w:t>
      </w:r>
      <w:r w:rsidRPr="005328C3">
        <w:rPr>
          <w:rFonts w:ascii="Times New Roman" w:hAnsi="Times New Roman"/>
        </w:rPr>
        <w:t>系统的实现与演示</w:t>
      </w:r>
      <w:bookmarkEnd w:id="8"/>
    </w:p>
    <w:p w:rsidR="009B2CAE" w:rsidRPr="005328C3" w:rsidRDefault="009B2CAE" w:rsidP="00B909DA">
      <w:pPr>
        <w:pStyle w:val="3"/>
        <w:numPr>
          <w:ilvl w:val="0"/>
          <w:numId w:val="6"/>
        </w:numPr>
        <w:rPr>
          <w:rFonts w:ascii="Times New Roman" w:hAnsi="Times New Roman"/>
        </w:rPr>
      </w:pPr>
      <w:r w:rsidRPr="005328C3">
        <w:rPr>
          <w:rFonts w:ascii="Times New Roman" w:hAnsi="Times New Roman"/>
        </w:rPr>
        <w:t xml:space="preserve"> </w:t>
      </w:r>
      <w:bookmarkStart w:id="9" w:name="_Toc525754935"/>
      <w:r w:rsidRPr="005328C3">
        <w:rPr>
          <w:rFonts w:ascii="Times New Roman" w:hAnsi="Times New Roman"/>
        </w:rPr>
        <w:t>系统实现</w:t>
      </w:r>
      <w:bookmarkEnd w:id="9"/>
    </w:p>
    <w:p w:rsidR="009B2CAE" w:rsidRPr="005328C3" w:rsidRDefault="009B2CAE" w:rsidP="00EF08E8">
      <w:pPr>
        <w:pStyle w:val="u"/>
        <w:spacing w:before="31" w:after="31"/>
        <w:ind w:firstLine="480"/>
        <w:rPr>
          <w:sz w:val="24"/>
          <w:szCs w:val="24"/>
        </w:rPr>
      </w:pPr>
      <w:r w:rsidRPr="005328C3">
        <w:rPr>
          <w:sz w:val="24"/>
          <w:szCs w:val="24"/>
        </w:rPr>
        <w:t>本小节介绍支持工具</w:t>
      </w:r>
      <w:r w:rsidRPr="005328C3">
        <w:rPr>
          <w:sz w:val="24"/>
          <w:szCs w:val="24"/>
        </w:rPr>
        <w:t>WS-BPEL_CSLocator</w:t>
      </w:r>
      <w:r w:rsidRPr="005328C3">
        <w:rPr>
          <w:sz w:val="24"/>
          <w:szCs w:val="24"/>
        </w:rPr>
        <w:t>的实现。</w:t>
      </w:r>
      <w:r w:rsidRPr="005328C3">
        <w:rPr>
          <w:sz w:val="24"/>
          <w:szCs w:val="24"/>
        </w:rPr>
        <w:t>WS-BPEL_CSLocator</w:t>
      </w:r>
      <w:r w:rsidRPr="005328C3">
        <w:rPr>
          <w:sz w:val="24"/>
          <w:szCs w:val="24"/>
        </w:rPr>
        <w:t>核心功能的类包括程序解析类、测试用例执行类、可疑集合缩减类、谓词排序类和定位结果输出类，</w:t>
      </w:r>
      <w:r w:rsidRPr="005328C3">
        <w:rPr>
          <w:sz w:val="24"/>
          <w:szCs w:val="24"/>
        </w:rPr>
        <w:t>WS-BPEL_CSLocator</w:t>
      </w:r>
      <w:r w:rsidRPr="005328C3">
        <w:rPr>
          <w:sz w:val="24"/>
          <w:szCs w:val="24"/>
        </w:rPr>
        <w:t>主要的核心类图如图</w:t>
      </w:r>
      <w:r w:rsidRPr="005328C3">
        <w:rPr>
          <w:sz w:val="24"/>
          <w:szCs w:val="24"/>
        </w:rPr>
        <w:t>3-1</w:t>
      </w:r>
      <w:r w:rsidRPr="005328C3">
        <w:rPr>
          <w:sz w:val="24"/>
          <w:szCs w:val="24"/>
        </w:rPr>
        <w:t>所示，下面介绍这几个类。</w:t>
      </w:r>
    </w:p>
    <w:p w:rsidR="009B2CAE" w:rsidRPr="005328C3" w:rsidRDefault="005328C3" w:rsidP="00D11CFA">
      <w:pPr>
        <w:pStyle w:val="u"/>
        <w:keepNext/>
        <w:spacing w:before="31" w:after="31"/>
        <w:ind w:firstLineChars="0" w:firstLine="0"/>
      </w:pPr>
      <w:r w:rsidRPr="005328C3">
        <w:pict>
          <v:shape id="图片 1" o:spid="_x0000_i1028" type="#_x0000_t75" style="width:397.05pt;height:168.7pt;visibility:visible" o:allowoverlap="f">
            <v:imagedata r:id="rId14" o:title=""/>
          </v:shape>
        </w:pict>
      </w:r>
    </w:p>
    <w:p w:rsidR="009B2CAE" w:rsidRPr="005328C3" w:rsidRDefault="009B2CAE" w:rsidP="00491787">
      <w:pPr>
        <w:pStyle w:val="u1"/>
        <w:spacing w:before="156" w:afterLines="50" w:after="156"/>
        <w:rPr>
          <w:szCs w:val="21"/>
        </w:rPr>
      </w:pPr>
      <w:r w:rsidRPr="005328C3">
        <w:rPr>
          <w:szCs w:val="21"/>
        </w:rPr>
        <w:t>图</w:t>
      </w:r>
      <w:r w:rsidRPr="005328C3">
        <w:rPr>
          <w:szCs w:val="21"/>
        </w:rPr>
        <w:t>3- 1 WS-BPEL_CSLocator</w:t>
      </w:r>
      <w:r w:rsidRPr="005328C3">
        <w:rPr>
          <w:szCs w:val="21"/>
        </w:rPr>
        <w:t>工具类图</w:t>
      </w:r>
    </w:p>
    <w:p w:rsidR="009B2CAE" w:rsidRPr="005328C3" w:rsidRDefault="009B2CAE" w:rsidP="00136660">
      <w:pPr>
        <w:pStyle w:val="u"/>
        <w:numPr>
          <w:ilvl w:val="0"/>
          <w:numId w:val="39"/>
        </w:numPr>
        <w:spacing w:before="31" w:after="31"/>
        <w:ind w:firstLineChars="0"/>
        <w:rPr>
          <w:sz w:val="24"/>
          <w:szCs w:val="24"/>
        </w:rPr>
      </w:pPr>
      <w:r w:rsidRPr="005328C3">
        <w:rPr>
          <w:sz w:val="24"/>
          <w:szCs w:val="24"/>
        </w:rPr>
        <w:t>WS-BPEL</w:t>
      </w:r>
      <w:r w:rsidRPr="005328C3">
        <w:rPr>
          <w:sz w:val="24"/>
          <w:szCs w:val="24"/>
        </w:rPr>
        <w:t>程序解析</w:t>
      </w:r>
      <w:r w:rsidRPr="005328C3">
        <w:rPr>
          <w:sz w:val="24"/>
          <w:szCs w:val="24"/>
        </w:rPr>
        <w:t>Parse</w:t>
      </w:r>
      <w:r w:rsidRPr="005328C3">
        <w:rPr>
          <w:sz w:val="24"/>
          <w:szCs w:val="24"/>
        </w:rPr>
        <w:t>类：使用</w:t>
      </w:r>
      <w:r w:rsidRPr="005328C3">
        <w:rPr>
          <w:sz w:val="24"/>
          <w:szCs w:val="24"/>
        </w:rPr>
        <w:t>DOM4J</w:t>
      </w:r>
      <w:r w:rsidRPr="005328C3">
        <w:rPr>
          <w:sz w:val="24"/>
          <w:szCs w:val="24"/>
        </w:rPr>
        <w:t>技术对输入的</w:t>
      </w:r>
      <w:r w:rsidRPr="005328C3">
        <w:rPr>
          <w:sz w:val="24"/>
          <w:szCs w:val="24"/>
        </w:rPr>
        <w:t>WS-BPEL</w:t>
      </w:r>
      <w:r w:rsidRPr="005328C3">
        <w:rPr>
          <w:sz w:val="24"/>
          <w:szCs w:val="24"/>
        </w:rPr>
        <w:t>程序进</w:t>
      </w:r>
    </w:p>
    <w:p w:rsidR="009B2CAE" w:rsidRPr="005328C3" w:rsidRDefault="009B2CAE" w:rsidP="00136660">
      <w:pPr>
        <w:pStyle w:val="u"/>
        <w:spacing w:before="31" w:after="31"/>
        <w:ind w:firstLineChars="0" w:firstLine="0"/>
        <w:rPr>
          <w:sz w:val="24"/>
          <w:szCs w:val="24"/>
        </w:rPr>
      </w:pPr>
      <w:r w:rsidRPr="005328C3">
        <w:rPr>
          <w:sz w:val="24"/>
          <w:szCs w:val="24"/>
        </w:rPr>
        <w:t>行解析，并存储程序中活动的名称以及活动间控制依赖关系等信息。</w:t>
      </w:r>
    </w:p>
    <w:p w:rsidR="009B2CAE" w:rsidRPr="005328C3" w:rsidRDefault="009B2CAE" w:rsidP="00136660">
      <w:pPr>
        <w:pStyle w:val="u"/>
        <w:numPr>
          <w:ilvl w:val="0"/>
          <w:numId w:val="39"/>
        </w:numPr>
        <w:spacing w:before="31" w:after="31"/>
        <w:ind w:firstLineChars="0"/>
        <w:rPr>
          <w:sz w:val="24"/>
          <w:szCs w:val="24"/>
        </w:rPr>
      </w:pPr>
      <w:r w:rsidRPr="005328C3">
        <w:rPr>
          <w:sz w:val="24"/>
          <w:szCs w:val="24"/>
        </w:rPr>
        <w:t>测试用例执行</w:t>
      </w:r>
      <w:r w:rsidRPr="005328C3">
        <w:rPr>
          <w:sz w:val="24"/>
          <w:szCs w:val="24"/>
        </w:rPr>
        <w:t>RunTestCase</w:t>
      </w:r>
      <w:r w:rsidRPr="005328C3">
        <w:rPr>
          <w:sz w:val="24"/>
          <w:szCs w:val="24"/>
        </w:rPr>
        <w:t>类：用于配置</w:t>
      </w:r>
      <w:r w:rsidRPr="005328C3">
        <w:rPr>
          <w:sz w:val="24"/>
          <w:szCs w:val="24"/>
        </w:rPr>
        <w:t>WS-BPEL</w:t>
      </w:r>
      <w:r w:rsidRPr="005328C3">
        <w:rPr>
          <w:sz w:val="24"/>
          <w:szCs w:val="24"/>
        </w:rPr>
        <w:t>程序执行环境并执行测</w:t>
      </w:r>
    </w:p>
    <w:p w:rsidR="009B2CAE" w:rsidRPr="005328C3" w:rsidRDefault="009B2CAE" w:rsidP="00136660">
      <w:pPr>
        <w:pStyle w:val="u"/>
        <w:spacing w:before="31" w:after="31"/>
        <w:ind w:firstLineChars="0" w:firstLine="0"/>
        <w:rPr>
          <w:sz w:val="24"/>
          <w:szCs w:val="24"/>
        </w:rPr>
      </w:pPr>
      <w:r w:rsidRPr="005328C3">
        <w:rPr>
          <w:sz w:val="24"/>
          <w:szCs w:val="24"/>
        </w:rPr>
        <w:t>试用例集，收集测试用例执行结果和执行轨迹。</w:t>
      </w:r>
    </w:p>
    <w:p w:rsidR="009B2CAE" w:rsidRPr="005328C3" w:rsidRDefault="009B2CAE" w:rsidP="00D11CFA">
      <w:pPr>
        <w:pStyle w:val="u"/>
        <w:spacing w:before="31" w:after="31"/>
        <w:ind w:firstLineChars="0" w:firstLine="0"/>
        <w:rPr>
          <w:sz w:val="24"/>
          <w:szCs w:val="24"/>
        </w:rPr>
      </w:pPr>
      <w:r w:rsidRPr="005328C3">
        <w:rPr>
          <w:sz w:val="24"/>
          <w:szCs w:val="24"/>
        </w:rPr>
        <w:tab/>
        <w:t>Deploy()</w:t>
      </w:r>
      <w:r w:rsidRPr="005328C3">
        <w:rPr>
          <w:sz w:val="24"/>
          <w:szCs w:val="24"/>
        </w:rPr>
        <w:t>：该方法用于配置</w:t>
      </w:r>
      <w:r w:rsidRPr="005328C3">
        <w:rPr>
          <w:sz w:val="24"/>
          <w:szCs w:val="24"/>
        </w:rPr>
        <w:t>WS-BPEL</w:t>
      </w:r>
      <w:r w:rsidRPr="005328C3">
        <w:rPr>
          <w:sz w:val="24"/>
          <w:szCs w:val="24"/>
        </w:rPr>
        <w:t>程序执行环境并部署服务。</w:t>
      </w:r>
    </w:p>
    <w:p w:rsidR="009B2CAE" w:rsidRPr="005328C3" w:rsidRDefault="009B2CAE" w:rsidP="00D11CFA">
      <w:pPr>
        <w:pStyle w:val="u"/>
        <w:spacing w:before="31" w:after="31"/>
        <w:ind w:firstLineChars="0" w:firstLine="0"/>
        <w:rPr>
          <w:sz w:val="24"/>
          <w:szCs w:val="24"/>
        </w:rPr>
      </w:pPr>
      <w:r w:rsidRPr="005328C3">
        <w:rPr>
          <w:sz w:val="24"/>
          <w:szCs w:val="24"/>
        </w:rPr>
        <w:tab/>
        <w:t>SendMessage()</w:t>
      </w:r>
      <w:r w:rsidRPr="005328C3">
        <w:rPr>
          <w:sz w:val="24"/>
          <w:szCs w:val="24"/>
        </w:rPr>
        <w:t>：把测试用例集保存在</w:t>
      </w:r>
      <w:r w:rsidRPr="005328C3">
        <w:rPr>
          <w:sz w:val="24"/>
          <w:szCs w:val="24"/>
        </w:rPr>
        <w:t>ArrayList</w:t>
      </w:r>
      <w:r w:rsidRPr="005328C3">
        <w:rPr>
          <w:sz w:val="24"/>
          <w:szCs w:val="24"/>
        </w:rPr>
        <w:t>数据结构中，依次向</w:t>
      </w:r>
      <w:r w:rsidRPr="005328C3">
        <w:rPr>
          <w:sz w:val="24"/>
          <w:szCs w:val="24"/>
        </w:rPr>
        <w:t>WS-BPEL</w:t>
      </w:r>
      <w:r w:rsidRPr="005328C3">
        <w:rPr>
          <w:sz w:val="24"/>
          <w:szCs w:val="24"/>
        </w:rPr>
        <w:t>程序发送</w:t>
      </w:r>
      <w:r w:rsidRPr="005328C3">
        <w:rPr>
          <w:sz w:val="24"/>
          <w:szCs w:val="24"/>
        </w:rPr>
        <w:t>“SOAP”</w:t>
      </w:r>
      <w:r w:rsidRPr="005328C3">
        <w:rPr>
          <w:sz w:val="24"/>
          <w:szCs w:val="24"/>
        </w:rPr>
        <w:t>格式的测试用例，执行测试用例并记录执行轨迹。</w:t>
      </w:r>
    </w:p>
    <w:p w:rsidR="009B2CAE" w:rsidRPr="005328C3" w:rsidRDefault="009B2CAE" w:rsidP="00D11CFA">
      <w:pPr>
        <w:pStyle w:val="u"/>
        <w:spacing w:before="31" w:after="31"/>
        <w:ind w:firstLineChars="0" w:firstLine="0"/>
        <w:rPr>
          <w:sz w:val="24"/>
          <w:szCs w:val="24"/>
        </w:rPr>
      </w:pPr>
      <w:r w:rsidRPr="005328C3">
        <w:rPr>
          <w:sz w:val="24"/>
          <w:szCs w:val="24"/>
        </w:rPr>
        <w:tab/>
        <w:t>CompareResult()</w:t>
      </w:r>
      <w:r w:rsidRPr="005328C3">
        <w:rPr>
          <w:sz w:val="24"/>
          <w:szCs w:val="24"/>
        </w:rPr>
        <w:t>：根据测试用例执行结果和预期输出比较，记录当前测试用例是失效测试用例还是成功测试用例。</w:t>
      </w:r>
    </w:p>
    <w:p w:rsidR="009B2CAE" w:rsidRPr="005328C3" w:rsidRDefault="009B2CAE" w:rsidP="00136660">
      <w:pPr>
        <w:pStyle w:val="u"/>
        <w:numPr>
          <w:ilvl w:val="0"/>
          <w:numId w:val="39"/>
        </w:numPr>
        <w:spacing w:before="31" w:after="31"/>
        <w:ind w:left="426" w:firstLineChars="0" w:hanging="426"/>
        <w:rPr>
          <w:sz w:val="24"/>
          <w:szCs w:val="24"/>
        </w:rPr>
      </w:pPr>
      <w:r w:rsidRPr="005328C3">
        <w:rPr>
          <w:sz w:val="24"/>
          <w:szCs w:val="24"/>
        </w:rPr>
        <w:t>可疑集合缩减</w:t>
      </w:r>
      <w:r w:rsidRPr="005328C3">
        <w:rPr>
          <w:sz w:val="24"/>
          <w:szCs w:val="24"/>
        </w:rPr>
        <w:t>SusSetReduce</w:t>
      </w:r>
      <w:r w:rsidRPr="005328C3">
        <w:rPr>
          <w:sz w:val="24"/>
          <w:szCs w:val="24"/>
        </w:rPr>
        <w:t>类：用于得到可疑集合，并利用执行轨迹和</w:t>
      </w:r>
    </w:p>
    <w:p w:rsidR="009B2CAE" w:rsidRPr="005328C3" w:rsidRDefault="009B2CAE" w:rsidP="00136660">
      <w:pPr>
        <w:pStyle w:val="u"/>
        <w:spacing w:before="31" w:after="31"/>
        <w:ind w:firstLineChars="0" w:firstLine="0"/>
        <w:rPr>
          <w:sz w:val="24"/>
          <w:szCs w:val="24"/>
        </w:rPr>
      </w:pPr>
      <w:r w:rsidRPr="005328C3">
        <w:rPr>
          <w:sz w:val="24"/>
          <w:szCs w:val="24"/>
        </w:rPr>
        <w:t>WS-BPEL</w:t>
      </w:r>
      <w:r w:rsidRPr="005328C3">
        <w:rPr>
          <w:sz w:val="24"/>
          <w:szCs w:val="24"/>
        </w:rPr>
        <w:t>程序活动间的控制依赖关系缩小可疑集合。</w:t>
      </w:r>
    </w:p>
    <w:p w:rsidR="009B2CAE" w:rsidRPr="005328C3" w:rsidRDefault="009B2CAE" w:rsidP="00D11CFA">
      <w:pPr>
        <w:pStyle w:val="u"/>
        <w:spacing w:before="31" w:after="31"/>
        <w:ind w:firstLineChars="0" w:firstLine="0"/>
        <w:rPr>
          <w:sz w:val="24"/>
          <w:szCs w:val="24"/>
        </w:rPr>
      </w:pPr>
      <w:r w:rsidRPr="005328C3">
        <w:rPr>
          <w:sz w:val="24"/>
          <w:szCs w:val="24"/>
        </w:rPr>
        <w:tab/>
        <w:t>Suspicion()</w:t>
      </w:r>
      <w:r w:rsidRPr="005328C3">
        <w:rPr>
          <w:sz w:val="24"/>
          <w:szCs w:val="24"/>
        </w:rPr>
        <w:t>：把失败执行轨迹集</w:t>
      </w:r>
      <w:r w:rsidRPr="005328C3">
        <w:rPr>
          <w:i/>
          <w:sz w:val="24"/>
          <w:szCs w:val="24"/>
        </w:rPr>
        <w:t>FRS</w:t>
      </w:r>
      <w:r w:rsidRPr="005328C3">
        <w:rPr>
          <w:sz w:val="24"/>
          <w:szCs w:val="24"/>
        </w:rPr>
        <w:t>中的结点都加入到可疑集合中。</w:t>
      </w:r>
    </w:p>
    <w:p w:rsidR="009B2CAE" w:rsidRPr="005328C3" w:rsidRDefault="009B2CAE" w:rsidP="00D11CFA">
      <w:pPr>
        <w:pStyle w:val="u"/>
        <w:spacing w:before="31" w:after="31"/>
        <w:ind w:firstLineChars="0" w:firstLine="0"/>
        <w:rPr>
          <w:sz w:val="24"/>
          <w:szCs w:val="24"/>
        </w:rPr>
      </w:pPr>
      <w:r w:rsidRPr="005328C3">
        <w:rPr>
          <w:sz w:val="24"/>
          <w:szCs w:val="24"/>
        </w:rPr>
        <w:lastRenderedPageBreak/>
        <w:tab/>
        <w:t>Predicate()</w:t>
      </w:r>
      <w:r w:rsidRPr="005328C3">
        <w:rPr>
          <w:sz w:val="24"/>
          <w:szCs w:val="24"/>
        </w:rPr>
        <w:t>：可疑集合中的谓词在</w:t>
      </w:r>
      <w:r w:rsidRPr="005328C3">
        <w:rPr>
          <w:i/>
          <w:sz w:val="24"/>
          <w:szCs w:val="24"/>
        </w:rPr>
        <w:t>FRS</w:t>
      </w:r>
      <w:r w:rsidRPr="005328C3">
        <w:rPr>
          <w:sz w:val="24"/>
          <w:szCs w:val="24"/>
        </w:rPr>
        <w:t>中的真分支和假分支出现次数如果都大于</w:t>
      </w:r>
      <w:r w:rsidRPr="005328C3">
        <w:rPr>
          <w:sz w:val="24"/>
          <w:szCs w:val="24"/>
        </w:rPr>
        <w:t>1</w:t>
      </w:r>
      <w:r w:rsidRPr="005328C3">
        <w:rPr>
          <w:sz w:val="24"/>
          <w:szCs w:val="24"/>
        </w:rPr>
        <w:t>，根据解析得到的程序活动间的控制依赖关系，从可疑集合中删除控制依赖于该谓词的结点。</w:t>
      </w:r>
    </w:p>
    <w:p w:rsidR="009B2CAE" w:rsidRPr="005328C3" w:rsidRDefault="009B2CAE" w:rsidP="00D11CFA">
      <w:pPr>
        <w:pStyle w:val="u"/>
        <w:spacing w:before="31" w:after="31"/>
        <w:ind w:firstLineChars="0" w:firstLine="0"/>
        <w:rPr>
          <w:sz w:val="24"/>
          <w:szCs w:val="24"/>
        </w:rPr>
      </w:pPr>
      <w:r w:rsidRPr="005328C3">
        <w:rPr>
          <w:sz w:val="24"/>
          <w:szCs w:val="24"/>
        </w:rPr>
        <w:tab/>
        <w:t>Atom()</w:t>
      </w:r>
      <w:r w:rsidRPr="005328C3">
        <w:rPr>
          <w:sz w:val="24"/>
          <w:szCs w:val="24"/>
        </w:rPr>
        <w:t>：如果</w:t>
      </w:r>
      <w:r w:rsidRPr="005328C3">
        <w:rPr>
          <w:i/>
          <w:sz w:val="24"/>
          <w:szCs w:val="24"/>
        </w:rPr>
        <w:t>PRS</w:t>
      </w:r>
      <w:r w:rsidRPr="005328C3">
        <w:rPr>
          <w:sz w:val="24"/>
          <w:szCs w:val="24"/>
        </w:rPr>
        <w:t>中执行轨迹的数量大于</w:t>
      </w:r>
      <w:r w:rsidRPr="005328C3">
        <w:rPr>
          <w:sz w:val="24"/>
          <w:szCs w:val="24"/>
        </w:rPr>
        <w:t>0</w:t>
      </w:r>
      <w:r w:rsidRPr="005328C3">
        <w:rPr>
          <w:sz w:val="24"/>
          <w:szCs w:val="24"/>
        </w:rPr>
        <w:t>，把公共原子活动从可疑集合中删除。</w:t>
      </w:r>
    </w:p>
    <w:p w:rsidR="009B2CAE" w:rsidRPr="005328C3" w:rsidRDefault="009B2CAE" w:rsidP="00D11CFA">
      <w:pPr>
        <w:pStyle w:val="u"/>
        <w:spacing w:before="31" w:after="31"/>
        <w:ind w:firstLineChars="0" w:firstLine="0"/>
        <w:rPr>
          <w:sz w:val="24"/>
          <w:szCs w:val="24"/>
        </w:rPr>
      </w:pPr>
      <w:r w:rsidRPr="005328C3">
        <w:rPr>
          <w:sz w:val="24"/>
          <w:szCs w:val="24"/>
        </w:rPr>
        <w:t xml:space="preserve">(4) </w:t>
      </w:r>
      <w:r w:rsidRPr="005328C3">
        <w:rPr>
          <w:sz w:val="24"/>
          <w:szCs w:val="24"/>
        </w:rPr>
        <w:t>谓词排序</w:t>
      </w:r>
      <w:r w:rsidRPr="005328C3">
        <w:rPr>
          <w:color w:val="000000"/>
          <w:sz w:val="24"/>
          <w:szCs w:val="24"/>
        </w:rPr>
        <w:t>Predicate_sort</w:t>
      </w:r>
      <w:r w:rsidRPr="005328C3">
        <w:rPr>
          <w:sz w:val="24"/>
          <w:szCs w:val="24"/>
        </w:rPr>
        <w:t>类：对可疑集合中的谓词进行怀疑度计算，并根据怀疑度从高到低对谓词进行计算。</w:t>
      </w:r>
    </w:p>
    <w:p w:rsidR="009B2CAE" w:rsidRPr="005328C3" w:rsidRDefault="009B2CAE" w:rsidP="00D11CFA">
      <w:pPr>
        <w:pStyle w:val="u"/>
        <w:spacing w:before="31" w:after="31"/>
        <w:ind w:firstLineChars="0" w:firstLine="0"/>
        <w:rPr>
          <w:sz w:val="24"/>
          <w:szCs w:val="24"/>
        </w:rPr>
      </w:pPr>
      <w:r w:rsidRPr="005328C3">
        <w:rPr>
          <w:sz w:val="24"/>
          <w:szCs w:val="24"/>
        </w:rPr>
        <w:tab/>
        <w:t>Sober()</w:t>
      </w:r>
      <w:r w:rsidRPr="005328C3">
        <w:rPr>
          <w:sz w:val="24"/>
          <w:szCs w:val="24"/>
        </w:rPr>
        <w:t>：统计可疑集合中的谓词在失败执行轨迹集</w:t>
      </w:r>
      <w:r w:rsidRPr="005328C3">
        <w:rPr>
          <w:i/>
          <w:sz w:val="24"/>
          <w:szCs w:val="24"/>
        </w:rPr>
        <w:t>FRS</w:t>
      </w:r>
      <w:r w:rsidRPr="005328C3">
        <w:rPr>
          <w:sz w:val="24"/>
          <w:szCs w:val="24"/>
        </w:rPr>
        <w:t>和成功执行轨迹集</w:t>
      </w:r>
      <w:r w:rsidRPr="005328C3">
        <w:rPr>
          <w:i/>
          <w:sz w:val="24"/>
          <w:szCs w:val="24"/>
        </w:rPr>
        <w:t>PRS</w:t>
      </w:r>
      <w:r w:rsidRPr="005328C3">
        <w:rPr>
          <w:sz w:val="24"/>
          <w:szCs w:val="24"/>
        </w:rPr>
        <w:t>中取真值的次数，对该谓词进行</w:t>
      </w:r>
      <w:r w:rsidRPr="005328C3">
        <w:rPr>
          <w:sz w:val="24"/>
          <w:szCs w:val="24"/>
        </w:rPr>
        <w:t>SOBER</w:t>
      </w:r>
      <w:r w:rsidRPr="005328C3">
        <w:rPr>
          <w:sz w:val="24"/>
          <w:szCs w:val="24"/>
        </w:rPr>
        <w:t>算法的怀疑度计算，并对可疑集合中的谓词根据怀疑度由高到低进行排序。</w:t>
      </w:r>
    </w:p>
    <w:p w:rsidR="009B2CAE" w:rsidRPr="005328C3" w:rsidRDefault="009B2CAE" w:rsidP="00D11CFA">
      <w:pPr>
        <w:pStyle w:val="u"/>
        <w:spacing w:before="31" w:after="31"/>
        <w:ind w:firstLineChars="0" w:firstLine="0"/>
        <w:rPr>
          <w:sz w:val="24"/>
          <w:szCs w:val="24"/>
        </w:rPr>
      </w:pPr>
      <w:r w:rsidRPr="005328C3">
        <w:rPr>
          <w:sz w:val="24"/>
          <w:szCs w:val="24"/>
        </w:rPr>
        <w:t xml:space="preserve">(5) </w:t>
      </w:r>
      <w:r w:rsidRPr="005328C3">
        <w:rPr>
          <w:sz w:val="24"/>
          <w:szCs w:val="24"/>
        </w:rPr>
        <w:t>定位结果输出</w:t>
      </w:r>
      <w:r w:rsidRPr="005328C3">
        <w:rPr>
          <w:sz w:val="24"/>
          <w:szCs w:val="24"/>
        </w:rPr>
        <w:t>Output</w:t>
      </w:r>
      <w:r w:rsidRPr="005328C3">
        <w:rPr>
          <w:sz w:val="24"/>
          <w:szCs w:val="24"/>
        </w:rPr>
        <w:t>类：生成故障定位报告。</w:t>
      </w:r>
    </w:p>
    <w:p w:rsidR="009B2CAE" w:rsidRPr="005328C3" w:rsidRDefault="009B2CAE" w:rsidP="00D11CFA">
      <w:pPr>
        <w:pStyle w:val="u"/>
        <w:spacing w:before="31" w:after="31"/>
        <w:ind w:firstLineChars="0" w:firstLine="0"/>
        <w:rPr>
          <w:sz w:val="24"/>
          <w:szCs w:val="24"/>
        </w:rPr>
      </w:pPr>
      <w:r w:rsidRPr="005328C3">
        <w:rPr>
          <w:sz w:val="24"/>
          <w:szCs w:val="24"/>
        </w:rPr>
        <w:tab/>
        <w:t>Result()</w:t>
      </w:r>
      <w:r w:rsidRPr="005328C3">
        <w:rPr>
          <w:sz w:val="24"/>
          <w:szCs w:val="24"/>
        </w:rPr>
        <w:t>：先输出排序后的可疑集合中的谓词，再输出可疑集合中的非谓词结点。</w:t>
      </w:r>
    </w:p>
    <w:p w:rsidR="009B2CAE" w:rsidRPr="005328C3" w:rsidRDefault="009B2CAE" w:rsidP="004A7A4A">
      <w:pPr>
        <w:pStyle w:val="3"/>
        <w:numPr>
          <w:ilvl w:val="0"/>
          <w:numId w:val="6"/>
        </w:numPr>
        <w:rPr>
          <w:rFonts w:ascii="Times New Roman" w:hAnsi="Times New Roman"/>
        </w:rPr>
      </w:pPr>
      <w:bookmarkStart w:id="10" w:name="_Toc525754936"/>
      <w:r w:rsidRPr="005328C3">
        <w:rPr>
          <w:rFonts w:ascii="Times New Roman" w:hAnsi="Times New Roman"/>
        </w:rPr>
        <w:t>系统演示</w:t>
      </w:r>
      <w:bookmarkEnd w:id="10"/>
    </w:p>
    <w:p w:rsidR="009B2CAE" w:rsidRPr="005328C3" w:rsidRDefault="009B2CAE" w:rsidP="00F62111">
      <w:pPr>
        <w:pStyle w:val="u"/>
        <w:spacing w:before="31" w:after="31"/>
        <w:ind w:firstLineChars="0" w:firstLine="420"/>
        <w:rPr>
          <w:sz w:val="24"/>
          <w:szCs w:val="24"/>
        </w:rPr>
      </w:pPr>
      <w:r w:rsidRPr="005328C3">
        <w:rPr>
          <w:sz w:val="24"/>
          <w:szCs w:val="24"/>
        </w:rPr>
        <w:t>故障定位工具</w:t>
      </w:r>
      <w:r w:rsidRPr="005328C3">
        <w:rPr>
          <w:sz w:val="24"/>
          <w:szCs w:val="24"/>
        </w:rPr>
        <w:t>WS-BPEL_CSLocator</w:t>
      </w:r>
      <w:r w:rsidRPr="005328C3">
        <w:rPr>
          <w:sz w:val="24"/>
          <w:szCs w:val="24"/>
        </w:rPr>
        <w:t>以</w:t>
      </w:r>
      <w:r w:rsidRPr="005328C3">
        <w:rPr>
          <w:sz w:val="24"/>
          <w:szCs w:val="24"/>
        </w:rPr>
        <w:t>“QuoteProcess”</w:t>
      </w:r>
      <w:r w:rsidRPr="005328C3">
        <w:rPr>
          <w:sz w:val="24"/>
          <w:szCs w:val="24"/>
        </w:rPr>
        <w:t>程序实例进行演示，包括文件导入、测试用例执行、可疑集合缩减、谓词排序和定位结果输出部分。</w:t>
      </w:r>
    </w:p>
    <w:p w:rsidR="009B2CAE" w:rsidRPr="005328C3" w:rsidRDefault="009B2CAE" w:rsidP="00EF08E8">
      <w:pPr>
        <w:pStyle w:val="u"/>
        <w:spacing w:before="31" w:after="31"/>
        <w:ind w:firstLine="480"/>
        <w:rPr>
          <w:sz w:val="24"/>
          <w:szCs w:val="24"/>
        </w:rPr>
      </w:pPr>
      <w:r w:rsidRPr="005328C3">
        <w:rPr>
          <w:sz w:val="24"/>
          <w:szCs w:val="24"/>
        </w:rPr>
        <w:t>第一步：图</w:t>
      </w:r>
      <w:r w:rsidRPr="005328C3">
        <w:rPr>
          <w:sz w:val="24"/>
          <w:szCs w:val="24"/>
        </w:rPr>
        <w:t>3-2</w:t>
      </w:r>
      <w:r w:rsidRPr="005328C3">
        <w:rPr>
          <w:sz w:val="24"/>
          <w:szCs w:val="24"/>
        </w:rPr>
        <w:t>所示的文件选择界面包括三个文件选择按钮，点击</w:t>
      </w:r>
      <w:r w:rsidRPr="005328C3">
        <w:rPr>
          <w:sz w:val="24"/>
          <w:szCs w:val="24"/>
        </w:rPr>
        <w:t>“OPEN WS-BPEL”</w:t>
      </w:r>
      <w:r w:rsidRPr="005328C3">
        <w:rPr>
          <w:sz w:val="24"/>
          <w:szCs w:val="24"/>
        </w:rPr>
        <w:t>，选择待测的</w:t>
      </w:r>
      <w:r w:rsidRPr="005328C3">
        <w:rPr>
          <w:sz w:val="24"/>
          <w:szCs w:val="24"/>
        </w:rPr>
        <w:t>WS-BPEL</w:t>
      </w:r>
      <w:r w:rsidRPr="005328C3">
        <w:rPr>
          <w:sz w:val="24"/>
          <w:szCs w:val="24"/>
        </w:rPr>
        <w:t>程序；点击</w:t>
      </w:r>
      <w:r w:rsidRPr="005328C3">
        <w:rPr>
          <w:sz w:val="24"/>
          <w:szCs w:val="24"/>
        </w:rPr>
        <w:t>“Choose Testcases”</w:t>
      </w:r>
      <w:r w:rsidRPr="005328C3">
        <w:rPr>
          <w:sz w:val="24"/>
          <w:szCs w:val="24"/>
        </w:rPr>
        <w:t>，选择需要执行的测试用例集文件；点击</w:t>
      </w:r>
      <w:r w:rsidRPr="005328C3">
        <w:rPr>
          <w:sz w:val="24"/>
          <w:szCs w:val="24"/>
        </w:rPr>
        <w:t>“Choose Expected Output”</w:t>
      </w:r>
      <w:r w:rsidRPr="005328C3">
        <w:rPr>
          <w:sz w:val="24"/>
          <w:szCs w:val="24"/>
        </w:rPr>
        <w:t>，输入测试用例集对应的预期输出文件。点击各自按钮转到文件选择框，选择所需要的文件。如图</w:t>
      </w:r>
      <w:r w:rsidRPr="005328C3">
        <w:rPr>
          <w:sz w:val="24"/>
          <w:szCs w:val="24"/>
        </w:rPr>
        <w:t>3-3</w:t>
      </w:r>
      <w:r w:rsidRPr="005328C3">
        <w:rPr>
          <w:sz w:val="24"/>
          <w:szCs w:val="24"/>
        </w:rPr>
        <w:t>所示：</w:t>
      </w:r>
    </w:p>
    <w:p w:rsidR="009B2CAE" w:rsidRPr="005328C3" w:rsidRDefault="005328C3" w:rsidP="00F62111">
      <w:pPr>
        <w:pStyle w:val="u"/>
        <w:keepNext/>
        <w:spacing w:before="31" w:after="31"/>
        <w:ind w:firstLineChars="0" w:firstLine="0"/>
        <w:jc w:val="center"/>
      </w:pPr>
      <w:r w:rsidRPr="005328C3">
        <w:pict>
          <v:shape id="_x0000_i1029" type="#_x0000_t75" style="width:356.25pt;height:182.15pt;visibility:visible" o:allowoverlap="f">
            <v:imagedata r:id="rId15" o:title=""/>
          </v:shape>
        </w:pict>
      </w:r>
    </w:p>
    <w:p w:rsidR="009B2CAE" w:rsidRPr="005328C3" w:rsidRDefault="009B2CAE" w:rsidP="00491787">
      <w:pPr>
        <w:pStyle w:val="u1"/>
        <w:spacing w:before="156" w:afterLines="50" w:after="156"/>
      </w:pPr>
      <w:r w:rsidRPr="005328C3">
        <w:t>图</w:t>
      </w:r>
      <w:r w:rsidRPr="005328C3">
        <w:t>3-2 WS-BPEL</w:t>
      </w:r>
      <w:r w:rsidRPr="005328C3">
        <w:t>文件选择界面图</w:t>
      </w:r>
    </w:p>
    <w:p w:rsidR="009B2CAE" w:rsidRPr="005328C3" w:rsidRDefault="005328C3" w:rsidP="00F62111">
      <w:pPr>
        <w:pStyle w:val="u1"/>
        <w:keepNext/>
        <w:spacing w:before="156" w:after="468"/>
      </w:pPr>
      <w:r w:rsidRPr="005328C3">
        <w:lastRenderedPageBreak/>
        <w:pict>
          <v:shape id="_x0000_i1030" type="#_x0000_t75" style="width:365.9pt;height:266.5pt;visibility:visible" o:allowoverlap="f">
            <v:imagedata r:id="rId16" o:title=""/>
          </v:shape>
        </w:pict>
      </w:r>
    </w:p>
    <w:p w:rsidR="009B2CAE" w:rsidRPr="005328C3" w:rsidRDefault="009B2CAE" w:rsidP="00491787">
      <w:pPr>
        <w:pStyle w:val="u1"/>
        <w:spacing w:before="156" w:afterLines="50" w:after="156"/>
      </w:pPr>
      <w:r w:rsidRPr="005328C3">
        <w:t>图</w:t>
      </w:r>
      <w:r w:rsidRPr="005328C3">
        <w:t>3- 3</w:t>
      </w:r>
      <w:r w:rsidRPr="005328C3">
        <w:t>打开文件界面图</w:t>
      </w:r>
    </w:p>
    <w:p w:rsidR="009B2CAE" w:rsidRPr="005328C3" w:rsidRDefault="009B2CAE" w:rsidP="00EF08E8">
      <w:pPr>
        <w:pStyle w:val="u"/>
        <w:spacing w:before="31" w:after="31"/>
        <w:ind w:firstLine="480"/>
        <w:rPr>
          <w:sz w:val="24"/>
          <w:szCs w:val="24"/>
        </w:rPr>
      </w:pPr>
      <w:r w:rsidRPr="005328C3">
        <w:rPr>
          <w:sz w:val="24"/>
          <w:szCs w:val="24"/>
        </w:rPr>
        <w:t>选择了</w:t>
      </w:r>
      <w:r w:rsidRPr="005328C3">
        <w:rPr>
          <w:sz w:val="24"/>
          <w:szCs w:val="24"/>
        </w:rPr>
        <w:t>WS-BPEL</w:t>
      </w:r>
      <w:r w:rsidRPr="005328C3">
        <w:rPr>
          <w:sz w:val="24"/>
          <w:szCs w:val="24"/>
        </w:rPr>
        <w:t>文件之后，点击</w:t>
      </w:r>
      <w:r w:rsidRPr="005328C3">
        <w:rPr>
          <w:sz w:val="24"/>
          <w:szCs w:val="24"/>
        </w:rPr>
        <w:t>“Parse”</w:t>
      </w:r>
      <w:r w:rsidRPr="005328C3">
        <w:rPr>
          <w:sz w:val="24"/>
          <w:szCs w:val="24"/>
        </w:rPr>
        <w:t>，可以得到待测的</w:t>
      </w:r>
      <w:r w:rsidRPr="005328C3">
        <w:rPr>
          <w:sz w:val="24"/>
          <w:szCs w:val="24"/>
        </w:rPr>
        <w:t>WS-BPEL</w:t>
      </w:r>
      <w:r w:rsidRPr="005328C3">
        <w:rPr>
          <w:sz w:val="24"/>
          <w:szCs w:val="24"/>
        </w:rPr>
        <w:t>程序的结构，如图</w:t>
      </w:r>
      <w:r w:rsidRPr="005328C3">
        <w:rPr>
          <w:sz w:val="24"/>
          <w:szCs w:val="24"/>
        </w:rPr>
        <w:t>3-4</w:t>
      </w:r>
      <w:r w:rsidRPr="005328C3">
        <w:rPr>
          <w:sz w:val="24"/>
          <w:szCs w:val="24"/>
        </w:rPr>
        <w:t>所示。选择了测试用例集和预期输出之后，可以从</w:t>
      </w:r>
      <w:r w:rsidRPr="005328C3">
        <w:rPr>
          <w:sz w:val="24"/>
          <w:szCs w:val="24"/>
        </w:rPr>
        <w:t xml:space="preserve"> “Testcases”</w:t>
      </w:r>
      <w:r w:rsidRPr="005328C3">
        <w:rPr>
          <w:sz w:val="24"/>
          <w:szCs w:val="24"/>
        </w:rPr>
        <w:t>和</w:t>
      </w:r>
      <w:r w:rsidRPr="005328C3">
        <w:rPr>
          <w:sz w:val="24"/>
          <w:szCs w:val="24"/>
        </w:rPr>
        <w:t>“Expect Output”</w:t>
      </w:r>
      <w:r w:rsidRPr="005328C3">
        <w:rPr>
          <w:sz w:val="24"/>
          <w:szCs w:val="24"/>
        </w:rPr>
        <w:t>选项框中看到选中的文件内容，如图</w:t>
      </w:r>
      <w:r w:rsidRPr="005328C3">
        <w:rPr>
          <w:sz w:val="24"/>
          <w:szCs w:val="24"/>
        </w:rPr>
        <w:t>3-5</w:t>
      </w:r>
      <w:r w:rsidRPr="005328C3">
        <w:rPr>
          <w:sz w:val="24"/>
          <w:szCs w:val="24"/>
        </w:rPr>
        <w:t>和图</w:t>
      </w:r>
      <w:r w:rsidRPr="005328C3">
        <w:rPr>
          <w:sz w:val="24"/>
          <w:szCs w:val="24"/>
        </w:rPr>
        <w:t>3-6</w:t>
      </w:r>
      <w:r w:rsidRPr="005328C3">
        <w:rPr>
          <w:sz w:val="24"/>
          <w:szCs w:val="24"/>
        </w:rPr>
        <w:t>所示。点击</w:t>
      </w:r>
      <w:r w:rsidRPr="005328C3">
        <w:rPr>
          <w:sz w:val="24"/>
          <w:szCs w:val="24"/>
        </w:rPr>
        <w:t>“Run”</w:t>
      </w:r>
      <w:r w:rsidRPr="005328C3">
        <w:rPr>
          <w:sz w:val="24"/>
          <w:szCs w:val="24"/>
        </w:rPr>
        <w:t>之后，启动</w:t>
      </w:r>
      <w:r w:rsidRPr="005328C3">
        <w:rPr>
          <w:sz w:val="24"/>
          <w:szCs w:val="24"/>
        </w:rPr>
        <w:t>tomcat</w:t>
      </w:r>
      <w:r w:rsidRPr="005328C3">
        <w:rPr>
          <w:sz w:val="24"/>
          <w:szCs w:val="24"/>
        </w:rPr>
        <w:t>服务器，对</w:t>
      </w:r>
      <w:r w:rsidRPr="005328C3">
        <w:rPr>
          <w:sz w:val="24"/>
          <w:szCs w:val="24"/>
        </w:rPr>
        <w:t>WS-BPEL</w:t>
      </w:r>
      <w:r w:rsidRPr="005328C3">
        <w:rPr>
          <w:sz w:val="24"/>
          <w:szCs w:val="24"/>
        </w:rPr>
        <w:t>服务进行部署，执行测试用例集并记录执行轨迹，得到的执行轨迹如下图</w:t>
      </w:r>
      <w:r w:rsidRPr="005328C3">
        <w:rPr>
          <w:sz w:val="24"/>
          <w:szCs w:val="24"/>
        </w:rPr>
        <w:t>3-7</w:t>
      </w:r>
      <w:r w:rsidRPr="005328C3">
        <w:rPr>
          <w:sz w:val="24"/>
          <w:szCs w:val="24"/>
        </w:rPr>
        <w:t>所示。</w:t>
      </w:r>
    </w:p>
    <w:p w:rsidR="009B2CAE" w:rsidRPr="005328C3" w:rsidRDefault="005328C3" w:rsidP="00F62111">
      <w:pPr>
        <w:pStyle w:val="u"/>
        <w:keepNext/>
        <w:spacing w:before="31" w:after="31"/>
        <w:ind w:firstLineChars="0" w:firstLine="0"/>
        <w:jc w:val="center"/>
      </w:pPr>
      <w:r w:rsidRPr="005328C3">
        <w:rPr>
          <w:noProof/>
        </w:rPr>
        <w:pict>
          <v:shape id="图片 6" o:spid="_x0000_i1031" type="#_x0000_t75" style="width:326.7pt;height:192.9pt;visibility:visible">
            <v:imagedata r:id="rId17" o:title=""/>
          </v:shape>
        </w:pict>
      </w:r>
    </w:p>
    <w:p w:rsidR="009B2CAE" w:rsidRPr="005328C3" w:rsidRDefault="009B2CAE" w:rsidP="00F62111">
      <w:pPr>
        <w:pStyle w:val="u1"/>
        <w:spacing w:before="156" w:after="468"/>
      </w:pPr>
      <w:r w:rsidRPr="005328C3">
        <w:t>图</w:t>
      </w:r>
      <w:r w:rsidRPr="005328C3">
        <w:t xml:space="preserve">3- 4 </w:t>
      </w:r>
      <w:r w:rsidRPr="005328C3">
        <w:t>程序解析图</w:t>
      </w:r>
    </w:p>
    <w:p w:rsidR="009B2CAE" w:rsidRPr="005328C3" w:rsidRDefault="005328C3" w:rsidP="00F62111">
      <w:pPr>
        <w:pStyle w:val="u"/>
        <w:keepNext/>
        <w:spacing w:before="31" w:after="31"/>
        <w:ind w:firstLineChars="0" w:firstLine="0"/>
        <w:jc w:val="center"/>
      </w:pPr>
      <w:r w:rsidRPr="005328C3">
        <w:lastRenderedPageBreak/>
        <w:pict>
          <v:shape id="_x0000_i1032" type="#_x0000_t75" style="width:327.2pt;height:223pt;visibility:visible" o:allowoverlap="f">
            <v:imagedata r:id="rId18" o:title=""/>
          </v:shape>
        </w:pict>
      </w:r>
    </w:p>
    <w:p w:rsidR="009B2CAE" w:rsidRPr="005328C3" w:rsidRDefault="009B2CAE" w:rsidP="00491787">
      <w:pPr>
        <w:pStyle w:val="u1"/>
        <w:spacing w:before="156" w:afterLines="50" w:after="156"/>
      </w:pPr>
      <w:r w:rsidRPr="005328C3">
        <w:t>图</w:t>
      </w:r>
      <w:r w:rsidRPr="005328C3">
        <w:t xml:space="preserve">3- 5 </w:t>
      </w:r>
      <w:r w:rsidRPr="005328C3">
        <w:t>测试用例显示图</w:t>
      </w:r>
    </w:p>
    <w:p w:rsidR="009B2CAE" w:rsidRPr="005328C3" w:rsidRDefault="005328C3" w:rsidP="00F62111">
      <w:pPr>
        <w:pStyle w:val="u"/>
        <w:keepNext/>
        <w:spacing w:before="31" w:after="31"/>
        <w:ind w:firstLineChars="0" w:firstLine="0"/>
        <w:jc w:val="center"/>
      </w:pPr>
      <w:r w:rsidRPr="005328C3">
        <w:pict>
          <v:shape id="_x0000_i1033" type="#_x0000_t75" style="width:365.9pt;height:249.85pt;visibility:visible" o:allowoverlap="f">
            <v:imagedata r:id="rId19" o:title=""/>
          </v:shape>
        </w:pict>
      </w:r>
    </w:p>
    <w:p w:rsidR="009B2CAE" w:rsidRPr="005328C3" w:rsidRDefault="009B2CAE" w:rsidP="00491787">
      <w:pPr>
        <w:pStyle w:val="u1"/>
        <w:spacing w:before="156" w:afterLines="50" w:after="156"/>
      </w:pPr>
      <w:r w:rsidRPr="005328C3">
        <w:t>图</w:t>
      </w:r>
      <w:r w:rsidRPr="005328C3">
        <w:t xml:space="preserve">3- 6 </w:t>
      </w:r>
      <w:r w:rsidRPr="005328C3">
        <w:t>预期结果显示图</w:t>
      </w:r>
    </w:p>
    <w:p w:rsidR="009B2CAE" w:rsidRPr="005328C3" w:rsidRDefault="005328C3" w:rsidP="00F62111">
      <w:pPr>
        <w:pStyle w:val="u"/>
        <w:keepNext/>
        <w:spacing w:before="31" w:after="31"/>
        <w:ind w:firstLineChars="0" w:firstLine="0"/>
        <w:jc w:val="center"/>
      </w:pPr>
      <w:r w:rsidRPr="005328C3">
        <w:lastRenderedPageBreak/>
        <w:pict>
          <v:shape id="_x0000_i1034" type="#_x0000_t75" style="width:365.9pt;height:249.85pt;visibility:visible" o:allowoverlap="f">
            <v:imagedata r:id="rId20" o:title=""/>
          </v:shape>
        </w:pict>
      </w:r>
    </w:p>
    <w:p w:rsidR="009B2CAE" w:rsidRPr="005328C3" w:rsidRDefault="009B2CAE" w:rsidP="00491787">
      <w:pPr>
        <w:pStyle w:val="u1"/>
        <w:spacing w:before="156" w:afterLines="50" w:after="156"/>
      </w:pPr>
      <w:r w:rsidRPr="005328C3">
        <w:t>图</w:t>
      </w:r>
      <w:r w:rsidRPr="005328C3">
        <w:t xml:space="preserve">3- 7 </w:t>
      </w:r>
      <w:r w:rsidRPr="005328C3">
        <w:t>执行结果显示图</w:t>
      </w:r>
    </w:p>
    <w:p w:rsidR="009B2CAE" w:rsidRPr="005328C3" w:rsidRDefault="009B2CAE" w:rsidP="00EF08E8">
      <w:pPr>
        <w:pStyle w:val="u"/>
        <w:spacing w:before="31" w:after="31"/>
        <w:ind w:firstLine="480"/>
        <w:rPr>
          <w:noProof/>
          <w:sz w:val="24"/>
          <w:szCs w:val="24"/>
        </w:rPr>
      </w:pPr>
      <w:r w:rsidRPr="005328C3">
        <w:rPr>
          <w:sz w:val="24"/>
          <w:szCs w:val="24"/>
        </w:rPr>
        <w:t>第二步：根据得到的执行轨迹和预期结果比较，将执行轨迹集分为失败执行轨迹</w:t>
      </w:r>
      <w:r w:rsidRPr="005328C3">
        <w:rPr>
          <w:sz w:val="24"/>
          <w:szCs w:val="24"/>
        </w:rPr>
        <w:t>FRS</w:t>
      </w:r>
      <w:r w:rsidRPr="005328C3">
        <w:rPr>
          <w:sz w:val="24"/>
          <w:szCs w:val="24"/>
        </w:rPr>
        <w:t>和成功执行轨迹</w:t>
      </w:r>
      <w:r w:rsidRPr="005328C3">
        <w:rPr>
          <w:sz w:val="24"/>
          <w:szCs w:val="24"/>
        </w:rPr>
        <w:t>PRS</w:t>
      </w:r>
      <w:r w:rsidRPr="005328C3">
        <w:rPr>
          <w:sz w:val="24"/>
          <w:szCs w:val="24"/>
        </w:rPr>
        <w:t>，如下图</w:t>
      </w:r>
      <w:r w:rsidRPr="005328C3">
        <w:rPr>
          <w:sz w:val="24"/>
          <w:szCs w:val="24"/>
        </w:rPr>
        <w:t>3-8</w:t>
      </w:r>
      <w:r w:rsidRPr="005328C3">
        <w:rPr>
          <w:sz w:val="24"/>
          <w:szCs w:val="24"/>
        </w:rPr>
        <w:t>所示。</w:t>
      </w:r>
      <w:r w:rsidRPr="005328C3">
        <w:rPr>
          <w:sz w:val="24"/>
          <w:szCs w:val="24"/>
        </w:rPr>
        <w:t>“Nodes”</w:t>
      </w:r>
      <w:r w:rsidRPr="005328C3">
        <w:rPr>
          <w:sz w:val="24"/>
          <w:szCs w:val="24"/>
        </w:rPr>
        <w:t>文本框中显示的是可疑集合中的结点。点击</w:t>
      </w:r>
      <w:r w:rsidRPr="005328C3">
        <w:rPr>
          <w:sz w:val="24"/>
          <w:szCs w:val="24"/>
        </w:rPr>
        <w:t>“PreBranch”</w:t>
      </w:r>
      <w:r w:rsidRPr="005328C3">
        <w:rPr>
          <w:sz w:val="24"/>
          <w:szCs w:val="24"/>
        </w:rPr>
        <w:t>按钮，如果该谓词在失败执行轨迹</w:t>
      </w:r>
      <w:r w:rsidRPr="005328C3">
        <w:rPr>
          <w:sz w:val="24"/>
          <w:szCs w:val="24"/>
        </w:rPr>
        <w:t>FRS</w:t>
      </w:r>
      <w:r w:rsidRPr="005328C3">
        <w:rPr>
          <w:sz w:val="24"/>
          <w:szCs w:val="24"/>
        </w:rPr>
        <w:t>中真分支和假分支数量都大于</w:t>
      </w:r>
      <w:r w:rsidRPr="005328C3">
        <w:rPr>
          <w:sz w:val="24"/>
          <w:szCs w:val="24"/>
        </w:rPr>
        <w:t>1</w:t>
      </w:r>
      <w:r w:rsidRPr="005328C3">
        <w:rPr>
          <w:sz w:val="24"/>
          <w:szCs w:val="24"/>
        </w:rPr>
        <w:t>，删除可疑集合中控制依赖于该谓词的结点，如下图</w:t>
      </w:r>
      <w:r w:rsidRPr="005328C3">
        <w:rPr>
          <w:sz w:val="24"/>
          <w:szCs w:val="24"/>
        </w:rPr>
        <w:t>3-9</w:t>
      </w:r>
      <w:r w:rsidRPr="005328C3">
        <w:rPr>
          <w:sz w:val="24"/>
          <w:szCs w:val="24"/>
        </w:rPr>
        <w:t>所示。点击</w:t>
      </w:r>
      <w:r w:rsidRPr="005328C3">
        <w:rPr>
          <w:sz w:val="24"/>
          <w:szCs w:val="24"/>
        </w:rPr>
        <w:t>“Atom Activity”</w:t>
      </w:r>
      <w:r w:rsidRPr="005328C3">
        <w:rPr>
          <w:sz w:val="24"/>
          <w:szCs w:val="24"/>
        </w:rPr>
        <w:t>按钮，如果</w:t>
      </w:r>
      <w:r w:rsidRPr="005328C3">
        <w:rPr>
          <w:sz w:val="24"/>
          <w:szCs w:val="24"/>
        </w:rPr>
        <w:t>PRS</w:t>
      </w:r>
      <w:r w:rsidRPr="005328C3">
        <w:rPr>
          <w:sz w:val="24"/>
          <w:szCs w:val="24"/>
        </w:rPr>
        <w:t>中执行轨迹的数量大于</w:t>
      </w:r>
      <w:r w:rsidRPr="005328C3">
        <w:rPr>
          <w:sz w:val="24"/>
          <w:szCs w:val="24"/>
        </w:rPr>
        <w:t>0</w:t>
      </w:r>
      <w:r w:rsidRPr="005328C3">
        <w:rPr>
          <w:sz w:val="24"/>
          <w:szCs w:val="24"/>
        </w:rPr>
        <w:t>，删除可疑集合中公共原子活动，如下图</w:t>
      </w:r>
      <w:r w:rsidRPr="005328C3">
        <w:rPr>
          <w:sz w:val="24"/>
          <w:szCs w:val="24"/>
        </w:rPr>
        <w:t>3-10</w:t>
      </w:r>
      <w:r w:rsidRPr="005328C3">
        <w:rPr>
          <w:sz w:val="24"/>
          <w:szCs w:val="24"/>
        </w:rPr>
        <w:t>所示。</w:t>
      </w:r>
    </w:p>
    <w:p w:rsidR="009B2CAE" w:rsidRPr="005328C3" w:rsidRDefault="005328C3" w:rsidP="00F62111">
      <w:pPr>
        <w:pStyle w:val="u"/>
        <w:keepNext/>
        <w:spacing w:before="31" w:after="31"/>
        <w:ind w:firstLineChars="0" w:firstLine="0"/>
        <w:jc w:val="center"/>
      </w:pPr>
      <w:r w:rsidRPr="005328C3">
        <w:pict>
          <v:shape id="_x0000_i1035" type="#_x0000_t75" style="width:371.3pt;height:212.25pt;visibility:visible" o:allowoverlap="f">
            <v:imagedata r:id="rId21" o:title=""/>
          </v:shape>
        </w:pict>
      </w:r>
    </w:p>
    <w:p w:rsidR="009B2CAE" w:rsidRPr="005328C3" w:rsidRDefault="009B2CAE" w:rsidP="00491787">
      <w:pPr>
        <w:pStyle w:val="u1"/>
        <w:spacing w:before="156" w:afterLines="50" w:after="156"/>
      </w:pPr>
      <w:r w:rsidRPr="005328C3">
        <w:t>图</w:t>
      </w:r>
      <w:r w:rsidRPr="005328C3">
        <w:t xml:space="preserve">3- 8 </w:t>
      </w:r>
      <w:r w:rsidRPr="005328C3">
        <w:t>可疑集合显示图</w:t>
      </w:r>
    </w:p>
    <w:p w:rsidR="009B2CAE" w:rsidRPr="005328C3" w:rsidRDefault="005328C3" w:rsidP="00F62111">
      <w:pPr>
        <w:pStyle w:val="u"/>
        <w:keepNext/>
        <w:spacing w:before="31" w:after="31"/>
        <w:ind w:firstLineChars="0" w:firstLine="0"/>
        <w:jc w:val="center"/>
      </w:pPr>
      <w:r w:rsidRPr="005328C3">
        <w:lastRenderedPageBreak/>
        <w:pict>
          <v:shape id="_x0000_i1036" type="#_x0000_t75" style="width:390.65pt;height:266.5pt;visibility:visible" o:allowoverlap="f">
            <v:imagedata r:id="rId22" o:title=""/>
          </v:shape>
        </w:pict>
      </w:r>
    </w:p>
    <w:p w:rsidR="009B2CAE" w:rsidRPr="005328C3" w:rsidRDefault="009B2CAE" w:rsidP="00491787">
      <w:pPr>
        <w:pStyle w:val="u1"/>
        <w:spacing w:before="156" w:afterLines="50" w:after="156"/>
      </w:pPr>
      <w:r w:rsidRPr="005328C3">
        <w:t>图</w:t>
      </w:r>
      <w:r w:rsidRPr="005328C3">
        <w:t>3- 9</w:t>
      </w:r>
      <w:r w:rsidRPr="005328C3">
        <w:t>判断谓词分支结果显示图</w:t>
      </w:r>
    </w:p>
    <w:p w:rsidR="009B2CAE" w:rsidRPr="005328C3" w:rsidRDefault="005328C3" w:rsidP="00F62111">
      <w:pPr>
        <w:pStyle w:val="u"/>
        <w:keepNext/>
        <w:spacing w:before="31" w:after="31"/>
        <w:ind w:firstLineChars="0" w:firstLine="0"/>
        <w:jc w:val="center"/>
      </w:pPr>
      <w:r w:rsidRPr="005328C3">
        <w:pict>
          <v:shape id="_x0000_i1037" type="#_x0000_t75" style="width:365.9pt;height:249.85pt;visibility:visible" o:allowoverlap="f">
            <v:imagedata r:id="rId23" o:title=""/>
          </v:shape>
        </w:pict>
      </w:r>
    </w:p>
    <w:p w:rsidR="009B2CAE" w:rsidRPr="005328C3" w:rsidRDefault="009B2CAE" w:rsidP="00491787">
      <w:pPr>
        <w:pStyle w:val="u1"/>
        <w:spacing w:before="156" w:afterLines="50" w:after="156"/>
      </w:pPr>
      <w:r w:rsidRPr="005328C3">
        <w:t>图</w:t>
      </w:r>
      <w:r w:rsidRPr="005328C3">
        <w:t xml:space="preserve">3- 10 </w:t>
      </w:r>
      <w:r w:rsidRPr="005328C3">
        <w:t>判断公共原子活动结果显示图</w:t>
      </w:r>
    </w:p>
    <w:p w:rsidR="009B2CAE" w:rsidRPr="005328C3" w:rsidRDefault="009B2CAE" w:rsidP="00F62111">
      <w:pPr>
        <w:pStyle w:val="u"/>
        <w:spacing w:before="31" w:after="31"/>
        <w:ind w:firstLineChars="0" w:firstLine="420"/>
        <w:rPr>
          <w:sz w:val="24"/>
          <w:szCs w:val="24"/>
        </w:rPr>
      </w:pPr>
      <w:r w:rsidRPr="005328C3">
        <w:rPr>
          <w:sz w:val="24"/>
          <w:szCs w:val="24"/>
        </w:rPr>
        <w:t>第四部：根据</w:t>
      </w:r>
      <w:r w:rsidRPr="005328C3">
        <w:rPr>
          <w:sz w:val="24"/>
          <w:szCs w:val="24"/>
        </w:rPr>
        <w:t>SOBER</w:t>
      </w:r>
      <w:r w:rsidRPr="005328C3">
        <w:rPr>
          <w:sz w:val="24"/>
          <w:szCs w:val="24"/>
        </w:rPr>
        <w:t>故障定位技术中的公式对可疑集合中的谓词进行排序。统计该谓词在失败执行轨迹</w:t>
      </w:r>
      <w:r w:rsidRPr="005328C3">
        <w:rPr>
          <w:sz w:val="24"/>
          <w:szCs w:val="24"/>
        </w:rPr>
        <w:t>FRS</w:t>
      </w:r>
      <w:r w:rsidRPr="005328C3">
        <w:rPr>
          <w:sz w:val="24"/>
          <w:szCs w:val="24"/>
        </w:rPr>
        <w:t>和成功执行轨迹</w:t>
      </w:r>
      <w:r w:rsidRPr="005328C3">
        <w:rPr>
          <w:sz w:val="24"/>
          <w:szCs w:val="24"/>
        </w:rPr>
        <w:t>PRS</w:t>
      </w:r>
      <w:r w:rsidRPr="005328C3">
        <w:rPr>
          <w:sz w:val="24"/>
          <w:szCs w:val="24"/>
        </w:rPr>
        <w:t>中表达式取真值的次数，根据</w:t>
      </w:r>
      <w:r w:rsidRPr="005328C3">
        <w:rPr>
          <w:sz w:val="24"/>
          <w:szCs w:val="24"/>
        </w:rPr>
        <w:t>SOBER</w:t>
      </w:r>
      <w:r w:rsidRPr="005328C3">
        <w:rPr>
          <w:sz w:val="24"/>
          <w:szCs w:val="24"/>
        </w:rPr>
        <w:t>算法中的公式计算怀疑度，并根据怀疑度由高到低对谓词进行排序，</w:t>
      </w:r>
      <w:r w:rsidRPr="005328C3">
        <w:rPr>
          <w:sz w:val="24"/>
          <w:szCs w:val="24"/>
        </w:rPr>
        <w:lastRenderedPageBreak/>
        <w:t>如下图</w:t>
      </w:r>
      <w:r w:rsidRPr="005328C3">
        <w:rPr>
          <w:sz w:val="24"/>
          <w:szCs w:val="24"/>
        </w:rPr>
        <w:t>3-11</w:t>
      </w:r>
      <w:r w:rsidRPr="005328C3">
        <w:rPr>
          <w:sz w:val="24"/>
          <w:szCs w:val="24"/>
        </w:rPr>
        <w:t>所示。</w:t>
      </w:r>
    </w:p>
    <w:p w:rsidR="009B2CAE" w:rsidRPr="005328C3" w:rsidRDefault="005328C3" w:rsidP="00F62111">
      <w:pPr>
        <w:pStyle w:val="u"/>
        <w:keepNext/>
        <w:spacing w:before="31" w:after="31"/>
        <w:ind w:firstLineChars="0" w:firstLine="0"/>
        <w:jc w:val="center"/>
      </w:pPr>
      <w:r w:rsidRPr="005328C3">
        <w:pict>
          <v:shape id="_x0000_i1038" type="#_x0000_t75" style="width:368.6pt;height:252pt;visibility:visible" o:allowoverlap="f">
            <v:imagedata r:id="rId24" o:title=""/>
          </v:shape>
        </w:pict>
      </w:r>
    </w:p>
    <w:p w:rsidR="009B2CAE" w:rsidRPr="005328C3" w:rsidRDefault="009B2CAE" w:rsidP="00491787">
      <w:pPr>
        <w:pStyle w:val="u1"/>
        <w:spacing w:before="156" w:afterLines="50" w:after="156"/>
      </w:pPr>
      <w:r w:rsidRPr="005328C3">
        <w:t>图</w:t>
      </w:r>
      <w:r w:rsidRPr="005328C3">
        <w:t xml:space="preserve">3- 11 </w:t>
      </w:r>
      <w:r w:rsidRPr="005328C3">
        <w:t>谓词怀疑度排序结果图</w:t>
      </w:r>
    </w:p>
    <w:p w:rsidR="009B2CAE" w:rsidRPr="005328C3" w:rsidRDefault="009B2CAE" w:rsidP="00EF08E8">
      <w:pPr>
        <w:pStyle w:val="u"/>
        <w:spacing w:before="31" w:after="31"/>
        <w:ind w:firstLine="480"/>
        <w:rPr>
          <w:sz w:val="24"/>
          <w:szCs w:val="24"/>
        </w:rPr>
      </w:pPr>
      <w:r w:rsidRPr="005328C3">
        <w:rPr>
          <w:sz w:val="24"/>
          <w:szCs w:val="24"/>
        </w:rPr>
        <w:t>第五步：根据上述的可疑集合缩减规则和谓词排序的结果，对可疑集合中的结点进行排序。根据谓词的怀疑度从高到低输出可疑集合中的谓词结点，然后输出可疑集合中的非谓词结点，得到定位结果报告，如下图</w:t>
      </w:r>
      <w:r w:rsidRPr="005328C3">
        <w:rPr>
          <w:sz w:val="24"/>
          <w:szCs w:val="24"/>
        </w:rPr>
        <w:t>3-12</w:t>
      </w:r>
      <w:r w:rsidRPr="005328C3">
        <w:rPr>
          <w:sz w:val="24"/>
          <w:szCs w:val="24"/>
        </w:rPr>
        <w:t>所示。</w:t>
      </w:r>
    </w:p>
    <w:p w:rsidR="009B2CAE" w:rsidRPr="005328C3" w:rsidRDefault="005328C3" w:rsidP="00F62111">
      <w:pPr>
        <w:pStyle w:val="u"/>
        <w:keepNext/>
        <w:spacing w:before="31" w:after="31"/>
        <w:ind w:firstLineChars="0" w:firstLine="0"/>
        <w:jc w:val="center"/>
      </w:pPr>
      <w:r w:rsidRPr="005328C3">
        <w:pict>
          <v:shape id="_x0000_i1039" type="#_x0000_t75" style="width:379.35pt;height:223pt;visibility:visible" o:allowoverlap="f">
            <v:imagedata r:id="rId25" o:title=""/>
          </v:shape>
        </w:pict>
      </w:r>
    </w:p>
    <w:p w:rsidR="009B2CAE" w:rsidRPr="005328C3" w:rsidRDefault="009B2CAE" w:rsidP="0083522E">
      <w:pPr>
        <w:pStyle w:val="u1"/>
        <w:spacing w:before="156" w:afterLines="50" w:after="156"/>
      </w:pPr>
      <w:r w:rsidRPr="005328C3">
        <w:t>图</w:t>
      </w:r>
      <w:r w:rsidRPr="005328C3">
        <w:t xml:space="preserve">3- </w:t>
      </w:r>
      <w:r w:rsidRPr="005328C3">
        <w:fldChar w:fldCharType="begin"/>
      </w:r>
      <w:r w:rsidRPr="005328C3">
        <w:instrText xml:space="preserve"> SEQ </w:instrText>
      </w:r>
      <w:r w:rsidRPr="005328C3">
        <w:instrText>图</w:instrText>
      </w:r>
      <w:r w:rsidRPr="005328C3">
        <w:instrText xml:space="preserve">4- \* ARABIC </w:instrText>
      </w:r>
      <w:r w:rsidRPr="005328C3">
        <w:fldChar w:fldCharType="separate"/>
      </w:r>
      <w:r w:rsidR="00431DA4">
        <w:rPr>
          <w:noProof/>
        </w:rPr>
        <w:t>3</w:t>
      </w:r>
      <w:r w:rsidRPr="005328C3">
        <w:fldChar w:fldCharType="end"/>
      </w:r>
      <w:r w:rsidRPr="005328C3">
        <w:t xml:space="preserve"> </w:t>
      </w:r>
      <w:r w:rsidRPr="005328C3">
        <w:t>定位结果报告图</w:t>
      </w:r>
    </w:p>
    <w:sectPr w:rsidR="009B2CAE" w:rsidRPr="005328C3" w:rsidSect="00A00276">
      <w:head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956" w:rsidRDefault="00DF6956" w:rsidP="00D443E8">
      <w:r>
        <w:separator/>
      </w:r>
    </w:p>
  </w:endnote>
  <w:endnote w:type="continuationSeparator" w:id="0">
    <w:p w:rsidR="00DF6956" w:rsidRDefault="00DF6956" w:rsidP="00D4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956" w:rsidRDefault="00DF6956" w:rsidP="00D443E8">
      <w:r>
        <w:separator/>
      </w:r>
    </w:p>
  </w:footnote>
  <w:footnote w:type="continuationSeparator" w:id="0">
    <w:p w:rsidR="00DF6956" w:rsidRDefault="00DF6956" w:rsidP="00D443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CAE" w:rsidRDefault="009B2CAE" w:rsidP="00F9768F">
    <w:pPr>
      <w:pStyle w:val="a3"/>
      <w:tabs>
        <w:tab w:val="clear" w:pos="4153"/>
      </w:tabs>
      <w:ind w:firstLineChars="866" w:firstLine="1559"/>
    </w:pPr>
    <w:r w:rsidRPr="00266375">
      <w:rPr>
        <w:rFonts w:hint="eastAsia"/>
      </w:rPr>
      <w:t>基于控制依赖和统计分析的</w:t>
    </w:r>
    <w:r w:rsidRPr="00266375">
      <w:t>WS-BPEL</w:t>
    </w:r>
    <w:r w:rsidRPr="00266375">
      <w:rPr>
        <w:rFonts w:hint="eastAsia"/>
      </w:rPr>
      <w:t>程序的故障定位支持系统</w:t>
    </w:r>
    <w:r w:rsidRPr="00D809B1">
      <w:t>V1.0</w:t>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CAE" w:rsidRPr="00B53D22" w:rsidRDefault="009B2CAE" w:rsidP="00F9768F">
    <w:pPr>
      <w:pStyle w:val="a3"/>
      <w:tabs>
        <w:tab w:val="clear" w:pos="4153"/>
      </w:tabs>
      <w:ind w:firstLineChars="866" w:firstLine="1559"/>
      <w:rPr>
        <w:rFonts w:ascii="Times New Roman" w:hAnsi="Times New Roman"/>
      </w:rPr>
    </w:pPr>
    <w:r w:rsidRPr="00266375">
      <w:rPr>
        <w:rFonts w:ascii="Times New Roman" w:hint="eastAsia"/>
      </w:rPr>
      <w:t>基于控制依赖和统计分析的</w:t>
    </w:r>
    <w:r w:rsidRPr="00266375">
      <w:rPr>
        <w:rFonts w:ascii="Times New Roman"/>
      </w:rPr>
      <w:t>WS-BPEL</w:t>
    </w:r>
    <w:r w:rsidRPr="00266375">
      <w:rPr>
        <w:rFonts w:ascii="Times New Roman" w:hint="eastAsia"/>
      </w:rPr>
      <w:t>程序的故障定位支持系统</w:t>
    </w:r>
    <w:r w:rsidRPr="00B53D22">
      <w:rPr>
        <w:rFonts w:ascii="Times New Roman" w:hAnsi="Times New Roman"/>
      </w:rPr>
      <w:t>V1.0</w:t>
    </w:r>
    <w:r w:rsidRPr="00B53D22">
      <w:rPr>
        <w:rFonts w:ascii="Times New Roman" w:hAnsi="Times New Roman"/>
      </w:rPr>
      <w:tab/>
    </w:r>
    <w:r w:rsidRPr="00B53D22">
      <w:rPr>
        <w:rFonts w:ascii="Times New Roman" w:hAnsi="Times New Roman"/>
      </w:rPr>
      <w:fldChar w:fldCharType="begin"/>
    </w:r>
    <w:r w:rsidRPr="00B53D22">
      <w:rPr>
        <w:rFonts w:ascii="Times New Roman" w:hAnsi="Times New Roman"/>
      </w:rPr>
      <w:instrText>PAGE   \* MERGEFORMAT</w:instrText>
    </w:r>
    <w:r w:rsidRPr="00B53D22">
      <w:rPr>
        <w:rFonts w:ascii="Times New Roman" w:hAnsi="Times New Roman"/>
      </w:rPr>
      <w:fldChar w:fldCharType="separate"/>
    </w:r>
    <w:r w:rsidR="00431DA4" w:rsidRPr="00431DA4">
      <w:rPr>
        <w:rFonts w:ascii="Times New Roman" w:hAnsi="Times New Roman"/>
        <w:noProof/>
        <w:lang w:val="zh-CN"/>
      </w:rPr>
      <w:t>1</w:t>
    </w:r>
    <w:r w:rsidRPr="00B53D22">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C52"/>
    <w:multiLevelType w:val="hybridMultilevel"/>
    <w:tmpl w:val="890C35C0"/>
    <w:lvl w:ilvl="0" w:tplc="8FB6B83E">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3A46B0"/>
    <w:multiLevelType w:val="hybridMultilevel"/>
    <w:tmpl w:val="7CC04952"/>
    <w:lvl w:ilvl="0" w:tplc="68DE963C">
      <w:start w:val="1"/>
      <w:numFmt w:val="decimal"/>
      <w:lvlText w:val="%1）"/>
      <w:lvlJc w:val="left"/>
      <w:pPr>
        <w:ind w:left="420" w:hanging="420"/>
      </w:pPr>
      <w:rPr>
        <w:rFonts w:cs="Times New Roman" w:hint="default"/>
      </w:rPr>
    </w:lvl>
    <w:lvl w:ilvl="1" w:tplc="FDE61614">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10AC4817"/>
    <w:multiLevelType w:val="hybridMultilevel"/>
    <w:tmpl w:val="96E44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227BFE"/>
    <w:multiLevelType w:val="hybridMultilevel"/>
    <w:tmpl w:val="0C68523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1A3B07B1"/>
    <w:multiLevelType w:val="hybridMultilevel"/>
    <w:tmpl w:val="8430A952"/>
    <w:lvl w:ilvl="0" w:tplc="D23CF6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1AE7399A"/>
    <w:multiLevelType w:val="hybridMultilevel"/>
    <w:tmpl w:val="4516B624"/>
    <w:lvl w:ilvl="0" w:tplc="B468A376">
      <w:start w:val="1"/>
      <w:numFmt w:val="decimal"/>
      <w:lvlText w:val="(%1)"/>
      <w:lvlJc w:val="left"/>
      <w:pPr>
        <w:ind w:left="900" w:hanging="420"/>
      </w:pPr>
      <w:rPr>
        <w:rFonts w:cs="Times New Roman" w:hint="default"/>
        <w:b/>
      </w:rPr>
    </w:lvl>
    <w:lvl w:ilvl="1" w:tplc="7A1C0968">
      <w:start w:val="1"/>
      <w:numFmt w:val="decimal"/>
      <w:lvlText w:val="%2)"/>
      <w:lvlJc w:val="left"/>
      <w:pPr>
        <w:ind w:left="1320" w:hanging="420"/>
      </w:pPr>
      <w:rPr>
        <w:rFonts w:cs="Times New Roman" w:hint="eastAsia"/>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1B6E024F"/>
    <w:multiLevelType w:val="hybridMultilevel"/>
    <w:tmpl w:val="CC58D95E"/>
    <w:lvl w:ilvl="0" w:tplc="6C00C53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7" w15:restartNumberingAfterBreak="0">
    <w:nsid w:val="28115DB6"/>
    <w:multiLevelType w:val="hybridMultilevel"/>
    <w:tmpl w:val="D8AE0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753A09"/>
    <w:multiLevelType w:val="hybridMultilevel"/>
    <w:tmpl w:val="4CF853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9" w15:restartNumberingAfterBreak="0">
    <w:nsid w:val="30A60867"/>
    <w:multiLevelType w:val="hybridMultilevel"/>
    <w:tmpl w:val="F35A82EA"/>
    <w:lvl w:ilvl="0" w:tplc="8BF00618">
      <w:start w:val="1"/>
      <w:numFmt w:val="decimal"/>
      <w:lvlText w:val="(%1)"/>
      <w:lvlJc w:val="left"/>
      <w:pPr>
        <w:ind w:left="840" w:hanging="420"/>
      </w:pPr>
      <w:rPr>
        <w:rFonts w:ascii="Times New Roman" w:hAnsi="Times New Roman" w:cs="Times New Roman" w:hint="default"/>
        <w:b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92C0D"/>
    <w:multiLevelType w:val="hybridMultilevel"/>
    <w:tmpl w:val="62467BB2"/>
    <w:lvl w:ilvl="0" w:tplc="68E467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403" w:hanging="420"/>
      </w:pPr>
      <w:rPr>
        <w:rFonts w:ascii="Wingdings" w:hAnsi="Wingdings" w:hint="default"/>
      </w:rPr>
    </w:lvl>
    <w:lvl w:ilvl="2" w:tplc="04090005" w:tentative="1">
      <w:start w:val="1"/>
      <w:numFmt w:val="bullet"/>
      <w:lvlText w:val=""/>
      <w:lvlJc w:val="left"/>
      <w:pPr>
        <w:ind w:left="1823" w:hanging="420"/>
      </w:pPr>
      <w:rPr>
        <w:rFonts w:ascii="Wingdings" w:hAnsi="Wingdings" w:hint="default"/>
      </w:rPr>
    </w:lvl>
    <w:lvl w:ilvl="3" w:tplc="04090001" w:tentative="1">
      <w:start w:val="1"/>
      <w:numFmt w:val="bullet"/>
      <w:lvlText w:val=""/>
      <w:lvlJc w:val="left"/>
      <w:pPr>
        <w:ind w:left="2243" w:hanging="420"/>
      </w:pPr>
      <w:rPr>
        <w:rFonts w:ascii="Wingdings" w:hAnsi="Wingdings" w:hint="default"/>
      </w:rPr>
    </w:lvl>
    <w:lvl w:ilvl="4" w:tplc="04090003" w:tentative="1">
      <w:start w:val="1"/>
      <w:numFmt w:val="bullet"/>
      <w:lvlText w:val=""/>
      <w:lvlJc w:val="left"/>
      <w:pPr>
        <w:ind w:left="2663" w:hanging="420"/>
      </w:pPr>
      <w:rPr>
        <w:rFonts w:ascii="Wingdings" w:hAnsi="Wingdings" w:hint="default"/>
      </w:rPr>
    </w:lvl>
    <w:lvl w:ilvl="5" w:tplc="04090005" w:tentative="1">
      <w:start w:val="1"/>
      <w:numFmt w:val="bullet"/>
      <w:lvlText w:val=""/>
      <w:lvlJc w:val="left"/>
      <w:pPr>
        <w:ind w:left="3083" w:hanging="420"/>
      </w:pPr>
      <w:rPr>
        <w:rFonts w:ascii="Wingdings" w:hAnsi="Wingdings" w:hint="default"/>
      </w:rPr>
    </w:lvl>
    <w:lvl w:ilvl="6" w:tplc="04090001" w:tentative="1">
      <w:start w:val="1"/>
      <w:numFmt w:val="bullet"/>
      <w:lvlText w:val=""/>
      <w:lvlJc w:val="left"/>
      <w:pPr>
        <w:ind w:left="3503" w:hanging="420"/>
      </w:pPr>
      <w:rPr>
        <w:rFonts w:ascii="Wingdings" w:hAnsi="Wingdings" w:hint="default"/>
      </w:rPr>
    </w:lvl>
    <w:lvl w:ilvl="7" w:tplc="04090003" w:tentative="1">
      <w:start w:val="1"/>
      <w:numFmt w:val="bullet"/>
      <w:lvlText w:val=""/>
      <w:lvlJc w:val="left"/>
      <w:pPr>
        <w:ind w:left="3923" w:hanging="420"/>
      </w:pPr>
      <w:rPr>
        <w:rFonts w:ascii="Wingdings" w:hAnsi="Wingdings" w:hint="default"/>
      </w:rPr>
    </w:lvl>
    <w:lvl w:ilvl="8" w:tplc="04090005" w:tentative="1">
      <w:start w:val="1"/>
      <w:numFmt w:val="bullet"/>
      <w:lvlText w:val=""/>
      <w:lvlJc w:val="left"/>
      <w:pPr>
        <w:ind w:left="4343" w:hanging="420"/>
      </w:pPr>
      <w:rPr>
        <w:rFonts w:ascii="Wingdings" w:hAnsi="Wingdings" w:hint="default"/>
      </w:rPr>
    </w:lvl>
  </w:abstractNum>
  <w:abstractNum w:abstractNumId="11" w15:restartNumberingAfterBreak="0">
    <w:nsid w:val="33DA6546"/>
    <w:multiLevelType w:val="hybridMultilevel"/>
    <w:tmpl w:val="01A67C36"/>
    <w:lvl w:ilvl="0" w:tplc="04090019">
      <w:start w:val="1"/>
      <w:numFmt w:val="lowerLetter"/>
      <w:lvlText w:val="%1)"/>
      <w:lvlJc w:val="left"/>
      <w:pPr>
        <w:ind w:left="900" w:hanging="420"/>
      </w:pPr>
      <w:rPr>
        <w:rFonts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4F302E8"/>
    <w:multiLevelType w:val="multilevel"/>
    <w:tmpl w:val="568E1D94"/>
    <w:lvl w:ilvl="0">
      <w:start w:val="1"/>
      <w:numFmt w:val="decimal"/>
      <w:lvlText w:val="(%1)"/>
      <w:lvlJc w:val="left"/>
      <w:pPr>
        <w:ind w:left="840" w:hanging="420"/>
      </w:pPr>
      <w:rPr>
        <w:rFonts w:cs="Times New Roman" w:hint="default"/>
        <w:b/>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15:restartNumberingAfterBreak="0">
    <w:nsid w:val="350E2A38"/>
    <w:multiLevelType w:val="hybridMultilevel"/>
    <w:tmpl w:val="E2521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5C50123"/>
    <w:multiLevelType w:val="hybridMultilevel"/>
    <w:tmpl w:val="DF08D308"/>
    <w:lvl w:ilvl="0" w:tplc="3AD6A412">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5" w15:restartNumberingAfterBreak="0">
    <w:nsid w:val="39540534"/>
    <w:multiLevelType w:val="hybridMultilevel"/>
    <w:tmpl w:val="8A44C1CE"/>
    <w:lvl w:ilvl="0" w:tplc="B4C2E774">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402501F6"/>
    <w:multiLevelType w:val="hybridMultilevel"/>
    <w:tmpl w:val="E348F2AC"/>
    <w:lvl w:ilvl="0" w:tplc="1EDE7A7C">
      <w:start w:val="1"/>
      <w:numFmt w:val="decimal"/>
      <w:lvlText w:val="2.%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433F0E95"/>
    <w:multiLevelType w:val="hybridMultilevel"/>
    <w:tmpl w:val="1B1672EA"/>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18" w15:restartNumberingAfterBreak="0">
    <w:nsid w:val="43734C82"/>
    <w:multiLevelType w:val="hybridMultilevel"/>
    <w:tmpl w:val="9716B412"/>
    <w:lvl w:ilvl="0" w:tplc="68E467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19" w15:restartNumberingAfterBreak="0">
    <w:nsid w:val="448E4739"/>
    <w:multiLevelType w:val="hybridMultilevel"/>
    <w:tmpl w:val="31B2DD5A"/>
    <w:lvl w:ilvl="0" w:tplc="68E467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617358B"/>
    <w:multiLevelType w:val="hybridMultilevel"/>
    <w:tmpl w:val="C46E2A56"/>
    <w:lvl w:ilvl="0" w:tplc="04090017">
      <w:start w:val="1"/>
      <w:numFmt w:val="chineseCountingThousand"/>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1" w15:restartNumberingAfterBreak="0">
    <w:nsid w:val="47F37897"/>
    <w:multiLevelType w:val="hybridMultilevel"/>
    <w:tmpl w:val="FD0C4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04268A"/>
    <w:multiLevelType w:val="hybridMultilevel"/>
    <w:tmpl w:val="5DD660B8"/>
    <w:lvl w:ilvl="0" w:tplc="F928F8D4">
      <w:start w:val="5"/>
      <w:numFmt w:val="bullet"/>
      <w:lvlText w:val="•"/>
      <w:lvlJc w:val="left"/>
      <w:pPr>
        <w:ind w:left="120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91761B"/>
    <w:multiLevelType w:val="hybridMultilevel"/>
    <w:tmpl w:val="F63E3C4C"/>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5BA7A98"/>
    <w:multiLevelType w:val="hybridMultilevel"/>
    <w:tmpl w:val="E182F8C6"/>
    <w:lvl w:ilvl="0" w:tplc="CA34BF64">
      <w:start w:val="1"/>
      <w:numFmt w:val="decimal"/>
      <w:lvlText w:val="(%1)"/>
      <w:lvlJc w:val="left"/>
      <w:pPr>
        <w:ind w:left="375" w:hanging="37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65F4F73"/>
    <w:multiLevelType w:val="hybridMultilevel"/>
    <w:tmpl w:val="7B1691DE"/>
    <w:lvl w:ilvl="0" w:tplc="68E467B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26" w15:restartNumberingAfterBreak="0">
    <w:nsid w:val="567D3D57"/>
    <w:multiLevelType w:val="hybridMultilevel"/>
    <w:tmpl w:val="55A292BA"/>
    <w:lvl w:ilvl="0" w:tplc="C8C6C634">
      <w:start w:val="1"/>
      <w:numFmt w:val="decimal"/>
      <w:lvlText w:val="(%1)"/>
      <w:lvlJc w:val="left"/>
      <w:pPr>
        <w:ind w:left="420" w:hanging="420"/>
      </w:pPr>
      <w:rPr>
        <w:rFonts w:ascii="Times New Roman" w:hAnsi="Times New Roman" w:cs="Times New Roman" w:hint="default"/>
        <w:b w:val="0"/>
      </w:rPr>
    </w:lvl>
    <w:lvl w:ilvl="1" w:tplc="8FB6B83E">
      <w:start w:val="1"/>
      <w:numFmt w:val="bullet"/>
      <w:lvlText w:val=""/>
      <w:lvlJc w:val="left"/>
      <w:pPr>
        <w:ind w:left="840" w:hanging="420"/>
      </w:pPr>
      <w:rPr>
        <w:rFonts w:ascii="Wingdings" w:hAnsi="Wingdings" w:hint="default"/>
        <w:color w:val="auto"/>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56A77EED"/>
    <w:multiLevelType w:val="hybridMultilevel"/>
    <w:tmpl w:val="FB744EC6"/>
    <w:lvl w:ilvl="0" w:tplc="DB3406D8">
      <w:start w:val="1"/>
      <w:numFmt w:val="decimal"/>
      <w:lvlText w:val="(%1)"/>
      <w:lvlJc w:val="left"/>
      <w:pPr>
        <w:ind w:left="900" w:hanging="420"/>
      </w:pPr>
      <w:rPr>
        <w:rFonts w:cs="Times New Roman" w:hint="eastAsia"/>
        <w:b/>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8" w15:restartNumberingAfterBreak="0">
    <w:nsid w:val="5BFB6F0F"/>
    <w:multiLevelType w:val="hybridMultilevel"/>
    <w:tmpl w:val="56DC9B26"/>
    <w:lvl w:ilvl="0" w:tplc="99F8517C">
      <w:start w:val="1"/>
      <w:numFmt w:val="lowerLetter"/>
      <w:lvlText w:val="%1)"/>
      <w:lvlJc w:val="left"/>
      <w:pPr>
        <w:ind w:left="900" w:hanging="420"/>
      </w:pPr>
      <w:rPr>
        <w:rFonts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D9441CE"/>
    <w:multiLevelType w:val="hybridMultilevel"/>
    <w:tmpl w:val="7300602E"/>
    <w:lvl w:ilvl="0" w:tplc="B4C2E774">
      <w:start w:val="1"/>
      <w:numFmt w:val="decimal"/>
      <w:lvlText w:val="%1"/>
      <w:lvlJc w:val="left"/>
      <w:pPr>
        <w:ind w:left="420" w:hanging="420"/>
      </w:pPr>
      <w:rPr>
        <w:rFonts w:cs="Times New Roman" w:hint="eastAsia"/>
      </w:rPr>
    </w:lvl>
    <w:lvl w:ilvl="1" w:tplc="0CB0FCEA">
      <w:start w:val="1"/>
      <w:numFmt w:val="decimal"/>
      <w:lvlText w:val="1.%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5E2B6DE9"/>
    <w:multiLevelType w:val="hybridMultilevel"/>
    <w:tmpl w:val="B5225858"/>
    <w:lvl w:ilvl="0" w:tplc="9EAA6502">
      <w:start w:val="1"/>
      <w:numFmt w:val="decimal"/>
      <w:lvlText w:val="3.%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4C937FB"/>
    <w:multiLevelType w:val="hybridMultilevel"/>
    <w:tmpl w:val="895AA7B0"/>
    <w:lvl w:ilvl="0" w:tplc="04090017">
      <w:start w:val="1"/>
      <w:numFmt w:val="chineseCountingThousand"/>
      <w:lvlText w:val="(%1)"/>
      <w:lvlJc w:val="left"/>
      <w:pPr>
        <w:ind w:left="902" w:hanging="420"/>
      </w:pPr>
      <w:rPr>
        <w:rFonts w:cs="Times New Roman"/>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2" w15:restartNumberingAfterBreak="0">
    <w:nsid w:val="66DC4EEA"/>
    <w:multiLevelType w:val="hybridMultilevel"/>
    <w:tmpl w:val="0930B02A"/>
    <w:lvl w:ilvl="0" w:tplc="04090019">
      <w:start w:val="1"/>
      <w:numFmt w:val="lowerLetter"/>
      <w:lvlText w:val="%1)"/>
      <w:lvlJc w:val="left"/>
      <w:pPr>
        <w:ind w:left="900" w:hanging="420"/>
      </w:pPr>
      <w:rPr>
        <w:rFonts w:cs="Times New Roman"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8153665"/>
    <w:multiLevelType w:val="hybridMultilevel"/>
    <w:tmpl w:val="A768CC98"/>
    <w:lvl w:ilvl="0" w:tplc="5F72F6C0">
      <w:start w:val="1"/>
      <w:numFmt w:val="decimal"/>
      <w:lvlText w:val="%1)"/>
      <w:lvlJc w:val="left"/>
      <w:pPr>
        <w:ind w:left="1320" w:hanging="420"/>
      </w:pPr>
      <w:rPr>
        <w:rFonts w:cs="Times New Roman" w:hint="eastAsia"/>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34" w15:restartNumberingAfterBreak="0">
    <w:nsid w:val="6BC071B0"/>
    <w:multiLevelType w:val="hybridMultilevel"/>
    <w:tmpl w:val="932EAFDA"/>
    <w:lvl w:ilvl="0" w:tplc="0CB0FCEA">
      <w:start w:val="1"/>
      <w:numFmt w:val="decimal"/>
      <w:lvlText w:val="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6EEF228D"/>
    <w:multiLevelType w:val="hybridMultilevel"/>
    <w:tmpl w:val="5338154A"/>
    <w:lvl w:ilvl="0" w:tplc="0409000F">
      <w:start w:val="1"/>
      <w:numFmt w:val="decimal"/>
      <w:lvlText w:val="%1."/>
      <w:lvlJc w:val="left"/>
      <w:pPr>
        <w:ind w:left="420" w:hanging="420"/>
      </w:pPr>
      <w:rPr>
        <w:rFonts w:cs="Times New Roman"/>
      </w:rPr>
    </w:lvl>
    <w:lvl w:ilvl="1" w:tplc="1EDE7A7C">
      <w:start w:val="1"/>
      <w:numFmt w:val="decimal"/>
      <w:lvlText w:val="2.%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6FE16B54"/>
    <w:multiLevelType w:val="hybridMultilevel"/>
    <w:tmpl w:val="B28E7AE2"/>
    <w:lvl w:ilvl="0" w:tplc="68DE963C">
      <w:start w:val="1"/>
      <w:numFmt w:val="decimal"/>
      <w:lvlText w:val="%1）"/>
      <w:lvlJc w:val="left"/>
      <w:pPr>
        <w:ind w:left="420" w:hanging="420"/>
      </w:pPr>
      <w:rPr>
        <w:rFonts w:cs="Times New Roman" w:hint="default"/>
      </w:rPr>
    </w:lvl>
    <w:lvl w:ilvl="1" w:tplc="71485910">
      <w:start w:val="1"/>
      <w:numFmt w:val="decimal"/>
      <w:lvlText w:val="%2)"/>
      <w:lvlJc w:val="left"/>
      <w:pPr>
        <w:ind w:left="780" w:hanging="360"/>
      </w:pPr>
      <w:rPr>
        <w:rFonts w:cs="Times New Roman" w:hint="default"/>
      </w:rPr>
    </w:lvl>
    <w:lvl w:ilvl="2" w:tplc="F928F8D4">
      <w:start w:val="5"/>
      <w:numFmt w:val="bullet"/>
      <w:lvlText w:val="•"/>
      <w:lvlJc w:val="left"/>
      <w:pPr>
        <w:ind w:left="1200" w:hanging="360"/>
      </w:pPr>
      <w:rPr>
        <w:rFonts w:ascii="宋体" w:eastAsia="宋体" w:hAnsi="宋体" w:hint="eastAsia"/>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78E53BA0"/>
    <w:multiLevelType w:val="hybridMultilevel"/>
    <w:tmpl w:val="73B0A2F8"/>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8" w15:restartNumberingAfterBreak="0">
    <w:nsid w:val="7B8C6D1A"/>
    <w:multiLevelType w:val="hybridMultilevel"/>
    <w:tmpl w:val="A09C20C0"/>
    <w:lvl w:ilvl="0" w:tplc="68DE963C">
      <w:start w:val="1"/>
      <w:numFmt w:val="decimal"/>
      <w:lvlText w:val="%1）"/>
      <w:lvlJc w:val="left"/>
      <w:pPr>
        <w:ind w:left="902" w:hanging="4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39" w15:restartNumberingAfterBreak="0">
    <w:nsid w:val="7DF86878"/>
    <w:multiLevelType w:val="hybridMultilevel"/>
    <w:tmpl w:val="299ED8FA"/>
    <w:lvl w:ilvl="0" w:tplc="B4C2E774">
      <w:start w:val="1"/>
      <w:numFmt w:val="decimal"/>
      <w:lvlText w:val="%1"/>
      <w:lvlJc w:val="left"/>
      <w:pPr>
        <w:ind w:left="420" w:hanging="420"/>
      </w:pPr>
      <w:rPr>
        <w:rFonts w:cs="Times New Roman" w:hint="eastAsia"/>
      </w:rPr>
    </w:lvl>
    <w:lvl w:ilvl="1" w:tplc="F0D8519A">
      <w:start w:val="1"/>
      <w:numFmt w:val="decimal"/>
      <w:lvlText w:val="3.%2"/>
      <w:lvlJc w:val="left"/>
      <w:pPr>
        <w:ind w:left="840" w:hanging="420"/>
      </w:pPr>
      <w:rPr>
        <w:rFonts w:cs="Times New Roman"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7E1D011B"/>
    <w:multiLevelType w:val="hybridMultilevel"/>
    <w:tmpl w:val="3946A212"/>
    <w:lvl w:ilvl="0" w:tplc="80A25D84">
      <w:start w:val="3"/>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1" w15:restartNumberingAfterBreak="0">
    <w:nsid w:val="7EF54358"/>
    <w:multiLevelType w:val="hybridMultilevel"/>
    <w:tmpl w:val="9562611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5"/>
  </w:num>
  <w:num w:numId="2">
    <w:abstractNumId w:val="29"/>
  </w:num>
  <w:num w:numId="3">
    <w:abstractNumId w:val="39"/>
  </w:num>
  <w:num w:numId="4">
    <w:abstractNumId w:val="15"/>
  </w:num>
  <w:num w:numId="5">
    <w:abstractNumId w:val="16"/>
  </w:num>
  <w:num w:numId="6">
    <w:abstractNumId w:val="30"/>
  </w:num>
  <w:num w:numId="7">
    <w:abstractNumId w:val="23"/>
  </w:num>
  <w:num w:numId="8">
    <w:abstractNumId w:val="34"/>
  </w:num>
  <w:num w:numId="9">
    <w:abstractNumId w:val="1"/>
  </w:num>
  <w:num w:numId="10">
    <w:abstractNumId w:val="27"/>
  </w:num>
  <w:num w:numId="11">
    <w:abstractNumId w:val="14"/>
  </w:num>
  <w:num w:numId="12">
    <w:abstractNumId w:val="33"/>
  </w:num>
  <w:num w:numId="13">
    <w:abstractNumId w:val="6"/>
  </w:num>
  <w:num w:numId="14">
    <w:abstractNumId w:val="24"/>
  </w:num>
  <w:num w:numId="15">
    <w:abstractNumId w:val="12"/>
  </w:num>
  <w:num w:numId="16">
    <w:abstractNumId w:val="3"/>
  </w:num>
  <w:num w:numId="17">
    <w:abstractNumId w:val="20"/>
  </w:num>
  <w:num w:numId="18">
    <w:abstractNumId w:val="31"/>
  </w:num>
  <w:num w:numId="19">
    <w:abstractNumId w:val="17"/>
  </w:num>
  <w:num w:numId="20">
    <w:abstractNumId w:val="38"/>
  </w:num>
  <w:num w:numId="21">
    <w:abstractNumId w:val="8"/>
  </w:num>
  <w:num w:numId="22">
    <w:abstractNumId w:val="37"/>
  </w:num>
  <w:num w:numId="23">
    <w:abstractNumId w:val="13"/>
  </w:num>
  <w:num w:numId="24">
    <w:abstractNumId w:val="22"/>
  </w:num>
  <w:num w:numId="25">
    <w:abstractNumId w:val="21"/>
  </w:num>
  <w:num w:numId="26">
    <w:abstractNumId w:val="7"/>
  </w:num>
  <w:num w:numId="27">
    <w:abstractNumId w:val="2"/>
  </w:num>
  <w:num w:numId="28">
    <w:abstractNumId w:val="36"/>
  </w:num>
  <w:num w:numId="29">
    <w:abstractNumId w:val="5"/>
  </w:num>
  <w:num w:numId="30">
    <w:abstractNumId w:val="41"/>
  </w:num>
  <w:num w:numId="31">
    <w:abstractNumId w:val="32"/>
  </w:num>
  <w:num w:numId="32">
    <w:abstractNumId w:val="28"/>
  </w:num>
  <w:num w:numId="33">
    <w:abstractNumId w:val="10"/>
  </w:num>
  <w:num w:numId="34">
    <w:abstractNumId w:val="25"/>
  </w:num>
  <w:num w:numId="35">
    <w:abstractNumId w:val="18"/>
  </w:num>
  <w:num w:numId="36">
    <w:abstractNumId w:val="26"/>
  </w:num>
  <w:num w:numId="37">
    <w:abstractNumId w:val="19"/>
  </w:num>
  <w:num w:numId="38">
    <w:abstractNumId w:val="0"/>
  </w:num>
  <w:num w:numId="39">
    <w:abstractNumId w:val="4"/>
  </w:num>
  <w:num w:numId="40">
    <w:abstractNumId w:val="11"/>
  </w:num>
  <w:num w:numId="41">
    <w:abstractNumId w:val="4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68C1"/>
    <w:rsid w:val="00006522"/>
    <w:rsid w:val="000118F7"/>
    <w:rsid w:val="000157C6"/>
    <w:rsid w:val="0003048F"/>
    <w:rsid w:val="000446FA"/>
    <w:rsid w:val="000470B3"/>
    <w:rsid w:val="000517B8"/>
    <w:rsid w:val="000B344A"/>
    <w:rsid w:val="000C7BDA"/>
    <w:rsid w:val="000D7D90"/>
    <w:rsid w:val="00107BE7"/>
    <w:rsid w:val="00110617"/>
    <w:rsid w:val="00136660"/>
    <w:rsid w:val="00144568"/>
    <w:rsid w:val="00145813"/>
    <w:rsid w:val="0017063F"/>
    <w:rsid w:val="00185A69"/>
    <w:rsid w:val="00193E90"/>
    <w:rsid w:val="00195D12"/>
    <w:rsid w:val="001B4F91"/>
    <w:rsid w:val="001E72B0"/>
    <w:rsid w:val="001F110C"/>
    <w:rsid w:val="00211FF0"/>
    <w:rsid w:val="002152CD"/>
    <w:rsid w:val="002168C1"/>
    <w:rsid w:val="002251A3"/>
    <w:rsid w:val="00231C93"/>
    <w:rsid w:val="0024190D"/>
    <w:rsid w:val="002453FA"/>
    <w:rsid w:val="002466CC"/>
    <w:rsid w:val="002521E4"/>
    <w:rsid w:val="0025336E"/>
    <w:rsid w:val="00255671"/>
    <w:rsid w:val="00266375"/>
    <w:rsid w:val="00266E05"/>
    <w:rsid w:val="0028754C"/>
    <w:rsid w:val="002B0C4A"/>
    <w:rsid w:val="002B1AB1"/>
    <w:rsid w:val="002B4A74"/>
    <w:rsid w:val="002D6278"/>
    <w:rsid w:val="002E2BCE"/>
    <w:rsid w:val="003017FC"/>
    <w:rsid w:val="00305CBC"/>
    <w:rsid w:val="0031283A"/>
    <w:rsid w:val="003202C1"/>
    <w:rsid w:val="0032110D"/>
    <w:rsid w:val="0033266B"/>
    <w:rsid w:val="003462A9"/>
    <w:rsid w:val="00362808"/>
    <w:rsid w:val="00364C29"/>
    <w:rsid w:val="0037453D"/>
    <w:rsid w:val="0038350C"/>
    <w:rsid w:val="00385C59"/>
    <w:rsid w:val="003953A0"/>
    <w:rsid w:val="00397688"/>
    <w:rsid w:val="003B2438"/>
    <w:rsid w:val="003D19AA"/>
    <w:rsid w:val="003F7E55"/>
    <w:rsid w:val="00421080"/>
    <w:rsid w:val="00431CBA"/>
    <w:rsid w:val="00431DA4"/>
    <w:rsid w:val="004420CF"/>
    <w:rsid w:val="004545F3"/>
    <w:rsid w:val="00475FC1"/>
    <w:rsid w:val="00480365"/>
    <w:rsid w:val="00491787"/>
    <w:rsid w:val="00493A05"/>
    <w:rsid w:val="00494EEB"/>
    <w:rsid w:val="004A201A"/>
    <w:rsid w:val="004A4941"/>
    <w:rsid w:val="004A7A4A"/>
    <w:rsid w:val="004C442C"/>
    <w:rsid w:val="004C5D4E"/>
    <w:rsid w:val="004D7DBD"/>
    <w:rsid w:val="004E071F"/>
    <w:rsid w:val="004E4107"/>
    <w:rsid w:val="004E7C03"/>
    <w:rsid w:val="00531873"/>
    <w:rsid w:val="005328C3"/>
    <w:rsid w:val="005657F5"/>
    <w:rsid w:val="005811F0"/>
    <w:rsid w:val="00594131"/>
    <w:rsid w:val="005963CB"/>
    <w:rsid w:val="0059754A"/>
    <w:rsid w:val="005B0386"/>
    <w:rsid w:val="005B550C"/>
    <w:rsid w:val="005C28E8"/>
    <w:rsid w:val="005C3148"/>
    <w:rsid w:val="005D68A8"/>
    <w:rsid w:val="005D6AE1"/>
    <w:rsid w:val="00611A0E"/>
    <w:rsid w:val="0063393B"/>
    <w:rsid w:val="00634041"/>
    <w:rsid w:val="00634F66"/>
    <w:rsid w:val="00653ECB"/>
    <w:rsid w:val="006552B7"/>
    <w:rsid w:val="00664A5D"/>
    <w:rsid w:val="00675696"/>
    <w:rsid w:val="006758E3"/>
    <w:rsid w:val="00680B4A"/>
    <w:rsid w:val="006961A3"/>
    <w:rsid w:val="006A3FA5"/>
    <w:rsid w:val="006A7678"/>
    <w:rsid w:val="006B3D53"/>
    <w:rsid w:val="006B3E08"/>
    <w:rsid w:val="00792991"/>
    <w:rsid w:val="00797F92"/>
    <w:rsid w:val="007E5AAD"/>
    <w:rsid w:val="007F23A5"/>
    <w:rsid w:val="00826E07"/>
    <w:rsid w:val="0083522E"/>
    <w:rsid w:val="00855CA9"/>
    <w:rsid w:val="008656C6"/>
    <w:rsid w:val="0086678D"/>
    <w:rsid w:val="00894B52"/>
    <w:rsid w:val="008955DF"/>
    <w:rsid w:val="008C64E4"/>
    <w:rsid w:val="008D27CD"/>
    <w:rsid w:val="008F1D8A"/>
    <w:rsid w:val="0092798C"/>
    <w:rsid w:val="009845AB"/>
    <w:rsid w:val="009A53D1"/>
    <w:rsid w:val="009B2CAE"/>
    <w:rsid w:val="009B6E07"/>
    <w:rsid w:val="009C579D"/>
    <w:rsid w:val="009C665F"/>
    <w:rsid w:val="009D6819"/>
    <w:rsid w:val="009E43E8"/>
    <w:rsid w:val="00A00276"/>
    <w:rsid w:val="00A02A9C"/>
    <w:rsid w:val="00A316BE"/>
    <w:rsid w:val="00A35224"/>
    <w:rsid w:val="00A35747"/>
    <w:rsid w:val="00A412AD"/>
    <w:rsid w:val="00A462DD"/>
    <w:rsid w:val="00A555A8"/>
    <w:rsid w:val="00A658B2"/>
    <w:rsid w:val="00A65921"/>
    <w:rsid w:val="00AB25DA"/>
    <w:rsid w:val="00AB2E05"/>
    <w:rsid w:val="00AB3533"/>
    <w:rsid w:val="00AC1260"/>
    <w:rsid w:val="00AC2037"/>
    <w:rsid w:val="00AF03E3"/>
    <w:rsid w:val="00B15A1D"/>
    <w:rsid w:val="00B47DFF"/>
    <w:rsid w:val="00B53D22"/>
    <w:rsid w:val="00B6342A"/>
    <w:rsid w:val="00B6390D"/>
    <w:rsid w:val="00B80767"/>
    <w:rsid w:val="00B909DA"/>
    <w:rsid w:val="00BF27D7"/>
    <w:rsid w:val="00C10DD2"/>
    <w:rsid w:val="00C238CB"/>
    <w:rsid w:val="00C319A1"/>
    <w:rsid w:val="00C6290C"/>
    <w:rsid w:val="00C708F6"/>
    <w:rsid w:val="00C7182B"/>
    <w:rsid w:val="00C82910"/>
    <w:rsid w:val="00C8363D"/>
    <w:rsid w:val="00C851B2"/>
    <w:rsid w:val="00C86F1B"/>
    <w:rsid w:val="00CA1316"/>
    <w:rsid w:val="00D11CFA"/>
    <w:rsid w:val="00D15171"/>
    <w:rsid w:val="00D16009"/>
    <w:rsid w:val="00D23933"/>
    <w:rsid w:val="00D443E8"/>
    <w:rsid w:val="00D551F4"/>
    <w:rsid w:val="00D7274D"/>
    <w:rsid w:val="00D80584"/>
    <w:rsid w:val="00D809B1"/>
    <w:rsid w:val="00D94954"/>
    <w:rsid w:val="00DA1C64"/>
    <w:rsid w:val="00DA5A89"/>
    <w:rsid w:val="00DA777F"/>
    <w:rsid w:val="00DE1E5F"/>
    <w:rsid w:val="00DF6956"/>
    <w:rsid w:val="00E04EAD"/>
    <w:rsid w:val="00E13B30"/>
    <w:rsid w:val="00E40C9D"/>
    <w:rsid w:val="00E461A5"/>
    <w:rsid w:val="00E561C7"/>
    <w:rsid w:val="00E605FA"/>
    <w:rsid w:val="00E669B3"/>
    <w:rsid w:val="00E7498C"/>
    <w:rsid w:val="00E83FE9"/>
    <w:rsid w:val="00EB3178"/>
    <w:rsid w:val="00EC367E"/>
    <w:rsid w:val="00EE2292"/>
    <w:rsid w:val="00EF08E8"/>
    <w:rsid w:val="00F02D4B"/>
    <w:rsid w:val="00F1376D"/>
    <w:rsid w:val="00F17128"/>
    <w:rsid w:val="00F228C1"/>
    <w:rsid w:val="00F311F1"/>
    <w:rsid w:val="00F454A4"/>
    <w:rsid w:val="00F53EB1"/>
    <w:rsid w:val="00F55FDA"/>
    <w:rsid w:val="00F62111"/>
    <w:rsid w:val="00F6348D"/>
    <w:rsid w:val="00F67383"/>
    <w:rsid w:val="00F73F3D"/>
    <w:rsid w:val="00F77669"/>
    <w:rsid w:val="00F77B6B"/>
    <w:rsid w:val="00F810B9"/>
    <w:rsid w:val="00F91D8E"/>
    <w:rsid w:val="00F96174"/>
    <w:rsid w:val="00F9768F"/>
    <w:rsid w:val="00FC4987"/>
    <w:rsid w:val="00FE1BB0"/>
    <w:rsid w:val="00FF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14:docId w14:val="3AB5AE18"/>
  <w15:docId w15:val="{9BB1918A-B8BB-4155-BAA2-067E7130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669"/>
    <w:pPr>
      <w:widowControl w:val="0"/>
      <w:jc w:val="both"/>
    </w:pPr>
    <w:rPr>
      <w:kern w:val="2"/>
      <w:sz w:val="21"/>
      <w:szCs w:val="22"/>
    </w:rPr>
  </w:style>
  <w:style w:type="paragraph" w:styleId="1">
    <w:name w:val="heading 1"/>
    <w:basedOn w:val="a"/>
    <w:next w:val="a"/>
    <w:link w:val="10"/>
    <w:uiPriority w:val="99"/>
    <w:qFormat/>
    <w:rsid w:val="00397688"/>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397688"/>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9"/>
    <w:qFormat/>
    <w:rsid w:val="00397688"/>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97688"/>
    <w:rPr>
      <w:b/>
      <w:kern w:val="44"/>
      <w:sz w:val="44"/>
    </w:rPr>
  </w:style>
  <w:style w:type="character" w:customStyle="1" w:styleId="20">
    <w:name w:val="标题 2 字符"/>
    <w:link w:val="2"/>
    <w:uiPriority w:val="99"/>
    <w:locked/>
    <w:rsid w:val="00397688"/>
    <w:rPr>
      <w:rFonts w:ascii="Cambria" w:eastAsia="宋体" w:hAnsi="Cambria"/>
      <w:b/>
      <w:sz w:val="32"/>
    </w:rPr>
  </w:style>
  <w:style w:type="character" w:customStyle="1" w:styleId="30">
    <w:name w:val="标题 3 字符"/>
    <w:link w:val="3"/>
    <w:uiPriority w:val="99"/>
    <w:locked/>
    <w:rsid w:val="00397688"/>
    <w:rPr>
      <w:b/>
      <w:sz w:val="32"/>
    </w:rPr>
  </w:style>
  <w:style w:type="paragraph" w:styleId="a3">
    <w:name w:val="header"/>
    <w:basedOn w:val="a"/>
    <w:link w:val="a4"/>
    <w:uiPriority w:val="99"/>
    <w:rsid w:val="00D443E8"/>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D443E8"/>
    <w:rPr>
      <w:sz w:val="18"/>
    </w:rPr>
  </w:style>
  <w:style w:type="paragraph" w:styleId="a5">
    <w:name w:val="footer"/>
    <w:basedOn w:val="a"/>
    <w:link w:val="a6"/>
    <w:uiPriority w:val="99"/>
    <w:rsid w:val="00D443E8"/>
    <w:pPr>
      <w:tabs>
        <w:tab w:val="center" w:pos="4153"/>
        <w:tab w:val="right" w:pos="8306"/>
      </w:tabs>
      <w:snapToGrid w:val="0"/>
      <w:jc w:val="left"/>
    </w:pPr>
    <w:rPr>
      <w:kern w:val="0"/>
      <w:sz w:val="18"/>
      <w:szCs w:val="18"/>
    </w:rPr>
  </w:style>
  <w:style w:type="character" w:customStyle="1" w:styleId="a6">
    <w:name w:val="页脚 字符"/>
    <w:link w:val="a5"/>
    <w:uiPriority w:val="99"/>
    <w:locked/>
    <w:rsid w:val="00D443E8"/>
    <w:rPr>
      <w:sz w:val="18"/>
    </w:rPr>
  </w:style>
  <w:style w:type="paragraph" w:styleId="a7">
    <w:name w:val="List Paragraph"/>
    <w:basedOn w:val="a"/>
    <w:uiPriority w:val="99"/>
    <w:qFormat/>
    <w:rsid w:val="00D443E8"/>
    <w:pPr>
      <w:ind w:firstLineChars="200" w:firstLine="420"/>
    </w:pPr>
  </w:style>
  <w:style w:type="paragraph" w:styleId="TOC">
    <w:name w:val="TOC Heading"/>
    <w:basedOn w:val="1"/>
    <w:next w:val="a"/>
    <w:uiPriority w:val="99"/>
    <w:qFormat/>
    <w:rsid w:val="0039768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rsid w:val="00397688"/>
    <w:pPr>
      <w:widowControl/>
      <w:spacing w:after="100" w:line="276" w:lineRule="auto"/>
      <w:ind w:left="220"/>
      <w:jc w:val="left"/>
    </w:pPr>
    <w:rPr>
      <w:kern w:val="0"/>
      <w:sz w:val="22"/>
    </w:rPr>
  </w:style>
  <w:style w:type="paragraph" w:styleId="11">
    <w:name w:val="toc 1"/>
    <w:basedOn w:val="a"/>
    <w:next w:val="a"/>
    <w:autoRedefine/>
    <w:uiPriority w:val="99"/>
    <w:semiHidden/>
    <w:rsid w:val="00397688"/>
    <w:pPr>
      <w:widowControl/>
      <w:spacing w:after="100" w:line="276" w:lineRule="auto"/>
      <w:jc w:val="left"/>
    </w:pPr>
    <w:rPr>
      <w:kern w:val="0"/>
      <w:sz w:val="22"/>
    </w:rPr>
  </w:style>
  <w:style w:type="paragraph" w:styleId="31">
    <w:name w:val="toc 3"/>
    <w:basedOn w:val="a"/>
    <w:next w:val="a"/>
    <w:autoRedefine/>
    <w:uiPriority w:val="39"/>
    <w:rsid w:val="00397688"/>
    <w:pPr>
      <w:widowControl/>
      <w:spacing w:after="100" w:line="276" w:lineRule="auto"/>
      <w:ind w:left="440"/>
      <w:jc w:val="left"/>
    </w:pPr>
    <w:rPr>
      <w:kern w:val="0"/>
      <w:sz w:val="22"/>
    </w:rPr>
  </w:style>
  <w:style w:type="paragraph" w:styleId="a8">
    <w:name w:val="Balloon Text"/>
    <w:basedOn w:val="a"/>
    <w:link w:val="a9"/>
    <w:uiPriority w:val="99"/>
    <w:semiHidden/>
    <w:rsid w:val="00397688"/>
    <w:rPr>
      <w:kern w:val="0"/>
      <w:sz w:val="18"/>
      <w:szCs w:val="18"/>
    </w:rPr>
  </w:style>
  <w:style w:type="character" w:customStyle="1" w:styleId="a9">
    <w:name w:val="批注框文本 字符"/>
    <w:link w:val="a8"/>
    <w:uiPriority w:val="99"/>
    <w:semiHidden/>
    <w:locked/>
    <w:rsid w:val="00397688"/>
    <w:rPr>
      <w:sz w:val="18"/>
    </w:rPr>
  </w:style>
  <w:style w:type="character" w:styleId="aa">
    <w:name w:val="Hyperlink"/>
    <w:uiPriority w:val="99"/>
    <w:rsid w:val="00397688"/>
    <w:rPr>
      <w:rFonts w:cs="Times New Roman"/>
      <w:color w:val="0000FF"/>
      <w:u w:val="single"/>
    </w:rPr>
  </w:style>
  <w:style w:type="paragraph" w:customStyle="1" w:styleId="u">
    <w:name w:val="u正文"/>
    <w:basedOn w:val="a"/>
    <w:link w:val="uChar"/>
    <w:uiPriority w:val="99"/>
    <w:rsid w:val="0059754A"/>
    <w:pPr>
      <w:spacing w:beforeLines="10" w:afterLines="10" w:line="312" w:lineRule="auto"/>
      <w:ind w:firstLineChars="200" w:firstLine="200"/>
    </w:pPr>
    <w:rPr>
      <w:rFonts w:ascii="Times New Roman" w:hAnsi="Times New Roman"/>
      <w:kern w:val="0"/>
      <w:sz w:val="20"/>
      <w:szCs w:val="20"/>
    </w:rPr>
  </w:style>
  <w:style w:type="character" w:customStyle="1" w:styleId="uChar">
    <w:name w:val="u正文 Char"/>
    <w:link w:val="u"/>
    <w:uiPriority w:val="99"/>
    <w:locked/>
    <w:rsid w:val="0059754A"/>
    <w:rPr>
      <w:rFonts w:ascii="Times New Roman" w:eastAsia="宋体" w:hAnsi="Times New Roman"/>
      <w:sz w:val="20"/>
    </w:rPr>
  </w:style>
  <w:style w:type="paragraph" w:styleId="ab">
    <w:name w:val="caption"/>
    <w:basedOn w:val="a"/>
    <w:next w:val="a"/>
    <w:uiPriority w:val="99"/>
    <w:qFormat/>
    <w:rsid w:val="004A7A4A"/>
    <w:pPr>
      <w:jc w:val="center"/>
    </w:pPr>
    <w:rPr>
      <w:rFonts w:ascii="Arial" w:eastAsia="黑体" w:hAnsi="Arial" w:cs="Arial"/>
      <w:sz w:val="24"/>
      <w:szCs w:val="20"/>
    </w:rPr>
  </w:style>
  <w:style w:type="character" w:styleId="ac">
    <w:name w:val="annotation reference"/>
    <w:uiPriority w:val="99"/>
    <w:semiHidden/>
    <w:rsid w:val="00144568"/>
    <w:rPr>
      <w:rFonts w:cs="Times New Roman"/>
      <w:sz w:val="21"/>
    </w:rPr>
  </w:style>
  <w:style w:type="paragraph" w:styleId="ad">
    <w:name w:val="annotation text"/>
    <w:basedOn w:val="a"/>
    <w:link w:val="ae"/>
    <w:uiPriority w:val="99"/>
    <w:semiHidden/>
    <w:rsid w:val="00144568"/>
    <w:pPr>
      <w:jc w:val="left"/>
    </w:pPr>
    <w:rPr>
      <w:kern w:val="0"/>
      <w:sz w:val="20"/>
      <w:szCs w:val="20"/>
    </w:rPr>
  </w:style>
  <w:style w:type="character" w:customStyle="1" w:styleId="ae">
    <w:name w:val="批注文字 字符"/>
    <w:basedOn w:val="a0"/>
    <w:link w:val="ad"/>
    <w:uiPriority w:val="99"/>
    <w:semiHidden/>
    <w:locked/>
    <w:rsid w:val="00144568"/>
  </w:style>
  <w:style w:type="paragraph" w:styleId="af">
    <w:name w:val="annotation subject"/>
    <w:basedOn w:val="ad"/>
    <w:next w:val="ad"/>
    <w:link w:val="af0"/>
    <w:uiPriority w:val="99"/>
    <w:semiHidden/>
    <w:rsid w:val="00144568"/>
    <w:rPr>
      <w:b/>
      <w:bCs/>
    </w:rPr>
  </w:style>
  <w:style w:type="character" w:customStyle="1" w:styleId="af0">
    <w:name w:val="批注主题 字符"/>
    <w:link w:val="af"/>
    <w:uiPriority w:val="99"/>
    <w:semiHidden/>
    <w:locked/>
    <w:rsid w:val="00144568"/>
    <w:rPr>
      <w:b/>
    </w:rPr>
  </w:style>
  <w:style w:type="character" w:styleId="af1">
    <w:name w:val="FollowedHyperlink"/>
    <w:uiPriority w:val="99"/>
    <w:semiHidden/>
    <w:rsid w:val="004C442C"/>
    <w:rPr>
      <w:rFonts w:cs="Times New Roman"/>
      <w:color w:val="800080"/>
      <w:u w:val="single"/>
    </w:rPr>
  </w:style>
  <w:style w:type="paragraph" w:customStyle="1" w:styleId="u0">
    <w:name w:val="u表标题"/>
    <w:basedOn w:val="a"/>
    <w:uiPriority w:val="99"/>
    <w:rsid w:val="00E561C7"/>
    <w:pPr>
      <w:spacing w:beforeLines="150" w:afterLines="50" w:line="360" w:lineRule="auto"/>
      <w:jc w:val="center"/>
    </w:pPr>
    <w:rPr>
      <w:rFonts w:ascii="Times New Roman" w:eastAsia="黑体" w:hAnsi="Times New Roman"/>
      <w:b/>
      <w:szCs w:val="24"/>
    </w:rPr>
  </w:style>
  <w:style w:type="paragraph" w:customStyle="1" w:styleId="u1">
    <w:name w:val="u图标题"/>
    <w:basedOn w:val="a"/>
    <w:next w:val="u"/>
    <w:uiPriority w:val="99"/>
    <w:rsid w:val="00E561C7"/>
    <w:pPr>
      <w:spacing w:beforeLines="50" w:afterLines="150" w:line="360" w:lineRule="auto"/>
      <w:jc w:val="center"/>
    </w:pPr>
    <w:rPr>
      <w:rFonts w:ascii="Times New Roman" w:eastAsia="黑体" w:hAnsi="Times New Roman"/>
      <w:b/>
      <w:szCs w:val="24"/>
    </w:rPr>
  </w:style>
  <w:style w:type="paragraph" w:customStyle="1" w:styleId="af2">
    <w:name w:val="样式"/>
    <w:basedOn w:val="a"/>
    <w:next w:val="a7"/>
    <w:uiPriority w:val="99"/>
    <w:rsid w:val="00D11C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490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__1.vsd"/><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vsd"/><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21B9-515A-4969-8E19-7E602B8D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12348</TotalTime>
  <Pages>1</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64</cp:revision>
  <cp:lastPrinted>2018-09-26T12:00:00Z</cp:lastPrinted>
  <dcterms:created xsi:type="dcterms:W3CDTF">2018-03-30T08:12:00Z</dcterms:created>
  <dcterms:modified xsi:type="dcterms:W3CDTF">2018-09-26T12:00:00Z</dcterms:modified>
</cp:coreProperties>
</file>