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tl/>
        </w:rPr>
        <w:id w:val="9509896"/>
        <w:docPartObj>
          <w:docPartGallery w:val="Cover Pages"/>
          <w:docPartUnique/>
        </w:docPartObj>
      </w:sdtPr>
      <w:sdtEndPr>
        <w:rPr>
          <w:rtl w:val="0"/>
          <w:lang w:bidi="ar-EG"/>
        </w:rPr>
      </w:sdtEndPr>
      <w:sdtContent>
        <w:p w:rsidR="006370F7" w:rsidRDefault="006370F7">
          <w:r>
            <w:rPr>
              <w:noProof/>
            </w:rPr>
            <w:pict>
              <v:group id="_x0000_s1026" style="position:absolute;left:0;text-align:left;margin-left:1524.75pt;margin-top:0;width:244.8pt;height:11in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103676087"/>
                          <w:placeholder>
                            <w:docPart w:val="79CFF110613E4CCEAF5E3133431E788A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2-06-17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370F7" w:rsidRDefault="006370F7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2012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id w:val="103676095"/>
                          <w:placeholder>
                            <w:docPart w:val="D377A990F98E4B11A0AD0AB021E6E777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6370F7" w:rsidRDefault="006370F7" w:rsidP="006370F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>كلية الهندسة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Company"/>
                          <w:id w:val="103676099"/>
                          <w:placeholder>
                            <w:docPart w:val="6E2B300A65F1451284385762AF7117D3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6370F7" w:rsidRDefault="006370F7" w:rsidP="006370F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>جامعة الفيوم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e"/>
                          <w:id w:val="103676103"/>
                          <w:placeholder>
                            <w:docPart w:val="5268825F4BE840A696DB9B9A69B0493F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2-06-17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370F7" w:rsidRDefault="006370F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6/17/2012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6370F7" w:rsidRDefault="006370F7" w:rsidP="006370F7">
          <w:pPr>
            <w:bidi w:val="0"/>
            <w:rPr>
              <w:rtl/>
              <w:lang w:bidi="ar-EG"/>
            </w:rPr>
          </w:pPr>
          <w:r>
            <w:rPr>
              <w:noProof/>
            </w:rPr>
            <w:pict>
              <v:rect id="_x0000_s1032" style="position:absolute;margin-left:7.5pt;margin-top:333pt;width:534.7pt;height:49.6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103676091"/>
                        <w:placeholder>
                          <w:docPart w:val="4EB7590844A741FE9E7982DC5FDE5A47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6370F7" w:rsidRDefault="006370F7" w:rsidP="006370F7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cs"/>
                              <w:color w:val="FFFFFF" w:themeColor="background1"/>
                              <w:sz w:val="72"/>
                              <w:szCs w:val="72"/>
                              <w:rtl/>
                            </w:rPr>
                            <w:t>برنامج اخراج الارقام السرية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Pr="006370F7">
            <w:rPr>
              <w:lang w:bidi="ar-EG"/>
            </w:rPr>
            <w:drawing>
              <wp:inline distT="0" distB="0" distL="0" distR="0">
                <wp:extent cx="1788958" cy="1391412"/>
                <wp:effectExtent l="0" t="0" r="0" b="0"/>
                <wp:docPr id="27" name="Picture 23" descr="LeftLogo3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eftLogo31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8734" cy="1391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tl/>
              <w:lang w:bidi="ar-EG"/>
            </w:rPr>
            <w:br w:type="page"/>
          </w:r>
        </w:p>
      </w:sdtContent>
    </w:sdt>
    <w:p w:rsidR="00536CD6" w:rsidRDefault="00536CD6">
      <w:pPr>
        <w:bidi w:val="0"/>
        <w:rPr>
          <w:rtl/>
          <w:lang w:bidi="ar-EG"/>
        </w:rPr>
      </w:pPr>
      <w:r>
        <w:rPr>
          <w:rtl/>
          <w:lang w:bidi="ar-EG"/>
        </w:rPr>
        <w:lastRenderedPageBreak/>
        <w:br w:type="page"/>
      </w:r>
    </w:p>
    <w:sdt>
      <w:sdtPr>
        <w:id w:val="95099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</w:rPr>
      </w:sdtEndPr>
      <w:sdtContent>
        <w:p w:rsidR="00536CD6" w:rsidRDefault="00536CD6">
          <w:pPr>
            <w:pStyle w:val="TOCHeading"/>
          </w:pPr>
          <w:r>
            <w:t>Contents</w:t>
          </w:r>
        </w:p>
        <w:p w:rsidR="00536CD6" w:rsidRDefault="00536CD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735020" w:history="1"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الاعداد</w:t>
            </w:r>
            <w:r w:rsidRPr="005122A8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للاستخدام</w:t>
            </w:r>
            <w:r w:rsidRPr="005122A8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أول</w:t>
            </w:r>
            <w:r w:rsidRPr="005122A8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مرة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Toc327735020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36CD6" w:rsidRDefault="00536CD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27735021" w:history="1"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خطوات</w:t>
            </w:r>
            <w:r w:rsidRPr="005122A8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التشغيل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Toc327735021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36CD6" w:rsidRDefault="00536CD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27735022" w:history="1"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أدخال</w:t>
            </w:r>
            <w:r w:rsidRPr="005122A8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كشوف</w:t>
            </w:r>
            <w:r w:rsidRPr="005122A8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الادراة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Toc327735022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36CD6" w:rsidRDefault="00536CD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27735023" w:history="1"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الخطوة</w:t>
            </w:r>
            <w:r w:rsidRPr="005122A8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الثانية</w:t>
            </w:r>
            <w:r w:rsidRPr="005122A8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تكون</w:t>
            </w:r>
            <w:r w:rsidRPr="005122A8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عمل</w:t>
            </w:r>
            <w:r w:rsidRPr="005122A8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الارقام</w:t>
            </w:r>
            <w:r w:rsidRPr="005122A8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السرية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Toc327735023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36CD6" w:rsidRDefault="00536CD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27735024" w:history="1"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الخطوة</w:t>
            </w:r>
            <w:r w:rsidRPr="005122A8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الثالثة</w:t>
            </w:r>
            <w:r w:rsidRPr="005122A8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تكون</w:t>
            </w:r>
            <w:r w:rsidRPr="005122A8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اخراج</w:t>
            </w:r>
            <w:r w:rsidRPr="005122A8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كشوف</w:t>
            </w:r>
            <w:r w:rsidRPr="005122A8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التحريري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Toc327735024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36CD6" w:rsidRDefault="00536CD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27735025" w:history="1"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الخطوة</w:t>
            </w:r>
            <w:r w:rsidRPr="005122A8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الرابعة</w:t>
            </w:r>
            <w:r w:rsidRPr="005122A8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هي</w:t>
            </w:r>
            <w:r w:rsidRPr="005122A8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ادخال</w:t>
            </w:r>
            <w:r w:rsidRPr="005122A8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الرصد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Toc327735025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36CD6" w:rsidRDefault="00536CD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27735026" w:history="1"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للتواصل</w:t>
            </w:r>
            <w:r w:rsidRPr="005122A8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و</w:t>
            </w:r>
            <w:r w:rsidRPr="005122A8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Pr="005122A8">
              <w:rPr>
                <w:rStyle w:val="Hyperlink"/>
                <w:rFonts w:hint="eastAsia"/>
                <w:noProof/>
                <w:rtl/>
                <w:lang w:bidi="ar-EG"/>
              </w:rPr>
              <w:t>الملاحظات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Toc327735026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36CD6" w:rsidRDefault="00536CD6">
          <w:r>
            <w:fldChar w:fldCharType="end"/>
          </w:r>
        </w:p>
      </w:sdtContent>
    </w:sdt>
    <w:p w:rsidR="00536CD6" w:rsidRDefault="00536CD6">
      <w:pPr>
        <w:bidi w:val="0"/>
        <w:rPr>
          <w:rtl/>
          <w:lang w:bidi="ar-EG"/>
        </w:rPr>
      </w:pPr>
    </w:p>
    <w:p w:rsidR="00536CD6" w:rsidRDefault="00536CD6">
      <w:pPr>
        <w:bidi w:val="0"/>
        <w:rPr>
          <w:rtl/>
          <w:lang w:bidi="ar-EG"/>
        </w:rPr>
      </w:pPr>
      <w:r>
        <w:rPr>
          <w:rtl/>
          <w:lang w:bidi="ar-EG"/>
        </w:rPr>
        <w:br w:type="page"/>
      </w:r>
    </w:p>
    <w:p w:rsidR="00803DFA" w:rsidRDefault="003D5EAE" w:rsidP="003D5EAE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برنامج التحكم في الارقام السرية يقدم الخدمات التالية</w:t>
      </w:r>
    </w:p>
    <w:p w:rsidR="003D5EAE" w:rsidRDefault="003D5EAE" w:rsidP="003D5EAE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عمل الارقام السرية </w:t>
      </w:r>
    </w:p>
    <w:p w:rsidR="003D5EAE" w:rsidRDefault="003D5EAE" w:rsidP="003D5EAE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>عمل كشوف رصد التحريري بالارقام السرية في ملف اكسيل</w:t>
      </w:r>
    </w:p>
    <w:p w:rsidR="003D5EAE" w:rsidRDefault="003D5EAE" w:rsidP="003D5EAE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>اخراج كشف الرصد للتحريري في صورة قياسية جاهزة للأدخال الي برنامج الادارة المتكاملة</w:t>
      </w:r>
    </w:p>
    <w:p w:rsidR="003D5EAE" w:rsidRDefault="00555DC0" w:rsidP="003D5EAE">
      <w:pPr>
        <w:rPr>
          <w:rFonts w:hint="cs"/>
          <w:rtl/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5274310" cy="3999917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5EAE">
        <w:rPr>
          <w:rFonts w:hint="cs"/>
          <w:rtl/>
          <w:lang w:bidi="ar-EG"/>
        </w:rPr>
        <w:t xml:space="preserve"> </w:t>
      </w:r>
    </w:p>
    <w:p w:rsidR="00DF3337" w:rsidRDefault="00DF3337" w:rsidP="0035674C">
      <w:pPr>
        <w:pStyle w:val="Heading1"/>
        <w:rPr>
          <w:rFonts w:hint="cs"/>
          <w:rtl/>
          <w:lang w:bidi="ar-EG"/>
        </w:rPr>
      </w:pPr>
      <w:bookmarkStart w:id="0" w:name="_Toc327735020"/>
      <w:r>
        <w:rPr>
          <w:rFonts w:hint="cs"/>
          <w:rtl/>
          <w:lang w:bidi="ar-EG"/>
        </w:rPr>
        <w:t>الاعداد للاستخدام أول مرة</w:t>
      </w:r>
      <w:bookmarkEnd w:id="0"/>
    </w:p>
    <w:p w:rsidR="00DF3337" w:rsidRDefault="00DF3337" w:rsidP="00DF3337">
      <w:pPr>
        <w:jc w:val="both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لابد من ادخال مفتاح للتشغيل قبل البدء في استخدام البرنامج. مفتاح التشغيل هو رقم من اختيارك مكون من 8 اعداد صحيحة. </w:t>
      </w:r>
    </w:p>
    <w:p w:rsidR="00DF3337" w:rsidRDefault="00DF3337" w:rsidP="00DF3337">
      <w:pPr>
        <w:jc w:val="both"/>
        <w:rPr>
          <w:rFonts w:hint="cs"/>
          <w:rtl/>
          <w:lang w:bidi="ar-EG"/>
        </w:rPr>
      </w:pPr>
    </w:p>
    <w:p w:rsidR="00DF3337" w:rsidRDefault="00DF3337" w:rsidP="00DF3337">
      <w:pPr>
        <w:jc w:val="center"/>
        <w:rPr>
          <w:rFonts w:hint="cs"/>
          <w:rtl/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1838822" cy="1100328"/>
            <wp:effectExtent l="19050" t="0" r="9028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784" cy="110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337" w:rsidRDefault="00DF3337" w:rsidP="00DF3337">
      <w:pPr>
        <w:jc w:val="both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احفظ الرقم السري في اي مكان امين. لايمكن الحصول على هذا الرقم من داخل البرنامج بأي طريقة و ذلك للسرية و التأمين. حيث يستخدم هذا المفتاح في عمل التأمين و الماية لكل الملفات الصادرة من البرنامج.</w:t>
      </w:r>
    </w:p>
    <w:p w:rsidR="00DF3337" w:rsidRPr="00DF3337" w:rsidRDefault="00DF3337" w:rsidP="0035674C">
      <w:pPr>
        <w:pStyle w:val="Heading1"/>
        <w:rPr>
          <w:rtl/>
          <w:lang w:bidi="ar-EG"/>
        </w:rPr>
      </w:pPr>
      <w:bookmarkStart w:id="1" w:name="_Toc327735021"/>
      <w:r w:rsidRPr="00DF3337">
        <w:rPr>
          <w:rFonts w:hint="cs"/>
          <w:rtl/>
          <w:lang w:bidi="ar-EG"/>
        </w:rPr>
        <w:lastRenderedPageBreak/>
        <w:t>خطوات التشغيل</w:t>
      </w:r>
      <w:bookmarkEnd w:id="1"/>
    </w:p>
    <w:p w:rsidR="00742863" w:rsidRDefault="00742863" w:rsidP="0035674C">
      <w:pPr>
        <w:pStyle w:val="Heading2"/>
        <w:rPr>
          <w:rFonts w:hint="cs"/>
          <w:lang w:bidi="ar-EG"/>
        </w:rPr>
      </w:pPr>
      <w:bookmarkStart w:id="2" w:name="_Toc327735022"/>
      <w:r>
        <w:rPr>
          <w:rFonts w:hint="cs"/>
          <w:rtl/>
          <w:lang w:bidi="ar-EG"/>
        </w:rPr>
        <w:t>أدخال كشوف الادراة</w:t>
      </w:r>
      <w:bookmarkEnd w:id="2"/>
      <w:r>
        <w:rPr>
          <w:rFonts w:hint="cs"/>
          <w:rtl/>
          <w:lang w:bidi="ar-EG"/>
        </w:rPr>
        <w:t xml:space="preserve"> </w:t>
      </w:r>
    </w:p>
    <w:p w:rsidR="00C77104" w:rsidRDefault="00C77104" w:rsidP="00C77104">
      <w:pPr>
        <w:ind w:left="36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و لكن قبل التشغيل لابد من التأكد بأن ملفات الاكسيل المستخدمة لها المواصفات التالية</w:t>
      </w:r>
    </w:p>
    <w:p w:rsidR="00C77104" w:rsidRDefault="00C77104" w:rsidP="00C77104">
      <w:pPr>
        <w:ind w:left="36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الاسم</w:t>
      </w:r>
      <w:r w:rsidR="00735A4D">
        <w:rPr>
          <w:rFonts w:hint="cs"/>
          <w:rtl/>
          <w:lang w:bidi="ar-EG"/>
        </w:rPr>
        <w:t xml:space="preserve"> و النوع</w:t>
      </w:r>
    </w:p>
    <w:p w:rsidR="00735A4D" w:rsidRDefault="00735A4D" w:rsidP="00C77104">
      <w:pPr>
        <w:ind w:left="360"/>
        <w:rPr>
          <w:lang w:bidi="ar-EG"/>
        </w:rPr>
      </w:pPr>
      <w:r>
        <w:rPr>
          <w:rFonts w:hint="cs"/>
          <w:rtl/>
          <w:lang w:bidi="ar-EG"/>
        </w:rPr>
        <w:t xml:space="preserve">الملف لابد ان يكون اكسيل 2007 و له امتداد </w:t>
      </w:r>
      <w:r w:rsidRPr="00735A4D">
        <w:rPr>
          <w:highlight w:val="yellow"/>
          <w:lang w:bidi="ar-EG"/>
        </w:rPr>
        <w:t>XLSX</w:t>
      </w:r>
      <w:r>
        <w:rPr>
          <w:lang w:bidi="ar-EG"/>
        </w:rPr>
        <w:t xml:space="preserve"> </w:t>
      </w:r>
    </w:p>
    <w:p w:rsidR="00735A4D" w:rsidRDefault="00735A4D" w:rsidP="00735A4D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الاسم يتكون من 5 اجزاء كما يتضح سالفا و يفصل بين الاجزاء علامة </w:t>
      </w:r>
      <w:r>
        <w:rPr>
          <w:sz w:val="36"/>
          <w:szCs w:val="36"/>
          <w:rtl/>
          <w:lang w:bidi="ar-EG"/>
        </w:rPr>
        <w:t>–</w:t>
      </w:r>
      <w:r>
        <w:rPr>
          <w:rFonts w:hint="cs"/>
          <w:sz w:val="36"/>
          <w:szCs w:val="36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ماعدا الفاصل بين أول جزئين فيكون عدد اثنين علامة </w:t>
      </w:r>
      <w:r>
        <w:rPr>
          <w:sz w:val="36"/>
          <w:szCs w:val="36"/>
          <w:rtl/>
          <w:lang w:bidi="ar-EG"/>
        </w:rPr>
        <w:t>–</w:t>
      </w:r>
      <w:r>
        <w:rPr>
          <w:rFonts w:hint="cs"/>
          <w:sz w:val="36"/>
          <w:szCs w:val="36"/>
          <w:rtl/>
          <w:lang w:bidi="ar-EG"/>
        </w:rPr>
        <w:t xml:space="preserve"> </w:t>
      </w:r>
      <w:r w:rsidRPr="00735A4D">
        <w:rPr>
          <w:rFonts w:hint="cs"/>
          <w:rtl/>
          <w:lang w:bidi="ar-EG"/>
        </w:rPr>
        <w:t>كما يتضح من المثال التالي</w:t>
      </w:r>
    </w:p>
    <w:p w:rsidR="00C77104" w:rsidRPr="00735A4D" w:rsidRDefault="00C77104" w:rsidP="00C77104">
      <w:pPr>
        <w:ind w:left="360"/>
        <w:rPr>
          <w:sz w:val="32"/>
          <w:szCs w:val="32"/>
          <w:rtl/>
          <w:lang w:bidi="ar-EG"/>
        </w:rPr>
      </w:pPr>
      <w:r w:rsidRPr="00735A4D">
        <w:rPr>
          <w:rFonts w:cs="Arial" w:hint="cs"/>
          <w:sz w:val="32"/>
          <w:szCs w:val="32"/>
          <w:highlight w:val="yellow"/>
          <w:rtl/>
          <w:lang w:bidi="ar-EG"/>
        </w:rPr>
        <w:t>مادة</w:t>
      </w:r>
      <w:r w:rsidRPr="00735A4D">
        <w:rPr>
          <w:rFonts w:cs="Arial"/>
          <w:sz w:val="32"/>
          <w:szCs w:val="32"/>
          <w:rtl/>
          <w:lang w:bidi="ar-EG"/>
        </w:rPr>
        <w:t>--</w:t>
      </w:r>
      <w:r w:rsidRPr="00735A4D">
        <w:rPr>
          <w:rFonts w:cs="Arial" w:hint="cs"/>
          <w:sz w:val="32"/>
          <w:szCs w:val="32"/>
          <w:highlight w:val="green"/>
          <w:rtl/>
          <w:lang w:bidi="ar-EG"/>
        </w:rPr>
        <w:t>عام</w:t>
      </w:r>
      <w:r w:rsidRPr="00735A4D">
        <w:rPr>
          <w:rFonts w:cs="Arial"/>
          <w:sz w:val="32"/>
          <w:szCs w:val="32"/>
          <w:highlight w:val="green"/>
          <w:rtl/>
          <w:lang w:bidi="ar-EG"/>
        </w:rPr>
        <w:t>09</w:t>
      </w:r>
      <w:r w:rsidRPr="00735A4D">
        <w:rPr>
          <w:rFonts w:cs="Arial" w:hint="cs"/>
          <w:sz w:val="32"/>
          <w:szCs w:val="32"/>
          <w:highlight w:val="green"/>
          <w:rtl/>
          <w:lang w:bidi="ar-EG"/>
        </w:rPr>
        <w:t>تاريخ</w:t>
      </w:r>
      <w:r w:rsidRPr="00735A4D">
        <w:rPr>
          <w:rFonts w:cs="Arial"/>
          <w:sz w:val="32"/>
          <w:szCs w:val="32"/>
          <w:highlight w:val="green"/>
          <w:rtl/>
          <w:lang w:bidi="ar-EG"/>
        </w:rPr>
        <w:t xml:space="preserve"> </w:t>
      </w:r>
      <w:r w:rsidRPr="00735A4D">
        <w:rPr>
          <w:rFonts w:cs="Arial" w:hint="cs"/>
          <w:sz w:val="32"/>
          <w:szCs w:val="32"/>
          <w:highlight w:val="green"/>
          <w:rtl/>
          <w:lang w:bidi="ar-EG"/>
        </w:rPr>
        <w:t>دفعة</w:t>
      </w:r>
      <w:r w:rsidRPr="00735A4D">
        <w:rPr>
          <w:rFonts w:cs="Arial"/>
          <w:sz w:val="32"/>
          <w:szCs w:val="32"/>
          <w:highlight w:val="green"/>
          <w:rtl/>
          <w:lang w:bidi="ar-EG"/>
        </w:rPr>
        <w:t xml:space="preserve">  </w:t>
      </w:r>
      <w:r w:rsidRPr="00735A4D">
        <w:rPr>
          <w:rFonts w:cs="Arial" w:hint="cs"/>
          <w:sz w:val="32"/>
          <w:szCs w:val="32"/>
          <w:highlight w:val="green"/>
          <w:rtl/>
          <w:lang w:bidi="ar-EG"/>
        </w:rPr>
        <w:t>اعدادى</w:t>
      </w:r>
      <w:r w:rsidRPr="00735A4D">
        <w:rPr>
          <w:rFonts w:cs="Arial"/>
          <w:sz w:val="32"/>
          <w:szCs w:val="32"/>
          <w:rtl/>
          <w:lang w:bidi="ar-EG"/>
        </w:rPr>
        <w:t>-</w:t>
      </w:r>
      <w:r w:rsidRPr="00735A4D">
        <w:rPr>
          <w:rFonts w:cs="Arial" w:hint="cs"/>
          <w:sz w:val="32"/>
          <w:szCs w:val="32"/>
          <w:highlight w:val="cyan"/>
          <w:rtl/>
          <w:lang w:bidi="ar-EG"/>
        </w:rPr>
        <w:t>تخصص</w:t>
      </w:r>
      <w:r w:rsidRPr="00735A4D">
        <w:rPr>
          <w:rFonts w:cs="Arial"/>
          <w:sz w:val="32"/>
          <w:szCs w:val="32"/>
          <w:highlight w:val="cyan"/>
          <w:rtl/>
          <w:lang w:bidi="ar-EG"/>
        </w:rPr>
        <w:t xml:space="preserve"> </w:t>
      </w:r>
      <w:r w:rsidRPr="00735A4D">
        <w:rPr>
          <w:rFonts w:cs="Arial" w:hint="cs"/>
          <w:sz w:val="32"/>
          <w:szCs w:val="32"/>
          <w:highlight w:val="cyan"/>
          <w:rtl/>
          <w:lang w:bidi="ar-EG"/>
        </w:rPr>
        <w:t>عام</w:t>
      </w:r>
      <w:r w:rsidRPr="00735A4D">
        <w:rPr>
          <w:rFonts w:cs="Arial"/>
          <w:sz w:val="32"/>
          <w:szCs w:val="32"/>
          <w:rtl/>
          <w:lang w:bidi="ar-EG"/>
        </w:rPr>
        <w:t>-</w:t>
      </w:r>
      <w:r w:rsidRPr="00735A4D">
        <w:rPr>
          <w:rFonts w:cs="Arial" w:hint="cs"/>
          <w:sz w:val="32"/>
          <w:szCs w:val="32"/>
          <w:highlight w:val="lightGray"/>
          <w:rtl/>
          <w:lang w:bidi="ar-EG"/>
        </w:rPr>
        <w:t>الترم</w:t>
      </w:r>
      <w:r w:rsidRPr="00735A4D">
        <w:rPr>
          <w:rFonts w:cs="Arial"/>
          <w:sz w:val="32"/>
          <w:szCs w:val="32"/>
          <w:highlight w:val="lightGray"/>
          <w:rtl/>
          <w:lang w:bidi="ar-EG"/>
        </w:rPr>
        <w:t xml:space="preserve"> </w:t>
      </w:r>
      <w:r w:rsidRPr="00735A4D">
        <w:rPr>
          <w:rFonts w:cs="Arial" w:hint="cs"/>
          <w:sz w:val="32"/>
          <w:szCs w:val="32"/>
          <w:highlight w:val="lightGray"/>
          <w:rtl/>
          <w:lang w:bidi="ar-EG"/>
        </w:rPr>
        <w:t>الثانى</w:t>
      </w:r>
      <w:r w:rsidRPr="00735A4D">
        <w:rPr>
          <w:rFonts w:cs="Arial"/>
          <w:sz w:val="32"/>
          <w:szCs w:val="32"/>
          <w:rtl/>
          <w:lang w:bidi="ar-EG"/>
        </w:rPr>
        <w:t>-</w:t>
      </w:r>
      <w:r w:rsidRPr="00735A4D">
        <w:rPr>
          <w:rFonts w:cs="Arial"/>
          <w:sz w:val="32"/>
          <w:szCs w:val="32"/>
          <w:highlight w:val="red"/>
          <w:rtl/>
          <w:lang w:bidi="ar-EG"/>
        </w:rPr>
        <w:t>2011</w:t>
      </w:r>
      <w:r w:rsidRPr="00735A4D">
        <w:rPr>
          <w:rFonts w:cs="Arial"/>
          <w:sz w:val="32"/>
          <w:szCs w:val="32"/>
          <w:rtl/>
          <w:lang w:bidi="ar-EG"/>
        </w:rPr>
        <w:t>.</w:t>
      </w:r>
      <w:proofErr w:type="spellStart"/>
      <w:r w:rsidRPr="00735A4D">
        <w:rPr>
          <w:b/>
          <w:bCs/>
          <w:color w:val="FF0000"/>
          <w:sz w:val="32"/>
          <w:szCs w:val="32"/>
          <w:lang w:bidi="ar-EG"/>
        </w:rPr>
        <w:t>xlsx</w:t>
      </w:r>
      <w:proofErr w:type="spellEnd"/>
    </w:p>
    <w:p w:rsidR="00742863" w:rsidRDefault="00742863" w:rsidP="003D5EAE">
      <w:pPr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>
            <wp:extent cx="5274310" cy="275802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94" w:rsidRDefault="00DF6394" w:rsidP="003D5EAE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و يكون محتوى الملف كما يتضح من الشكل التالي</w:t>
      </w:r>
    </w:p>
    <w:p w:rsidR="00DF6394" w:rsidRDefault="00DF6394" w:rsidP="003D5EAE">
      <w:pPr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>
            <wp:extent cx="5274310" cy="2373121"/>
            <wp:effectExtent l="19050" t="0" r="254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CF6" w:rsidRDefault="003E4CF6" w:rsidP="003D5EAE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lastRenderedPageBreak/>
        <w:t>ملحوظة هامة</w:t>
      </w:r>
    </w:p>
    <w:p w:rsidR="003E4CF6" w:rsidRDefault="003E4CF6" w:rsidP="003D5EAE">
      <w:pPr>
        <w:rPr>
          <w:rtl/>
          <w:lang w:bidi="ar-EG"/>
        </w:rPr>
      </w:pPr>
      <w:r>
        <w:rPr>
          <w:rFonts w:hint="cs"/>
          <w:rtl/>
          <w:lang w:bidi="ar-EG"/>
        </w:rPr>
        <w:t>اذا تكرر كود المادة (الجزء الثاني في اسم الملف) فأن البرنامج سيجاهل اللمف الاخير و يعتمد الاول فقط.</w:t>
      </w:r>
    </w:p>
    <w:p w:rsidR="00742863" w:rsidRDefault="00742863" w:rsidP="0035674C">
      <w:pPr>
        <w:pStyle w:val="Heading2"/>
        <w:rPr>
          <w:rtl/>
          <w:lang w:bidi="ar-EG"/>
        </w:rPr>
      </w:pPr>
      <w:bookmarkStart w:id="3" w:name="_Toc327735023"/>
      <w:r>
        <w:rPr>
          <w:rFonts w:hint="cs"/>
          <w:rtl/>
          <w:lang w:bidi="ar-EG"/>
        </w:rPr>
        <w:t>الخطوة الثانية تكون عمل الارقام السرية</w:t>
      </w:r>
      <w:bookmarkEnd w:id="3"/>
    </w:p>
    <w:p w:rsidR="00742863" w:rsidRDefault="00990F93" w:rsidP="003D5EAE">
      <w:pPr>
        <w:rPr>
          <w:rtl/>
          <w:lang w:bidi="ar-EG"/>
        </w:rPr>
      </w:pPr>
      <w:r>
        <w:rPr>
          <w:rFonts w:cs="Arial"/>
          <w:noProof/>
          <w:rtl/>
        </w:rPr>
        <w:drawing>
          <wp:inline distT="0" distB="0" distL="0" distR="0">
            <wp:extent cx="5274310" cy="2769315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863" w:rsidRDefault="00742863" w:rsidP="00990F93">
      <w:pPr>
        <w:rPr>
          <w:lang w:bidi="ar-EG"/>
        </w:rPr>
      </w:pPr>
      <w:r>
        <w:rPr>
          <w:rFonts w:hint="cs"/>
          <w:rtl/>
          <w:lang w:bidi="ar-EG"/>
        </w:rPr>
        <w:t>و يمكن هنا لرئيس الكنترول اختيار بداية الترقيم للارقام السرية</w:t>
      </w:r>
      <w:r w:rsidR="00990F93">
        <w:rPr>
          <w:lang w:bidi="ar-EG"/>
        </w:rPr>
        <w:t xml:space="preserve">  </w:t>
      </w:r>
      <w:r w:rsidR="00990F93">
        <w:rPr>
          <w:rFonts w:hint="cs"/>
          <w:rtl/>
          <w:lang w:bidi="ar-EG"/>
        </w:rPr>
        <w:t xml:space="preserve"> بوضع الرقم في الخانة </w:t>
      </w:r>
      <w:r w:rsidR="00990F93">
        <w:rPr>
          <w:lang w:bidi="ar-EG"/>
        </w:rPr>
        <w:t>Start with</w:t>
      </w:r>
      <w:r w:rsidR="00990F93">
        <w:rPr>
          <w:rFonts w:hint="cs"/>
          <w:rtl/>
          <w:lang w:bidi="ar-EG"/>
        </w:rPr>
        <w:t xml:space="preserve"> و من ثم الضغط على الزر </w:t>
      </w:r>
      <w:r w:rsidR="00990F93">
        <w:rPr>
          <w:lang w:bidi="ar-EG"/>
        </w:rPr>
        <w:t>update</w:t>
      </w:r>
      <w:r w:rsidR="00990F93">
        <w:rPr>
          <w:rFonts w:hint="cs"/>
          <w:rtl/>
          <w:lang w:bidi="ar-EG"/>
        </w:rPr>
        <w:t xml:space="preserve"> و الانتظار قليلا حتى تظهر الارقام</w:t>
      </w:r>
    </w:p>
    <w:p w:rsidR="00990F93" w:rsidRDefault="00990F93" w:rsidP="003D5EAE">
      <w:pPr>
        <w:rPr>
          <w:rtl/>
          <w:lang w:bidi="ar-EG"/>
        </w:rPr>
      </w:pPr>
      <w:r>
        <w:rPr>
          <w:rFonts w:cs="Arial"/>
          <w:noProof/>
          <w:rtl/>
        </w:rPr>
        <w:drawing>
          <wp:inline distT="0" distB="0" distL="0" distR="0">
            <wp:extent cx="5274310" cy="2765567"/>
            <wp:effectExtent l="19050" t="0" r="254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77E" w:rsidRDefault="00990F93" w:rsidP="000D077E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يمكن الان عمل بعض العمليات كأدخال حالة الطالب و ذلك بالنقر على الخلية في العمود المسمى "الحالة" </w:t>
      </w:r>
      <w:r w:rsidR="000D077E">
        <w:rPr>
          <w:rFonts w:cs="Arial" w:hint="cs"/>
          <w:noProof/>
          <w:rtl/>
        </w:rPr>
        <w:drawing>
          <wp:inline distT="0" distB="0" distL="0" distR="0">
            <wp:extent cx="5275834" cy="2286000"/>
            <wp:effectExtent l="19050" t="0" r="1016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77E" w:rsidRDefault="000D077E" w:rsidP="000D077E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ثم الضغط على الزر حفظ و ذلك لحفظ الحالة</w:t>
      </w:r>
    </w:p>
    <w:p w:rsidR="000D077E" w:rsidRDefault="000D077E" w:rsidP="000D077E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ملحوظة هامة</w:t>
      </w:r>
    </w:p>
    <w:p w:rsidR="000D077E" w:rsidRDefault="000D077E" w:rsidP="000D077E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اخر خلية تم التعديل بها لابد من اخراجها من حالة التغير قبل عمل الحفظ . و تكون حالة التغير مصحوبة بعلامة قلم على اقصى اليسار كما يتضح في الرسم</w:t>
      </w:r>
    </w:p>
    <w:p w:rsidR="000D077E" w:rsidRDefault="000D077E" w:rsidP="000D077E">
      <w:pPr>
        <w:rPr>
          <w:rFonts w:hint="cs"/>
          <w:rtl/>
          <w:lang w:bidi="ar-EG"/>
        </w:rPr>
      </w:pPr>
      <w:r>
        <w:rPr>
          <w:rFonts w:cs="Arial" w:hint="cs"/>
          <w:noProof/>
          <w:rtl/>
        </w:rPr>
        <w:drawing>
          <wp:inline distT="0" distB="0" distL="0" distR="0">
            <wp:extent cx="5274310" cy="2757888"/>
            <wp:effectExtent l="19050" t="0" r="254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ED7" w:rsidRDefault="000D077E" w:rsidP="00713ED7">
      <w:pPr>
        <w:jc w:val="both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لأخراج اخر خلية من حالة التغير يكفى النقر على اي خلية في اي صف غير الصف الذي يحتوي الخلية</w:t>
      </w:r>
    </w:p>
    <w:p w:rsidR="000D077E" w:rsidRDefault="000D077E" w:rsidP="00713ED7">
      <w:pPr>
        <w:jc w:val="center"/>
        <w:rPr>
          <w:rFonts w:hint="cs"/>
          <w:rtl/>
          <w:lang w:bidi="ar-EG"/>
        </w:rPr>
      </w:pPr>
    </w:p>
    <w:p w:rsidR="00713ED7" w:rsidRDefault="00713ED7" w:rsidP="00713ED7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تكون الخلايا كلها محمية من الكتابة بكلمة سر. كلمة السر هي مفتاح التشغيل الذي تم ادخاله في مرحلة الاعداد.</w:t>
      </w:r>
    </w:p>
    <w:p w:rsidR="00713ED7" w:rsidRDefault="00713ED7" w:rsidP="00713D78">
      <w:pPr>
        <w:jc w:val="center"/>
        <w:rPr>
          <w:rFonts w:hint="cs"/>
          <w:rtl/>
          <w:lang w:bidi="ar-EG"/>
        </w:rPr>
      </w:pPr>
    </w:p>
    <w:p w:rsidR="00990F93" w:rsidRDefault="00990F93" w:rsidP="003D5EAE">
      <w:pPr>
        <w:rPr>
          <w:rFonts w:hint="cs"/>
          <w:rtl/>
          <w:lang w:bidi="ar-EG"/>
        </w:rPr>
      </w:pPr>
    </w:p>
    <w:p w:rsidR="00713ED7" w:rsidRDefault="00742863" w:rsidP="00713ED7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و بعد ذلك اخراج كشوف الارقام السرية التي يمكن استخدا</w:t>
      </w:r>
      <w:r w:rsidR="00713ED7">
        <w:rPr>
          <w:rFonts w:hint="cs"/>
          <w:rtl/>
          <w:lang w:bidi="ar-EG"/>
        </w:rPr>
        <w:t>م</w:t>
      </w:r>
      <w:r>
        <w:rPr>
          <w:rFonts w:hint="cs"/>
          <w:rtl/>
          <w:lang w:bidi="ar-EG"/>
        </w:rPr>
        <w:t>ها لوضع الارقام السرية على كراسات الاجابة.</w:t>
      </w:r>
    </w:p>
    <w:p w:rsidR="00713D78" w:rsidRDefault="00713D78" w:rsidP="00713D78">
      <w:pPr>
        <w:jc w:val="center"/>
        <w:rPr>
          <w:rFonts w:hint="cs"/>
          <w:rtl/>
          <w:lang w:bidi="ar-EG"/>
        </w:rPr>
      </w:pPr>
      <w:r w:rsidRPr="00713D78">
        <w:rPr>
          <w:rFonts w:cs="Arial" w:hint="cs"/>
          <w:rtl/>
          <w:lang w:bidi="ar-EG"/>
        </w:rPr>
        <w:lastRenderedPageBreak/>
        <w:drawing>
          <wp:inline distT="0" distB="0" distL="0" distR="0">
            <wp:extent cx="1973376" cy="3017520"/>
            <wp:effectExtent l="19050" t="0" r="7824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104" cy="301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863" w:rsidRDefault="00742863" w:rsidP="00713ED7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</w:p>
    <w:p w:rsidR="00742863" w:rsidRDefault="00742863" w:rsidP="003D5EAE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 يكون هذا الكشف في صورة ملف اكسيل </w:t>
      </w:r>
      <w:r w:rsidR="00713D78">
        <w:rPr>
          <w:rFonts w:hint="cs"/>
          <w:rtl/>
          <w:lang w:bidi="ar-EG"/>
        </w:rPr>
        <w:t>كما يتضح في الصورة اعلاه</w:t>
      </w:r>
    </w:p>
    <w:p w:rsidR="00742863" w:rsidRDefault="00015EB8" w:rsidP="0035674C">
      <w:pPr>
        <w:pStyle w:val="Heading2"/>
        <w:rPr>
          <w:lang w:bidi="ar-EG"/>
        </w:rPr>
      </w:pPr>
      <w:bookmarkStart w:id="4" w:name="_Toc327735024"/>
      <w:r>
        <w:rPr>
          <w:rFonts w:hint="cs"/>
          <w:rtl/>
          <w:lang w:bidi="ar-EG"/>
        </w:rPr>
        <w:t>الخطوة الثالثة تكون اخرا</w:t>
      </w:r>
      <w:r w:rsidR="00285D80">
        <w:rPr>
          <w:rFonts w:hint="cs"/>
          <w:rtl/>
          <w:lang w:bidi="ar-EG"/>
        </w:rPr>
        <w:t>ج</w:t>
      </w:r>
      <w:r>
        <w:rPr>
          <w:rFonts w:hint="cs"/>
          <w:rtl/>
          <w:lang w:bidi="ar-EG"/>
        </w:rPr>
        <w:t xml:space="preserve"> كشوف التحريري</w:t>
      </w:r>
      <w:bookmarkEnd w:id="4"/>
    </w:p>
    <w:p w:rsidR="00853802" w:rsidRDefault="00285D80" w:rsidP="00853802">
      <w:pPr>
        <w:rPr>
          <w:rtl/>
          <w:lang w:bidi="ar-EG"/>
        </w:rPr>
      </w:pPr>
      <w:r>
        <w:rPr>
          <w:rFonts w:cs="Arial"/>
          <w:noProof/>
          <w:rtl/>
        </w:rPr>
        <w:drawing>
          <wp:inline distT="0" distB="0" distL="0" distR="0">
            <wp:extent cx="5274310" cy="2862232"/>
            <wp:effectExtent l="19050" t="0" r="254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D80" w:rsidRDefault="00022737" w:rsidP="00853802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و يكون الملف في صورة ملف اكسيل و بأسم المادة. و يجب عدم تغيير الاسم للملف</w:t>
      </w:r>
    </w:p>
    <w:p w:rsidR="00022737" w:rsidRDefault="00285D80" w:rsidP="00285D80">
      <w:pPr>
        <w:jc w:val="center"/>
        <w:rPr>
          <w:rFonts w:hint="cs"/>
          <w:rtl/>
          <w:lang w:bidi="ar-EG"/>
        </w:rPr>
      </w:pPr>
      <w:r>
        <w:rPr>
          <w:rFonts w:cs="Arial" w:hint="cs"/>
          <w:noProof/>
          <w:rtl/>
        </w:rPr>
        <w:lastRenderedPageBreak/>
        <w:drawing>
          <wp:inline distT="0" distB="0" distL="0" distR="0">
            <wp:extent cx="2639695" cy="5334000"/>
            <wp:effectExtent l="19050" t="0" r="8255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D80" w:rsidRDefault="00285D80" w:rsidP="00285D80">
      <w:pPr>
        <w:jc w:val="both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ملحوظة هامة:</w:t>
      </w:r>
    </w:p>
    <w:p w:rsidR="00285D80" w:rsidRDefault="00285D80" w:rsidP="00285D80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تكون الخلايا في ملف الرصد مسلسلة من الاصغر للأكبر و ذلك للتسهيل على استاذ المادة في الرصد. </w:t>
      </w:r>
      <w:r w:rsidR="00F00EC0">
        <w:rPr>
          <w:rFonts w:hint="cs"/>
          <w:rtl/>
          <w:lang w:bidi="ar-EG"/>
        </w:rPr>
        <w:t xml:space="preserve"> و كذلك تكون الخلايا الرقم السري محمية ضد الكتابة عليها. و كلمة السر هي نفسها مفتاح التشغيل. و يستطيع الدكتور عمل الرصد في الخلايا المخصصة من غير حاجة لادخال كلمة السر.</w:t>
      </w:r>
    </w:p>
    <w:p w:rsidR="00022737" w:rsidRDefault="00022737" w:rsidP="0035674C">
      <w:pPr>
        <w:pStyle w:val="Heading2"/>
        <w:rPr>
          <w:rFonts w:hint="cs"/>
          <w:lang w:bidi="ar-EG"/>
        </w:rPr>
      </w:pPr>
      <w:bookmarkStart w:id="5" w:name="_Toc327735025"/>
      <w:r>
        <w:rPr>
          <w:rFonts w:hint="cs"/>
          <w:rtl/>
          <w:lang w:bidi="ar-EG"/>
        </w:rPr>
        <w:t>الخطوة الرابعة هي ادخال الرصد</w:t>
      </w:r>
      <w:bookmarkEnd w:id="5"/>
    </w:p>
    <w:p w:rsidR="00156460" w:rsidRDefault="00156460" w:rsidP="00156460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توضع كل الملفات في مكان واحد و يتم تحيدة للبرنامج. و تكون الكلفات هي نفسها التي تم اخراجها في الخطوة الثالثة بعد تحديثها بالرصد.</w:t>
      </w:r>
    </w:p>
    <w:p w:rsidR="00156460" w:rsidRDefault="00156460" w:rsidP="00156460">
      <w:pPr>
        <w:rPr>
          <w:rFonts w:hint="cs"/>
          <w:lang w:bidi="ar-EG"/>
        </w:rPr>
      </w:pPr>
    </w:p>
    <w:p w:rsidR="00FF345E" w:rsidRDefault="00FF345E" w:rsidP="00FF345E">
      <w:pPr>
        <w:rPr>
          <w:lang w:bidi="ar-EG"/>
        </w:rPr>
      </w:pPr>
    </w:p>
    <w:p w:rsidR="00022737" w:rsidRDefault="0035674C" w:rsidP="00022737">
      <w:pPr>
        <w:rPr>
          <w:rtl/>
          <w:lang w:bidi="ar-EG"/>
        </w:rPr>
      </w:pPr>
      <w:r>
        <w:rPr>
          <w:noProof/>
        </w:rPr>
        <w:lastRenderedPageBreak/>
        <w:drawing>
          <wp:inline distT="0" distB="0" distL="0" distR="0">
            <wp:extent cx="5274310" cy="2582690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B83" w:rsidRDefault="003F2B83" w:rsidP="00022737">
      <w:pPr>
        <w:rPr>
          <w:rtl/>
          <w:lang w:bidi="ar-EG"/>
        </w:rPr>
      </w:pPr>
      <w:r>
        <w:rPr>
          <w:rFonts w:hint="cs"/>
          <w:rtl/>
          <w:lang w:bidi="ar-EG"/>
        </w:rPr>
        <w:t>و هذه العملية تكون الاخيرة و ينتج عنها ملف اكسيل جاهز للادخال على برنامج الادراة المتكاملة</w:t>
      </w:r>
      <w:r w:rsidR="00CB77BB">
        <w:rPr>
          <w:rFonts w:hint="cs"/>
          <w:rtl/>
          <w:lang w:bidi="ar-EG"/>
        </w:rPr>
        <w:t xml:space="preserve">. فيما يلي مثال لشكل الملف. </w:t>
      </w:r>
      <w:bookmarkStart w:id="6" w:name="_GoBack"/>
      <w:bookmarkEnd w:id="6"/>
    </w:p>
    <w:p w:rsidR="003F2B83" w:rsidRDefault="00156460" w:rsidP="00022737">
      <w:pPr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>
            <wp:extent cx="5274310" cy="4549328"/>
            <wp:effectExtent l="19050" t="0" r="254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460" w:rsidRDefault="00156460" w:rsidP="00022737">
      <w:pPr>
        <w:rPr>
          <w:rFonts w:hint="cs"/>
          <w:rtl/>
          <w:lang w:bidi="ar-EG"/>
        </w:rPr>
      </w:pPr>
    </w:p>
    <w:p w:rsidR="00156460" w:rsidRDefault="00156460" w:rsidP="00022737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ملحوظة:</w:t>
      </w:r>
    </w:p>
    <w:p w:rsidR="00156460" w:rsidRDefault="00156460" w:rsidP="00022737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جميع الطلاب تظهر حالتهم في هذا الملف. و تكون الدرحة 0 في حالات الغياب بنوعيها. و ذلك يتم معالجته في برنامج ال </w:t>
      </w:r>
      <w:r>
        <w:rPr>
          <w:lang w:bidi="ar-EG"/>
        </w:rPr>
        <w:t xml:space="preserve">MIS </w:t>
      </w:r>
      <w:r>
        <w:rPr>
          <w:rFonts w:hint="cs"/>
          <w:rtl/>
          <w:lang w:bidi="ar-EG"/>
        </w:rPr>
        <w:t>لاحقا</w:t>
      </w:r>
    </w:p>
    <w:p w:rsidR="00156460" w:rsidRDefault="00156460" w:rsidP="00022737">
      <w:pPr>
        <w:rPr>
          <w:rFonts w:hint="cs"/>
          <w:rtl/>
          <w:lang w:bidi="ar-EG"/>
        </w:rPr>
      </w:pPr>
    </w:p>
    <w:p w:rsidR="00710E1C" w:rsidRDefault="00710E1C" w:rsidP="006370F7">
      <w:pPr>
        <w:pStyle w:val="Heading1"/>
        <w:rPr>
          <w:rFonts w:hint="cs"/>
          <w:rtl/>
          <w:lang w:bidi="ar-EG"/>
        </w:rPr>
      </w:pPr>
      <w:bookmarkStart w:id="7" w:name="_Toc327735026"/>
      <w:r>
        <w:rPr>
          <w:rFonts w:hint="cs"/>
          <w:rtl/>
          <w:lang w:bidi="ar-EG"/>
        </w:rPr>
        <w:t>للتواصل و الملاحظات</w:t>
      </w:r>
      <w:bookmarkEnd w:id="7"/>
    </w:p>
    <w:p w:rsidR="00710E1C" w:rsidRDefault="00710E1C" w:rsidP="00022737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ارسل بريد الكتروني الى</w:t>
      </w:r>
    </w:p>
    <w:p w:rsidR="00710E1C" w:rsidRDefault="00710E1C" w:rsidP="00022737">
      <w:pPr>
        <w:rPr>
          <w:lang w:bidi="ar-EG"/>
        </w:rPr>
      </w:pPr>
      <w:r>
        <w:rPr>
          <w:lang w:bidi="ar-EG"/>
        </w:rPr>
        <w:t>amg00@fayoum.edu.eg</w:t>
      </w:r>
    </w:p>
    <w:p w:rsidR="00710E1C" w:rsidRDefault="00710E1C" w:rsidP="00022737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د. عمرو محمد رفعت</w:t>
      </w:r>
    </w:p>
    <w:p w:rsidR="00710E1C" w:rsidRDefault="00710E1C" w:rsidP="00022737">
      <w:pPr>
        <w:rPr>
          <w:rFonts w:hint="cs"/>
          <w:rtl/>
          <w:lang w:bidi="ar-EG"/>
        </w:rPr>
      </w:pPr>
    </w:p>
    <w:p w:rsidR="00710E1C" w:rsidRDefault="00710E1C" w:rsidP="00022737">
      <w:pPr>
        <w:rPr>
          <w:rFonts w:hint="cs"/>
          <w:rtl/>
          <w:lang w:bidi="ar-EG"/>
        </w:rPr>
      </w:pPr>
    </w:p>
    <w:sectPr w:rsidR="00710E1C" w:rsidSect="006370F7">
      <w:headerReference w:type="default" r:id="rId24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872" w:rsidRDefault="00057872" w:rsidP="006370F7">
      <w:pPr>
        <w:spacing w:after="0" w:line="240" w:lineRule="auto"/>
      </w:pPr>
      <w:r>
        <w:separator/>
      </w:r>
    </w:p>
  </w:endnote>
  <w:endnote w:type="continuationSeparator" w:id="0">
    <w:p w:rsidR="00057872" w:rsidRDefault="00057872" w:rsidP="0063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872" w:rsidRDefault="00057872" w:rsidP="006370F7">
      <w:pPr>
        <w:spacing w:after="0" w:line="240" w:lineRule="auto"/>
      </w:pPr>
      <w:r>
        <w:separator/>
      </w:r>
    </w:p>
  </w:footnote>
  <w:footnote w:type="continuationSeparator" w:id="0">
    <w:p w:rsidR="00057872" w:rsidRDefault="00057872" w:rsidP="0063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0F7" w:rsidRDefault="006370F7" w:rsidP="006370F7">
    <w:pPr>
      <w:pStyle w:val="Header"/>
      <w:jc w:val="center"/>
    </w:pPr>
    <w:r w:rsidRPr="006370F7">
      <w:rPr>
        <w:rFonts w:cs="Arial"/>
        <w:rtl/>
      </w:rPr>
      <w:drawing>
        <wp:inline distT="0" distB="0" distL="0" distR="0">
          <wp:extent cx="1036537" cy="806196"/>
          <wp:effectExtent l="0" t="0" r="0" b="0"/>
          <wp:docPr id="29" name="Picture 23" descr="LeftLogo3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ftLogo3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8049" cy="807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F2D32"/>
    <w:multiLevelType w:val="hybridMultilevel"/>
    <w:tmpl w:val="6B364D54"/>
    <w:lvl w:ilvl="0" w:tplc="71B0C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A7474"/>
    <w:multiLevelType w:val="hybridMultilevel"/>
    <w:tmpl w:val="176A934C"/>
    <w:lvl w:ilvl="0" w:tplc="71B0C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5EAE"/>
    <w:rsid w:val="00015EB8"/>
    <w:rsid w:val="00022737"/>
    <w:rsid w:val="00057872"/>
    <w:rsid w:val="00085128"/>
    <w:rsid w:val="000D077E"/>
    <w:rsid w:val="00156460"/>
    <w:rsid w:val="00285D80"/>
    <w:rsid w:val="0035674C"/>
    <w:rsid w:val="003D5EAE"/>
    <w:rsid w:val="003E4CF6"/>
    <w:rsid w:val="003F2B83"/>
    <w:rsid w:val="004E664F"/>
    <w:rsid w:val="00536CD6"/>
    <w:rsid w:val="00555DC0"/>
    <w:rsid w:val="006370F7"/>
    <w:rsid w:val="00710E1C"/>
    <w:rsid w:val="00713D78"/>
    <w:rsid w:val="00713ED7"/>
    <w:rsid w:val="00735A4D"/>
    <w:rsid w:val="00742863"/>
    <w:rsid w:val="00803DFA"/>
    <w:rsid w:val="00853802"/>
    <w:rsid w:val="00990F93"/>
    <w:rsid w:val="00C77104"/>
    <w:rsid w:val="00CB77BB"/>
    <w:rsid w:val="00DF3337"/>
    <w:rsid w:val="00DF6394"/>
    <w:rsid w:val="00F00EC0"/>
    <w:rsid w:val="00FF3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64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7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7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E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6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67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6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63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370F7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637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70F7"/>
  </w:style>
  <w:style w:type="paragraph" w:styleId="Footer">
    <w:name w:val="footer"/>
    <w:basedOn w:val="Normal"/>
    <w:link w:val="FooterChar"/>
    <w:uiPriority w:val="99"/>
    <w:semiHidden/>
    <w:unhideWhenUsed/>
    <w:rsid w:val="00637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70F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6CD6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6C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6C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6C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E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B7590844A741FE9E7982DC5FDE5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2A896-9084-4E1B-8456-BE5908B598BA}"/>
      </w:docPartPr>
      <w:docPartBody>
        <w:p w:rsidR="00000000" w:rsidRDefault="006E76BB" w:rsidP="006E76BB">
          <w:pPr>
            <w:pStyle w:val="4EB7590844A741FE9E7982DC5FDE5A47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79CFF110613E4CCEAF5E3133431E7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14ABD-A501-4F2D-879D-A5ABD0AB2E9A}"/>
      </w:docPartPr>
      <w:docPartBody>
        <w:p w:rsidR="00000000" w:rsidRDefault="006E76BB" w:rsidP="006E76BB">
          <w:pPr>
            <w:pStyle w:val="79CFF110613E4CCEAF5E3133431E788A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</w:rPr>
            <w:t>[Year]</w:t>
          </w:r>
        </w:p>
      </w:docPartBody>
    </w:docPart>
    <w:docPart>
      <w:docPartPr>
        <w:name w:val="D377A990F98E4B11A0AD0AB021E6E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97FDA-2175-4DC3-9FA6-2D32E196DEDB}"/>
      </w:docPartPr>
      <w:docPartBody>
        <w:p w:rsidR="00000000" w:rsidRDefault="006E76BB" w:rsidP="006E76BB">
          <w:pPr>
            <w:pStyle w:val="D377A990F98E4B11A0AD0AB021E6E777"/>
          </w:pPr>
          <w:r>
            <w:rPr>
              <w:color w:val="FFFFFF" w:themeColor="background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E76BB"/>
    <w:rsid w:val="00522D71"/>
    <w:rsid w:val="006E7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B7590844A741FE9E7982DC5FDE5A47">
    <w:name w:val="4EB7590844A741FE9E7982DC5FDE5A47"/>
    <w:rsid w:val="006E76BB"/>
  </w:style>
  <w:style w:type="paragraph" w:customStyle="1" w:styleId="79CFF110613E4CCEAF5E3133431E788A">
    <w:name w:val="79CFF110613E4CCEAF5E3133431E788A"/>
    <w:rsid w:val="006E76BB"/>
  </w:style>
  <w:style w:type="paragraph" w:customStyle="1" w:styleId="D377A990F98E4B11A0AD0AB021E6E777">
    <w:name w:val="D377A990F98E4B11A0AD0AB021E6E777"/>
    <w:rsid w:val="006E76BB"/>
  </w:style>
  <w:style w:type="paragraph" w:customStyle="1" w:styleId="6E2B300A65F1451284385762AF7117D3">
    <w:name w:val="6E2B300A65F1451284385762AF7117D3"/>
    <w:rsid w:val="006E76BB"/>
  </w:style>
  <w:style w:type="paragraph" w:customStyle="1" w:styleId="5268825F4BE840A696DB9B9A69B0493F">
    <w:name w:val="5268825F4BE840A696DB9B9A69B0493F"/>
    <w:rsid w:val="006E76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27534A-55FB-4F47-A3C8-CD6D0361B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جامعة الفيوم</Company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برنامج اخراج الارقام السرية</dc:title>
  <dc:creator>كلية الهندسة</dc:creator>
  <cp:lastModifiedBy>amr.gody</cp:lastModifiedBy>
  <cp:revision>21</cp:revision>
  <cp:lastPrinted>2012-06-17T20:19:00Z</cp:lastPrinted>
  <dcterms:created xsi:type="dcterms:W3CDTF">2012-06-10T07:20:00Z</dcterms:created>
  <dcterms:modified xsi:type="dcterms:W3CDTF">2012-06-17T20:21:00Z</dcterms:modified>
</cp:coreProperties>
</file>