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5A52" w:rsidRPr="00EB78F0" w:rsidRDefault="00245A52" w:rsidP="00EB78F0">
      <w:pPr>
        <w:spacing w:before="240" w:after="240"/>
        <w:rPr>
          <w:sz w:val="22"/>
          <w:szCs w:val="22"/>
        </w:rPr>
      </w:pPr>
      <w:r w:rsidRPr="00EB78F0">
        <w:rPr>
          <w:sz w:val="22"/>
          <w:szCs w:val="22"/>
        </w:rPr>
        <w:t>Las torres de refrigeración estarán UBICADAS de manera que se reduzca al mínimo el riesgo de exposición de las personas</w:t>
      </w:r>
    </w:p>
    <w:p w:rsidR="00245A52" w:rsidRDefault="008A08D1" w:rsidP="00245A52">
      <w:pPr>
        <w:ind w:left="708"/>
      </w:pPr>
      <w:r>
        <w:fldChar w:fldCharType="begin">
          <w:ffData>
            <w:name w:val="Casilla2"/>
            <w:enabled/>
            <w:calcOnExit w:val="0"/>
            <w:checkBox>
              <w:sizeAuto/>
              <w:default w:val="0"/>
            </w:checkBox>
          </w:ffData>
        </w:fldChar>
      </w:r>
      <w:bookmarkStart w:id="0" w:name="Casilla2"/>
      <w:r w:rsidR="00245A52">
        <w:instrText xml:space="preserve"> FORMCHECKBOX </w:instrText>
      </w:r>
      <w:r>
        <w:fldChar w:fldCharType="separate"/>
      </w:r>
      <w:r>
        <w:fldChar w:fldCharType="end"/>
      </w:r>
      <w:bookmarkEnd w:id="0"/>
      <w:r w:rsidR="00245A52">
        <w:t xml:space="preserve"> A los riesgos de explosión por presión.</w:t>
      </w:r>
    </w:p>
    <w:p w:rsidR="00245A52" w:rsidRDefault="008A08D1" w:rsidP="00245A52">
      <w:pPr>
        <w:ind w:left="708"/>
      </w:pPr>
      <w:r>
        <w:fldChar w:fldCharType="begin">
          <w:ffData>
            <w:name w:val="Casilla3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asilla3"/>
      <w:r w:rsidR="00245A52">
        <w:instrText xml:space="preserve"> FORMCHECKBOX </w:instrText>
      </w:r>
      <w:r>
        <w:fldChar w:fldCharType="separate"/>
      </w:r>
      <w:r>
        <w:fldChar w:fldCharType="end"/>
      </w:r>
      <w:bookmarkEnd w:id="1"/>
      <w:r w:rsidR="00245A52">
        <w:t xml:space="preserve"> A los aerosoles.</w:t>
      </w:r>
    </w:p>
    <w:p w:rsidR="00245A52" w:rsidRDefault="008A08D1" w:rsidP="00245A52">
      <w:pPr>
        <w:ind w:left="708"/>
      </w:pPr>
      <w:r>
        <w:fldChar w:fldCharType="begin">
          <w:ffData>
            <w:name w:val="Casilla4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asilla4"/>
      <w:r w:rsidR="00245A52">
        <w:instrText xml:space="preserve"> FORMCHECKBOX </w:instrText>
      </w:r>
      <w:r>
        <w:fldChar w:fldCharType="separate"/>
      </w:r>
      <w:r>
        <w:fldChar w:fldCharType="end"/>
      </w:r>
      <w:bookmarkEnd w:id="2"/>
      <w:r w:rsidR="00245A52">
        <w:t xml:space="preserve"> A las quemaduras químicas por contacto</w:t>
      </w:r>
    </w:p>
    <w:p w:rsidR="00245A52" w:rsidRPr="00EB78F0" w:rsidRDefault="00245A52" w:rsidP="00EB78F0">
      <w:pPr>
        <w:spacing w:before="240" w:after="240"/>
        <w:rPr>
          <w:sz w:val="22"/>
          <w:szCs w:val="22"/>
        </w:rPr>
      </w:pPr>
      <w:r w:rsidRPr="00EB78F0">
        <w:rPr>
          <w:sz w:val="22"/>
          <w:szCs w:val="22"/>
        </w:rPr>
        <w:t>A este efecto se deberán ubicar en lugares alejados:</w:t>
      </w:r>
    </w:p>
    <w:p w:rsidR="00245A52" w:rsidRDefault="008A08D1" w:rsidP="00245A52">
      <w:pPr>
        <w:ind w:left="708"/>
      </w:pPr>
      <w:r>
        <w:fldChar w:fldCharType="begin">
          <w:ffData>
            <w:name w:val="Casilla1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asilla1"/>
      <w:r w:rsidR="00245A52">
        <w:instrText xml:space="preserve"> FORMCHECKBOX </w:instrText>
      </w:r>
      <w:r>
        <w:fldChar w:fldCharType="separate"/>
      </w:r>
      <w:r>
        <w:fldChar w:fldCharType="end"/>
      </w:r>
      <w:bookmarkEnd w:id="3"/>
      <w:r w:rsidR="00245A52">
        <w:t xml:space="preserve"> De las personas </w:t>
      </w:r>
    </w:p>
    <w:p w:rsidR="00245A52" w:rsidRDefault="008A08D1" w:rsidP="00245A52">
      <w:pPr>
        <w:ind w:left="708"/>
      </w:pPr>
      <w:r>
        <w:fldChar w:fldCharType="begin">
          <w:ffData>
            <w:name w:val="Casilla4"/>
            <w:enabled/>
            <w:calcOnExit w:val="0"/>
            <w:checkBox>
              <w:sizeAuto/>
              <w:default w:val="0"/>
            </w:checkBox>
          </w:ffData>
        </w:fldChar>
      </w:r>
      <w:r w:rsidR="00245A52">
        <w:instrText xml:space="preserve"> FORMCHECKBOX </w:instrText>
      </w:r>
      <w:r>
        <w:fldChar w:fldCharType="separate"/>
      </w:r>
      <w:r>
        <w:fldChar w:fldCharType="end"/>
      </w:r>
      <w:r w:rsidR="00245A52">
        <w:t xml:space="preserve"> De las aves.</w:t>
      </w:r>
    </w:p>
    <w:p w:rsidR="00245A52" w:rsidRDefault="008A08D1" w:rsidP="00245A52">
      <w:pPr>
        <w:ind w:left="708"/>
      </w:pPr>
      <w:r>
        <w:fldChar w:fldCharType="begin">
          <w:ffData>
            <w:name w:val="Casilla4"/>
            <w:enabled/>
            <w:calcOnExit w:val="0"/>
            <w:checkBox>
              <w:sizeAuto/>
              <w:default w:val="0"/>
            </w:checkBox>
          </w:ffData>
        </w:fldChar>
      </w:r>
      <w:r w:rsidR="00245A52">
        <w:instrText xml:space="preserve"> FORMCHECKBOX </w:instrText>
      </w:r>
      <w:r>
        <w:fldChar w:fldCharType="separate"/>
      </w:r>
      <w:r>
        <w:fldChar w:fldCharType="end"/>
      </w:r>
      <w:r w:rsidR="00245A52">
        <w:t xml:space="preserve"> De las tomas de corriente.</w:t>
      </w:r>
    </w:p>
    <w:p w:rsidR="00245A52" w:rsidRDefault="008A08D1" w:rsidP="00245A52">
      <w:pPr>
        <w:ind w:left="708"/>
      </w:pPr>
      <w:r>
        <w:fldChar w:fldCharType="begin">
          <w:ffData>
            <w:name w:val="Casilla4"/>
            <w:enabled/>
            <w:calcOnExit w:val="0"/>
            <w:checkBox>
              <w:sizeAuto/>
              <w:default w:val="0"/>
            </w:checkBox>
          </w:ffData>
        </w:fldChar>
      </w:r>
      <w:r w:rsidR="00245A52">
        <w:instrText xml:space="preserve"> FORMCHECKBOX </w:instrText>
      </w:r>
      <w:r>
        <w:fldChar w:fldCharType="separate"/>
      </w:r>
      <w:r>
        <w:fldChar w:fldCharType="end"/>
      </w:r>
      <w:r w:rsidR="00245A52">
        <w:t xml:space="preserve"> De las tomas de aireacondicionado o de ventilación. </w:t>
      </w:r>
    </w:p>
    <w:p w:rsidR="00245A52" w:rsidRPr="00EB78F0" w:rsidRDefault="00245A52" w:rsidP="00EB78F0">
      <w:pPr>
        <w:rPr>
          <w:sz w:val="22"/>
          <w:szCs w:val="22"/>
        </w:rPr>
      </w:pPr>
      <w:r w:rsidRPr="00EB78F0">
        <w:rPr>
          <w:sz w:val="22"/>
          <w:szCs w:val="22"/>
        </w:rPr>
        <w:t>Se evitarán los materiales que favorecen el desarrollo de bacterias y hongos como:</w:t>
      </w:r>
    </w:p>
    <w:p w:rsidR="00245A52" w:rsidRDefault="008A08D1" w:rsidP="00245A52">
      <w:pPr>
        <w:ind w:left="708"/>
      </w:pPr>
      <w:r>
        <w:fldChar w:fldCharType="begin">
          <w:ffData>
            <w:name w:val="Casilla4"/>
            <w:enabled/>
            <w:calcOnExit w:val="0"/>
            <w:checkBox>
              <w:sizeAuto/>
              <w:default w:val="0"/>
            </w:checkBox>
          </w:ffData>
        </w:fldChar>
      </w:r>
      <w:r w:rsidR="00245A52">
        <w:instrText xml:space="preserve"> FORMCHECKBOX </w:instrText>
      </w:r>
      <w:r>
        <w:fldChar w:fldCharType="separate"/>
      </w:r>
      <w:r>
        <w:fldChar w:fldCharType="end"/>
      </w:r>
      <w:r w:rsidR="00245A52">
        <w:t xml:space="preserve"> Cuero</w:t>
      </w:r>
    </w:p>
    <w:p w:rsidR="00245A52" w:rsidRDefault="008A08D1" w:rsidP="00245A52">
      <w:pPr>
        <w:ind w:left="708"/>
      </w:pPr>
      <w:r>
        <w:fldChar w:fldCharType="begin">
          <w:ffData>
            <w:name w:val="Casilla4"/>
            <w:enabled/>
            <w:calcOnExit w:val="0"/>
            <w:checkBox>
              <w:sizeAuto/>
              <w:default w:val="0"/>
            </w:checkBox>
          </w:ffData>
        </w:fldChar>
      </w:r>
      <w:r w:rsidR="00245A52">
        <w:instrText xml:space="preserve"> FORMCHECKBOX </w:instrText>
      </w:r>
      <w:r>
        <w:fldChar w:fldCharType="separate"/>
      </w:r>
      <w:r>
        <w:fldChar w:fldCharType="end"/>
      </w:r>
      <w:r w:rsidR="00245A52">
        <w:t xml:space="preserve"> Tela</w:t>
      </w:r>
    </w:p>
    <w:p w:rsidR="00245A52" w:rsidRDefault="008A08D1" w:rsidP="00245A52">
      <w:pPr>
        <w:ind w:left="708"/>
      </w:pPr>
      <w:r>
        <w:fldChar w:fldCharType="begin">
          <w:ffData>
            <w:name w:val="Casilla4"/>
            <w:enabled/>
            <w:calcOnExit w:val="0"/>
            <w:checkBox>
              <w:sizeAuto/>
              <w:default w:val="0"/>
            </w:checkBox>
          </w:ffData>
        </w:fldChar>
      </w:r>
      <w:r w:rsidR="00245A52">
        <w:instrText xml:space="preserve"> FORMCHECKBOX </w:instrText>
      </w:r>
      <w:r>
        <w:fldChar w:fldCharType="separate"/>
      </w:r>
      <w:r>
        <w:fldChar w:fldCharType="end"/>
      </w:r>
      <w:r w:rsidR="00245A52">
        <w:t xml:space="preserve"> Madera</w:t>
      </w:r>
    </w:p>
    <w:p w:rsidR="00245A52" w:rsidRDefault="008A08D1" w:rsidP="00245A52">
      <w:pPr>
        <w:ind w:left="708"/>
      </w:pPr>
      <w:r>
        <w:fldChar w:fldCharType="begin">
          <w:ffData>
            <w:name w:val="Casilla4"/>
            <w:enabled/>
            <w:calcOnExit w:val="0"/>
            <w:checkBox>
              <w:sizeAuto/>
              <w:default w:val="0"/>
            </w:checkBox>
          </w:ffData>
        </w:fldChar>
      </w:r>
      <w:r w:rsidR="00245A52">
        <w:instrText xml:space="preserve"> FORMCHECKBOX </w:instrText>
      </w:r>
      <w:r>
        <w:fldChar w:fldCharType="separate"/>
      </w:r>
      <w:r>
        <w:fldChar w:fldCharType="end"/>
      </w:r>
      <w:r w:rsidR="00245A52">
        <w:t xml:space="preserve"> Pintura nitrocelulósica</w:t>
      </w:r>
    </w:p>
    <w:p w:rsidR="00245A52" w:rsidRDefault="008A08D1" w:rsidP="00245A52">
      <w:pPr>
        <w:ind w:left="708"/>
      </w:pPr>
      <w:r>
        <w:fldChar w:fldCharType="begin">
          <w:ffData>
            <w:name w:val="Casilla4"/>
            <w:enabled/>
            <w:calcOnExit w:val="0"/>
            <w:checkBox>
              <w:sizeAuto/>
              <w:default w:val="0"/>
            </w:checkBox>
          </w:ffData>
        </w:fldChar>
      </w:r>
      <w:r w:rsidR="00245A52">
        <w:instrText xml:space="preserve"> FORMCHECKBOX </w:instrText>
      </w:r>
      <w:r>
        <w:fldChar w:fldCharType="separate"/>
      </w:r>
      <w:r>
        <w:fldChar w:fldCharType="end"/>
      </w:r>
      <w:r w:rsidR="00245A52">
        <w:t xml:space="preserve"> Fibrocemento</w:t>
      </w:r>
    </w:p>
    <w:p w:rsidR="00245A52" w:rsidRDefault="008A08D1" w:rsidP="00245A52">
      <w:pPr>
        <w:ind w:left="708"/>
      </w:pPr>
      <w:r>
        <w:fldChar w:fldCharType="begin">
          <w:ffData>
            <w:name w:val="Casilla4"/>
            <w:enabled/>
            <w:calcOnExit w:val="0"/>
            <w:checkBox>
              <w:sizeAuto/>
              <w:default w:val="0"/>
            </w:checkBox>
          </w:ffData>
        </w:fldChar>
      </w:r>
      <w:r w:rsidR="00245A52">
        <w:instrText xml:space="preserve"> FORMCHECKBOX </w:instrText>
      </w:r>
      <w:r>
        <w:fldChar w:fldCharType="separate"/>
      </w:r>
      <w:r>
        <w:fldChar w:fldCharType="end"/>
      </w:r>
      <w:r w:rsidR="00245A52">
        <w:t xml:space="preserve"> Hormigón o los derivados de celulosa. </w:t>
      </w:r>
    </w:p>
    <w:p w:rsidR="00245A52" w:rsidRPr="00EB78F0" w:rsidRDefault="00245A52" w:rsidP="00EB78F0">
      <w:pPr>
        <w:rPr>
          <w:sz w:val="22"/>
          <w:szCs w:val="22"/>
        </w:rPr>
      </w:pPr>
      <w:r w:rsidRPr="00EB78F0">
        <w:rPr>
          <w:sz w:val="22"/>
          <w:szCs w:val="22"/>
        </w:rPr>
        <w:t>Por otro lado los aparatos</w:t>
      </w:r>
    </w:p>
    <w:p w:rsidR="00245A52" w:rsidRDefault="008A08D1" w:rsidP="00245A52">
      <w:pPr>
        <w:ind w:left="708"/>
      </w:pPr>
      <w:r>
        <w:fldChar w:fldCharType="begin">
          <w:ffData>
            <w:name w:val="Casilla4"/>
            <w:enabled/>
            <w:calcOnExit w:val="0"/>
            <w:checkBox>
              <w:sizeAuto/>
              <w:default w:val="0"/>
            </w:checkBox>
          </w:ffData>
        </w:fldChar>
      </w:r>
      <w:r w:rsidR="00245A52">
        <w:instrText xml:space="preserve"> FORMCHECKBOX </w:instrText>
      </w:r>
      <w:r>
        <w:fldChar w:fldCharType="separate"/>
      </w:r>
      <w:r>
        <w:fldChar w:fldCharType="end"/>
      </w:r>
      <w:r w:rsidR="00245A52">
        <w:t xml:space="preserve"> permitirán una fácil accesibilidad a su interior</w:t>
      </w:r>
    </w:p>
    <w:p w:rsidR="00245A52" w:rsidRDefault="008A08D1" w:rsidP="00245A52">
      <w:pPr>
        <w:ind w:left="708"/>
      </w:pPr>
      <w:r>
        <w:fldChar w:fldCharType="begin">
          <w:ffData>
            <w:name w:val="Casilla4"/>
            <w:enabled/>
            <w:calcOnExit w:val="0"/>
            <w:checkBox>
              <w:sizeAuto/>
              <w:default w:val="0"/>
            </w:checkBox>
          </w:ffData>
        </w:fldChar>
      </w:r>
      <w:r w:rsidR="00245A52">
        <w:instrText xml:space="preserve"> FORMCHECKBOX </w:instrText>
      </w:r>
      <w:r>
        <w:fldChar w:fldCharType="separate"/>
      </w:r>
      <w:r>
        <w:fldChar w:fldCharType="end"/>
      </w:r>
      <w:r w:rsidR="00245A52">
        <w:t xml:space="preserve"> Serán totalmente herméticos</w:t>
      </w:r>
    </w:p>
    <w:p w:rsidR="00245A52" w:rsidRDefault="008A08D1" w:rsidP="00245A52">
      <w:pPr>
        <w:ind w:left="708"/>
      </w:pPr>
      <w:r>
        <w:fldChar w:fldCharType="begin">
          <w:ffData>
            <w:name w:val="Casilla4"/>
            <w:enabled/>
            <w:calcOnExit w:val="0"/>
            <w:checkBox>
              <w:sizeAuto/>
              <w:default w:val="0"/>
            </w:checkBox>
          </w:ffData>
        </w:fldChar>
      </w:r>
      <w:r w:rsidR="00245A52">
        <w:instrText xml:space="preserve"> FORMCHECKBOX </w:instrText>
      </w:r>
      <w:r>
        <w:fldChar w:fldCharType="separate"/>
      </w:r>
      <w:r>
        <w:fldChar w:fldCharType="end"/>
      </w:r>
      <w:r w:rsidR="00245A52">
        <w:t xml:space="preserve"> </w:t>
      </w:r>
      <w:r w:rsidR="00245A52" w:rsidRPr="00245A52">
        <w:t>Deberán disponer de sistem</w:t>
      </w:r>
      <w:r w:rsidR="00245A52">
        <w:t>as de dosificación en continuo de</w:t>
      </w:r>
      <w:r w:rsidR="00245A52" w:rsidRPr="00245A52">
        <w:t xml:space="preserve"> BIOCIDA</w:t>
      </w:r>
    </w:p>
    <w:p w:rsidR="00245A52" w:rsidRDefault="008A08D1" w:rsidP="00245A52">
      <w:pPr>
        <w:ind w:left="708"/>
      </w:pPr>
      <w:r>
        <w:fldChar w:fldCharType="begin">
          <w:ffData>
            <w:name w:val="Casilla4"/>
            <w:enabled/>
            <w:calcOnExit w:val="0"/>
            <w:checkBox>
              <w:sizeAuto/>
              <w:default w:val="0"/>
            </w:checkBox>
          </w:ffData>
        </w:fldChar>
      </w:r>
      <w:r w:rsidR="00245A52">
        <w:instrText xml:space="preserve"> FORMCHECKBOX </w:instrText>
      </w:r>
      <w:r>
        <w:fldChar w:fldCharType="separate"/>
      </w:r>
      <w:r>
        <w:fldChar w:fldCharType="end"/>
      </w:r>
      <w:r w:rsidR="00245A52">
        <w:t xml:space="preserve"> Deberán estar identificados con la etiqueta del número de lote de fabricación</w:t>
      </w:r>
    </w:p>
    <w:p w:rsidR="00245A52" w:rsidRDefault="008A08D1" w:rsidP="00245A52">
      <w:pPr>
        <w:ind w:left="1134" w:hanging="426"/>
      </w:pPr>
      <w:r>
        <w:fldChar w:fldCharType="begin">
          <w:ffData>
            <w:name w:val="Casilla4"/>
            <w:enabled/>
            <w:calcOnExit w:val="0"/>
            <w:checkBox>
              <w:sizeAuto/>
              <w:default w:val="0"/>
            </w:checkBox>
          </w:ffData>
        </w:fldChar>
      </w:r>
      <w:r w:rsidR="00245A52">
        <w:instrText xml:space="preserve"> FORMCHECKBOX </w:instrText>
      </w:r>
      <w:r>
        <w:fldChar w:fldCharType="separate"/>
      </w:r>
      <w:r>
        <w:fldChar w:fldCharType="end"/>
      </w:r>
      <w:r w:rsidR="00245A52">
        <w:t xml:space="preserve"> Tendrán </w:t>
      </w:r>
      <w:r w:rsidR="00245A52" w:rsidRPr="00245A52">
        <w:t>un sistema de filtración para eliminar la contaminación producida por sustancias sólidas procedentes del ambiente  (hojas, insectos, etc.)</w:t>
      </w:r>
    </w:p>
    <w:p w:rsidR="00245A52" w:rsidRPr="00EB78F0" w:rsidRDefault="00EB78F0" w:rsidP="00EB78F0">
      <w:pPr>
        <w:rPr>
          <w:sz w:val="22"/>
          <w:szCs w:val="22"/>
        </w:rPr>
      </w:pPr>
      <w:r>
        <w:rPr>
          <w:sz w:val="22"/>
          <w:szCs w:val="22"/>
        </w:rPr>
        <w:t>¿</w:t>
      </w:r>
      <w:r w:rsidR="00245A52" w:rsidRPr="00EB78F0">
        <w:rPr>
          <w:sz w:val="22"/>
          <w:szCs w:val="22"/>
        </w:rPr>
        <w:t>Qué es la estratificación del agua en los depósitos?</w:t>
      </w:r>
    </w:p>
    <w:p w:rsidR="00245A52" w:rsidRDefault="00245A52" w:rsidP="00EB78F0">
      <w:pPr>
        <w:spacing w:line="276" w:lineRule="auto"/>
      </w:pPr>
      <w:r>
        <w:br w:type="page"/>
      </w:r>
    </w:p>
    <w:p w:rsidR="00245A52" w:rsidRPr="00EB78F0" w:rsidRDefault="00245A52" w:rsidP="00EB78F0">
      <w:pPr>
        <w:rPr>
          <w:sz w:val="22"/>
          <w:szCs w:val="22"/>
        </w:rPr>
      </w:pPr>
      <w:r w:rsidRPr="00EB78F0">
        <w:rPr>
          <w:sz w:val="22"/>
          <w:szCs w:val="22"/>
        </w:rPr>
        <w:lastRenderedPageBreak/>
        <w:t>Poner una cruz sobre lo que proceda, en lo relativo a las conducciones:</w:t>
      </w:r>
    </w:p>
    <w:tbl>
      <w:tblPr>
        <w:tblStyle w:val="Tablaconcuadrcula"/>
        <w:tblW w:w="0" w:type="auto"/>
        <w:jc w:val="center"/>
        <w:tblInd w:w="392" w:type="dxa"/>
        <w:tblLayout w:type="fixed"/>
        <w:tblLook w:val="04A0"/>
      </w:tblPr>
      <w:tblGrid>
        <w:gridCol w:w="4917"/>
        <w:gridCol w:w="895"/>
        <w:gridCol w:w="1328"/>
        <w:gridCol w:w="1112"/>
      </w:tblGrid>
      <w:tr w:rsidR="00245A52" w:rsidRPr="00245A52" w:rsidTr="00CC09EB">
        <w:trPr>
          <w:jc w:val="center"/>
        </w:trPr>
        <w:tc>
          <w:tcPr>
            <w:tcW w:w="4917" w:type="dxa"/>
            <w:tcBorders>
              <w:top w:val="nil"/>
              <w:left w:val="nil"/>
            </w:tcBorders>
            <w:vAlign w:val="center"/>
          </w:tcPr>
          <w:p w:rsidR="00245A52" w:rsidRPr="00245A52" w:rsidRDefault="00245A52" w:rsidP="00245A52">
            <w:pPr>
              <w:jc w:val="center"/>
              <w:rPr>
                <w:rFonts w:cs="Arial"/>
                <w:color w:val="231F20"/>
                <w:sz w:val="18"/>
                <w:szCs w:val="18"/>
                <w:lang w:eastAsia="en-US"/>
              </w:rPr>
            </w:pPr>
          </w:p>
        </w:tc>
        <w:tc>
          <w:tcPr>
            <w:tcW w:w="895" w:type="dxa"/>
            <w:vAlign w:val="center"/>
          </w:tcPr>
          <w:p w:rsidR="00245A52" w:rsidRPr="00245A52" w:rsidRDefault="00245A52" w:rsidP="00245A52">
            <w:pPr>
              <w:jc w:val="center"/>
              <w:rPr>
                <w:rFonts w:cs="Arial"/>
                <w:color w:val="231F20"/>
                <w:sz w:val="18"/>
                <w:szCs w:val="18"/>
                <w:lang w:eastAsia="en-US"/>
              </w:rPr>
            </w:pPr>
            <w:r w:rsidRPr="00245A52">
              <w:rPr>
                <w:rFonts w:cs="Arial"/>
                <w:color w:val="231F20"/>
                <w:sz w:val="18"/>
                <w:szCs w:val="18"/>
                <w:lang w:eastAsia="en-US"/>
              </w:rPr>
              <w:t>C</w:t>
            </w:r>
            <w:r w:rsidR="00CC09EB">
              <w:rPr>
                <w:rFonts w:cs="Arial"/>
                <w:color w:val="231F20"/>
                <w:sz w:val="18"/>
                <w:szCs w:val="18"/>
                <w:lang w:eastAsia="en-US"/>
              </w:rPr>
              <w:t>obre</w:t>
            </w:r>
          </w:p>
        </w:tc>
        <w:tc>
          <w:tcPr>
            <w:tcW w:w="1328" w:type="dxa"/>
            <w:vAlign w:val="center"/>
          </w:tcPr>
          <w:p w:rsidR="00245A52" w:rsidRPr="00245A52" w:rsidRDefault="00245A52" w:rsidP="00245A52">
            <w:pPr>
              <w:jc w:val="center"/>
              <w:rPr>
                <w:rFonts w:cs="Arial"/>
                <w:color w:val="231F20"/>
                <w:sz w:val="18"/>
                <w:szCs w:val="18"/>
                <w:lang w:eastAsia="en-US"/>
              </w:rPr>
            </w:pPr>
            <w:r w:rsidRPr="00245A52">
              <w:rPr>
                <w:rFonts w:cs="Arial"/>
                <w:color w:val="231F20"/>
                <w:sz w:val="18"/>
                <w:szCs w:val="18"/>
                <w:lang w:eastAsia="en-US"/>
              </w:rPr>
              <w:t>Acero galvanizado</w:t>
            </w:r>
          </w:p>
        </w:tc>
        <w:tc>
          <w:tcPr>
            <w:tcW w:w="1112" w:type="dxa"/>
            <w:vAlign w:val="center"/>
          </w:tcPr>
          <w:p w:rsidR="00245A52" w:rsidRPr="00245A52" w:rsidRDefault="00245A52" w:rsidP="00245A52">
            <w:pPr>
              <w:jc w:val="center"/>
              <w:rPr>
                <w:rFonts w:cs="Arial"/>
                <w:color w:val="231F20"/>
                <w:sz w:val="18"/>
                <w:szCs w:val="18"/>
                <w:lang w:eastAsia="en-US"/>
              </w:rPr>
            </w:pPr>
            <w:r w:rsidRPr="00245A52">
              <w:rPr>
                <w:rFonts w:cs="Arial"/>
                <w:color w:val="231F20"/>
                <w:sz w:val="18"/>
                <w:szCs w:val="18"/>
                <w:lang w:eastAsia="en-US"/>
              </w:rPr>
              <w:t>Polibutileno</w:t>
            </w:r>
          </w:p>
        </w:tc>
      </w:tr>
      <w:tr w:rsidR="00245A52" w:rsidRPr="00245A52" w:rsidTr="00CC09EB">
        <w:trPr>
          <w:jc w:val="center"/>
        </w:trPr>
        <w:tc>
          <w:tcPr>
            <w:tcW w:w="4917" w:type="dxa"/>
            <w:vAlign w:val="center"/>
          </w:tcPr>
          <w:p w:rsidR="00245A52" w:rsidRPr="00245A52" w:rsidRDefault="00245A52" w:rsidP="00245A52">
            <w:pPr>
              <w:rPr>
                <w:sz w:val="18"/>
                <w:szCs w:val="18"/>
              </w:rPr>
            </w:pPr>
            <w:r w:rsidRPr="00245A52">
              <w:rPr>
                <w:rFonts w:cs="Arial"/>
                <w:color w:val="231F20"/>
                <w:sz w:val="18"/>
                <w:szCs w:val="18"/>
                <w:lang w:eastAsia="en-US"/>
              </w:rPr>
              <w:t>cesión del metal cuando el agua presenta valores bajos de pH</w:t>
            </w:r>
          </w:p>
        </w:tc>
        <w:tc>
          <w:tcPr>
            <w:tcW w:w="895" w:type="dxa"/>
            <w:vAlign w:val="center"/>
          </w:tcPr>
          <w:p w:rsidR="00245A52" w:rsidRPr="00245A52" w:rsidRDefault="00245A52" w:rsidP="00245A52">
            <w:pPr>
              <w:rPr>
                <w:sz w:val="18"/>
                <w:szCs w:val="18"/>
              </w:rPr>
            </w:pPr>
          </w:p>
        </w:tc>
        <w:tc>
          <w:tcPr>
            <w:tcW w:w="1328" w:type="dxa"/>
            <w:vAlign w:val="center"/>
          </w:tcPr>
          <w:p w:rsidR="00245A52" w:rsidRPr="00245A52" w:rsidRDefault="00245A52" w:rsidP="00245A52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  <w:vAlign w:val="center"/>
          </w:tcPr>
          <w:p w:rsidR="00245A52" w:rsidRPr="00245A52" w:rsidRDefault="00245A52" w:rsidP="00245A52">
            <w:pPr>
              <w:rPr>
                <w:sz w:val="18"/>
                <w:szCs w:val="18"/>
              </w:rPr>
            </w:pPr>
          </w:p>
        </w:tc>
      </w:tr>
      <w:tr w:rsidR="00245A52" w:rsidRPr="00245A52" w:rsidTr="00CC09EB">
        <w:trPr>
          <w:jc w:val="center"/>
        </w:trPr>
        <w:tc>
          <w:tcPr>
            <w:tcW w:w="4917" w:type="dxa"/>
            <w:vAlign w:val="center"/>
          </w:tcPr>
          <w:p w:rsidR="00245A52" w:rsidRPr="00245A52" w:rsidRDefault="00245A52" w:rsidP="00245A52">
            <w:pPr>
              <w:rPr>
                <w:sz w:val="18"/>
                <w:szCs w:val="18"/>
              </w:rPr>
            </w:pPr>
            <w:r w:rsidRPr="00245A52">
              <w:rPr>
                <w:rFonts w:cs="Arial"/>
                <w:color w:val="231F20"/>
                <w:sz w:val="18"/>
                <w:szCs w:val="18"/>
                <w:lang w:eastAsia="en-US"/>
              </w:rPr>
              <w:t>aumenta la corrosión con  el aumento de la temperatura</w:t>
            </w:r>
          </w:p>
        </w:tc>
        <w:tc>
          <w:tcPr>
            <w:tcW w:w="895" w:type="dxa"/>
            <w:vAlign w:val="center"/>
          </w:tcPr>
          <w:p w:rsidR="00245A52" w:rsidRPr="00245A52" w:rsidRDefault="00245A52" w:rsidP="00245A52">
            <w:pPr>
              <w:rPr>
                <w:sz w:val="18"/>
                <w:szCs w:val="18"/>
              </w:rPr>
            </w:pPr>
          </w:p>
        </w:tc>
        <w:tc>
          <w:tcPr>
            <w:tcW w:w="1328" w:type="dxa"/>
            <w:vAlign w:val="center"/>
          </w:tcPr>
          <w:p w:rsidR="00245A52" w:rsidRPr="00245A52" w:rsidRDefault="00245A52" w:rsidP="00245A52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  <w:vAlign w:val="center"/>
          </w:tcPr>
          <w:p w:rsidR="00245A52" w:rsidRPr="00245A52" w:rsidRDefault="00245A52" w:rsidP="00245A52">
            <w:pPr>
              <w:rPr>
                <w:sz w:val="18"/>
                <w:szCs w:val="18"/>
              </w:rPr>
            </w:pPr>
          </w:p>
        </w:tc>
      </w:tr>
      <w:tr w:rsidR="00245A52" w:rsidRPr="00245A52" w:rsidTr="00CC09EB">
        <w:trPr>
          <w:jc w:val="center"/>
        </w:trPr>
        <w:tc>
          <w:tcPr>
            <w:tcW w:w="4917" w:type="dxa"/>
            <w:vAlign w:val="center"/>
          </w:tcPr>
          <w:p w:rsidR="00245A52" w:rsidRPr="00245A52" w:rsidRDefault="00245A52" w:rsidP="00245A52">
            <w:pPr>
              <w:rPr>
                <w:sz w:val="18"/>
                <w:szCs w:val="18"/>
              </w:rPr>
            </w:pPr>
            <w:r w:rsidRPr="00245A52">
              <w:rPr>
                <w:sz w:val="18"/>
                <w:szCs w:val="18"/>
              </w:rPr>
              <w:t>elevado coeficiente de dilatación lineal o la posibilidad de migración de componentes al agua</w:t>
            </w:r>
          </w:p>
        </w:tc>
        <w:tc>
          <w:tcPr>
            <w:tcW w:w="895" w:type="dxa"/>
            <w:vAlign w:val="center"/>
          </w:tcPr>
          <w:p w:rsidR="00245A52" w:rsidRPr="00245A52" w:rsidRDefault="00245A52" w:rsidP="00245A52">
            <w:pPr>
              <w:rPr>
                <w:sz w:val="18"/>
                <w:szCs w:val="18"/>
              </w:rPr>
            </w:pPr>
          </w:p>
        </w:tc>
        <w:tc>
          <w:tcPr>
            <w:tcW w:w="1328" w:type="dxa"/>
            <w:vAlign w:val="center"/>
          </w:tcPr>
          <w:p w:rsidR="00245A52" w:rsidRPr="00245A52" w:rsidRDefault="00245A52" w:rsidP="00245A52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  <w:vAlign w:val="center"/>
          </w:tcPr>
          <w:p w:rsidR="00245A52" w:rsidRPr="00245A52" w:rsidRDefault="00245A52" w:rsidP="00245A52">
            <w:pPr>
              <w:rPr>
                <w:sz w:val="18"/>
                <w:szCs w:val="18"/>
              </w:rPr>
            </w:pPr>
          </w:p>
        </w:tc>
      </w:tr>
    </w:tbl>
    <w:p w:rsidR="00245A52" w:rsidRPr="00EB78F0" w:rsidRDefault="00245A52" w:rsidP="00EB78F0">
      <w:pPr>
        <w:rPr>
          <w:sz w:val="22"/>
          <w:szCs w:val="22"/>
        </w:rPr>
      </w:pPr>
      <w:r w:rsidRPr="00EB78F0">
        <w:rPr>
          <w:sz w:val="22"/>
          <w:szCs w:val="22"/>
        </w:rPr>
        <w:t>La limpieza y desinfección de</w:t>
      </w:r>
      <w:r w:rsidR="0001300D" w:rsidRPr="00EB78F0">
        <w:rPr>
          <w:sz w:val="22"/>
          <w:szCs w:val="22"/>
        </w:rPr>
        <w:t>l sistema completo se realizará:</w:t>
      </w:r>
    </w:p>
    <w:p w:rsidR="0001300D" w:rsidRPr="0001300D" w:rsidRDefault="008A08D1" w:rsidP="0001300D">
      <w:pPr>
        <w:ind w:left="1134" w:hanging="426"/>
      </w:pPr>
      <w:r>
        <w:fldChar w:fldCharType="begin">
          <w:ffData>
            <w:name w:val="Casilla4"/>
            <w:enabled/>
            <w:calcOnExit w:val="0"/>
            <w:checkBox>
              <w:sizeAuto/>
              <w:default w:val="0"/>
            </w:checkBox>
          </w:ffData>
        </w:fldChar>
      </w:r>
      <w:r w:rsidR="0001300D">
        <w:instrText xml:space="preserve"> FORMCHECKBOX </w:instrText>
      </w:r>
      <w:r>
        <w:fldChar w:fldCharType="separate"/>
      </w:r>
      <w:r>
        <w:fldChar w:fldCharType="end"/>
      </w:r>
      <w:r w:rsidR="0001300D">
        <w:t xml:space="preserve"> A</w:t>
      </w:r>
      <w:r w:rsidR="00245A52" w:rsidRPr="0001300D">
        <w:t>l menos, dos veces al año, preferiblemente al comienzo de</w:t>
      </w:r>
      <w:r w:rsidR="0001300D" w:rsidRPr="0001300D">
        <w:t>l verano</w:t>
      </w:r>
      <w:r w:rsidR="00245A52" w:rsidRPr="0001300D">
        <w:t>, cuando las instalaciones sean de funcionamiento</w:t>
      </w:r>
      <w:r w:rsidR="0001300D" w:rsidRPr="0001300D">
        <w:t xml:space="preserve"> </w:t>
      </w:r>
      <w:r w:rsidR="00245A52" w:rsidRPr="0001300D">
        <w:t xml:space="preserve">no </w:t>
      </w:r>
      <w:r w:rsidR="0001300D" w:rsidRPr="0001300D">
        <w:t>estacional.</w:t>
      </w:r>
    </w:p>
    <w:p w:rsidR="0001300D" w:rsidRPr="0001300D" w:rsidRDefault="008A08D1" w:rsidP="0001300D">
      <w:pPr>
        <w:ind w:left="1134" w:hanging="426"/>
      </w:pPr>
      <w:r>
        <w:fldChar w:fldCharType="begin">
          <w:ffData>
            <w:name w:val="Casilla4"/>
            <w:enabled/>
            <w:calcOnExit w:val="0"/>
            <w:checkBox>
              <w:sizeAuto/>
              <w:default w:val="0"/>
            </w:checkBox>
          </w:ffData>
        </w:fldChar>
      </w:r>
      <w:r w:rsidR="0001300D">
        <w:instrText xml:space="preserve"> FORMCHECKBOX </w:instrText>
      </w:r>
      <w:r>
        <w:fldChar w:fldCharType="separate"/>
      </w:r>
      <w:r>
        <w:fldChar w:fldCharType="end"/>
      </w:r>
      <w:r w:rsidR="0001300D">
        <w:t xml:space="preserve"> Tres</w:t>
      </w:r>
      <w:r w:rsidR="0001300D" w:rsidRPr="0001300D">
        <w:t xml:space="preserve"> veces al año, preferiblemente al comienzo del otoño, cuando las instalaciones sean de funcionamiento no estacional.</w:t>
      </w:r>
    </w:p>
    <w:p w:rsidR="0001300D" w:rsidRPr="0001300D" w:rsidRDefault="008A08D1" w:rsidP="0001300D">
      <w:pPr>
        <w:ind w:left="1134" w:hanging="426"/>
      </w:pPr>
      <w:r>
        <w:fldChar w:fldCharType="begin">
          <w:ffData>
            <w:name w:val="Casilla4"/>
            <w:enabled/>
            <w:calcOnExit w:val="0"/>
            <w:checkBox>
              <w:sizeAuto/>
              <w:default w:val="0"/>
            </w:checkBox>
          </w:ffData>
        </w:fldChar>
      </w:r>
      <w:r w:rsidR="0001300D">
        <w:instrText xml:space="preserve"> FORMCHECKBOX </w:instrText>
      </w:r>
      <w:r>
        <w:fldChar w:fldCharType="separate"/>
      </w:r>
      <w:r>
        <w:fldChar w:fldCharType="end"/>
      </w:r>
      <w:r w:rsidR="0001300D">
        <w:t xml:space="preserve"> D</w:t>
      </w:r>
      <w:r w:rsidR="0001300D" w:rsidRPr="0001300D">
        <w:t>os veces al año, preferiblemente al comienzo de la primavera y el otoño, cuando las instalaciones sean de fun-cionamiento no estacional</w:t>
      </w:r>
    </w:p>
    <w:p w:rsidR="00245A52" w:rsidRPr="0001300D" w:rsidRDefault="008A08D1" w:rsidP="0001300D">
      <w:pPr>
        <w:ind w:left="1134" w:hanging="426"/>
      </w:pPr>
      <w:r>
        <w:fldChar w:fldCharType="begin">
          <w:ffData>
            <w:name w:val="Casilla4"/>
            <w:enabled/>
            <w:calcOnExit w:val="0"/>
            <w:checkBox>
              <w:sizeAuto/>
              <w:default w:val="0"/>
            </w:checkBox>
          </w:ffData>
        </w:fldChar>
      </w:r>
      <w:r w:rsidR="0001300D">
        <w:instrText xml:space="preserve"> FORMCHECKBOX </w:instrText>
      </w:r>
      <w:r>
        <w:fldChar w:fldCharType="separate"/>
      </w:r>
      <w:r>
        <w:fldChar w:fldCharType="end"/>
      </w:r>
      <w:r w:rsidR="0001300D">
        <w:t xml:space="preserve"> </w:t>
      </w:r>
      <w:r w:rsidR="00245A52" w:rsidRPr="0001300D">
        <w:t xml:space="preserve">Cuando se ponga en marcha la instalación </w:t>
      </w:r>
      <w:r w:rsidR="0001300D">
        <w:t>cada año</w:t>
      </w:r>
      <w:r w:rsidR="00245A52" w:rsidRPr="0001300D">
        <w:t>.</w:t>
      </w:r>
    </w:p>
    <w:p w:rsidR="00245A52" w:rsidRPr="0001300D" w:rsidRDefault="008A08D1" w:rsidP="0001300D">
      <w:pPr>
        <w:ind w:left="1134" w:hanging="426"/>
      </w:pPr>
      <w:r>
        <w:fldChar w:fldCharType="begin">
          <w:ffData>
            <w:name w:val="Casilla4"/>
            <w:enabled/>
            <w:calcOnExit w:val="0"/>
            <w:checkBox>
              <w:sizeAuto/>
              <w:default w:val="0"/>
            </w:checkBox>
          </w:ffData>
        </w:fldChar>
      </w:r>
      <w:r w:rsidR="0001300D">
        <w:instrText xml:space="preserve"> FORMCHECKBOX </w:instrText>
      </w:r>
      <w:r>
        <w:fldChar w:fldCharType="separate"/>
      </w:r>
      <w:r>
        <w:fldChar w:fldCharType="end"/>
      </w:r>
      <w:r w:rsidR="0001300D">
        <w:t xml:space="preserve"> </w:t>
      </w:r>
      <w:r w:rsidR="00245A52" w:rsidRPr="0001300D">
        <w:t>T</w:t>
      </w:r>
      <w:r w:rsidR="0001300D">
        <w:t>ras una parada superior a una semana</w:t>
      </w:r>
      <w:r w:rsidR="00245A52" w:rsidRPr="0001300D">
        <w:t>.</w:t>
      </w:r>
    </w:p>
    <w:p w:rsidR="00245A52" w:rsidRPr="0001300D" w:rsidRDefault="008A08D1" w:rsidP="0001300D">
      <w:pPr>
        <w:ind w:left="1134" w:hanging="426"/>
      </w:pPr>
      <w:r>
        <w:fldChar w:fldCharType="begin">
          <w:ffData>
            <w:name w:val="Casilla4"/>
            <w:enabled/>
            <w:calcOnExit w:val="0"/>
            <w:checkBox>
              <w:sizeAuto/>
              <w:default w:val="0"/>
            </w:checkBox>
          </w:ffData>
        </w:fldChar>
      </w:r>
      <w:r w:rsidR="0001300D">
        <w:instrText xml:space="preserve"> FORMCHECKBOX </w:instrText>
      </w:r>
      <w:r>
        <w:fldChar w:fldCharType="separate"/>
      </w:r>
      <w:r>
        <w:fldChar w:fldCharType="end"/>
      </w:r>
      <w:r w:rsidR="0001300D">
        <w:t xml:space="preserve"> </w:t>
      </w:r>
      <w:r w:rsidR="00245A52" w:rsidRPr="0001300D">
        <w:t>Tras una reparación o modificación estructural.</w:t>
      </w:r>
    </w:p>
    <w:p w:rsidR="00245A52" w:rsidRPr="0001300D" w:rsidRDefault="008A08D1" w:rsidP="0001300D">
      <w:pPr>
        <w:ind w:left="1134" w:hanging="426"/>
      </w:pPr>
      <w:r>
        <w:fldChar w:fldCharType="begin">
          <w:ffData>
            <w:name w:val="Casilla4"/>
            <w:enabled/>
            <w:calcOnExit w:val="0"/>
            <w:checkBox>
              <w:sizeAuto/>
              <w:default w:val="0"/>
            </w:checkBox>
          </w:ffData>
        </w:fldChar>
      </w:r>
      <w:r w:rsidR="0001300D">
        <w:instrText xml:space="preserve"> FORMCHECKBOX </w:instrText>
      </w:r>
      <w:r>
        <w:fldChar w:fldCharType="separate"/>
      </w:r>
      <w:r>
        <w:fldChar w:fldCharType="end"/>
      </w:r>
      <w:r w:rsidR="0001300D">
        <w:t xml:space="preserve"> </w:t>
      </w:r>
      <w:r w:rsidR="00245A52" w:rsidRPr="0001300D">
        <w:t>Cuando una revisión general así lo aconseje o cuando lo</w:t>
      </w:r>
      <w:r w:rsidR="0001300D" w:rsidRPr="0001300D">
        <w:t xml:space="preserve"> </w:t>
      </w:r>
      <w:r w:rsidR="00245A52" w:rsidRPr="0001300D">
        <w:t>determine la autoridad sanitaria.</w:t>
      </w:r>
    </w:p>
    <w:p w:rsidR="00245A52" w:rsidRPr="00EB78F0" w:rsidRDefault="00245A52" w:rsidP="00EB78F0">
      <w:pPr>
        <w:rPr>
          <w:sz w:val="22"/>
          <w:szCs w:val="22"/>
        </w:rPr>
      </w:pPr>
      <w:r w:rsidRPr="00EB78F0">
        <w:rPr>
          <w:sz w:val="22"/>
          <w:szCs w:val="22"/>
        </w:rPr>
        <w:t>Tal y como marca el Real Decreto cada instalación deberá</w:t>
      </w:r>
      <w:r w:rsidR="0001300D" w:rsidRPr="00EB78F0">
        <w:rPr>
          <w:sz w:val="22"/>
          <w:szCs w:val="22"/>
        </w:rPr>
        <w:t xml:space="preserve"> </w:t>
      </w:r>
      <w:r w:rsidRPr="00EB78F0">
        <w:rPr>
          <w:sz w:val="22"/>
          <w:szCs w:val="22"/>
        </w:rPr>
        <w:t>disponer de un registro en el que al menos se recoja:</w:t>
      </w:r>
    </w:p>
    <w:p w:rsidR="00245A52" w:rsidRPr="0001300D" w:rsidRDefault="008A08D1" w:rsidP="0001300D">
      <w:pPr>
        <w:ind w:left="1134" w:hanging="426"/>
      </w:pPr>
      <w:r>
        <w:fldChar w:fldCharType="begin">
          <w:ffData>
            <w:name w:val="Casilla4"/>
            <w:enabled/>
            <w:calcOnExit w:val="0"/>
            <w:checkBox>
              <w:sizeAuto/>
              <w:default w:val="0"/>
            </w:checkBox>
          </w:ffData>
        </w:fldChar>
      </w:r>
      <w:r w:rsidR="0001300D">
        <w:instrText xml:space="preserve"> FORMCHECKBOX </w:instrText>
      </w:r>
      <w:r>
        <w:fldChar w:fldCharType="separate"/>
      </w:r>
      <w:r>
        <w:fldChar w:fldCharType="end"/>
      </w:r>
      <w:r w:rsidR="0001300D">
        <w:t xml:space="preserve"> </w:t>
      </w:r>
      <w:r w:rsidR="00245A52" w:rsidRPr="0001300D">
        <w:t>Fecha de realización de las tareas de revisión, limpieza y</w:t>
      </w:r>
      <w:r w:rsidR="0001300D" w:rsidRPr="0001300D">
        <w:t xml:space="preserve"> </w:t>
      </w:r>
      <w:r w:rsidR="00245A52" w:rsidRPr="0001300D">
        <w:t>desinfección general, protocolo seguido, productos utilizados,</w:t>
      </w:r>
      <w:r w:rsidR="0001300D" w:rsidRPr="0001300D">
        <w:t xml:space="preserve"> </w:t>
      </w:r>
      <w:r w:rsidR="00245A52" w:rsidRPr="0001300D">
        <w:t>dosis y tiempo de actuación. Cuando sean efectuadas</w:t>
      </w:r>
      <w:r w:rsidR="0001300D" w:rsidRPr="0001300D">
        <w:t xml:space="preserve"> </w:t>
      </w:r>
      <w:r w:rsidR="00245A52" w:rsidRPr="0001300D">
        <w:t>por una empresa contratada, ésta extenderá un certificado.</w:t>
      </w:r>
    </w:p>
    <w:p w:rsidR="00245A52" w:rsidRPr="0001300D" w:rsidRDefault="008A08D1" w:rsidP="0001300D">
      <w:pPr>
        <w:ind w:left="1134" w:hanging="426"/>
      </w:pPr>
      <w:r>
        <w:fldChar w:fldCharType="begin">
          <w:ffData>
            <w:name w:val="Casilla4"/>
            <w:enabled/>
            <w:calcOnExit w:val="0"/>
            <w:checkBox>
              <w:sizeAuto/>
              <w:default w:val="0"/>
            </w:checkBox>
          </w:ffData>
        </w:fldChar>
      </w:r>
      <w:r w:rsidR="0001300D">
        <w:instrText xml:space="preserve"> FORMCHECKBOX </w:instrText>
      </w:r>
      <w:r>
        <w:fldChar w:fldCharType="separate"/>
      </w:r>
      <w:r>
        <w:fldChar w:fldCharType="end"/>
      </w:r>
      <w:r w:rsidR="0001300D">
        <w:t xml:space="preserve"> </w:t>
      </w:r>
      <w:r w:rsidR="00245A52" w:rsidRPr="0001300D">
        <w:t>Fecha de realización de cualquier otra operación de mantenimiento</w:t>
      </w:r>
      <w:r w:rsidR="0001300D">
        <w:t xml:space="preserve"> </w:t>
      </w:r>
      <w:r w:rsidR="00245A52" w:rsidRPr="0001300D">
        <w:t>(limpiezas parciales, reparaciones, verificaciones,</w:t>
      </w:r>
      <w:r w:rsidR="0001300D">
        <w:t xml:space="preserve"> </w:t>
      </w:r>
      <w:r w:rsidR="00245A52" w:rsidRPr="0001300D">
        <w:t>engrases) y especificación de éstas, así como cualquier</w:t>
      </w:r>
      <w:r w:rsidR="0001300D">
        <w:t xml:space="preserve"> </w:t>
      </w:r>
      <w:r w:rsidR="00245A52" w:rsidRPr="0001300D">
        <w:t>tipo de incidencia y medidas adoptadas.</w:t>
      </w:r>
    </w:p>
    <w:p w:rsidR="00245A52" w:rsidRPr="0001300D" w:rsidRDefault="008A08D1" w:rsidP="0001300D">
      <w:pPr>
        <w:ind w:left="1134" w:hanging="426"/>
      </w:pPr>
      <w:r>
        <w:fldChar w:fldCharType="begin">
          <w:ffData>
            <w:name w:val="Casilla4"/>
            <w:enabled/>
            <w:calcOnExit w:val="0"/>
            <w:checkBox>
              <w:sizeAuto/>
              <w:default w:val="0"/>
            </w:checkBox>
          </w:ffData>
        </w:fldChar>
      </w:r>
      <w:r w:rsidR="0001300D">
        <w:instrText xml:space="preserve"> FORMCHECKBOX </w:instrText>
      </w:r>
      <w:r>
        <w:fldChar w:fldCharType="separate"/>
      </w:r>
      <w:r>
        <w:fldChar w:fldCharType="end"/>
      </w:r>
      <w:r w:rsidR="00245A52" w:rsidRPr="0001300D">
        <w:t xml:space="preserve"> Fecha y resultados analíticos de los diferentes análisis del</w:t>
      </w:r>
      <w:r w:rsidR="0001300D">
        <w:t xml:space="preserve"> </w:t>
      </w:r>
      <w:r w:rsidR="00245A52" w:rsidRPr="0001300D">
        <w:t>agua.</w:t>
      </w:r>
    </w:p>
    <w:p w:rsidR="00245A52" w:rsidRPr="0001300D" w:rsidRDefault="008A08D1" w:rsidP="0001300D">
      <w:pPr>
        <w:ind w:left="1134" w:hanging="426"/>
      </w:pPr>
      <w:r>
        <w:fldChar w:fldCharType="begin">
          <w:ffData>
            <w:name w:val="Casilla4"/>
            <w:enabled/>
            <w:calcOnExit w:val="0"/>
            <w:checkBox>
              <w:sizeAuto/>
              <w:default w:val="0"/>
            </w:checkBox>
          </w:ffData>
        </w:fldChar>
      </w:r>
      <w:r w:rsidR="0001300D">
        <w:instrText xml:space="preserve"> FORMCHECKBOX </w:instrText>
      </w:r>
      <w:r>
        <w:fldChar w:fldCharType="separate"/>
      </w:r>
      <w:r>
        <w:fldChar w:fldCharType="end"/>
      </w:r>
      <w:r w:rsidR="0001300D">
        <w:t xml:space="preserve"> </w:t>
      </w:r>
      <w:r w:rsidR="00245A52" w:rsidRPr="0001300D">
        <w:t>Firma del responsable técnico de las tareas realizadas y</w:t>
      </w:r>
      <w:r w:rsidR="0001300D">
        <w:t xml:space="preserve"> </w:t>
      </w:r>
      <w:r w:rsidR="00245A52" w:rsidRPr="0001300D">
        <w:t>del responsable de la instalación.</w:t>
      </w:r>
    </w:p>
    <w:p w:rsidR="00245A52" w:rsidRPr="00EB78F0" w:rsidRDefault="00245A52" w:rsidP="00EB78F0">
      <w:pPr>
        <w:rPr>
          <w:sz w:val="22"/>
          <w:szCs w:val="22"/>
        </w:rPr>
      </w:pPr>
      <w:r w:rsidRPr="00EB78F0">
        <w:rPr>
          <w:sz w:val="22"/>
          <w:szCs w:val="22"/>
        </w:rPr>
        <w:t>Además de éste, deberá disponerse de la siguiente</w:t>
      </w:r>
      <w:r w:rsidR="00CC09EB" w:rsidRPr="00EB78F0">
        <w:rPr>
          <w:sz w:val="22"/>
          <w:szCs w:val="22"/>
        </w:rPr>
        <w:t xml:space="preserve"> </w:t>
      </w:r>
      <w:r w:rsidRPr="00EB78F0">
        <w:rPr>
          <w:sz w:val="22"/>
          <w:szCs w:val="22"/>
        </w:rPr>
        <w:t>documentación:</w:t>
      </w:r>
    </w:p>
    <w:p w:rsidR="00245A52" w:rsidRDefault="008A08D1" w:rsidP="00CC09EB">
      <w:pPr>
        <w:ind w:left="1134" w:hanging="426"/>
      </w:pPr>
      <w:r>
        <w:fldChar w:fldCharType="begin">
          <w:ffData>
            <w:name w:val="Casilla4"/>
            <w:enabled/>
            <w:calcOnExit w:val="0"/>
            <w:checkBox>
              <w:sizeAuto/>
              <w:default w:val="0"/>
            </w:checkBox>
          </w:ffData>
        </w:fldChar>
      </w:r>
      <w:r w:rsidR="00CC09EB">
        <w:instrText xml:space="preserve"> FORMCHECKBOX </w:instrText>
      </w:r>
      <w:r>
        <w:fldChar w:fldCharType="separate"/>
      </w:r>
      <w:r>
        <w:fldChar w:fldCharType="end"/>
      </w:r>
      <w:r w:rsidR="00CC09EB">
        <w:t xml:space="preserve"> Planos del edificio</w:t>
      </w:r>
      <w:r w:rsidR="00245A52" w:rsidRPr="00CC09EB">
        <w:t>.</w:t>
      </w:r>
    </w:p>
    <w:p w:rsidR="00CC09EB" w:rsidRPr="00CC09EB" w:rsidRDefault="008A08D1" w:rsidP="00EB78F0">
      <w:pPr>
        <w:ind w:left="1134" w:hanging="426"/>
      </w:pPr>
      <w:r>
        <w:fldChar w:fldCharType="begin">
          <w:ffData>
            <w:name w:val="Casilla4"/>
            <w:enabled/>
            <w:calcOnExit w:val="0"/>
            <w:checkBox>
              <w:sizeAuto/>
              <w:default w:val="0"/>
            </w:checkBox>
          </w:ffData>
        </w:fldChar>
      </w:r>
      <w:r w:rsidR="00CC09EB">
        <w:instrText xml:space="preserve"> FORMCHECKBOX </w:instrText>
      </w:r>
      <w:r>
        <w:fldChar w:fldCharType="separate"/>
      </w:r>
      <w:r>
        <w:fldChar w:fldCharType="end"/>
      </w:r>
      <w:r w:rsidR="00CC09EB">
        <w:t xml:space="preserve"> Planos de la instalación</w:t>
      </w:r>
      <w:r w:rsidR="00CC09EB" w:rsidRPr="00CC09EB">
        <w:t>.</w:t>
      </w:r>
    </w:p>
    <w:p w:rsidR="00245A52" w:rsidRDefault="008A08D1" w:rsidP="00CC09EB">
      <w:pPr>
        <w:ind w:left="1134" w:hanging="426"/>
      </w:pPr>
      <w:r>
        <w:fldChar w:fldCharType="begin">
          <w:ffData>
            <w:name w:val="Casilla4"/>
            <w:enabled/>
            <w:calcOnExit w:val="0"/>
            <w:checkBox>
              <w:sizeAuto/>
              <w:default w:val="0"/>
            </w:checkBox>
          </w:ffData>
        </w:fldChar>
      </w:r>
      <w:r w:rsidR="00CC09EB">
        <w:instrText xml:space="preserve"> FORMCHECKBOX </w:instrText>
      </w:r>
      <w:r>
        <w:fldChar w:fldCharType="separate"/>
      </w:r>
      <w:r>
        <w:fldChar w:fldCharType="end"/>
      </w:r>
      <w:r w:rsidR="00CC09EB">
        <w:t xml:space="preserve"> </w:t>
      </w:r>
      <w:r w:rsidR="00245A52" w:rsidRPr="00CC09EB">
        <w:t>Programa de tratamiento del agua.</w:t>
      </w:r>
    </w:p>
    <w:p w:rsidR="00CC09EB" w:rsidRPr="00CC09EB" w:rsidRDefault="008A08D1" w:rsidP="00EB78F0">
      <w:pPr>
        <w:ind w:left="1134" w:hanging="426"/>
      </w:pPr>
      <w:r>
        <w:fldChar w:fldCharType="begin">
          <w:ffData>
            <w:name w:val="Casilla4"/>
            <w:enabled/>
            <w:calcOnExit w:val="0"/>
            <w:checkBox>
              <w:sizeAuto/>
              <w:default w:val="0"/>
            </w:checkBox>
          </w:ffData>
        </w:fldChar>
      </w:r>
      <w:r w:rsidR="00CC09EB">
        <w:instrText xml:space="preserve"> FORMCHECKBOX </w:instrText>
      </w:r>
      <w:r>
        <w:fldChar w:fldCharType="separate"/>
      </w:r>
      <w:r>
        <w:fldChar w:fldCharType="end"/>
      </w:r>
      <w:r w:rsidR="00CC09EB">
        <w:t xml:space="preserve"> </w:t>
      </w:r>
      <w:r w:rsidR="00CC09EB" w:rsidRPr="00CC09EB">
        <w:t>Fichas de datos de seguridad de todos los productos químicos empleados.</w:t>
      </w:r>
    </w:p>
    <w:p w:rsidR="00245A52" w:rsidRPr="00CC09EB" w:rsidRDefault="008A08D1" w:rsidP="00EB78F0">
      <w:pPr>
        <w:ind w:left="1134" w:hanging="426"/>
      </w:pPr>
      <w:r>
        <w:fldChar w:fldCharType="begin">
          <w:ffData>
            <w:name w:val="Casilla4"/>
            <w:enabled/>
            <w:calcOnExit w:val="0"/>
            <w:checkBox>
              <w:sizeAuto/>
              <w:default w:val="0"/>
            </w:checkBox>
          </w:ffData>
        </w:fldChar>
      </w:r>
      <w:r w:rsidR="00CC09EB">
        <w:instrText xml:space="preserve"> FORMCHECKBOX </w:instrText>
      </w:r>
      <w:r>
        <w:fldChar w:fldCharType="separate"/>
      </w:r>
      <w:r>
        <w:fldChar w:fldCharType="end"/>
      </w:r>
      <w:r w:rsidR="00CC09EB">
        <w:t xml:space="preserve"> Lista de equipamiento de seguridad</w:t>
      </w:r>
      <w:r w:rsidR="00245A52" w:rsidRPr="00CC09EB">
        <w:t>.</w:t>
      </w:r>
    </w:p>
    <w:p w:rsidR="00245A52" w:rsidRDefault="008A08D1" w:rsidP="00EB78F0">
      <w:pPr>
        <w:ind w:left="1134" w:hanging="426"/>
      </w:pPr>
      <w:r>
        <w:fldChar w:fldCharType="begin">
          <w:ffData>
            <w:name w:val="Casilla4"/>
            <w:enabled/>
            <w:calcOnExit w:val="0"/>
            <w:checkBox>
              <w:sizeAuto/>
              <w:default w:val="0"/>
            </w:checkBox>
          </w:ffData>
        </w:fldChar>
      </w:r>
      <w:r w:rsidR="00CC09EB">
        <w:instrText xml:space="preserve"> FORMCHECKBOX </w:instrText>
      </w:r>
      <w:r>
        <w:fldChar w:fldCharType="separate"/>
      </w:r>
      <w:r>
        <w:fldChar w:fldCharType="end"/>
      </w:r>
      <w:r w:rsidR="00CC09EB">
        <w:t xml:space="preserve"> </w:t>
      </w:r>
      <w:r w:rsidR="00245A52" w:rsidRPr="00CC09EB">
        <w:t>Copia de la Resolución de inscripción en el Registro</w:t>
      </w:r>
      <w:r w:rsidR="00CC09EB" w:rsidRPr="00CC09EB">
        <w:t xml:space="preserve"> </w:t>
      </w:r>
      <w:r w:rsidR="00245A52" w:rsidRPr="00CC09EB">
        <w:t>Oficial de Biocidas del Ministerio de Sanidad y Consumo</w:t>
      </w:r>
      <w:r w:rsidR="00CC09EB" w:rsidRPr="00CC09EB">
        <w:t xml:space="preserve"> </w:t>
      </w:r>
      <w:r w:rsidR="00245A52" w:rsidRPr="00CC09EB">
        <w:t>del desinfectante empleado.</w:t>
      </w:r>
    </w:p>
    <w:p w:rsidR="00EB78F0" w:rsidRDefault="00EB78F0" w:rsidP="00EB78F0">
      <w:pPr>
        <w:spacing w:line="276" w:lineRule="auto"/>
      </w:pPr>
      <w:r>
        <w:br w:type="page"/>
      </w:r>
    </w:p>
    <w:p w:rsidR="00EB78F0" w:rsidRPr="00CC09EB" w:rsidRDefault="00EB78F0" w:rsidP="00EB78F0">
      <w:pPr>
        <w:ind w:left="1134" w:hanging="426"/>
      </w:pPr>
    </w:p>
    <w:p w:rsidR="00245A52" w:rsidRPr="00EB78F0" w:rsidRDefault="00245A52" w:rsidP="00EB78F0">
      <w:pPr>
        <w:spacing w:before="240" w:after="240"/>
        <w:rPr>
          <w:sz w:val="22"/>
          <w:szCs w:val="22"/>
        </w:rPr>
      </w:pPr>
      <w:r w:rsidRPr="00EB78F0">
        <w:rPr>
          <w:sz w:val="22"/>
          <w:szCs w:val="22"/>
        </w:rPr>
        <w:t>La revisión y limpieza de las instalaciones se efectuará con la siguiente periodicidad.</w:t>
      </w:r>
    </w:p>
    <w:p w:rsidR="00245A52" w:rsidRPr="00CC09EB" w:rsidRDefault="00245A52" w:rsidP="00CC09EB">
      <w:pPr>
        <w:widowControl w:val="0"/>
        <w:autoSpaceDE w:val="0"/>
        <w:autoSpaceDN w:val="0"/>
        <w:adjustRightInd w:val="0"/>
        <w:spacing w:beforeLines="50" w:afterLines="50" w:line="177" w:lineRule="exact"/>
        <w:ind w:left="465"/>
        <w:rPr>
          <w:rFonts w:cs="Arial"/>
          <w:color w:val="231F20"/>
          <w:w w:val="82"/>
          <w:sz w:val="18"/>
          <w:szCs w:val="18"/>
        </w:rPr>
      </w:pPr>
    </w:p>
    <w:tbl>
      <w:tblPr>
        <w:tblW w:w="0" w:type="auto"/>
        <w:jc w:val="center"/>
        <w:tblInd w:w="-1633" w:type="dxa"/>
        <w:tblLayout w:type="fixed"/>
        <w:tblCellMar>
          <w:left w:w="0" w:type="dxa"/>
          <w:right w:w="0" w:type="dxa"/>
        </w:tblCellMar>
        <w:tblLook w:val="0000"/>
      </w:tblPr>
      <w:tblGrid>
        <w:gridCol w:w="2799"/>
        <w:gridCol w:w="526"/>
        <w:gridCol w:w="527"/>
        <w:gridCol w:w="527"/>
        <w:gridCol w:w="527"/>
        <w:gridCol w:w="526"/>
        <w:gridCol w:w="527"/>
        <w:gridCol w:w="527"/>
        <w:gridCol w:w="527"/>
      </w:tblGrid>
      <w:tr w:rsidR="00EB78F0" w:rsidRPr="00CC09EB" w:rsidTr="00EB78F0">
        <w:trPr>
          <w:trHeight w:val="310"/>
          <w:jc w:val="center"/>
        </w:trPr>
        <w:tc>
          <w:tcPr>
            <w:tcW w:w="2799" w:type="dxa"/>
            <w:vMerge w:val="restart"/>
            <w:tcBorders>
              <w:top w:val="nil"/>
              <w:right w:val="single" w:sz="8" w:space="0" w:color="231F20"/>
            </w:tcBorders>
            <w:shd w:val="clear" w:color="auto" w:fill="auto"/>
            <w:vAlign w:val="center"/>
          </w:tcPr>
          <w:p w:rsidR="00EB78F0" w:rsidRPr="00CC09EB" w:rsidRDefault="00EB78F0" w:rsidP="00CC09EB">
            <w:pPr>
              <w:widowControl w:val="0"/>
              <w:autoSpaceDE w:val="0"/>
              <w:autoSpaceDN w:val="0"/>
              <w:adjustRightInd w:val="0"/>
              <w:spacing w:beforeLines="50" w:afterLines="50" w:line="177" w:lineRule="exact"/>
              <w:ind w:left="465"/>
              <w:rPr>
                <w:rFonts w:cs="Arial"/>
                <w:color w:val="231F20"/>
                <w:w w:val="82"/>
                <w:sz w:val="18"/>
                <w:szCs w:val="18"/>
              </w:rPr>
            </w:pPr>
          </w:p>
        </w:tc>
        <w:tc>
          <w:tcPr>
            <w:tcW w:w="2107" w:type="dxa"/>
            <w:gridSpan w:val="4"/>
            <w:tcBorders>
              <w:top w:val="single" w:sz="8" w:space="0" w:color="231F20"/>
              <w:left w:val="nil"/>
              <w:bottom w:val="single" w:sz="8" w:space="0" w:color="B9D5CD"/>
              <w:right w:val="single" w:sz="8" w:space="0" w:color="231F20"/>
            </w:tcBorders>
            <w:shd w:val="clear" w:color="auto" w:fill="B9D5CD"/>
            <w:vAlign w:val="center"/>
          </w:tcPr>
          <w:p w:rsidR="00EB78F0" w:rsidRPr="00CC09EB" w:rsidRDefault="00EB78F0" w:rsidP="00CC09EB">
            <w:pPr>
              <w:widowControl w:val="0"/>
              <w:autoSpaceDE w:val="0"/>
              <w:autoSpaceDN w:val="0"/>
              <w:adjustRightInd w:val="0"/>
              <w:spacing w:beforeLines="50" w:afterLines="50" w:line="177" w:lineRule="exact"/>
              <w:ind w:left="465"/>
              <w:rPr>
                <w:rFonts w:cs="Arial"/>
                <w:color w:val="231F20"/>
                <w:w w:val="82"/>
                <w:sz w:val="18"/>
                <w:szCs w:val="18"/>
              </w:rPr>
            </w:pPr>
            <w:r w:rsidRPr="00CC09EB">
              <w:rPr>
                <w:rFonts w:cs="Arial"/>
                <w:color w:val="231F20"/>
                <w:w w:val="82"/>
                <w:sz w:val="18"/>
                <w:szCs w:val="18"/>
              </w:rPr>
              <w:t>AGUA CALIENTE</w:t>
            </w:r>
          </w:p>
        </w:tc>
        <w:tc>
          <w:tcPr>
            <w:tcW w:w="2107" w:type="dxa"/>
            <w:gridSpan w:val="4"/>
            <w:tcBorders>
              <w:top w:val="single" w:sz="8" w:space="0" w:color="231F20"/>
              <w:left w:val="nil"/>
              <w:bottom w:val="single" w:sz="8" w:space="0" w:color="B9D5CD"/>
              <w:right w:val="single" w:sz="4" w:space="0" w:color="auto"/>
            </w:tcBorders>
            <w:shd w:val="clear" w:color="auto" w:fill="B9D5CD"/>
            <w:vAlign w:val="center"/>
          </w:tcPr>
          <w:p w:rsidR="00EB78F0" w:rsidRPr="00CC09EB" w:rsidRDefault="00EB78F0" w:rsidP="00CC09EB">
            <w:pPr>
              <w:widowControl w:val="0"/>
              <w:autoSpaceDE w:val="0"/>
              <w:autoSpaceDN w:val="0"/>
              <w:adjustRightInd w:val="0"/>
              <w:spacing w:beforeLines="50" w:afterLines="50" w:line="177" w:lineRule="exact"/>
              <w:ind w:left="465"/>
              <w:rPr>
                <w:rFonts w:cs="Arial"/>
                <w:color w:val="231F20"/>
                <w:w w:val="82"/>
                <w:sz w:val="18"/>
                <w:szCs w:val="18"/>
              </w:rPr>
            </w:pPr>
            <w:r w:rsidRPr="00CC09EB">
              <w:rPr>
                <w:rFonts w:cs="Arial"/>
                <w:color w:val="231F20"/>
                <w:w w:val="82"/>
                <w:sz w:val="18"/>
                <w:szCs w:val="18"/>
              </w:rPr>
              <w:t>AGUA FRIA</w:t>
            </w:r>
          </w:p>
        </w:tc>
      </w:tr>
      <w:tr w:rsidR="00EB78F0" w:rsidRPr="00CC09EB" w:rsidTr="00E714B9">
        <w:trPr>
          <w:cantSplit/>
          <w:trHeight w:val="454"/>
          <w:jc w:val="center"/>
        </w:trPr>
        <w:tc>
          <w:tcPr>
            <w:tcW w:w="2799" w:type="dxa"/>
            <w:vMerge/>
            <w:tcBorders>
              <w:bottom w:val="single" w:sz="8" w:space="0" w:color="B9D5CD"/>
              <w:right w:val="single" w:sz="8" w:space="0" w:color="231F20"/>
            </w:tcBorders>
            <w:shd w:val="clear" w:color="auto" w:fill="auto"/>
            <w:vAlign w:val="center"/>
          </w:tcPr>
          <w:p w:rsidR="00EB78F0" w:rsidRPr="00CC09EB" w:rsidRDefault="00EB78F0" w:rsidP="00EB4769">
            <w:pPr>
              <w:widowControl w:val="0"/>
              <w:autoSpaceDE w:val="0"/>
              <w:autoSpaceDN w:val="0"/>
              <w:adjustRightInd w:val="0"/>
              <w:spacing w:beforeLines="50" w:afterLines="50" w:line="177" w:lineRule="exact"/>
              <w:ind w:left="465"/>
              <w:rPr>
                <w:rFonts w:cs="Arial"/>
                <w:color w:val="231F20"/>
                <w:w w:val="82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8" w:space="0" w:color="231F20"/>
              <w:left w:val="nil"/>
              <w:bottom w:val="single" w:sz="8" w:space="0" w:color="B9D5CD"/>
              <w:right w:val="single" w:sz="8" w:space="0" w:color="231F20"/>
            </w:tcBorders>
            <w:shd w:val="clear" w:color="auto" w:fill="B9D5CD"/>
            <w:vAlign w:val="center"/>
          </w:tcPr>
          <w:p w:rsidR="00EB78F0" w:rsidRPr="00CC09EB" w:rsidRDefault="00EB78F0" w:rsidP="00EB78F0">
            <w:pPr>
              <w:widowControl w:val="0"/>
              <w:autoSpaceDE w:val="0"/>
              <w:autoSpaceDN w:val="0"/>
              <w:adjustRightInd w:val="0"/>
              <w:spacing w:beforeLines="50" w:afterLines="50" w:line="177" w:lineRule="exact"/>
              <w:ind w:left="57"/>
              <w:jc w:val="center"/>
              <w:rPr>
                <w:rFonts w:cs="Arial"/>
                <w:color w:val="231F20"/>
                <w:w w:val="82"/>
                <w:sz w:val="18"/>
                <w:szCs w:val="18"/>
              </w:rPr>
            </w:pPr>
            <w:r>
              <w:rPr>
                <w:rFonts w:cs="Arial"/>
                <w:color w:val="231F20"/>
                <w:w w:val="82"/>
                <w:sz w:val="18"/>
                <w:szCs w:val="18"/>
              </w:rPr>
              <w:t>Anual</w:t>
            </w:r>
          </w:p>
        </w:tc>
        <w:tc>
          <w:tcPr>
            <w:tcW w:w="527" w:type="dxa"/>
            <w:tcBorders>
              <w:top w:val="single" w:sz="8" w:space="0" w:color="231F20"/>
              <w:left w:val="nil"/>
              <w:bottom w:val="single" w:sz="8" w:space="0" w:color="B9D5CD"/>
              <w:right w:val="single" w:sz="8" w:space="0" w:color="231F20"/>
            </w:tcBorders>
            <w:shd w:val="clear" w:color="auto" w:fill="B9D5CD"/>
            <w:vAlign w:val="center"/>
          </w:tcPr>
          <w:p w:rsidR="00EB78F0" w:rsidRPr="00CC09EB" w:rsidRDefault="00EB78F0" w:rsidP="00EB78F0">
            <w:pPr>
              <w:widowControl w:val="0"/>
              <w:autoSpaceDE w:val="0"/>
              <w:autoSpaceDN w:val="0"/>
              <w:adjustRightInd w:val="0"/>
              <w:spacing w:beforeLines="50" w:afterLines="50" w:line="177" w:lineRule="exact"/>
              <w:ind w:left="57"/>
              <w:jc w:val="center"/>
              <w:rPr>
                <w:rFonts w:cs="Arial"/>
                <w:color w:val="231F20"/>
                <w:w w:val="82"/>
                <w:sz w:val="18"/>
                <w:szCs w:val="18"/>
              </w:rPr>
            </w:pPr>
            <w:r>
              <w:rPr>
                <w:rFonts w:cs="Arial"/>
                <w:color w:val="231F20"/>
                <w:w w:val="82"/>
                <w:sz w:val="18"/>
                <w:szCs w:val="18"/>
              </w:rPr>
              <w:t>Men</w:t>
            </w:r>
          </w:p>
        </w:tc>
        <w:tc>
          <w:tcPr>
            <w:tcW w:w="527" w:type="dxa"/>
            <w:tcBorders>
              <w:top w:val="single" w:sz="8" w:space="0" w:color="231F20"/>
              <w:left w:val="nil"/>
              <w:bottom w:val="single" w:sz="8" w:space="0" w:color="B9D5CD"/>
              <w:right w:val="single" w:sz="8" w:space="0" w:color="231F20"/>
            </w:tcBorders>
            <w:shd w:val="clear" w:color="auto" w:fill="B9D5CD"/>
            <w:vAlign w:val="center"/>
          </w:tcPr>
          <w:p w:rsidR="00EB78F0" w:rsidRPr="00CC09EB" w:rsidRDefault="00EB78F0" w:rsidP="00EB78F0">
            <w:pPr>
              <w:widowControl w:val="0"/>
              <w:autoSpaceDE w:val="0"/>
              <w:autoSpaceDN w:val="0"/>
              <w:adjustRightInd w:val="0"/>
              <w:spacing w:beforeLines="50" w:afterLines="50" w:line="177" w:lineRule="exact"/>
              <w:ind w:left="57"/>
              <w:jc w:val="center"/>
              <w:rPr>
                <w:rFonts w:cs="Arial"/>
                <w:color w:val="231F20"/>
                <w:w w:val="82"/>
                <w:sz w:val="18"/>
                <w:szCs w:val="18"/>
              </w:rPr>
            </w:pPr>
            <w:r>
              <w:rPr>
                <w:rFonts w:cs="Arial"/>
                <w:color w:val="231F20"/>
                <w:w w:val="82"/>
                <w:sz w:val="18"/>
                <w:szCs w:val="18"/>
              </w:rPr>
              <w:t>Sem</w:t>
            </w:r>
          </w:p>
        </w:tc>
        <w:tc>
          <w:tcPr>
            <w:tcW w:w="527" w:type="dxa"/>
            <w:tcBorders>
              <w:top w:val="single" w:sz="8" w:space="0" w:color="231F20"/>
              <w:left w:val="nil"/>
              <w:bottom w:val="single" w:sz="8" w:space="0" w:color="B9D5CD"/>
              <w:right w:val="single" w:sz="8" w:space="0" w:color="231F20"/>
            </w:tcBorders>
            <w:shd w:val="clear" w:color="auto" w:fill="B9D5CD"/>
            <w:vAlign w:val="center"/>
          </w:tcPr>
          <w:p w:rsidR="00EB78F0" w:rsidRPr="00CC09EB" w:rsidRDefault="003435B3" w:rsidP="00EB78F0">
            <w:pPr>
              <w:widowControl w:val="0"/>
              <w:autoSpaceDE w:val="0"/>
              <w:autoSpaceDN w:val="0"/>
              <w:adjustRightInd w:val="0"/>
              <w:spacing w:beforeLines="50" w:afterLines="50" w:line="177" w:lineRule="exact"/>
              <w:ind w:left="57"/>
              <w:jc w:val="center"/>
              <w:rPr>
                <w:rFonts w:cs="Arial"/>
                <w:color w:val="231F20"/>
                <w:w w:val="82"/>
                <w:sz w:val="18"/>
                <w:szCs w:val="18"/>
              </w:rPr>
            </w:pPr>
            <w:r>
              <w:rPr>
                <w:rFonts w:cs="Arial"/>
                <w:color w:val="231F20"/>
                <w:w w:val="82"/>
                <w:sz w:val="18"/>
                <w:szCs w:val="18"/>
              </w:rPr>
              <w:t>Trim</w:t>
            </w:r>
          </w:p>
        </w:tc>
        <w:tc>
          <w:tcPr>
            <w:tcW w:w="526" w:type="dxa"/>
            <w:tcBorders>
              <w:top w:val="single" w:sz="8" w:space="0" w:color="231F20"/>
              <w:left w:val="nil"/>
              <w:bottom w:val="single" w:sz="8" w:space="0" w:color="B9D5CD"/>
              <w:right w:val="single" w:sz="4" w:space="0" w:color="auto"/>
            </w:tcBorders>
            <w:shd w:val="clear" w:color="auto" w:fill="B9D5CD"/>
            <w:vAlign w:val="center"/>
          </w:tcPr>
          <w:p w:rsidR="00EB78F0" w:rsidRPr="00CC09EB" w:rsidRDefault="00EB78F0" w:rsidP="007B5B3E">
            <w:pPr>
              <w:widowControl w:val="0"/>
              <w:autoSpaceDE w:val="0"/>
              <w:autoSpaceDN w:val="0"/>
              <w:adjustRightInd w:val="0"/>
              <w:spacing w:beforeLines="50" w:afterLines="50" w:line="177" w:lineRule="exact"/>
              <w:ind w:left="57"/>
              <w:jc w:val="center"/>
              <w:rPr>
                <w:rFonts w:cs="Arial"/>
                <w:color w:val="231F20"/>
                <w:w w:val="82"/>
                <w:sz w:val="18"/>
                <w:szCs w:val="18"/>
              </w:rPr>
            </w:pPr>
            <w:r>
              <w:rPr>
                <w:rFonts w:cs="Arial"/>
                <w:color w:val="231F20"/>
                <w:w w:val="82"/>
                <w:sz w:val="18"/>
                <w:szCs w:val="18"/>
              </w:rPr>
              <w:t>Anual</w:t>
            </w:r>
          </w:p>
        </w:tc>
        <w:tc>
          <w:tcPr>
            <w:tcW w:w="527" w:type="dxa"/>
            <w:tcBorders>
              <w:top w:val="single" w:sz="8" w:space="0" w:color="231F20"/>
              <w:left w:val="nil"/>
              <w:bottom w:val="single" w:sz="8" w:space="0" w:color="B9D5CD"/>
              <w:right w:val="single" w:sz="4" w:space="0" w:color="auto"/>
            </w:tcBorders>
            <w:shd w:val="clear" w:color="auto" w:fill="B9D5CD"/>
            <w:vAlign w:val="center"/>
          </w:tcPr>
          <w:p w:rsidR="00EB78F0" w:rsidRPr="00CC09EB" w:rsidRDefault="00EB78F0" w:rsidP="007B5B3E">
            <w:pPr>
              <w:widowControl w:val="0"/>
              <w:autoSpaceDE w:val="0"/>
              <w:autoSpaceDN w:val="0"/>
              <w:adjustRightInd w:val="0"/>
              <w:spacing w:beforeLines="50" w:afterLines="50" w:line="177" w:lineRule="exact"/>
              <w:ind w:left="57"/>
              <w:jc w:val="center"/>
              <w:rPr>
                <w:rFonts w:cs="Arial"/>
                <w:color w:val="231F20"/>
                <w:w w:val="82"/>
                <w:sz w:val="18"/>
                <w:szCs w:val="18"/>
              </w:rPr>
            </w:pPr>
            <w:r>
              <w:rPr>
                <w:rFonts w:cs="Arial"/>
                <w:color w:val="231F20"/>
                <w:w w:val="82"/>
                <w:sz w:val="18"/>
                <w:szCs w:val="18"/>
              </w:rPr>
              <w:t>Men</w:t>
            </w:r>
          </w:p>
        </w:tc>
        <w:tc>
          <w:tcPr>
            <w:tcW w:w="527" w:type="dxa"/>
            <w:tcBorders>
              <w:top w:val="single" w:sz="8" w:space="0" w:color="231F20"/>
              <w:left w:val="nil"/>
              <w:bottom w:val="single" w:sz="8" w:space="0" w:color="B9D5CD"/>
              <w:right w:val="single" w:sz="4" w:space="0" w:color="auto"/>
            </w:tcBorders>
            <w:shd w:val="clear" w:color="auto" w:fill="B9D5CD"/>
            <w:vAlign w:val="center"/>
          </w:tcPr>
          <w:p w:rsidR="00EB78F0" w:rsidRPr="00CC09EB" w:rsidRDefault="00EB78F0" w:rsidP="007B5B3E">
            <w:pPr>
              <w:widowControl w:val="0"/>
              <w:autoSpaceDE w:val="0"/>
              <w:autoSpaceDN w:val="0"/>
              <w:adjustRightInd w:val="0"/>
              <w:spacing w:beforeLines="50" w:afterLines="50" w:line="177" w:lineRule="exact"/>
              <w:ind w:left="57"/>
              <w:jc w:val="center"/>
              <w:rPr>
                <w:rFonts w:cs="Arial"/>
                <w:color w:val="231F20"/>
                <w:w w:val="82"/>
                <w:sz w:val="18"/>
                <w:szCs w:val="18"/>
              </w:rPr>
            </w:pPr>
            <w:r>
              <w:rPr>
                <w:rFonts w:cs="Arial"/>
                <w:color w:val="231F20"/>
                <w:w w:val="82"/>
                <w:sz w:val="18"/>
                <w:szCs w:val="18"/>
              </w:rPr>
              <w:t>Sem</w:t>
            </w:r>
          </w:p>
        </w:tc>
        <w:tc>
          <w:tcPr>
            <w:tcW w:w="527" w:type="dxa"/>
            <w:tcBorders>
              <w:top w:val="single" w:sz="8" w:space="0" w:color="231F20"/>
              <w:left w:val="nil"/>
              <w:bottom w:val="single" w:sz="8" w:space="0" w:color="B9D5CD"/>
              <w:right w:val="single" w:sz="4" w:space="0" w:color="auto"/>
            </w:tcBorders>
            <w:shd w:val="clear" w:color="auto" w:fill="B9D5CD"/>
            <w:vAlign w:val="center"/>
          </w:tcPr>
          <w:p w:rsidR="00EB78F0" w:rsidRPr="00CC09EB" w:rsidRDefault="003435B3" w:rsidP="007B5B3E">
            <w:pPr>
              <w:widowControl w:val="0"/>
              <w:autoSpaceDE w:val="0"/>
              <w:autoSpaceDN w:val="0"/>
              <w:adjustRightInd w:val="0"/>
              <w:spacing w:beforeLines="50" w:afterLines="50" w:line="177" w:lineRule="exact"/>
              <w:ind w:left="57"/>
              <w:jc w:val="center"/>
              <w:rPr>
                <w:rFonts w:cs="Arial"/>
                <w:color w:val="231F20"/>
                <w:w w:val="82"/>
                <w:sz w:val="18"/>
                <w:szCs w:val="18"/>
              </w:rPr>
            </w:pPr>
            <w:r>
              <w:rPr>
                <w:rFonts w:cs="Arial"/>
                <w:color w:val="231F20"/>
                <w:w w:val="82"/>
                <w:sz w:val="18"/>
                <w:szCs w:val="18"/>
              </w:rPr>
              <w:t>Trim</w:t>
            </w:r>
          </w:p>
        </w:tc>
      </w:tr>
      <w:tr w:rsidR="00EB78F0" w:rsidRPr="00CC09EB" w:rsidTr="00EB78F0">
        <w:trPr>
          <w:trHeight w:val="560"/>
          <w:jc w:val="center"/>
        </w:trPr>
        <w:tc>
          <w:tcPr>
            <w:tcW w:w="2799" w:type="dxa"/>
            <w:tcBorders>
              <w:top w:val="single" w:sz="8" w:space="0" w:color="231F20"/>
              <w:left w:val="single" w:sz="8" w:space="0" w:color="231F20"/>
              <w:right w:val="single" w:sz="8" w:space="0" w:color="231F20"/>
            </w:tcBorders>
            <w:shd w:val="clear" w:color="auto" w:fill="B9D5CD"/>
            <w:vAlign w:val="center"/>
          </w:tcPr>
          <w:p w:rsidR="00EB78F0" w:rsidRPr="00CC09EB" w:rsidRDefault="00EB78F0" w:rsidP="00CC09EB">
            <w:pPr>
              <w:widowControl w:val="0"/>
              <w:autoSpaceDE w:val="0"/>
              <w:autoSpaceDN w:val="0"/>
              <w:adjustRightInd w:val="0"/>
              <w:spacing w:beforeLines="50" w:afterLines="50" w:line="177" w:lineRule="exact"/>
              <w:ind w:left="465"/>
              <w:rPr>
                <w:rFonts w:cs="Arial"/>
                <w:color w:val="231F20"/>
                <w:w w:val="82"/>
                <w:sz w:val="18"/>
                <w:szCs w:val="18"/>
              </w:rPr>
            </w:pPr>
            <w:r w:rsidRPr="00CC09EB">
              <w:rPr>
                <w:rFonts w:cs="Arial"/>
                <w:color w:val="231F20"/>
                <w:w w:val="82"/>
                <w:sz w:val="18"/>
                <w:szCs w:val="18"/>
              </w:rPr>
              <w:t>Revisión del funcionamiento de la instalación</w:t>
            </w:r>
          </w:p>
        </w:tc>
        <w:tc>
          <w:tcPr>
            <w:tcW w:w="526" w:type="dxa"/>
            <w:tcBorders>
              <w:top w:val="single" w:sz="8" w:space="0" w:color="231F20"/>
              <w:left w:val="nil"/>
              <w:right w:val="single" w:sz="8" w:space="0" w:color="231F20"/>
            </w:tcBorders>
            <w:shd w:val="clear" w:color="auto" w:fill="B9D5CD"/>
            <w:vAlign w:val="center"/>
          </w:tcPr>
          <w:p w:rsidR="00EB78F0" w:rsidRDefault="00EB78F0" w:rsidP="003435B3">
            <w:pPr>
              <w:widowControl w:val="0"/>
              <w:autoSpaceDE w:val="0"/>
              <w:autoSpaceDN w:val="0"/>
              <w:adjustRightInd w:val="0"/>
              <w:spacing w:beforeLines="30" w:afterLines="30" w:line="177" w:lineRule="exact"/>
              <w:ind w:left="142"/>
              <w:rPr>
                <w:rFonts w:cs="Arial"/>
                <w:color w:val="231F20"/>
                <w:w w:val="82"/>
                <w:sz w:val="18"/>
                <w:szCs w:val="18"/>
              </w:rPr>
            </w:pPr>
          </w:p>
        </w:tc>
        <w:tc>
          <w:tcPr>
            <w:tcW w:w="527" w:type="dxa"/>
            <w:tcBorders>
              <w:top w:val="single" w:sz="8" w:space="0" w:color="231F20"/>
              <w:left w:val="nil"/>
              <w:right w:val="single" w:sz="8" w:space="0" w:color="231F20"/>
            </w:tcBorders>
            <w:shd w:val="clear" w:color="auto" w:fill="B9D5CD"/>
            <w:vAlign w:val="center"/>
          </w:tcPr>
          <w:p w:rsidR="00EB78F0" w:rsidRDefault="00EB78F0" w:rsidP="003435B3">
            <w:pPr>
              <w:widowControl w:val="0"/>
              <w:autoSpaceDE w:val="0"/>
              <w:autoSpaceDN w:val="0"/>
              <w:adjustRightInd w:val="0"/>
              <w:spacing w:beforeLines="30" w:afterLines="30" w:line="177" w:lineRule="exact"/>
              <w:ind w:left="465"/>
              <w:rPr>
                <w:rFonts w:cs="Arial"/>
                <w:color w:val="231F20"/>
                <w:w w:val="82"/>
                <w:sz w:val="18"/>
                <w:szCs w:val="18"/>
              </w:rPr>
            </w:pPr>
          </w:p>
        </w:tc>
        <w:tc>
          <w:tcPr>
            <w:tcW w:w="527" w:type="dxa"/>
            <w:tcBorders>
              <w:top w:val="single" w:sz="8" w:space="0" w:color="231F20"/>
              <w:left w:val="nil"/>
              <w:right w:val="single" w:sz="8" w:space="0" w:color="231F20"/>
            </w:tcBorders>
            <w:shd w:val="clear" w:color="auto" w:fill="B9D5CD"/>
            <w:vAlign w:val="center"/>
          </w:tcPr>
          <w:p w:rsidR="00EB78F0" w:rsidRDefault="00EB78F0" w:rsidP="003435B3">
            <w:pPr>
              <w:widowControl w:val="0"/>
              <w:autoSpaceDE w:val="0"/>
              <w:autoSpaceDN w:val="0"/>
              <w:adjustRightInd w:val="0"/>
              <w:spacing w:beforeLines="30" w:afterLines="30" w:line="177" w:lineRule="exact"/>
              <w:ind w:left="465"/>
              <w:rPr>
                <w:rFonts w:cs="Arial"/>
                <w:color w:val="231F20"/>
                <w:w w:val="82"/>
                <w:sz w:val="18"/>
                <w:szCs w:val="18"/>
              </w:rPr>
            </w:pPr>
          </w:p>
        </w:tc>
        <w:tc>
          <w:tcPr>
            <w:tcW w:w="527" w:type="dxa"/>
            <w:tcBorders>
              <w:top w:val="single" w:sz="8" w:space="0" w:color="231F20"/>
              <w:left w:val="nil"/>
              <w:right w:val="single" w:sz="8" w:space="0" w:color="231F20"/>
            </w:tcBorders>
            <w:shd w:val="clear" w:color="auto" w:fill="B9D5CD"/>
            <w:vAlign w:val="center"/>
          </w:tcPr>
          <w:p w:rsidR="00EB78F0" w:rsidRPr="00CC09EB" w:rsidRDefault="00EB78F0" w:rsidP="003435B3">
            <w:pPr>
              <w:widowControl w:val="0"/>
              <w:autoSpaceDE w:val="0"/>
              <w:autoSpaceDN w:val="0"/>
              <w:adjustRightInd w:val="0"/>
              <w:spacing w:beforeLines="30" w:afterLines="30" w:line="177" w:lineRule="exact"/>
              <w:ind w:left="465"/>
              <w:rPr>
                <w:rFonts w:cs="Arial"/>
                <w:color w:val="231F20"/>
                <w:w w:val="82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8" w:space="0" w:color="231F20"/>
              <w:left w:val="nil"/>
              <w:right w:val="single" w:sz="4" w:space="0" w:color="auto"/>
            </w:tcBorders>
            <w:shd w:val="clear" w:color="auto" w:fill="B9D5CD"/>
            <w:vAlign w:val="center"/>
          </w:tcPr>
          <w:p w:rsidR="00EB78F0" w:rsidRPr="00CC09EB" w:rsidRDefault="00EB78F0" w:rsidP="00CC09EB">
            <w:pPr>
              <w:widowControl w:val="0"/>
              <w:autoSpaceDE w:val="0"/>
              <w:autoSpaceDN w:val="0"/>
              <w:adjustRightInd w:val="0"/>
              <w:spacing w:beforeLines="50" w:afterLines="50" w:line="177" w:lineRule="exact"/>
              <w:ind w:left="465"/>
              <w:rPr>
                <w:rFonts w:cs="Arial"/>
                <w:color w:val="231F20"/>
                <w:w w:val="82"/>
                <w:sz w:val="18"/>
                <w:szCs w:val="18"/>
              </w:rPr>
            </w:pPr>
          </w:p>
        </w:tc>
        <w:tc>
          <w:tcPr>
            <w:tcW w:w="527" w:type="dxa"/>
            <w:tcBorders>
              <w:top w:val="single" w:sz="8" w:space="0" w:color="231F20"/>
              <w:left w:val="nil"/>
              <w:right w:val="single" w:sz="4" w:space="0" w:color="auto"/>
            </w:tcBorders>
            <w:shd w:val="clear" w:color="auto" w:fill="B9D5CD"/>
            <w:vAlign w:val="center"/>
          </w:tcPr>
          <w:p w:rsidR="00EB78F0" w:rsidRPr="00CC09EB" w:rsidRDefault="00EB78F0" w:rsidP="00EB78F0">
            <w:pPr>
              <w:widowControl w:val="0"/>
              <w:autoSpaceDE w:val="0"/>
              <w:autoSpaceDN w:val="0"/>
              <w:adjustRightInd w:val="0"/>
              <w:spacing w:beforeLines="50" w:afterLines="50" w:line="177" w:lineRule="exact"/>
              <w:ind w:left="465"/>
              <w:rPr>
                <w:rFonts w:cs="Arial"/>
                <w:color w:val="231F20"/>
                <w:w w:val="82"/>
                <w:sz w:val="18"/>
                <w:szCs w:val="18"/>
              </w:rPr>
            </w:pPr>
          </w:p>
        </w:tc>
        <w:tc>
          <w:tcPr>
            <w:tcW w:w="527" w:type="dxa"/>
            <w:tcBorders>
              <w:top w:val="single" w:sz="8" w:space="0" w:color="231F20"/>
              <w:left w:val="nil"/>
              <w:right w:val="single" w:sz="4" w:space="0" w:color="auto"/>
            </w:tcBorders>
            <w:shd w:val="clear" w:color="auto" w:fill="B9D5CD"/>
            <w:vAlign w:val="center"/>
          </w:tcPr>
          <w:p w:rsidR="00EB78F0" w:rsidRPr="00CC09EB" w:rsidRDefault="00EB78F0" w:rsidP="00EB78F0">
            <w:pPr>
              <w:widowControl w:val="0"/>
              <w:autoSpaceDE w:val="0"/>
              <w:autoSpaceDN w:val="0"/>
              <w:adjustRightInd w:val="0"/>
              <w:spacing w:beforeLines="50" w:afterLines="50" w:line="177" w:lineRule="exact"/>
              <w:ind w:left="465"/>
              <w:rPr>
                <w:rFonts w:cs="Arial"/>
                <w:color w:val="231F20"/>
                <w:w w:val="82"/>
                <w:sz w:val="18"/>
                <w:szCs w:val="18"/>
              </w:rPr>
            </w:pPr>
          </w:p>
        </w:tc>
        <w:tc>
          <w:tcPr>
            <w:tcW w:w="527" w:type="dxa"/>
            <w:tcBorders>
              <w:top w:val="single" w:sz="8" w:space="0" w:color="231F20"/>
              <w:left w:val="nil"/>
              <w:right w:val="single" w:sz="4" w:space="0" w:color="auto"/>
            </w:tcBorders>
            <w:shd w:val="clear" w:color="auto" w:fill="B9D5CD"/>
            <w:vAlign w:val="center"/>
          </w:tcPr>
          <w:p w:rsidR="00EB78F0" w:rsidRPr="00CC09EB" w:rsidRDefault="00EB78F0" w:rsidP="00EB78F0">
            <w:pPr>
              <w:widowControl w:val="0"/>
              <w:autoSpaceDE w:val="0"/>
              <w:autoSpaceDN w:val="0"/>
              <w:adjustRightInd w:val="0"/>
              <w:spacing w:beforeLines="50" w:afterLines="50" w:line="177" w:lineRule="exact"/>
              <w:ind w:left="465"/>
              <w:rPr>
                <w:rFonts w:cs="Arial"/>
                <w:color w:val="231F20"/>
                <w:w w:val="82"/>
                <w:sz w:val="18"/>
                <w:szCs w:val="18"/>
              </w:rPr>
            </w:pPr>
          </w:p>
        </w:tc>
      </w:tr>
      <w:tr w:rsidR="00EB78F0" w:rsidRPr="00CC09EB" w:rsidTr="00EB78F0">
        <w:trPr>
          <w:trHeight w:val="781"/>
          <w:jc w:val="center"/>
        </w:trPr>
        <w:tc>
          <w:tcPr>
            <w:tcW w:w="2799" w:type="dxa"/>
            <w:tcBorders>
              <w:top w:val="single" w:sz="8" w:space="0" w:color="231F20"/>
              <w:left w:val="single" w:sz="8" w:space="0" w:color="231F20"/>
              <w:bottom w:val="single" w:sz="4" w:space="0" w:color="auto"/>
              <w:right w:val="single" w:sz="8" w:space="0" w:color="231F20"/>
            </w:tcBorders>
            <w:shd w:val="clear" w:color="auto" w:fill="B9D5CD"/>
            <w:vAlign w:val="center"/>
          </w:tcPr>
          <w:p w:rsidR="00EB78F0" w:rsidRPr="00CC09EB" w:rsidRDefault="00EB78F0" w:rsidP="00CC09EB">
            <w:pPr>
              <w:widowControl w:val="0"/>
              <w:autoSpaceDE w:val="0"/>
              <w:autoSpaceDN w:val="0"/>
              <w:adjustRightInd w:val="0"/>
              <w:spacing w:beforeLines="50" w:afterLines="50" w:line="177" w:lineRule="exact"/>
              <w:ind w:left="465"/>
              <w:rPr>
                <w:rFonts w:cs="Arial"/>
                <w:color w:val="231F20"/>
                <w:w w:val="82"/>
                <w:sz w:val="18"/>
                <w:szCs w:val="18"/>
              </w:rPr>
            </w:pPr>
            <w:r w:rsidRPr="00CC09EB">
              <w:rPr>
                <w:rFonts w:cs="Arial"/>
                <w:color w:val="231F20"/>
                <w:w w:val="82"/>
                <w:sz w:val="18"/>
                <w:szCs w:val="18"/>
              </w:rPr>
              <w:t>Revisión de la conservación y limpieza de depósitos y acumuladores</w:t>
            </w:r>
          </w:p>
        </w:tc>
        <w:tc>
          <w:tcPr>
            <w:tcW w:w="526" w:type="dxa"/>
            <w:tcBorders>
              <w:top w:val="single" w:sz="8" w:space="0" w:color="231F20"/>
              <w:left w:val="nil"/>
              <w:bottom w:val="single" w:sz="4" w:space="0" w:color="auto"/>
              <w:right w:val="single" w:sz="8" w:space="0" w:color="231F20"/>
            </w:tcBorders>
            <w:shd w:val="clear" w:color="auto" w:fill="B9D5CD"/>
            <w:vAlign w:val="center"/>
          </w:tcPr>
          <w:p w:rsidR="00EB78F0" w:rsidRPr="00CC09EB" w:rsidRDefault="00EB78F0" w:rsidP="003435B3">
            <w:pPr>
              <w:widowControl w:val="0"/>
              <w:autoSpaceDE w:val="0"/>
              <w:autoSpaceDN w:val="0"/>
              <w:adjustRightInd w:val="0"/>
              <w:spacing w:beforeLines="30" w:afterLines="30" w:line="177" w:lineRule="exact"/>
              <w:ind w:left="465"/>
              <w:rPr>
                <w:rFonts w:cs="Arial"/>
                <w:color w:val="231F20"/>
                <w:w w:val="82"/>
                <w:sz w:val="18"/>
                <w:szCs w:val="18"/>
              </w:rPr>
            </w:pPr>
          </w:p>
        </w:tc>
        <w:tc>
          <w:tcPr>
            <w:tcW w:w="527" w:type="dxa"/>
            <w:tcBorders>
              <w:top w:val="single" w:sz="8" w:space="0" w:color="231F20"/>
              <w:left w:val="nil"/>
              <w:bottom w:val="single" w:sz="4" w:space="0" w:color="auto"/>
              <w:right w:val="single" w:sz="8" w:space="0" w:color="231F20"/>
            </w:tcBorders>
            <w:shd w:val="clear" w:color="auto" w:fill="B9D5CD"/>
            <w:vAlign w:val="center"/>
          </w:tcPr>
          <w:p w:rsidR="00EB78F0" w:rsidRPr="00CC09EB" w:rsidRDefault="00EB78F0" w:rsidP="003435B3">
            <w:pPr>
              <w:widowControl w:val="0"/>
              <w:autoSpaceDE w:val="0"/>
              <w:autoSpaceDN w:val="0"/>
              <w:adjustRightInd w:val="0"/>
              <w:spacing w:beforeLines="30" w:afterLines="30" w:line="177" w:lineRule="exact"/>
              <w:ind w:left="465"/>
              <w:rPr>
                <w:rFonts w:cs="Arial"/>
                <w:color w:val="231F20"/>
                <w:w w:val="82"/>
                <w:sz w:val="18"/>
                <w:szCs w:val="18"/>
              </w:rPr>
            </w:pPr>
          </w:p>
        </w:tc>
        <w:tc>
          <w:tcPr>
            <w:tcW w:w="527" w:type="dxa"/>
            <w:tcBorders>
              <w:top w:val="single" w:sz="8" w:space="0" w:color="231F20"/>
              <w:left w:val="nil"/>
              <w:bottom w:val="single" w:sz="4" w:space="0" w:color="auto"/>
              <w:right w:val="single" w:sz="8" w:space="0" w:color="231F20"/>
            </w:tcBorders>
            <w:shd w:val="clear" w:color="auto" w:fill="B9D5CD"/>
            <w:vAlign w:val="center"/>
          </w:tcPr>
          <w:p w:rsidR="00EB78F0" w:rsidRPr="00CC09EB" w:rsidRDefault="00EB78F0" w:rsidP="003435B3">
            <w:pPr>
              <w:widowControl w:val="0"/>
              <w:autoSpaceDE w:val="0"/>
              <w:autoSpaceDN w:val="0"/>
              <w:adjustRightInd w:val="0"/>
              <w:spacing w:beforeLines="30" w:afterLines="30" w:line="177" w:lineRule="exact"/>
              <w:ind w:left="465"/>
              <w:rPr>
                <w:rFonts w:cs="Arial"/>
                <w:color w:val="231F20"/>
                <w:w w:val="82"/>
                <w:sz w:val="18"/>
                <w:szCs w:val="18"/>
              </w:rPr>
            </w:pPr>
          </w:p>
        </w:tc>
        <w:tc>
          <w:tcPr>
            <w:tcW w:w="527" w:type="dxa"/>
            <w:tcBorders>
              <w:top w:val="single" w:sz="8" w:space="0" w:color="231F20"/>
              <w:left w:val="nil"/>
              <w:bottom w:val="single" w:sz="4" w:space="0" w:color="auto"/>
              <w:right w:val="single" w:sz="8" w:space="0" w:color="231F20"/>
            </w:tcBorders>
            <w:shd w:val="clear" w:color="auto" w:fill="B9D5CD"/>
            <w:vAlign w:val="center"/>
          </w:tcPr>
          <w:p w:rsidR="00EB78F0" w:rsidRPr="00CC09EB" w:rsidRDefault="00EB78F0" w:rsidP="003435B3">
            <w:pPr>
              <w:widowControl w:val="0"/>
              <w:autoSpaceDE w:val="0"/>
              <w:autoSpaceDN w:val="0"/>
              <w:adjustRightInd w:val="0"/>
              <w:spacing w:beforeLines="30" w:afterLines="30" w:line="177" w:lineRule="exact"/>
              <w:ind w:left="465"/>
              <w:rPr>
                <w:rFonts w:cs="Arial"/>
                <w:color w:val="231F20"/>
                <w:w w:val="82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8" w:space="0" w:color="231F20"/>
              <w:left w:val="nil"/>
              <w:bottom w:val="single" w:sz="4" w:space="0" w:color="auto"/>
              <w:right w:val="single" w:sz="4" w:space="0" w:color="auto"/>
            </w:tcBorders>
            <w:shd w:val="clear" w:color="auto" w:fill="B9D5CD"/>
            <w:vAlign w:val="center"/>
          </w:tcPr>
          <w:p w:rsidR="00EB78F0" w:rsidRPr="00CC09EB" w:rsidRDefault="00EB78F0" w:rsidP="003435B3">
            <w:pPr>
              <w:widowControl w:val="0"/>
              <w:autoSpaceDE w:val="0"/>
              <w:autoSpaceDN w:val="0"/>
              <w:adjustRightInd w:val="0"/>
              <w:spacing w:beforeLines="30" w:afterLines="30" w:line="177" w:lineRule="exact"/>
              <w:ind w:left="465"/>
              <w:rPr>
                <w:rFonts w:cs="Arial"/>
                <w:color w:val="231F20"/>
                <w:w w:val="82"/>
                <w:sz w:val="18"/>
                <w:szCs w:val="18"/>
              </w:rPr>
            </w:pPr>
          </w:p>
        </w:tc>
        <w:tc>
          <w:tcPr>
            <w:tcW w:w="527" w:type="dxa"/>
            <w:tcBorders>
              <w:top w:val="single" w:sz="8" w:space="0" w:color="231F20"/>
              <w:left w:val="nil"/>
              <w:bottom w:val="single" w:sz="4" w:space="0" w:color="auto"/>
              <w:right w:val="single" w:sz="4" w:space="0" w:color="auto"/>
            </w:tcBorders>
            <w:shd w:val="clear" w:color="auto" w:fill="B9D5CD"/>
            <w:vAlign w:val="center"/>
          </w:tcPr>
          <w:p w:rsidR="00EB78F0" w:rsidRPr="00CC09EB" w:rsidRDefault="00EB78F0" w:rsidP="003435B3">
            <w:pPr>
              <w:widowControl w:val="0"/>
              <w:autoSpaceDE w:val="0"/>
              <w:autoSpaceDN w:val="0"/>
              <w:adjustRightInd w:val="0"/>
              <w:spacing w:beforeLines="30" w:afterLines="30" w:line="177" w:lineRule="exact"/>
              <w:ind w:left="465"/>
              <w:rPr>
                <w:rFonts w:cs="Arial"/>
                <w:color w:val="231F20"/>
                <w:w w:val="82"/>
                <w:sz w:val="18"/>
                <w:szCs w:val="18"/>
              </w:rPr>
            </w:pPr>
          </w:p>
        </w:tc>
        <w:tc>
          <w:tcPr>
            <w:tcW w:w="527" w:type="dxa"/>
            <w:tcBorders>
              <w:top w:val="single" w:sz="8" w:space="0" w:color="231F20"/>
              <w:left w:val="nil"/>
              <w:bottom w:val="single" w:sz="4" w:space="0" w:color="auto"/>
              <w:right w:val="single" w:sz="4" w:space="0" w:color="auto"/>
            </w:tcBorders>
            <w:shd w:val="clear" w:color="auto" w:fill="B9D5CD"/>
            <w:vAlign w:val="center"/>
          </w:tcPr>
          <w:p w:rsidR="00EB78F0" w:rsidRPr="00CC09EB" w:rsidRDefault="00EB78F0" w:rsidP="003435B3">
            <w:pPr>
              <w:widowControl w:val="0"/>
              <w:autoSpaceDE w:val="0"/>
              <w:autoSpaceDN w:val="0"/>
              <w:adjustRightInd w:val="0"/>
              <w:spacing w:beforeLines="30" w:afterLines="30" w:line="177" w:lineRule="exact"/>
              <w:ind w:left="465"/>
              <w:rPr>
                <w:rFonts w:cs="Arial"/>
                <w:color w:val="231F20"/>
                <w:w w:val="82"/>
                <w:sz w:val="18"/>
                <w:szCs w:val="18"/>
              </w:rPr>
            </w:pPr>
          </w:p>
        </w:tc>
        <w:tc>
          <w:tcPr>
            <w:tcW w:w="527" w:type="dxa"/>
            <w:tcBorders>
              <w:top w:val="single" w:sz="8" w:space="0" w:color="231F20"/>
              <w:left w:val="nil"/>
              <w:bottom w:val="single" w:sz="4" w:space="0" w:color="auto"/>
              <w:right w:val="single" w:sz="4" w:space="0" w:color="auto"/>
            </w:tcBorders>
            <w:shd w:val="clear" w:color="auto" w:fill="B9D5CD"/>
            <w:vAlign w:val="center"/>
          </w:tcPr>
          <w:p w:rsidR="00EB78F0" w:rsidRPr="00CC09EB" w:rsidRDefault="00EB78F0" w:rsidP="003435B3">
            <w:pPr>
              <w:widowControl w:val="0"/>
              <w:autoSpaceDE w:val="0"/>
              <w:autoSpaceDN w:val="0"/>
              <w:adjustRightInd w:val="0"/>
              <w:spacing w:beforeLines="30" w:afterLines="30" w:line="177" w:lineRule="exact"/>
              <w:ind w:left="465"/>
              <w:rPr>
                <w:rFonts w:cs="Arial"/>
                <w:color w:val="231F20"/>
                <w:w w:val="82"/>
                <w:sz w:val="18"/>
                <w:szCs w:val="18"/>
              </w:rPr>
            </w:pPr>
          </w:p>
        </w:tc>
      </w:tr>
      <w:tr w:rsidR="00EB78F0" w:rsidRPr="00CC09EB" w:rsidTr="00EB78F0">
        <w:trPr>
          <w:trHeight w:val="717"/>
          <w:jc w:val="center"/>
        </w:trPr>
        <w:tc>
          <w:tcPr>
            <w:tcW w:w="2799" w:type="dxa"/>
            <w:tcBorders>
              <w:top w:val="single" w:sz="4" w:space="0" w:color="auto"/>
              <w:left w:val="single" w:sz="8" w:space="0" w:color="231F20"/>
              <w:bottom w:val="single" w:sz="4" w:space="0" w:color="auto"/>
              <w:right w:val="single" w:sz="8" w:space="0" w:color="231F20"/>
            </w:tcBorders>
            <w:shd w:val="clear" w:color="auto" w:fill="B9D5CD"/>
            <w:vAlign w:val="center"/>
          </w:tcPr>
          <w:p w:rsidR="00EB78F0" w:rsidRPr="00CC09EB" w:rsidRDefault="00EB78F0" w:rsidP="00CC09EB">
            <w:pPr>
              <w:widowControl w:val="0"/>
              <w:autoSpaceDE w:val="0"/>
              <w:autoSpaceDN w:val="0"/>
              <w:adjustRightInd w:val="0"/>
              <w:spacing w:beforeLines="50" w:afterLines="50" w:line="177" w:lineRule="exact"/>
              <w:ind w:left="465"/>
              <w:rPr>
                <w:rFonts w:cs="Arial"/>
                <w:color w:val="231F20"/>
                <w:w w:val="82"/>
                <w:sz w:val="18"/>
                <w:szCs w:val="18"/>
              </w:rPr>
            </w:pPr>
            <w:r w:rsidRPr="00CC09EB">
              <w:rPr>
                <w:rFonts w:cs="Arial"/>
                <w:color w:val="231F20"/>
                <w:w w:val="82"/>
                <w:sz w:val="18"/>
                <w:szCs w:val="18"/>
              </w:rPr>
              <w:t>Revisión de la conservación y limpieza de grifos y duchas</w:t>
            </w:r>
          </w:p>
        </w:tc>
        <w:tc>
          <w:tcPr>
            <w:tcW w:w="52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231F20"/>
            </w:tcBorders>
            <w:shd w:val="clear" w:color="auto" w:fill="B9D5CD"/>
            <w:vAlign w:val="center"/>
          </w:tcPr>
          <w:p w:rsidR="00EB78F0" w:rsidRPr="00CC09EB" w:rsidRDefault="00EB78F0" w:rsidP="003435B3">
            <w:pPr>
              <w:widowControl w:val="0"/>
              <w:autoSpaceDE w:val="0"/>
              <w:autoSpaceDN w:val="0"/>
              <w:adjustRightInd w:val="0"/>
              <w:spacing w:beforeLines="30" w:afterLines="30" w:line="177" w:lineRule="exact"/>
              <w:ind w:left="465"/>
              <w:rPr>
                <w:rFonts w:cs="Arial"/>
                <w:color w:val="231F20"/>
                <w:w w:val="82"/>
                <w:sz w:val="18"/>
                <w:szCs w:val="18"/>
              </w:rPr>
            </w:pPr>
          </w:p>
        </w:tc>
        <w:tc>
          <w:tcPr>
            <w:tcW w:w="52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231F20"/>
            </w:tcBorders>
            <w:shd w:val="clear" w:color="auto" w:fill="B9D5CD"/>
            <w:vAlign w:val="center"/>
          </w:tcPr>
          <w:p w:rsidR="00EB78F0" w:rsidRPr="00CC09EB" w:rsidRDefault="00EB78F0" w:rsidP="003435B3">
            <w:pPr>
              <w:widowControl w:val="0"/>
              <w:autoSpaceDE w:val="0"/>
              <w:autoSpaceDN w:val="0"/>
              <w:adjustRightInd w:val="0"/>
              <w:spacing w:beforeLines="30" w:afterLines="30" w:line="177" w:lineRule="exact"/>
              <w:ind w:left="465"/>
              <w:rPr>
                <w:rFonts w:cs="Arial"/>
                <w:color w:val="231F20"/>
                <w:w w:val="82"/>
                <w:sz w:val="18"/>
                <w:szCs w:val="18"/>
              </w:rPr>
            </w:pPr>
          </w:p>
        </w:tc>
        <w:tc>
          <w:tcPr>
            <w:tcW w:w="52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231F20"/>
            </w:tcBorders>
            <w:shd w:val="clear" w:color="auto" w:fill="B9D5CD"/>
            <w:vAlign w:val="center"/>
          </w:tcPr>
          <w:p w:rsidR="00EB78F0" w:rsidRPr="00CC09EB" w:rsidRDefault="00EB78F0" w:rsidP="003435B3">
            <w:pPr>
              <w:widowControl w:val="0"/>
              <w:autoSpaceDE w:val="0"/>
              <w:autoSpaceDN w:val="0"/>
              <w:adjustRightInd w:val="0"/>
              <w:spacing w:beforeLines="30" w:afterLines="30" w:line="177" w:lineRule="exact"/>
              <w:ind w:left="465"/>
              <w:rPr>
                <w:rFonts w:cs="Arial"/>
                <w:color w:val="231F20"/>
                <w:w w:val="82"/>
                <w:sz w:val="18"/>
                <w:szCs w:val="18"/>
              </w:rPr>
            </w:pPr>
          </w:p>
        </w:tc>
        <w:tc>
          <w:tcPr>
            <w:tcW w:w="52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231F20"/>
            </w:tcBorders>
            <w:shd w:val="clear" w:color="auto" w:fill="B9D5CD"/>
            <w:vAlign w:val="center"/>
          </w:tcPr>
          <w:p w:rsidR="00EB78F0" w:rsidRPr="00CC09EB" w:rsidRDefault="00EB78F0" w:rsidP="003435B3">
            <w:pPr>
              <w:widowControl w:val="0"/>
              <w:autoSpaceDE w:val="0"/>
              <w:autoSpaceDN w:val="0"/>
              <w:adjustRightInd w:val="0"/>
              <w:spacing w:beforeLines="30" w:afterLines="30" w:line="177" w:lineRule="exact"/>
              <w:ind w:left="465"/>
              <w:rPr>
                <w:rFonts w:cs="Arial"/>
                <w:color w:val="231F20"/>
                <w:w w:val="82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9D5CD"/>
            <w:vAlign w:val="center"/>
          </w:tcPr>
          <w:p w:rsidR="00EB78F0" w:rsidRPr="00CC09EB" w:rsidRDefault="00EB78F0" w:rsidP="003435B3">
            <w:pPr>
              <w:widowControl w:val="0"/>
              <w:autoSpaceDE w:val="0"/>
              <w:autoSpaceDN w:val="0"/>
              <w:adjustRightInd w:val="0"/>
              <w:spacing w:beforeLines="30" w:afterLines="30" w:line="177" w:lineRule="exact"/>
              <w:ind w:left="465"/>
              <w:rPr>
                <w:rFonts w:cs="Arial"/>
                <w:color w:val="231F20"/>
                <w:w w:val="82"/>
                <w:sz w:val="18"/>
                <w:szCs w:val="18"/>
              </w:rPr>
            </w:pPr>
          </w:p>
        </w:tc>
        <w:tc>
          <w:tcPr>
            <w:tcW w:w="5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9D5CD"/>
            <w:vAlign w:val="center"/>
          </w:tcPr>
          <w:p w:rsidR="00EB78F0" w:rsidRPr="00CC09EB" w:rsidRDefault="00EB78F0" w:rsidP="003435B3">
            <w:pPr>
              <w:widowControl w:val="0"/>
              <w:autoSpaceDE w:val="0"/>
              <w:autoSpaceDN w:val="0"/>
              <w:adjustRightInd w:val="0"/>
              <w:spacing w:beforeLines="30" w:afterLines="30" w:line="177" w:lineRule="exact"/>
              <w:ind w:left="465"/>
              <w:rPr>
                <w:rFonts w:cs="Arial"/>
                <w:color w:val="231F20"/>
                <w:w w:val="82"/>
                <w:sz w:val="18"/>
                <w:szCs w:val="18"/>
              </w:rPr>
            </w:pPr>
          </w:p>
        </w:tc>
        <w:tc>
          <w:tcPr>
            <w:tcW w:w="5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9D5CD"/>
            <w:vAlign w:val="center"/>
          </w:tcPr>
          <w:p w:rsidR="00EB78F0" w:rsidRPr="00CC09EB" w:rsidRDefault="00EB78F0" w:rsidP="003435B3">
            <w:pPr>
              <w:widowControl w:val="0"/>
              <w:autoSpaceDE w:val="0"/>
              <w:autoSpaceDN w:val="0"/>
              <w:adjustRightInd w:val="0"/>
              <w:spacing w:beforeLines="30" w:afterLines="30" w:line="177" w:lineRule="exact"/>
              <w:ind w:left="465"/>
              <w:rPr>
                <w:rFonts w:cs="Arial"/>
                <w:color w:val="231F20"/>
                <w:w w:val="82"/>
                <w:sz w:val="18"/>
                <w:szCs w:val="18"/>
              </w:rPr>
            </w:pPr>
          </w:p>
        </w:tc>
        <w:tc>
          <w:tcPr>
            <w:tcW w:w="5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9D5CD"/>
            <w:vAlign w:val="center"/>
          </w:tcPr>
          <w:p w:rsidR="00EB78F0" w:rsidRPr="00CC09EB" w:rsidRDefault="00EB78F0" w:rsidP="003435B3">
            <w:pPr>
              <w:widowControl w:val="0"/>
              <w:autoSpaceDE w:val="0"/>
              <w:autoSpaceDN w:val="0"/>
              <w:adjustRightInd w:val="0"/>
              <w:spacing w:beforeLines="30" w:afterLines="30" w:line="177" w:lineRule="exact"/>
              <w:ind w:left="465"/>
              <w:rPr>
                <w:rFonts w:cs="Arial"/>
                <w:color w:val="231F20"/>
                <w:w w:val="82"/>
                <w:sz w:val="18"/>
                <w:szCs w:val="18"/>
              </w:rPr>
            </w:pPr>
          </w:p>
        </w:tc>
      </w:tr>
      <w:tr w:rsidR="00EB78F0" w:rsidRPr="00CC09EB" w:rsidTr="00EB78F0">
        <w:trPr>
          <w:trHeight w:val="558"/>
          <w:jc w:val="center"/>
        </w:trPr>
        <w:tc>
          <w:tcPr>
            <w:tcW w:w="2799" w:type="dxa"/>
            <w:tcBorders>
              <w:top w:val="single" w:sz="4" w:space="0" w:color="auto"/>
              <w:left w:val="single" w:sz="8" w:space="0" w:color="231F20"/>
              <w:right w:val="single" w:sz="8" w:space="0" w:color="231F20"/>
            </w:tcBorders>
            <w:shd w:val="clear" w:color="auto" w:fill="B9D5CD"/>
            <w:vAlign w:val="center"/>
          </w:tcPr>
          <w:p w:rsidR="00EB78F0" w:rsidRPr="00CC09EB" w:rsidRDefault="00EB78F0" w:rsidP="00CC09EB">
            <w:pPr>
              <w:widowControl w:val="0"/>
              <w:autoSpaceDE w:val="0"/>
              <w:autoSpaceDN w:val="0"/>
              <w:adjustRightInd w:val="0"/>
              <w:spacing w:beforeLines="50" w:afterLines="50" w:line="177" w:lineRule="exact"/>
              <w:ind w:left="465"/>
              <w:rPr>
                <w:rFonts w:cs="Arial"/>
                <w:color w:val="231F20"/>
                <w:w w:val="82"/>
                <w:sz w:val="18"/>
                <w:szCs w:val="18"/>
              </w:rPr>
            </w:pPr>
            <w:r w:rsidRPr="00CC09EB">
              <w:rPr>
                <w:rFonts w:cs="Arial"/>
                <w:color w:val="231F20"/>
                <w:w w:val="82"/>
                <w:sz w:val="18"/>
                <w:szCs w:val="18"/>
              </w:rPr>
              <w:t>Purga válvulas drenaje de red</w:t>
            </w:r>
          </w:p>
        </w:tc>
        <w:tc>
          <w:tcPr>
            <w:tcW w:w="526" w:type="dxa"/>
            <w:tcBorders>
              <w:top w:val="single" w:sz="4" w:space="0" w:color="auto"/>
              <w:left w:val="nil"/>
              <w:right w:val="single" w:sz="8" w:space="0" w:color="231F20"/>
            </w:tcBorders>
            <w:shd w:val="clear" w:color="auto" w:fill="B9D5CD"/>
            <w:vAlign w:val="center"/>
          </w:tcPr>
          <w:p w:rsidR="00EB78F0" w:rsidRPr="00CC09EB" w:rsidRDefault="00EB78F0" w:rsidP="003435B3">
            <w:pPr>
              <w:widowControl w:val="0"/>
              <w:autoSpaceDE w:val="0"/>
              <w:autoSpaceDN w:val="0"/>
              <w:adjustRightInd w:val="0"/>
              <w:spacing w:beforeLines="30" w:afterLines="30" w:line="177" w:lineRule="exact"/>
              <w:ind w:left="465"/>
              <w:rPr>
                <w:rFonts w:cs="Arial"/>
                <w:color w:val="231F20"/>
                <w:w w:val="82"/>
                <w:sz w:val="18"/>
                <w:szCs w:val="18"/>
              </w:rPr>
            </w:pPr>
          </w:p>
        </w:tc>
        <w:tc>
          <w:tcPr>
            <w:tcW w:w="527" w:type="dxa"/>
            <w:tcBorders>
              <w:top w:val="single" w:sz="4" w:space="0" w:color="auto"/>
              <w:left w:val="nil"/>
              <w:right w:val="single" w:sz="8" w:space="0" w:color="231F20"/>
            </w:tcBorders>
            <w:shd w:val="clear" w:color="auto" w:fill="B9D5CD"/>
            <w:vAlign w:val="center"/>
          </w:tcPr>
          <w:p w:rsidR="00EB78F0" w:rsidRPr="00CC09EB" w:rsidRDefault="00EB78F0" w:rsidP="003435B3">
            <w:pPr>
              <w:widowControl w:val="0"/>
              <w:autoSpaceDE w:val="0"/>
              <w:autoSpaceDN w:val="0"/>
              <w:adjustRightInd w:val="0"/>
              <w:spacing w:beforeLines="30" w:afterLines="30" w:line="177" w:lineRule="exact"/>
              <w:ind w:left="465"/>
              <w:rPr>
                <w:rFonts w:cs="Arial"/>
                <w:color w:val="231F20"/>
                <w:w w:val="82"/>
                <w:sz w:val="18"/>
                <w:szCs w:val="18"/>
              </w:rPr>
            </w:pPr>
          </w:p>
        </w:tc>
        <w:tc>
          <w:tcPr>
            <w:tcW w:w="527" w:type="dxa"/>
            <w:tcBorders>
              <w:top w:val="single" w:sz="4" w:space="0" w:color="auto"/>
              <w:left w:val="nil"/>
              <w:right w:val="single" w:sz="8" w:space="0" w:color="231F20"/>
            </w:tcBorders>
            <w:shd w:val="clear" w:color="auto" w:fill="B9D5CD"/>
            <w:vAlign w:val="center"/>
          </w:tcPr>
          <w:p w:rsidR="00EB78F0" w:rsidRPr="00CC09EB" w:rsidRDefault="00EB78F0" w:rsidP="003435B3">
            <w:pPr>
              <w:widowControl w:val="0"/>
              <w:autoSpaceDE w:val="0"/>
              <w:autoSpaceDN w:val="0"/>
              <w:adjustRightInd w:val="0"/>
              <w:spacing w:beforeLines="30" w:afterLines="30" w:line="177" w:lineRule="exact"/>
              <w:ind w:left="465"/>
              <w:rPr>
                <w:rFonts w:cs="Arial"/>
                <w:color w:val="231F20"/>
                <w:w w:val="82"/>
                <w:sz w:val="18"/>
                <w:szCs w:val="18"/>
              </w:rPr>
            </w:pPr>
          </w:p>
        </w:tc>
        <w:tc>
          <w:tcPr>
            <w:tcW w:w="527" w:type="dxa"/>
            <w:tcBorders>
              <w:top w:val="single" w:sz="4" w:space="0" w:color="auto"/>
              <w:left w:val="nil"/>
              <w:right w:val="single" w:sz="8" w:space="0" w:color="231F20"/>
            </w:tcBorders>
            <w:shd w:val="clear" w:color="auto" w:fill="B9D5CD"/>
            <w:vAlign w:val="center"/>
          </w:tcPr>
          <w:p w:rsidR="00EB78F0" w:rsidRPr="00CC09EB" w:rsidRDefault="00EB78F0" w:rsidP="003435B3">
            <w:pPr>
              <w:widowControl w:val="0"/>
              <w:autoSpaceDE w:val="0"/>
              <w:autoSpaceDN w:val="0"/>
              <w:adjustRightInd w:val="0"/>
              <w:spacing w:beforeLines="30" w:afterLines="30" w:line="177" w:lineRule="exact"/>
              <w:ind w:left="465"/>
              <w:rPr>
                <w:rFonts w:cs="Arial"/>
                <w:color w:val="231F20"/>
                <w:w w:val="82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B9D5CD"/>
            <w:vAlign w:val="center"/>
          </w:tcPr>
          <w:p w:rsidR="00EB78F0" w:rsidRPr="00CC09EB" w:rsidRDefault="00EB78F0" w:rsidP="003435B3">
            <w:pPr>
              <w:widowControl w:val="0"/>
              <w:autoSpaceDE w:val="0"/>
              <w:autoSpaceDN w:val="0"/>
              <w:adjustRightInd w:val="0"/>
              <w:spacing w:beforeLines="30" w:afterLines="30" w:line="177" w:lineRule="exact"/>
              <w:ind w:left="465"/>
              <w:rPr>
                <w:rFonts w:cs="Arial"/>
                <w:color w:val="231F20"/>
                <w:w w:val="82"/>
                <w:sz w:val="18"/>
                <w:szCs w:val="18"/>
              </w:rPr>
            </w:pPr>
          </w:p>
        </w:tc>
        <w:tc>
          <w:tcPr>
            <w:tcW w:w="527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B9D5CD"/>
            <w:vAlign w:val="center"/>
          </w:tcPr>
          <w:p w:rsidR="00EB78F0" w:rsidRPr="00CC09EB" w:rsidRDefault="00EB78F0" w:rsidP="003435B3">
            <w:pPr>
              <w:widowControl w:val="0"/>
              <w:autoSpaceDE w:val="0"/>
              <w:autoSpaceDN w:val="0"/>
              <w:adjustRightInd w:val="0"/>
              <w:spacing w:beforeLines="30" w:afterLines="30" w:line="177" w:lineRule="exact"/>
              <w:ind w:left="465"/>
              <w:rPr>
                <w:rFonts w:cs="Arial"/>
                <w:color w:val="231F20"/>
                <w:w w:val="82"/>
                <w:sz w:val="18"/>
                <w:szCs w:val="18"/>
              </w:rPr>
            </w:pPr>
          </w:p>
        </w:tc>
        <w:tc>
          <w:tcPr>
            <w:tcW w:w="527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B9D5CD"/>
            <w:vAlign w:val="center"/>
          </w:tcPr>
          <w:p w:rsidR="00EB78F0" w:rsidRPr="00CC09EB" w:rsidRDefault="00EB78F0" w:rsidP="003435B3">
            <w:pPr>
              <w:widowControl w:val="0"/>
              <w:autoSpaceDE w:val="0"/>
              <w:autoSpaceDN w:val="0"/>
              <w:adjustRightInd w:val="0"/>
              <w:spacing w:beforeLines="30" w:afterLines="30" w:line="177" w:lineRule="exact"/>
              <w:ind w:left="465"/>
              <w:rPr>
                <w:rFonts w:cs="Arial"/>
                <w:color w:val="231F20"/>
                <w:w w:val="82"/>
                <w:sz w:val="18"/>
                <w:szCs w:val="18"/>
              </w:rPr>
            </w:pPr>
          </w:p>
        </w:tc>
        <w:tc>
          <w:tcPr>
            <w:tcW w:w="527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B9D5CD"/>
            <w:vAlign w:val="center"/>
          </w:tcPr>
          <w:p w:rsidR="00EB78F0" w:rsidRPr="00CC09EB" w:rsidRDefault="00EB78F0" w:rsidP="003435B3">
            <w:pPr>
              <w:widowControl w:val="0"/>
              <w:autoSpaceDE w:val="0"/>
              <w:autoSpaceDN w:val="0"/>
              <w:adjustRightInd w:val="0"/>
              <w:spacing w:beforeLines="30" w:afterLines="30" w:line="177" w:lineRule="exact"/>
              <w:ind w:left="465"/>
              <w:rPr>
                <w:rFonts w:cs="Arial"/>
                <w:color w:val="231F20"/>
                <w:w w:val="82"/>
                <w:sz w:val="18"/>
                <w:szCs w:val="18"/>
              </w:rPr>
            </w:pPr>
          </w:p>
        </w:tc>
      </w:tr>
      <w:tr w:rsidR="00EB78F0" w:rsidRPr="00CC09EB" w:rsidTr="00937267">
        <w:trPr>
          <w:trHeight w:val="697"/>
          <w:jc w:val="center"/>
        </w:trPr>
        <w:tc>
          <w:tcPr>
            <w:tcW w:w="2799" w:type="dxa"/>
            <w:tcBorders>
              <w:top w:val="single" w:sz="8" w:space="0" w:color="231F20"/>
              <w:left w:val="single" w:sz="8" w:space="0" w:color="231F20"/>
              <w:right w:val="single" w:sz="8" w:space="0" w:color="231F20"/>
            </w:tcBorders>
            <w:shd w:val="clear" w:color="auto" w:fill="B9D5CD"/>
            <w:vAlign w:val="center"/>
          </w:tcPr>
          <w:p w:rsidR="00EB78F0" w:rsidRPr="00CC09EB" w:rsidRDefault="00EB78F0" w:rsidP="00CC09EB">
            <w:pPr>
              <w:widowControl w:val="0"/>
              <w:autoSpaceDE w:val="0"/>
              <w:autoSpaceDN w:val="0"/>
              <w:adjustRightInd w:val="0"/>
              <w:spacing w:beforeLines="50" w:afterLines="50" w:line="177" w:lineRule="exact"/>
              <w:ind w:left="465"/>
              <w:rPr>
                <w:rFonts w:cs="Arial"/>
                <w:color w:val="231F20"/>
                <w:w w:val="82"/>
                <w:sz w:val="18"/>
                <w:szCs w:val="18"/>
              </w:rPr>
            </w:pPr>
            <w:r w:rsidRPr="00CC09EB">
              <w:rPr>
                <w:rFonts w:cs="Arial"/>
                <w:color w:val="231F20"/>
                <w:w w:val="82"/>
                <w:sz w:val="18"/>
                <w:szCs w:val="18"/>
              </w:rPr>
              <w:t>Purga del fondo de acumuladores</w:t>
            </w:r>
          </w:p>
        </w:tc>
        <w:tc>
          <w:tcPr>
            <w:tcW w:w="526" w:type="dxa"/>
            <w:tcBorders>
              <w:top w:val="single" w:sz="8" w:space="0" w:color="231F20"/>
              <w:left w:val="nil"/>
              <w:right w:val="single" w:sz="8" w:space="0" w:color="231F20"/>
            </w:tcBorders>
            <w:shd w:val="clear" w:color="auto" w:fill="B9D5CD"/>
            <w:vAlign w:val="center"/>
          </w:tcPr>
          <w:p w:rsidR="00EB78F0" w:rsidRPr="00CC09EB" w:rsidRDefault="00EB78F0" w:rsidP="003435B3">
            <w:pPr>
              <w:widowControl w:val="0"/>
              <w:autoSpaceDE w:val="0"/>
              <w:autoSpaceDN w:val="0"/>
              <w:adjustRightInd w:val="0"/>
              <w:spacing w:beforeLines="30" w:afterLines="30" w:line="177" w:lineRule="exact"/>
              <w:ind w:left="465"/>
              <w:rPr>
                <w:rFonts w:cs="Arial"/>
                <w:color w:val="231F20"/>
                <w:w w:val="82"/>
                <w:sz w:val="18"/>
                <w:szCs w:val="18"/>
              </w:rPr>
            </w:pPr>
          </w:p>
        </w:tc>
        <w:tc>
          <w:tcPr>
            <w:tcW w:w="527" w:type="dxa"/>
            <w:tcBorders>
              <w:top w:val="single" w:sz="8" w:space="0" w:color="231F20"/>
              <w:left w:val="nil"/>
              <w:right w:val="single" w:sz="8" w:space="0" w:color="231F20"/>
            </w:tcBorders>
            <w:shd w:val="clear" w:color="auto" w:fill="B9D5CD"/>
            <w:vAlign w:val="center"/>
          </w:tcPr>
          <w:p w:rsidR="00EB78F0" w:rsidRPr="00CC09EB" w:rsidRDefault="00EB78F0" w:rsidP="003435B3">
            <w:pPr>
              <w:widowControl w:val="0"/>
              <w:autoSpaceDE w:val="0"/>
              <w:autoSpaceDN w:val="0"/>
              <w:adjustRightInd w:val="0"/>
              <w:spacing w:beforeLines="30" w:afterLines="30" w:line="177" w:lineRule="exact"/>
              <w:ind w:left="465"/>
              <w:rPr>
                <w:rFonts w:cs="Arial"/>
                <w:color w:val="231F20"/>
                <w:w w:val="82"/>
                <w:sz w:val="18"/>
                <w:szCs w:val="18"/>
              </w:rPr>
            </w:pPr>
          </w:p>
        </w:tc>
        <w:tc>
          <w:tcPr>
            <w:tcW w:w="527" w:type="dxa"/>
            <w:tcBorders>
              <w:top w:val="single" w:sz="8" w:space="0" w:color="231F20"/>
              <w:left w:val="nil"/>
              <w:right w:val="single" w:sz="8" w:space="0" w:color="231F20"/>
            </w:tcBorders>
            <w:shd w:val="clear" w:color="auto" w:fill="B9D5CD"/>
            <w:vAlign w:val="center"/>
          </w:tcPr>
          <w:p w:rsidR="00EB78F0" w:rsidRPr="00CC09EB" w:rsidRDefault="00EB78F0" w:rsidP="003435B3">
            <w:pPr>
              <w:widowControl w:val="0"/>
              <w:autoSpaceDE w:val="0"/>
              <w:autoSpaceDN w:val="0"/>
              <w:adjustRightInd w:val="0"/>
              <w:spacing w:beforeLines="30" w:afterLines="30" w:line="177" w:lineRule="exact"/>
              <w:ind w:left="465"/>
              <w:rPr>
                <w:rFonts w:cs="Arial"/>
                <w:color w:val="231F20"/>
                <w:w w:val="82"/>
                <w:sz w:val="18"/>
                <w:szCs w:val="18"/>
              </w:rPr>
            </w:pPr>
          </w:p>
        </w:tc>
        <w:tc>
          <w:tcPr>
            <w:tcW w:w="527" w:type="dxa"/>
            <w:tcBorders>
              <w:top w:val="single" w:sz="8" w:space="0" w:color="231F20"/>
              <w:left w:val="nil"/>
              <w:right w:val="single" w:sz="8" w:space="0" w:color="231F20"/>
            </w:tcBorders>
            <w:shd w:val="clear" w:color="auto" w:fill="B9D5CD"/>
            <w:vAlign w:val="center"/>
          </w:tcPr>
          <w:p w:rsidR="00EB78F0" w:rsidRPr="00CC09EB" w:rsidRDefault="00EB78F0" w:rsidP="003435B3">
            <w:pPr>
              <w:widowControl w:val="0"/>
              <w:autoSpaceDE w:val="0"/>
              <w:autoSpaceDN w:val="0"/>
              <w:adjustRightInd w:val="0"/>
              <w:spacing w:beforeLines="30" w:afterLines="30" w:line="177" w:lineRule="exact"/>
              <w:ind w:left="465"/>
              <w:rPr>
                <w:rFonts w:cs="Arial"/>
                <w:color w:val="231F20"/>
                <w:w w:val="82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8" w:space="0" w:color="231F20"/>
              <w:left w:val="nil"/>
              <w:right w:val="single" w:sz="4" w:space="0" w:color="auto"/>
            </w:tcBorders>
            <w:shd w:val="clear" w:color="auto" w:fill="B9D5CD"/>
            <w:vAlign w:val="center"/>
          </w:tcPr>
          <w:p w:rsidR="00EB78F0" w:rsidRPr="00CC09EB" w:rsidRDefault="00EB78F0" w:rsidP="003435B3">
            <w:pPr>
              <w:widowControl w:val="0"/>
              <w:autoSpaceDE w:val="0"/>
              <w:autoSpaceDN w:val="0"/>
              <w:adjustRightInd w:val="0"/>
              <w:spacing w:beforeLines="30" w:afterLines="30" w:line="177" w:lineRule="exact"/>
              <w:ind w:left="465"/>
              <w:rPr>
                <w:rFonts w:cs="Arial"/>
                <w:color w:val="231F20"/>
                <w:w w:val="82"/>
                <w:sz w:val="18"/>
                <w:szCs w:val="18"/>
              </w:rPr>
            </w:pPr>
          </w:p>
        </w:tc>
        <w:tc>
          <w:tcPr>
            <w:tcW w:w="527" w:type="dxa"/>
            <w:tcBorders>
              <w:top w:val="single" w:sz="8" w:space="0" w:color="231F20"/>
              <w:left w:val="nil"/>
              <w:right w:val="single" w:sz="4" w:space="0" w:color="auto"/>
            </w:tcBorders>
            <w:shd w:val="clear" w:color="auto" w:fill="B9D5CD"/>
            <w:vAlign w:val="center"/>
          </w:tcPr>
          <w:p w:rsidR="00EB78F0" w:rsidRPr="00CC09EB" w:rsidRDefault="00EB78F0" w:rsidP="003435B3">
            <w:pPr>
              <w:widowControl w:val="0"/>
              <w:autoSpaceDE w:val="0"/>
              <w:autoSpaceDN w:val="0"/>
              <w:adjustRightInd w:val="0"/>
              <w:spacing w:beforeLines="30" w:afterLines="30" w:line="177" w:lineRule="exact"/>
              <w:ind w:left="465"/>
              <w:rPr>
                <w:rFonts w:cs="Arial"/>
                <w:color w:val="231F20"/>
                <w:w w:val="82"/>
                <w:sz w:val="18"/>
                <w:szCs w:val="18"/>
              </w:rPr>
            </w:pPr>
          </w:p>
        </w:tc>
        <w:tc>
          <w:tcPr>
            <w:tcW w:w="527" w:type="dxa"/>
            <w:tcBorders>
              <w:top w:val="single" w:sz="8" w:space="0" w:color="231F20"/>
              <w:left w:val="nil"/>
              <w:right w:val="single" w:sz="4" w:space="0" w:color="auto"/>
            </w:tcBorders>
            <w:shd w:val="clear" w:color="auto" w:fill="B9D5CD"/>
            <w:vAlign w:val="center"/>
          </w:tcPr>
          <w:p w:rsidR="00EB78F0" w:rsidRPr="00CC09EB" w:rsidRDefault="00EB78F0" w:rsidP="003435B3">
            <w:pPr>
              <w:widowControl w:val="0"/>
              <w:autoSpaceDE w:val="0"/>
              <w:autoSpaceDN w:val="0"/>
              <w:adjustRightInd w:val="0"/>
              <w:spacing w:beforeLines="30" w:afterLines="30" w:line="177" w:lineRule="exact"/>
              <w:ind w:left="465"/>
              <w:rPr>
                <w:rFonts w:cs="Arial"/>
                <w:color w:val="231F20"/>
                <w:w w:val="82"/>
                <w:sz w:val="18"/>
                <w:szCs w:val="18"/>
              </w:rPr>
            </w:pPr>
          </w:p>
        </w:tc>
        <w:tc>
          <w:tcPr>
            <w:tcW w:w="527" w:type="dxa"/>
            <w:tcBorders>
              <w:top w:val="single" w:sz="8" w:space="0" w:color="231F20"/>
              <w:left w:val="nil"/>
              <w:right w:val="single" w:sz="4" w:space="0" w:color="auto"/>
            </w:tcBorders>
            <w:shd w:val="clear" w:color="auto" w:fill="B9D5CD"/>
            <w:vAlign w:val="center"/>
          </w:tcPr>
          <w:p w:rsidR="00EB78F0" w:rsidRPr="00CC09EB" w:rsidRDefault="00EB78F0" w:rsidP="003435B3">
            <w:pPr>
              <w:widowControl w:val="0"/>
              <w:autoSpaceDE w:val="0"/>
              <w:autoSpaceDN w:val="0"/>
              <w:adjustRightInd w:val="0"/>
              <w:spacing w:beforeLines="30" w:afterLines="30" w:line="177" w:lineRule="exact"/>
              <w:ind w:left="465"/>
              <w:rPr>
                <w:rFonts w:cs="Arial"/>
                <w:color w:val="231F20"/>
                <w:w w:val="82"/>
                <w:sz w:val="18"/>
                <w:szCs w:val="18"/>
              </w:rPr>
            </w:pPr>
          </w:p>
        </w:tc>
      </w:tr>
      <w:tr w:rsidR="00EB78F0" w:rsidRPr="00CC09EB" w:rsidTr="00EB78F0">
        <w:trPr>
          <w:trHeight w:val="382"/>
          <w:jc w:val="center"/>
        </w:trPr>
        <w:tc>
          <w:tcPr>
            <w:tcW w:w="2799" w:type="dxa"/>
            <w:tcBorders>
              <w:top w:val="single" w:sz="8" w:space="0" w:color="231F20"/>
              <w:left w:val="single" w:sz="8" w:space="0" w:color="231F20"/>
              <w:bottom w:val="single" w:sz="4" w:space="0" w:color="auto"/>
              <w:right w:val="single" w:sz="8" w:space="0" w:color="231F20"/>
            </w:tcBorders>
            <w:shd w:val="clear" w:color="auto" w:fill="B9D5CD"/>
            <w:vAlign w:val="center"/>
          </w:tcPr>
          <w:p w:rsidR="00EB78F0" w:rsidRPr="00CC09EB" w:rsidRDefault="00EB78F0" w:rsidP="00CC09EB">
            <w:pPr>
              <w:widowControl w:val="0"/>
              <w:autoSpaceDE w:val="0"/>
              <w:autoSpaceDN w:val="0"/>
              <w:adjustRightInd w:val="0"/>
              <w:spacing w:beforeLines="50" w:afterLines="50" w:line="177" w:lineRule="exact"/>
              <w:ind w:left="465"/>
              <w:rPr>
                <w:rFonts w:cs="Arial"/>
                <w:color w:val="231F20"/>
                <w:w w:val="82"/>
                <w:sz w:val="18"/>
                <w:szCs w:val="18"/>
              </w:rPr>
            </w:pPr>
            <w:r w:rsidRPr="00CC09EB">
              <w:rPr>
                <w:rFonts w:cs="Arial"/>
                <w:color w:val="231F20"/>
                <w:w w:val="82"/>
                <w:sz w:val="18"/>
                <w:szCs w:val="18"/>
              </w:rPr>
              <w:t>Control de temperatura</w:t>
            </w:r>
          </w:p>
        </w:tc>
        <w:tc>
          <w:tcPr>
            <w:tcW w:w="526" w:type="dxa"/>
            <w:tcBorders>
              <w:top w:val="single" w:sz="8" w:space="0" w:color="231F20"/>
              <w:left w:val="nil"/>
              <w:bottom w:val="single" w:sz="4" w:space="0" w:color="auto"/>
              <w:right w:val="single" w:sz="8" w:space="0" w:color="231F20"/>
            </w:tcBorders>
            <w:shd w:val="clear" w:color="auto" w:fill="B9D5CD"/>
            <w:vAlign w:val="center"/>
          </w:tcPr>
          <w:p w:rsidR="00EB78F0" w:rsidRPr="00CC09EB" w:rsidRDefault="00EB78F0" w:rsidP="003435B3">
            <w:pPr>
              <w:widowControl w:val="0"/>
              <w:autoSpaceDE w:val="0"/>
              <w:autoSpaceDN w:val="0"/>
              <w:adjustRightInd w:val="0"/>
              <w:spacing w:beforeLines="30" w:afterLines="30" w:line="177" w:lineRule="exact"/>
              <w:ind w:left="465"/>
              <w:rPr>
                <w:rFonts w:cs="Arial"/>
                <w:color w:val="231F20"/>
                <w:w w:val="82"/>
                <w:sz w:val="18"/>
                <w:szCs w:val="18"/>
              </w:rPr>
            </w:pPr>
          </w:p>
        </w:tc>
        <w:tc>
          <w:tcPr>
            <w:tcW w:w="527" w:type="dxa"/>
            <w:tcBorders>
              <w:top w:val="single" w:sz="8" w:space="0" w:color="231F20"/>
              <w:left w:val="nil"/>
              <w:bottom w:val="single" w:sz="4" w:space="0" w:color="auto"/>
              <w:right w:val="single" w:sz="8" w:space="0" w:color="231F20"/>
            </w:tcBorders>
            <w:shd w:val="clear" w:color="auto" w:fill="B9D5CD"/>
            <w:vAlign w:val="center"/>
          </w:tcPr>
          <w:p w:rsidR="00EB78F0" w:rsidRPr="00CC09EB" w:rsidRDefault="00EB78F0" w:rsidP="003435B3">
            <w:pPr>
              <w:widowControl w:val="0"/>
              <w:autoSpaceDE w:val="0"/>
              <w:autoSpaceDN w:val="0"/>
              <w:adjustRightInd w:val="0"/>
              <w:spacing w:beforeLines="30" w:afterLines="30" w:line="177" w:lineRule="exact"/>
              <w:ind w:left="465"/>
              <w:rPr>
                <w:rFonts w:cs="Arial"/>
                <w:color w:val="231F20"/>
                <w:w w:val="82"/>
                <w:sz w:val="18"/>
                <w:szCs w:val="18"/>
              </w:rPr>
            </w:pPr>
          </w:p>
        </w:tc>
        <w:tc>
          <w:tcPr>
            <w:tcW w:w="527" w:type="dxa"/>
            <w:tcBorders>
              <w:top w:val="single" w:sz="8" w:space="0" w:color="231F20"/>
              <w:left w:val="nil"/>
              <w:bottom w:val="single" w:sz="4" w:space="0" w:color="auto"/>
              <w:right w:val="single" w:sz="8" w:space="0" w:color="231F20"/>
            </w:tcBorders>
            <w:shd w:val="clear" w:color="auto" w:fill="B9D5CD"/>
            <w:vAlign w:val="center"/>
          </w:tcPr>
          <w:p w:rsidR="00EB78F0" w:rsidRPr="00CC09EB" w:rsidRDefault="00EB78F0" w:rsidP="003435B3">
            <w:pPr>
              <w:widowControl w:val="0"/>
              <w:autoSpaceDE w:val="0"/>
              <w:autoSpaceDN w:val="0"/>
              <w:adjustRightInd w:val="0"/>
              <w:spacing w:beforeLines="30" w:afterLines="30" w:line="177" w:lineRule="exact"/>
              <w:ind w:left="465"/>
              <w:rPr>
                <w:rFonts w:cs="Arial"/>
                <w:color w:val="231F20"/>
                <w:w w:val="82"/>
                <w:sz w:val="18"/>
                <w:szCs w:val="18"/>
              </w:rPr>
            </w:pPr>
          </w:p>
        </w:tc>
        <w:tc>
          <w:tcPr>
            <w:tcW w:w="527" w:type="dxa"/>
            <w:tcBorders>
              <w:top w:val="single" w:sz="8" w:space="0" w:color="231F20"/>
              <w:left w:val="nil"/>
              <w:bottom w:val="single" w:sz="4" w:space="0" w:color="auto"/>
              <w:right w:val="single" w:sz="8" w:space="0" w:color="231F20"/>
            </w:tcBorders>
            <w:shd w:val="clear" w:color="auto" w:fill="B9D5CD"/>
            <w:vAlign w:val="center"/>
          </w:tcPr>
          <w:p w:rsidR="00EB78F0" w:rsidRPr="00CC09EB" w:rsidRDefault="00EB78F0" w:rsidP="003435B3">
            <w:pPr>
              <w:widowControl w:val="0"/>
              <w:autoSpaceDE w:val="0"/>
              <w:autoSpaceDN w:val="0"/>
              <w:adjustRightInd w:val="0"/>
              <w:spacing w:beforeLines="30" w:afterLines="30" w:line="177" w:lineRule="exact"/>
              <w:ind w:left="465"/>
              <w:rPr>
                <w:rFonts w:cs="Arial"/>
                <w:color w:val="231F20"/>
                <w:w w:val="82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8" w:space="0" w:color="231F20"/>
              <w:left w:val="nil"/>
              <w:bottom w:val="single" w:sz="4" w:space="0" w:color="auto"/>
              <w:right w:val="single" w:sz="4" w:space="0" w:color="auto"/>
            </w:tcBorders>
            <w:shd w:val="clear" w:color="auto" w:fill="B9D5CD"/>
            <w:vAlign w:val="center"/>
          </w:tcPr>
          <w:p w:rsidR="00EB78F0" w:rsidRPr="00CC09EB" w:rsidRDefault="00EB78F0" w:rsidP="003435B3">
            <w:pPr>
              <w:widowControl w:val="0"/>
              <w:autoSpaceDE w:val="0"/>
              <w:autoSpaceDN w:val="0"/>
              <w:adjustRightInd w:val="0"/>
              <w:spacing w:beforeLines="30" w:afterLines="30" w:line="177" w:lineRule="exact"/>
              <w:ind w:left="465"/>
              <w:rPr>
                <w:rFonts w:cs="Arial"/>
                <w:color w:val="231F20"/>
                <w:w w:val="82"/>
                <w:sz w:val="18"/>
                <w:szCs w:val="18"/>
              </w:rPr>
            </w:pPr>
          </w:p>
        </w:tc>
        <w:tc>
          <w:tcPr>
            <w:tcW w:w="527" w:type="dxa"/>
            <w:tcBorders>
              <w:top w:val="single" w:sz="8" w:space="0" w:color="231F20"/>
              <w:left w:val="nil"/>
              <w:bottom w:val="single" w:sz="4" w:space="0" w:color="auto"/>
              <w:right w:val="single" w:sz="4" w:space="0" w:color="auto"/>
            </w:tcBorders>
            <w:shd w:val="clear" w:color="auto" w:fill="B9D5CD"/>
            <w:vAlign w:val="center"/>
          </w:tcPr>
          <w:p w:rsidR="00EB78F0" w:rsidRPr="00CC09EB" w:rsidRDefault="00EB78F0" w:rsidP="003435B3">
            <w:pPr>
              <w:widowControl w:val="0"/>
              <w:autoSpaceDE w:val="0"/>
              <w:autoSpaceDN w:val="0"/>
              <w:adjustRightInd w:val="0"/>
              <w:spacing w:beforeLines="30" w:afterLines="30" w:line="177" w:lineRule="exact"/>
              <w:ind w:left="465"/>
              <w:rPr>
                <w:rFonts w:cs="Arial"/>
                <w:color w:val="231F20"/>
                <w:w w:val="82"/>
                <w:sz w:val="18"/>
                <w:szCs w:val="18"/>
              </w:rPr>
            </w:pPr>
          </w:p>
        </w:tc>
        <w:tc>
          <w:tcPr>
            <w:tcW w:w="527" w:type="dxa"/>
            <w:tcBorders>
              <w:top w:val="single" w:sz="8" w:space="0" w:color="231F20"/>
              <w:left w:val="nil"/>
              <w:bottom w:val="single" w:sz="4" w:space="0" w:color="auto"/>
              <w:right w:val="single" w:sz="4" w:space="0" w:color="auto"/>
            </w:tcBorders>
            <w:shd w:val="clear" w:color="auto" w:fill="B9D5CD"/>
            <w:vAlign w:val="center"/>
          </w:tcPr>
          <w:p w:rsidR="00EB78F0" w:rsidRPr="00CC09EB" w:rsidRDefault="00EB78F0" w:rsidP="003435B3">
            <w:pPr>
              <w:widowControl w:val="0"/>
              <w:autoSpaceDE w:val="0"/>
              <w:autoSpaceDN w:val="0"/>
              <w:adjustRightInd w:val="0"/>
              <w:spacing w:beforeLines="30" w:afterLines="30" w:line="177" w:lineRule="exact"/>
              <w:ind w:left="465"/>
              <w:rPr>
                <w:rFonts w:cs="Arial"/>
                <w:color w:val="231F20"/>
                <w:w w:val="82"/>
                <w:sz w:val="18"/>
                <w:szCs w:val="18"/>
              </w:rPr>
            </w:pPr>
          </w:p>
        </w:tc>
        <w:tc>
          <w:tcPr>
            <w:tcW w:w="527" w:type="dxa"/>
            <w:tcBorders>
              <w:top w:val="single" w:sz="8" w:space="0" w:color="231F20"/>
              <w:left w:val="nil"/>
              <w:bottom w:val="single" w:sz="4" w:space="0" w:color="auto"/>
              <w:right w:val="single" w:sz="4" w:space="0" w:color="auto"/>
            </w:tcBorders>
            <w:shd w:val="clear" w:color="auto" w:fill="B9D5CD"/>
            <w:vAlign w:val="center"/>
          </w:tcPr>
          <w:p w:rsidR="00EB78F0" w:rsidRPr="00CC09EB" w:rsidRDefault="00EB78F0" w:rsidP="003435B3">
            <w:pPr>
              <w:widowControl w:val="0"/>
              <w:autoSpaceDE w:val="0"/>
              <w:autoSpaceDN w:val="0"/>
              <w:adjustRightInd w:val="0"/>
              <w:spacing w:beforeLines="30" w:afterLines="30" w:line="177" w:lineRule="exact"/>
              <w:ind w:left="465"/>
              <w:rPr>
                <w:rFonts w:cs="Arial"/>
                <w:color w:val="231F20"/>
                <w:w w:val="82"/>
                <w:sz w:val="18"/>
                <w:szCs w:val="18"/>
              </w:rPr>
            </w:pPr>
          </w:p>
        </w:tc>
      </w:tr>
      <w:tr w:rsidR="00EB78F0" w:rsidRPr="00CC09EB" w:rsidTr="00EB78F0">
        <w:trPr>
          <w:trHeight w:val="526"/>
          <w:jc w:val="center"/>
        </w:trPr>
        <w:tc>
          <w:tcPr>
            <w:tcW w:w="2799" w:type="dxa"/>
            <w:tcBorders>
              <w:top w:val="nil"/>
              <w:left w:val="single" w:sz="8" w:space="0" w:color="231F20"/>
              <w:right w:val="single" w:sz="8" w:space="0" w:color="231F20"/>
            </w:tcBorders>
            <w:shd w:val="clear" w:color="auto" w:fill="B9D5CD"/>
            <w:vAlign w:val="center"/>
          </w:tcPr>
          <w:p w:rsidR="00EB78F0" w:rsidRPr="00CC09EB" w:rsidRDefault="00EB78F0" w:rsidP="00CC09EB">
            <w:pPr>
              <w:widowControl w:val="0"/>
              <w:autoSpaceDE w:val="0"/>
              <w:autoSpaceDN w:val="0"/>
              <w:adjustRightInd w:val="0"/>
              <w:spacing w:beforeLines="50" w:afterLines="50" w:line="177" w:lineRule="exact"/>
              <w:ind w:left="465"/>
              <w:rPr>
                <w:rFonts w:cs="Arial"/>
                <w:color w:val="231F20"/>
                <w:w w:val="82"/>
                <w:sz w:val="18"/>
                <w:szCs w:val="18"/>
              </w:rPr>
            </w:pPr>
            <w:r w:rsidRPr="00CC09EB">
              <w:rPr>
                <w:rFonts w:cs="Arial"/>
                <w:color w:val="231F20"/>
                <w:w w:val="82"/>
                <w:sz w:val="18"/>
                <w:szCs w:val="18"/>
              </w:rPr>
              <w:t>Control analítico</w:t>
            </w:r>
          </w:p>
        </w:tc>
        <w:tc>
          <w:tcPr>
            <w:tcW w:w="526" w:type="dxa"/>
            <w:tcBorders>
              <w:top w:val="nil"/>
              <w:left w:val="nil"/>
              <w:right w:val="single" w:sz="8" w:space="0" w:color="231F20"/>
            </w:tcBorders>
            <w:shd w:val="clear" w:color="auto" w:fill="B9D5CD"/>
            <w:vAlign w:val="center"/>
          </w:tcPr>
          <w:p w:rsidR="00EB78F0" w:rsidRPr="00CC09EB" w:rsidRDefault="00EB78F0" w:rsidP="003435B3">
            <w:pPr>
              <w:widowControl w:val="0"/>
              <w:autoSpaceDE w:val="0"/>
              <w:autoSpaceDN w:val="0"/>
              <w:adjustRightInd w:val="0"/>
              <w:spacing w:beforeLines="30" w:afterLines="30" w:line="177" w:lineRule="exact"/>
              <w:ind w:left="465"/>
              <w:rPr>
                <w:rFonts w:cs="Arial"/>
                <w:color w:val="231F20"/>
                <w:w w:val="82"/>
                <w:sz w:val="18"/>
                <w:szCs w:val="18"/>
              </w:rPr>
            </w:pPr>
          </w:p>
        </w:tc>
        <w:tc>
          <w:tcPr>
            <w:tcW w:w="527" w:type="dxa"/>
            <w:tcBorders>
              <w:top w:val="nil"/>
              <w:left w:val="nil"/>
              <w:right w:val="single" w:sz="8" w:space="0" w:color="231F20"/>
            </w:tcBorders>
            <w:shd w:val="clear" w:color="auto" w:fill="B9D5CD"/>
            <w:vAlign w:val="center"/>
          </w:tcPr>
          <w:p w:rsidR="00EB78F0" w:rsidRPr="00CC09EB" w:rsidRDefault="00EB78F0" w:rsidP="003435B3">
            <w:pPr>
              <w:widowControl w:val="0"/>
              <w:autoSpaceDE w:val="0"/>
              <w:autoSpaceDN w:val="0"/>
              <w:adjustRightInd w:val="0"/>
              <w:spacing w:beforeLines="30" w:afterLines="30" w:line="177" w:lineRule="exact"/>
              <w:ind w:left="465"/>
              <w:rPr>
                <w:rFonts w:cs="Arial"/>
                <w:color w:val="231F20"/>
                <w:w w:val="82"/>
                <w:sz w:val="18"/>
                <w:szCs w:val="18"/>
              </w:rPr>
            </w:pPr>
          </w:p>
        </w:tc>
        <w:tc>
          <w:tcPr>
            <w:tcW w:w="527" w:type="dxa"/>
            <w:tcBorders>
              <w:top w:val="nil"/>
              <w:left w:val="nil"/>
              <w:right w:val="single" w:sz="8" w:space="0" w:color="231F20"/>
            </w:tcBorders>
            <w:shd w:val="clear" w:color="auto" w:fill="B9D5CD"/>
            <w:vAlign w:val="center"/>
          </w:tcPr>
          <w:p w:rsidR="00EB78F0" w:rsidRPr="00CC09EB" w:rsidRDefault="00EB78F0" w:rsidP="003435B3">
            <w:pPr>
              <w:widowControl w:val="0"/>
              <w:autoSpaceDE w:val="0"/>
              <w:autoSpaceDN w:val="0"/>
              <w:adjustRightInd w:val="0"/>
              <w:spacing w:beforeLines="30" w:afterLines="30" w:line="177" w:lineRule="exact"/>
              <w:ind w:left="465"/>
              <w:rPr>
                <w:rFonts w:cs="Arial"/>
                <w:color w:val="231F20"/>
                <w:w w:val="82"/>
                <w:sz w:val="18"/>
                <w:szCs w:val="18"/>
              </w:rPr>
            </w:pPr>
          </w:p>
        </w:tc>
        <w:tc>
          <w:tcPr>
            <w:tcW w:w="527" w:type="dxa"/>
            <w:tcBorders>
              <w:top w:val="nil"/>
              <w:left w:val="nil"/>
              <w:right w:val="single" w:sz="8" w:space="0" w:color="231F20"/>
            </w:tcBorders>
            <w:shd w:val="clear" w:color="auto" w:fill="B9D5CD"/>
            <w:vAlign w:val="center"/>
          </w:tcPr>
          <w:p w:rsidR="00EB78F0" w:rsidRPr="00CC09EB" w:rsidRDefault="00EB78F0" w:rsidP="003435B3">
            <w:pPr>
              <w:widowControl w:val="0"/>
              <w:autoSpaceDE w:val="0"/>
              <w:autoSpaceDN w:val="0"/>
              <w:adjustRightInd w:val="0"/>
              <w:spacing w:beforeLines="30" w:afterLines="30" w:line="177" w:lineRule="exact"/>
              <w:ind w:left="465"/>
              <w:rPr>
                <w:rFonts w:cs="Arial"/>
                <w:color w:val="231F20"/>
                <w:w w:val="82"/>
                <w:sz w:val="18"/>
                <w:szCs w:val="18"/>
              </w:rPr>
            </w:pPr>
          </w:p>
        </w:tc>
        <w:tc>
          <w:tcPr>
            <w:tcW w:w="526" w:type="dxa"/>
            <w:tcBorders>
              <w:left w:val="nil"/>
              <w:right w:val="single" w:sz="4" w:space="0" w:color="auto"/>
            </w:tcBorders>
            <w:shd w:val="clear" w:color="auto" w:fill="B9D5CD"/>
            <w:vAlign w:val="center"/>
          </w:tcPr>
          <w:p w:rsidR="00EB78F0" w:rsidRPr="00CC09EB" w:rsidRDefault="00EB78F0" w:rsidP="003435B3">
            <w:pPr>
              <w:widowControl w:val="0"/>
              <w:autoSpaceDE w:val="0"/>
              <w:autoSpaceDN w:val="0"/>
              <w:adjustRightInd w:val="0"/>
              <w:spacing w:beforeLines="30" w:afterLines="30" w:line="177" w:lineRule="exact"/>
              <w:ind w:left="465"/>
              <w:rPr>
                <w:rFonts w:cs="Arial"/>
                <w:color w:val="231F20"/>
                <w:w w:val="82"/>
                <w:sz w:val="18"/>
                <w:szCs w:val="18"/>
              </w:rPr>
            </w:pPr>
          </w:p>
        </w:tc>
        <w:tc>
          <w:tcPr>
            <w:tcW w:w="527" w:type="dxa"/>
            <w:tcBorders>
              <w:left w:val="nil"/>
              <w:right w:val="single" w:sz="4" w:space="0" w:color="auto"/>
            </w:tcBorders>
            <w:shd w:val="clear" w:color="auto" w:fill="B9D5CD"/>
            <w:vAlign w:val="center"/>
          </w:tcPr>
          <w:p w:rsidR="00EB78F0" w:rsidRPr="00CC09EB" w:rsidRDefault="00EB78F0" w:rsidP="003435B3">
            <w:pPr>
              <w:widowControl w:val="0"/>
              <w:autoSpaceDE w:val="0"/>
              <w:autoSpaceDN w:val="0"/>
              <w:adjustRightInd w:val="0"/>
              <w:spacing w:beforeLines="30" w:afterLines="30" w:line="177" w:lineRule="exact"/>
              <w:ind w:left="465"/>
              <w:rPr>
                <w:rFonts w:cs="Arial"/>
                <w:color w:val="231F20"/>
                <w:w w:val="82"/>
                <w:sz w:val="18"/>
                <w:szCs w:val="18"/>
              </w:rPr>
            </w:pPr>
          </w:p>
        </w:tc>
        <w:tc>
          <w:tcPr>
            <w:tcW w:w="527" w:type="dxa"/>
            <w:tcBorders>
              <w:left w:val="nil"/>
              <w:right w:val="single" w:sz="4" w:space="0" w:color="auto"/>
            </w:tcBorders>
            <w:shd w:val="clear" w:color="auto" w:fill="B9D5CD"/>
            <w:vAlign w:val="center"/>
          </w:tcPr>
          <w:p w:rsidR="00EB78F0" w:rsidRPr="00CC09EB" w:rsidRDefault="00EB78F0" w:rsidP="003435B3">
            <w:pPr>
              <w:widowControl w:val="0"/>
              <w:autoSpaceDE w:val="0"/>
              <w:autoSpaceDN w:val="0"/>
              <w:adjustRightInd w:val="0"/>
              <w:spacing w:beforeLines="30" w:afterLines="30" w:line="177" w:lineRule="exact"/>
              <w:ind w:left="465"/>
              <w:rPr>
                <w:rFonts w:cs="Arial"/>
                <w:color w:val="231F20"/>
                <w:w w:val="82"/>
                <w:sz w:val="18"/>
                <w:szCs w:val="18"/>
              </w:rPr>
            </w:pPr>
          </w:p>
        </w:tc>
        <w:tc>
          <w:tcPr>
            <w:tcW w:w="527" w:type="dxa"/>
            <w:tcBorders>
              <w:left w:val="nil"/>
              <w:right w:val="single" w:sz="4" w:space="0" w:color="auto"/>
            </w:tcBorders>
            <w:shd w:val="clear" w:color="auto" w:fill="B9D5CD"/>
            <w:vAlign w:val="center"/>
          </w:tcPr>
          <w:p w:rsidR="00EB78F0" w:rsidRPr="00CC09EB" w:rsidRDefault="00EB78F0" w:rsidP="003435B3">
            <w:pPr>
              <w:widowControl w:val="0"/>
              <w:autoSpaceDE w:val="0"/>
              <w:autoSpaceDN w:val="0"/>
              <w:adjustRightInd w:val="0"/>
              <w:spacing w:beforeLines="30" w:afterLines="30" w:line="177" w:lineRule="exact"/>
              <w:ind w:left="465"/>
              <w:rPr>
                <w:rFonts w:cs="Arial"/>
                <w:color w:val="231F20"/>
                <w:w w:val="82"/>
                <w:sz w:val="18"/>
                <w:szCs w:val="18"/>
              </w:rPr>
            </w:pPr>
          </w:p>
        </w:tc>
      </w:tr>
      <w:tr w:rsidR="00EB78F0" w:rsidRPr="00CC09EB" w:rsidTr="00EB78F0">
        <w:trPr>
          <w:trHeight w:val="396"/>
          <w:jc w:val="center"/>
        </w:trPr>
        <w:tc>
          <w:tcPr>
            <w:tcW w:w="2799" w:type="dxa"/>
            <w:tcBorders>
              <w:top w:val="single" w:sz="8" w:space="0" w:color="231F20"/>
              <w:left w:val="single" w:sz="8" w:space="0" w:color="231F20"/>
              <w:bottom w:val="single" w:sz="4" w:space="0" w:color="auto"/>
              <w:right w:val="single" w:sz="8" w:space="0" w:color="231F20"/>
            </w:tcBorders>
            <w:shd w:val="clear" w:color="auto" w:fill="B9D5CD"/>
            <w:vAlign w:val="center"/>
          </w:tcPr>
          <w:p w:rsidR="00EB78F0" w:rsidRPr="00CC09EB" w:rsidRDefault="00EB78F0" w:rsidP="00CC09EB">
            <w:pPr>
              <w:widowControl w:val="0"/>
              <w:autoSpaceDE w:val="0"/>
              <w:autoSpaceDN w:val="0"/>
              <w:adjustRightInd w:val="0"/>
              <w:spacing w:beforeLines="50" w:afterLines="50" w:line="177" w:lineRule="exact"/>
              <w:ind w:left="465"/>
              <w:rPr>
                <w:rFonts w:cs="Arial"/>
                <w:color w:val="231F20"/>
                <w:w w:val="82"/>
                <w:sz w:val="18"/>
                <w:szCs w:val="18"/>
              </w:rPr>
            </w:pPr>
            <w:r w:rsidRPr="00CC09EB">
              <w:rPr>
                <w:rFonts w:cs="Arial"/>
                <w:color w:val="231F20"/>
                <w:w w:val="82"/>
                <w:sz w:val="18"/>
                <w:szCs w:val="18"/>
              </w:rPr>
              <w:t>Limpieza</w:t>
            </w:r>
          </w:p>
        </w:tc>
        <w:tc>
          <w:tcPr>
            <w:tcW w:w="526" w:type="dxa"/>
            <w:tcBorders>
              <w:top w:val="single" w:sz="8" w:space="0" w:color="231F20"/>
              <w:left w:val="nil"/>
              <w:bottom w:val="single" w:sz="4" w:space="0" w:color="auto"/>
              <w:right w:val="single" w:sz="8" w:space="0" w:color="231F20"/>
            </w:tcBorders>
            <w:shd w:val="clear" w:color="auto" w:fill="B9D5CD"/>
            <w:vAlign w:val="center"/>
          </w:tcPr>
          <w:p w:rsidR="00EB78F0" w:rsidRPr="00CC09EB" w:rsidRDefault="00EB78F0" w:rsidP="003435B3">
            <w:pPr>
              <w:widowControl w:val="0"/>
              <w:autoSpaceDE w:val="0"/>
              <w:autoSpaceDN w:val="0"/>
              <w:adjustRightInd w:val="0"/>
              <w:spacing w:beforeLines="30" w:afterLines="30" w:line="177" w:lineRule="exact"/>
              <w:ind w:left="465"/>
              <w:rPr>
                <w:rFonts w:cs="Arial"/>
                <w:color w:val="231F20"/>
                <w:w w:val="82"/>
                <w:sz w:val="18"/>
                <w:szCs w:val="18"/>
              </w:rPr>
            </w:pPr>
          </w:p>
        </w:tc>
        <w:tc>
          <w:tcPr>
            <w:tcW w:w="527" w:type="dxa"/>
            <w:tcBorders>
              <w:top w:val="single" w:sz="8" w:space="0" w:color="231F20"/>
              <w:left w:val="nil"/>
              <w:bottom w:val="single" w:sz="4" w:space="0" w:color="auto"/>
              <w:right w:val="single" w:sz="8" w:space="0" w:color="231F20"/>
            </w:tcBorders>
            <w:shd w:val="clear" w:color="auto" w:fill="B9D5CD"/>
            <w:vAlign w:val="center"/>
          </w:tcPr>
          <w:p w:rsidR="00EB78F0" w:rsidRPr="00CC09EB" w:rsidRDefault="00EB78F0" w:rsidP="003435B3">
            <w:pPr>
              <w:widowControl w:val="0"/>
              <w:autoSpaceDE w:val="0"/>
              <w:autoSpaceDN w:val="0"/>
              <w:adjustRightInd w:val="0"/>
              <w:spacing w:beforeLines="30" w:afterLines="30" w:line="177" w:lineRule="exact"/>
              <w:ind w:left="465"/>
              <w:rPr>
                <w:rFonts w:cs="Arial"/>
                <w:color w:val="231F20"/>
                <w:w w:val="82"/>
                <w:sz w:val="18"/>
                <w:szCs w:val="18"/>
              </w:rPr>
            </w:pPr>
          </w:p>
        </w:tc>
        <w:tc>
          <w:tcPr>
            <w:tcW w:w="527" w:type="dxa"/>
            <w:tcBorders>
              <w:top w:val="single" w:sz="8" w:space="0" w:color="231F20"/>
              <w:left w:val="nil"/>
              <w:bottom w:val="single" w:sz="4" w:space="0" w:color="auto"/>
              <w:right w:val="single" w:sz="8" w:space="0" w:color="231F20"/>
            </w:tcBorders>
            <w:shd w:val="clear" w:color="auto" w:fill="B9D5CD"/>
            <w:vAlign w:val="center"/>
          </w:tcPr>
          <w:p w:rsidR="00EB78F0" w:rsidRPr="00CC09EB" w:rsidRDefault="00EB78F0" w:rsidP="003435B3">
            <w:pPr>
              <w:widowControl w:val="0"/>
              <w:autoSpaceDE w:val="0"/>
              <w:autoSpaceDN w:val="0"/>
              <w:adjustRightInd w:val="0"/>
              <w:spacing w:beforeLines="30" w:afterLines="30" w:line="177" w:lineRule="exact"/>
              <w:ind w:left="465"/>
              <w:rPr>
                <w:rFonts w:cs="Arial"/>
                <w:color w:val="231F20"/>
                <w:w w:val="82"/>
                <w:sz w:val="18"/>
                <w:szCs w:val="18"/>
              </w:rPr>
            </w:pPr>
          </w:p>
        </w:tc>
        <w:tc>
          <w:tcPr>
            <w:tcW w:w="527" w:type="dxa"/>
            <w:tcBorders>
              <w:top w:val="single" w:sz="8" w:space="0" w:color="231F20"/>
              <w:left w:val="nil"/>
              <w:bottom w:val="single" w:sz="4" w:space="0" w:color="auto"/>
              <w:right w:val="single" w:sz="8" w:space="0" w:color="231F20"/>
            </w:tcBorders>
            <w:shd w:val="clear" w:color="auto" w:fill="B9D5CD"/>
            <w:vAlign w:val="center"/>
          </w:tcPr>
          <w:p w:rsidR="00EB78F0" w:rsidRPr="00CC09EB" w:rsidRDefault="00EB78F0" w:rsidP="003435B3">
            <w:pPr>
              <w:widowControl w:val="0"/>
              <w:autoSpaceDE w:val="0"/>
              <w:autoSpaceDN w:val="0"/>
              <w:adjustRightInd w:val="0"/>
              <w:spacing w:beforeLines="30" w:afterLines="30" w:line="177" w:lineRule="exact"/>
              <w:ind w:left="465"/>
              <w:rPr>
                <w:rFonts w:cs="Arial"/>
                <w:color w:val="231F20"/>
                <w:w w:val="82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8" w:space="0" w:color="231F20"/>
              <w:left w:val="nil"/>
              <w:bottom w:val="single" w:sz="4" w:space="0" w:color="auto"/>
              <w:right w:val="single" w:sz="4" w:space="0" w:color="auto"/>
            </w:tcBorders>
            <w:shd w:val="clear" w:color="auto" w:fill="B9D5CD"/>
            <w:vAlign w:val="center"/>
          </w:tcPr>
          <w:p w:rsidR="00EB78F0" w:rsidRPr="00CC09EB" w:rsidRDefault="00EB78F0" w:rsidP="003435B3">
            <w:pPr>
              <w:widowControl w:val="0"/>
              <w:autoSpaceDE w:val="0"/>
              <w:autoSpaceDN w:val="0"/>
              <w:adjustRightInd w:val="0"/>
              <w:spacing w:beforeLines="30" w:afterLines="30" w:line="177" w:lineRule="exact"/>
              <w:ind w:left="465"/>
              <w:rPr>
                <w:rFonts w:cs="Arial"/>
                <w:color w:val="231F20"/>
                <w:w w:val="82"/>
                <w:sz w:val="18"/>
                <w:szCs w:val="18"/>
              </w:rPr>
            </w:pPr>
          </w:p>
        </w:tc>
        <w:tc>
          <w:tcPr>
            <w:tcW w:w="527" w:type="dxa"/>
            <w:tcBorders>
              <w:top w:val="single" w:sz="8" w:space="0" w:color="231F20"/>
              <w:left w:val="nil"/>
              <w:bottom w:val="single" w:sz="4" w:space="0" w:color="auto"/>
              <w:right w:val="single" w:sz="4" w:space="0" w:color="auto"/>
            </w:tcBorders>
            <w:shd w:val="clear" w:color="auto" w:fill="B9D5CD"/>
            <w:vAlign w:val="center"/>
          </w:tcPr>
          <w:p w:rsidR="00EB78F0" w:rsidRPr="00CC09EB" w:rsidRDefault="00EB78F0" w:rsidP="003435B3">
            <w:pPr>
              <w:widowControl w:val="0"/>
              <w:autoSpaceDE w:val="0"/>
              <w:autoSpaceDN w:val="0"/>
              <w:adjustRightInd w:val="0"/>
              <w:spacing w:beforeLines="30" w:afterLines="30" w:line="177" w:lineRule="exact"/>
              <w:ind w:left="465"/>
              <w:rPr>
                <w:rFonts w:cs="Arial"/>
                <w:color w:val="231F20"/>
                <w:w w:val="82"/>
                <w:sz w:val="18"/>
                <w:szCs w:val="18"/>
              </w:rPr>
            </w:pPr>
          </w:p>
        </w:tc>
        <w:tc>
          <w:tcPr>
            <w:tcW w:w="527" w:type="dxa"/>
            <w:tcBorders>
              <w:top w:val="single" w:sz="8" w:space="0" w:color="231F20"/>
              <w:left w:val="nil"/>
              <w:bottom w:val="single" w:sz="4" w:space="0" w:color="auto"/>
              <w:right w:val="single" w:sz="4" w:space="0" w:color="auto"/>
            </w:tcBorders>
            <w:shd w:val="clear" w:color="auto" w:fill="B9D5CD"/>
            <w:vAlign w:val="center"/>
          </w:tcPr>
          <w:p w:rsidR="00EB78F0" w:rsidRPr="00CC09EB" w:rsidRDefault="00EB78F0" w:rsidP="003435B3">
            <w:pPr>
              <w:widowControl w:val="0"/>
              <w:autoSpaceDE w:val="0"/>
              <w:autoSpaceDN w:val="0"/>
              <w:adjustRightInd w:val="0"/>
              <w:spacing w:beforeLines="30" w:afterLines="30" w:line="177" w:lineRule="exact"/>
              <w:ind w:left="465"/>
              <w:rPr>
                <w:rFonts w:cs="Arial"/>
                <w:color w:val="231F20"/>
                <w:w w:val="82"/>
                <w:sz w:val="18"/>
                <w:szCs w:val="18"/>
              </w:rPr>
            </w:pPr>
          </w:p>
        </w:tc>
        <w:tc>
          <w:tcPr>
            <w:tcW w:w="527" w:type="dxa"/>
            <w:tcBorders>
              <w:top w:val="single" w:sz="8" w:space="0" w:color="231F20"/>
              <w:left w:val="nil"/>
              <w:bottom w:val="single" w:sz="4" w:space="0" w:color="auto"/>
              <w:right w:val="single" w:sz="4" w:space="0" w:color="auto"/>
            </w:tcBorders>
            <w:shd w:val="clear" w:color="auto" w:fill="B9D5CD"/>
            <w:vAlign w:val="center"/>
          </w:tcPr>
          <w:p w:rsidR="00EB78F0" w:rsidRPr="00CC09EB" w:rsidRDefault="00EB78F0" w:rsidP="003435B3">
            <w:pPr>
              <w:widowControl w:val="0"/>
              <w:autoSpaceDE w:val="0"/>
              <w:autoSpaceDN w:val="0"/>
              <w:adjustRightInd w:val="0"/>
              <w:spacing w:beforeLines="30" w:afterLines="30" w:line="177" w:lineRule="exact"/>
              <w:ind w:left="465"/>
              <w:rPr>
                <w:rFonts w:cs="Arial"/>
                <w:color w:val="231F20"/>
                <w:w w:val="82"/>
                <w:sz w:val="18"/>
                <w:szCs w:val="18"/>
              </w:rPr>
            </w:pPr>
          </w:p>
        </w:tc>
      </w:tr>
      <w:tr w:rsidR="00EB78F0" w:rsidRPr="00CC09EB" w:rsidTr="004745A1">
        <w:trPr>
          <w:trHeight w:val="275"/>
          <w:jc w:val="center"/>
        </w:trPr>
        <w:tc>
          <w:tcPr>
            <w:tcW w:w="2799" w:type="dxa"/>
            <w:tcBorders>
              <w:top w:val="nil"/>
              <w:left w:val="single" w:sz="8" w:space="0" w:color="231F20"/>
              <w:bottom w:val="single" w:sz="8" w:space="0" w:color="B9D5CD"/>
              <w:right w:val="single" w:sz="8" w:space="0" w:color="231F20"/>
            </w:tcBorders>
            <w:shd w:val="clear" w:color="auto" w:fill="B9D5CD"/>
            <w:vAlign w:val="center"/>
          </w:tcPr>
          <w:p w:rsidR="00EB78F0" w:rsidRPr="00CC09EB" w:rsidRDefault="00EB78F0" w:rsidP="00CC09EB">
            <w:pPr>
              <w:widowControl w:val="0"/>
              <w:autoSpaceDE w:val="0"/>
              <w:autoSpaceDN w:val="0"/>
              <w:adjustRightInd w:val="0"/>
              <w:spacing w:beforeLines="50" w:afterLines="50" w:line="177" w:lineRule="exact"/>
              <w:ind w:left="465"/>
              <w:rPr>
                <w:rFonts w:cs="Arial"/>
                <w:color w:val="231F20"/>
                <w:w w:val="82"/>
                <w:sz w:val="18"/>
                <w:szCs w:val="18"/>
              </w:rPr>
            </w:pPr>
            <w:r w:rsidRPr="00CC09EB">
              <w:rPr>
                <w:rFonts w:cs="Arial"/>
                <w:color w:val="231F20"/>
                <w:w w:val="82"/>
                <w:sz w:val="18"/>
                <w:szCs w:val="18"/>
              </w:rPr>
              <w:t>Desinfección de depósitos</w:t>
            </w:r>
          </w:p>
        </w:tc>
        <w:tc>
          <w:tcPr>
            <w:tcW w:w="526" w:type="dxa"/>
            <w:tcBorders>
              <w:top w:val="nil"/>
              <w:left w:val="nil"/>
              <w:bottom w:val="single" w:sz="8" w:space="0" w:color="B9D5CD"/>
              <w:right w:val="single" w:sz="8" w:space="0" w:color="231F20"/>
            </w:tcBorders>
            <w:shd w:val="clear" w:color="auto" w:fill="B9D5CD"/>
            <w:vAlign w:val="center"/>
          </w:tcPr>
          <w:p w:rsidR="00EB78F0" w:rsidRPr="00CC09EB" w:rsidRDefault="00EB78F0" w:rsidP="003435B3">
            <w:pPr>
              <w:widowControl w:val="0"/>
              <w:autoSpaceDE w:val="0"/>
              <w:autoSpaceDN w:val="0"/>
              <w:adjustRightInd w:val="0"/>
              <w:spacing w:beforeLines="30" w:afterLines="30" w:line="177" w:lineRule="exact"/>
              <w:ind w:left="465"/>
              <w:rPr>
                <w:rFonts w:cs="Arial"/>
                <w:color w:val="231F20"/>
                <w:w w:val="82"/>
                <w:sz w:val="18"/>
                <w:szCs w:val="18"/>
              </w:rPr>
            </w:pPr>
          </w:p>
        </w:tc>
        <w:tc>
          <w:tcPr>
            <w:tcW w:w="527" w:type="dxa"/>
            <w:tcBorders>
              <w:top w:val="nil"/>
              <w:left w:val="nil"/>
              <w:bottom w:val="single" w:sz="8" w:space="0" w:color="B9D5CD"/>
              <w:right w:val="single" w:sz="8" w:space="0" w:color="231F20"/>
            </w:tcBorders>
            <w:shd w:val="clear" w:color="auto" w:fill="B9D5CD"/>
            <w:vAlign w:val="center"/>
          </w:tcPr>
          <w:p w:rsidR="00EB78F0" w:rsidRPr="00CC09EB" w:rsidRDefault="00EB78F0" w:rsidP="003435B3">
            <w:pPr>
              <w:widowControl w:val="0"/>
              <w:autoSpaceDE w:val="0"/>
              <w:autoSpaceDN w:val="0"/>
              <w:adjustRightInd w:val="0"/>
              <w:spacing w:beforeLines="30" w:afterLines="30" w:line="177" w:lineRule="exact"/>
              <w:ind w:left="465"/>
              <w:rPr>
                <w:rFonts w:cs="Arial"/>
                <w:color w:val="231F20"/>
                <w:w w:val="82"/>
                <w:sz w:val="18"/>
                <w:szCs w:val="18"/>
              </w:rPr>
            </w:pPr>
          </w:p>
        </w:tc>
        <w:tc>
          <w:tcPr>
            <w:tcW w:w="527" w:type="dxa"/>
            <w:tcBorders>
              <w:top w:val="nil"/>
              <w:left w:val="nil"/>
              <w:bottom w:val="single" w:sz="8" w:space="0" w:color="B9D5CD"/>
              <w:right w:val="single" w:sz="8" w:space="0" w:color="231F20"/>
            </w:tcBorders>
            <w:shd w:val="clear" w:color="auto" w:fill="B9D5CD"/>
            <w:vAlign w:val="center"/>
          </w:tcPr>
          <w:p w:rsidR="00EB78F0" w:rsidRPr="00CC09EB" w:rsidRDefault="00EB78F0" w:rsidP="003435B3">
            <w:pPr>
              <w:widowControl w:val="0"/>
              <w:autoSpaceDE w:val="0"/>
              <w:autoSpaceDN w:val="0"/>
              <w:adjustRightInd w:val="0"/>
              <w:spacing w:beforeLines="30" w:afterLines="30" w:line="177" w:lineRule="exact"/>
              <w:ind w:left="465"/>
              <w:rPr>
                <w:rFonts w:cs="Arial"/>
                <w:color w:val="231F20"/>
                <w:w w:val="82"/>
                <w:sz w:val="18"/>
                <w:szCs w:val="18"/>
              </w:rPr>
            </w:pPr>
          </w:p>
        </w:tc>
        <w:tc>
          <w:tcPr>
            <w:tcW w:w="527" w:type="dxa"/>
            <w:tcBorders>
              <w:top w:val="nil"/>
              <w:left w:val="nil"/>
              <w:bottom w:val="single" w:sz="8" w:space="0" w:color="B9D5CD"/>
              <w:right w:val="single" w:sz="8" w:space="0" w:color="231F20"/>
            </w:tcBorders>
            <w:shd w:val="clear" w:color="auto" w:fill="B9D5CD"/>
            <w:vAlign w:val="center"/>
          </w:tcPr>
          <w:p w:rsidR="00EB78F0" w:rsidRPr="00CC09EB" w:rsidRDefault="00EB78F0" w:rsidP="003435B3">
            <w:pPr>
              <w:widowControl w:val="0"/>
              <w:autoSpaceDE w:val="0"/>
              <w:autoSpaceDN w:val="0"/>
              <w:adjustRightInd w:val="0"/>
              <w:spacing w:beforeLines="30" w:afterLines="30" w:line="177" w:lineRule="exact"/>
              <w:ind w:left="465"/>
              <w:rPr>
                <w:rFonts w:cs="Arial"/>
                <w:color w:val="231F20"/>
                <w:w w:val="82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single" w:sz="8" w:space="0" w:color="B9D5CD"/>
              <w:right w:val="single" w:sz="4" w:space="0" w:color="auto"/>
            </w:tcBorders>
            <w:shd w:val="clear" w:color="auto" w:fill="B9D5CD"/>
            <w:vAlign w:val="center"/>
          </w:tcPr>
          <w:p w:rsidR="00EB78F0" w:rsidRPr="00CC09EB" w:rsidRDefault="00EB78F0" w:rsidP="003435B3">
            <w:pPr>
              <w:widowControl w:val="0"/>
              <w:autoSpaceDE w:val="0"/>
              <w:autoSpaceDN w:val="0"/>
              <w:adjustRightInd w:val="0"/>
              <w:spacing w:beforeLines="30" w:afterLines="30" w:line="177" w:lineRule="exact"/>
              <w:ind w:left="465"/>
              <w:rPr>
                <w:rFonts w:cs="Arial"/>
                <w:color w:val="231F20"/>
                <w:w w:val="82"/>
                <w:sz w:val="18"/>
                <w:szCs w:val="18"/>
              </w:rPr>
            </w:pPr>
          </w:p>
        </w:tc>
        <w:tc>
          <w:tcPr>
            <w:tcW w:w="527" w:type="dxa"/>
            <w:tcBorders>
              <w:top w:val="nil"/>
              <w:left w:val="nil"/>
              <w:bottom w:val="single" w:sz="8" w:space="0" w:color="B9D5CD"/>
              <w:right w:val="single" w:sz="4" w:space="0" w:color="auto"/>
            </w:tcBorders>
            <w:shd w:val="clear" w:color="auto" w:fill="B9D5CD"/>
            <w:vAlign w:val="center"/>
          </w:tcPr>
          <w:p w:rsidR="00EB78F0" w:rsidRPr="00CC09EB" w:rsidRDefault="00EB78F0" w:rsidP="003435B3">
            <w:pPr>
              <w:widowControl w:val="0"/>
              <w:autoSpaceDE w:val="0"/>
              <w:autoSpaceDN w:val="0"/>
              <w:adjustRightInd w:val="0"/>
              <w:spacing w:beforeLines="30" w:afterLines="30" w:line="177" w:lineRule="exact"/>
              <w:ind w:left="465"/>
              <w:rPr>
                <w:rFonts w:cs="Arial"/>
                <w:color w:val="231F20"/>
                <w:w w:val="82"/>
                <w:sz w:val="18"/>
                <w:szCs w:val="18"/>
              </w:rPr>
            </w:pPr>
          </w:p>
        </w:tc>
        <w:tc>
          <w:tcPr>
            <w:tcW w:w="527" w:type="dxa"/>
            <w:tcBorders>
              <w:top w:val="nil"/>
              <w:left w:val="nil"/>
              <w:bottom w:val="single" w:sz="8" w:space="0" w:color="B9D5CD"/>
              <w:right w:val="single" w:sz="4" w:space="0" w:color="auto"/>
            </w:tcBorders>
            <w:shd w:val="clear" w:color="auto" w:fill="B9D5CD"/>
            <w:vAlign w:val="center"/>
          </w:tcPr>
          <w:p w:rsidR="00EB78F0" w:rsidRPr="00CC09EB" w:rsidRDefault="00EB78F0" w:rsidP="003435B3">
            <w:pPr>
              <w:widowControl w:val="0"/>
              <w:autoSpaceDE w:val="0"/>
              <w:autoSpaceDN w:val="0"/>
              <w:adjustRightInd w:val="0"/>
              <w:spacing w:beforeLines="30" w:afterLines="30" w:line="177" w:lineRule="exact"/>
              <w:ind w:left="465"/>
              <w:rPr>
                <w:rFonts w:cs="Arial"/>
                <w:color w:val="231F20"/>
                <w:w w:val="82"/>
                <w:sz w:val="18"/>
                <w:szCs w:val="18"/>
              </w:rPr>
            </w:pPr>
          </w:p>
        </w:tc>
        <w:tc>
          <w:tcPr>
            <w:tcW w:w="527" w:type="dxa"/>
            <w:tcBorders>
              <w:top w:val="nil"/>
              <w:left w:val="nil"/>
              <w:bottom w:val="single" w:sz="8" w:space="0" w:color="B9D5CD"/>
              <w:right w:val="single" w:sz="4" w:space="0" w:color="auto"/>
            </w:tcBorders>
            <w:shd w:val="clear" w:color="auto" w:fill="B9D5CD"/>
            <w:vAlign w:val="center"/>
          </w:tcPr>
          <w:p w:rsidR="00EB78F0" w:rsidRPr="00CC09EB" w:rsidRDefault="00EB78F0" w:rsidP="003435B3">
            <w:pPr>
              <w:widowControl w:val="0"/>
              <w:autoSpaceDE w:val="0"/>
              <w:autoSpaceDN w:val="0"/>
              <w:adjustRightInd w:val="0"/>
              <w:spacing w:beforeLines="30" w:afterLines="30" w:line="177" w:lineRule="exact"/>
              <w:ind w:left="465"/>
              <w:rPr>
                <w:rFonts w:cs="Arial"/>
                <w:color w:val="231F20"/>
                <w:w w:val="82"/>
                <w:sz w:val="18"/>
                <w:szCs w:val="18"/>
              </w:rPr>
            </w:pPr>
          </w:p>
        </w:tc>
      </w:tr>
      <w:tr w:rsidR="00EB78F0" w:rsidTr="00EB78F0">
        <w:trPr>
          <w:trHeight w:val="252"/>
          <w:jc w:val="center"/>
        </w:trPr>
        <w:tc>
          <w:tcPr>
            <w:tcW w:w="2799" w:type="dxa"/>
            <w:tcBorders>
              <w:top w:val="single" w:sz="8" w:space="0" w:color="231F20"/>
              <w:left w:val="single" w:sz="8" w:space="0" w:color="231F20"/>
              <w:bottom w:val="single" w:sz="4" w:space="0" w:color="auto"/>
              <w:right w:val="single" w:sz="8" w:space="0" w:color="231F20"/>
            </w:tcBorders>
            <w:shd w:val="clear" w:color="auto" w:fill="B9D5CD"/>
            <w:vAlign w:val="center"/>
          </w:tcPr>
          <w:p w:rsidR="00EB78F0" w:rsidRPr="00CC09EB" w:rsidRDefault="00EB78F0" w:rsidP="003435B3">
            <w:pPr>
              <w:widowControl w:val="0"/>
              <w:autoSpaceDE w:val="0"/>
              <w:autoSpaceDN w:val="0"/>
              <w:adjustRightInd w:val="0"/>
              <w:spacing w:beforeLines="60" w:afterLines="60" w:line="177" w:lineRule="exact"/>
              <w:jc w:val="center"/>
              <w:rPr>
                <w:rFonts w:cs="Arial"/>
                <w:color w:val="231F20"/>
                <w:w w:val="82"/>
                <w:sz w:val="18"/>
                <w:szCs w:val="18"/>
              </w:rPr>
            </w:pPr>
            <w:r w:rsidRPr="00CC09EB">
              <w:rPr>
                <w:rFonts w:cs="Arial"/>
                <w:color w:val="231F20"/>
                <w:w w:val="82"/>
                <w:sz w:val="18"/>
                <w:szCs w:val="18"/>
              </w:rPr>
              <w:t>Desinfección de duchas</w:t>
            </w:r>
          </w:p>
        </w:tc>
        <w:tc>
          <w:tcPr>
            <w:tcW w:w="526" w:type="dxa"/>
            <w:tcBorders>
              <w:top w:val="single" w:sz="8" w:space="0" w:color="231F20"/>
              <w:left w:val="nil"/>
              <w:bottom w:val="single" w:sz="4" w:space="0" w:color="auto"/>
              <w:right w:val="single" w:sz="8" w:space="0" w:color="231F20"/>
            </w:tcBorders>
            <w:shd w:val="clear" w:color="auto" w:fill="B9D5CD"/>
            <w:vAlign w:val="center"/>
          </w:tcPr>
          <w:p w:rsidR="00EB78F0" w:rsidRPr="00CC09EB" w:rsidRDefault="00EB78F0" w:rsidP="003435B3">
            <w:pPr>
              <w:widowControl w:val="0"/>
              <w:autoSpaceDE w:val="0"/>
              <w:autoSpaceDN w:val="0"/>
              <w:adjustRightInd w:val="0"/>
              <w:spacing w:beforeLines="30" w:afterLines="30" w:line="177" w:lineRule="exact"/>
              <w:ind w:left="465"/>
              <w:rPr>
                <w:rFonts w:cs="Arial"/>
                <w:color w:val="231F20"/>
                <w:w w:val="82"/>
                <w:sz w:val="18"/>
                <w:szCs w:val="18"/>
              </w:rPr>
            </w:pPr>
          </w:p>
        </w:tc>
        <w:tc>
          <w:tcPr>
            <w:tcW w:w="527" w:type="dxa"/>
            <w:tcBorders>
              <w:top w:val="single" w:sz="8" w:space="0" w:color="231F20"/>
              <w:left w:val="nil"/>
              <w:bottom w:val="single" w:sz="4" w:space="0" w:color="auto"/>
              <w:right w:val="single" w:sz="8" w:space="0" w:color="231F20"/>
            </w:tcBorders>
            <w:shd w:val="clear" w:color="auto" w:fill="B9D5CD"/>
            <w:vAlign w:val="center"/>
          </w:tcPr>
          <w:p w:rsidR="00EB78F0" w:rsidRPr="00CC09EB" w:rsidRDefault="00EB78F0" w:rsidP="003435B3">
            <w:pPr>
              <w:widowControl w:val="0"/>
              <w:autoSpaceDE w:val="0"/>
              <w:autoSpaceDN w:val="0"/>
              <w:adjustRightInd w:val="0"/>
              <w:spacing w:beforeLines="30" w:afterLines="30" w:line="177" w:lineRule="exact"/>
              <w:ind w:left="465"/>
              <w:rPr>
                <w:rFonts w:cs="Arial"/>
                <w:color w:val="231F20"/>
                <w:w w:val="82"/>
                <w:sz w:val="18"/>
                <w:szCs w:val="18"/>
              </w:rPr>
            </w:pPr>
          </w:p>
        </w:tc>
        <w:tc>
          <w:tcPr>
            <w:tcW w:w="527" w:type="dxa"/>
            <w:tcBorders>
              <w:top w:val="single" w:sz="8" w:space="0" w:color="231F20"/>
              <w:left w:val="nil"/>
              <w:bottom w:val="single" w:sz="4" w:space="0" w:color="auto"/>
              <w:right w:val="single" w:sz="8" w:space="0" w:color="231F20"/>
            </w:tcBorders>
            <w:shd w:val="clear" w:color="auto" w:fill="B9D5CD"/>
            <w:vAlign w:val="center"/>
          </w:tcPr>
          <w:p w:rsidR="00EB78F0" w:rsidRPr="00CC09EB" w:rsidRDefault="00EB78F0" w:rsidP="003435B3">
            <w:pPr>
              <w:widowControl w:val="0"/>
              <w:autoSpaceDE w:val="0"/>
              <w:autoSpaceDN w:val="0"/>
              <w:adjustRightInd w:val="0"/>
              <w:spacing w:beforeLines="30" w:afterLines="30" w:line="177" w:lineRule="exact"/>
              <w:ind w:left="465"/>
              <w:rPr>
                <w:rFonts w:cs="Arial"/>
                <w:color w:val="231F20"/>
                <w:w w:val="82"/>
                <w:sz w:val="18"/>
                <w:szCs w:val="18"/>
              </w:rPr>
            </w:pPr>
          </w:p>
        </w:tc>
        <w:tc>
          <w:tcPr>
            <w:tcW w:w="527" w:type="dxa"/>
            <w:tcBorders>
              <w:top w:val="single" w:sz="8" w:space="0" w:color="231F20"/>
              <w:left w:val="nil"/>
              <w:bottom w:val="single" w:sz="4" w:space="0" w:color="auto"/>
              <w:right w:val="single" w:sz="8" w:space="0" w:color="231F20"/>
            </w:tcBorders>
            <w:shd w:val="clear" w:color="auto" w:fill="B9D5CD"/>
            <w:vAlign w:val="center"/>
          </w:tcPr>
          <w:p w:rsidR="00EB78F0" w:rsidRPr="00CC09EB" w:rsidRDefault="00EB78F0" w:rsidP="003435B3">
            <w:pPr>
              <w:widowControl w:val="0"/>
              <w:autoSpaceDE w:val="0"/>
              <w:autoSpaceDN w:val="0"/>
              <w:adjustRightInd w:val="0"/>
              <w:spacing w:beforeLines="30" w:afterLines="30" w:line="177" w:lineRule="exact"/>
              <w:ind w:left="465"/>
              <w:rPr>
                <w:rFonts w:cs="Arial"/>
                <w:color w:val="231F20"/>
                <w:w w:val="82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8" w:space="0" w:color="231F20"/>
              <w:left w:val="nil"/>
              <w:bottom w:val="single" w:sz="4" w:space="0" w:color="auto"/>
              <w:right w:val="single" w:sz="4" w:space="0" w:color="auto"/>
            </w:tcBorders>
            <w:shd w:val="clear" w:color="auto" w:fill="B9D5CD"/>
            <w:vAlign w:val="center"/>
          </w:tcPr>
          <w:p w:rsidR="00EB78F0" w:rsidRPr="00CC09EB" w:rsidRDefault="00EB78F0" w:rsidP="003435B3">
            <w:pPr>
              <w:widowControl w:val="0"/>
              <w:autoSpaceDE w:val="0"/>
              <w:autoSpaceDN w:val="0"/>
              <w:adjustRightInd w:val="0"/>
              <w:spacing w:beforeLines="30" w:afterLines="30" w:line="177" w:lineRule="exact"/>
              <w:ind w:left="465"/>
              <w:rPr>
                <w:rFonts w:cs="Arial"/>
                <w:color w:val="231F20"/>
                <w:w w:val="82"/>
                <w:sz w:val="18"/>
                <w:szCs w:val="18"/>
              </w:rPr>
            </w:pPr>
          </w:p>
        </w:tc>
        <w:tc>
          <w:tcPr>
            <w:tcW w:w="527" w:type="dxa"/>
            <w:tcBorders>
              <w:top w:val="single" w:sz="8" w:space="0" w:color="231F20"/>
              <w:left w:val="nil"/>
              <w:bottom w:val="single" w:sz="4" w:space="0" w:color="auto"/>
              <w:right w:val="single" w:sz="4" w:space="0" w:color="auto"/>
            </w:tcBorders>
            <w:shd w:val="clear" w:color="auto" w:fill="B9D5CD"/>
            <w:vAlign w:val="center"/>
          </w:tcPr>
          <w:p w:rsidR="00EB78F0" w:rsidRPr="00CC09EB" w:rsidRDefault="00EB78F0" w:rsidP="003435B3">
            <w:pPr>
              <w:widowControl w:val="0"/>
              <w:autoSpaceDE w:val="0"/>
              <w:autoSpaceDN w:val="0"/>
              <w:adjustRightInd w:val="0"/>
              <w:spacing w:beforeLines="30" w:afterLines="30" w:line="177" w:lineRule="exact"/>
              <w:ind w:left="465"/>
              <w:rPr>
                <w:rFonts w:cs="Arial"/>
                <w:color w:val="231F20"/>
                <w:w w:val="82"/>
                <w:sz w:val="18"/>
                <w:szCs w:val="18"/>
              </w:rPr>
            </w:pPr>
          </w:p>
        </w:tc>
        <w:tc>
          <w:tcPr>
            <w:tcW w:w="527" w:type="dxa"/>
            <w:tcBorders>
              <w:top w:val="single" w:sz="8" w:space="0" w:color="231F20"/>
              <w:left w:val="nil"/>
              <w:bottom w:val="single" w:sz="4" w:space="0" w:color="auto"/>
              <w:right w:val="single" w:sz="4" w:space="0" w:color="auto"/>
            </w:tcBorders>
            <w:shd w:val="clear" w:color="auto" w:fill="B9D5CD"/>
            <w:vAlign w:val="center"/>
          </w:tcPr>
          <w:p w:rsidR="00EB78F0" w:rsidRPr="00CC09EB" w:rsidRDefault="00EB78F0" w:rsidP="003435B3">
            <w:pPr>
              <w:widowControl w:val="0"/>
              <w:autoSpaceDE w:val="0"/>
              <w:autoSpaceDN w:val="0"/>
              <w:adjustRightInd w:val="0"/>
              <w:spacing w:beforeLines="30" w:afterLines="30" w:line="177" w:lineRule="exact"/>
              <w:ind w:left="465"/>
              <w:rPr>
                <w:rFonts w:cs="Arial"/>
                <w:color w:val="231F20"/>
                <w:w w:val="82"/>
                <w:sz w:val="18"/>
                <w:szCs w:val="18"/>
              </w:rPr>
            </w:pPr>
          </w:p>
        </w:tc>
        <w:tc>
          <w:tcPr>
            <w:tcW w:w="527" w:type="dxa"/>
            <w:tcBorders>
              <w:top w:val="single" w:sz="8" w:space="0" w:color="231F20"/>
              <w:left w:val="nil"/>
              <w:bottom w:val="single" w:sz="4" w:space="0" w:color="auto"/>
              <w:right w:val="single" w:sz="4" w:space="0" w:color="auto"/>
            </w:tcBorders>
            <w:shd w:val="clear" w:color="auto" w:fill="B9D5CD"/>
            <w:vAlign w:val="center"/>
          </w:tcPr>
          <w:p w:rsidR="00EB78F0" w:rsidRPr="00CC09EB" w:rsidRDefault="00EB78F0" w:rsidP="003435B3">
            <w:pPr>
              <w:widowControl w:val="0"/>
              <w:autoSpaceDE w:val="0"/>
              <w:autoSpaceDN w:val="0"/>
              <w:adjustRightInd w:val="0"/>
              <w:spacing w:beforeLines="30" w:afterLines="30" w:line="177" w:lineRule="exact"/>
              <w:ind w:left="465"/>
              <w:rPr>
                <w:rFonts w:cs="Arial"/>
                <w:color w:val="231F20"/>
                <w:w w:val="82"/>
                <w:sz w:val="18"/>
                <w:szCs w:val="18"/>
              </w:rPr>
            </w:pPr>
          </w:p>
        </w:tc>
      </w:tr>
    </w:tbl>
    <w:p w:rsidR="00EB78F0" w:rsidRDefault="00EB78F0" w:rsidP="00EB78F0">
      <w:pPr>
        <w:widowControl w:val="0"/>
        <w:autoSpaceDE w:val="0"/>
        <w:autoSpaceDN w:val="0"/>
        <w:adjustRightInd w:val="0"/>
        <w:spacing w:line="53" w:lineRule="exact"/>
        <w:rPr>
          <w:rFonts w:ascii="Times New Roman" w:hAnsi="Times New Roman"/>
          <w:sz w:val="24"/>
          <w:szCs w:val="24"/>
        </w:rPr>
      </w:pPr>
    </w:p>
    <w:p w:rsidR="00EB78F0" w:rsidRDefault="00EB78F0" w:rsidP="00EB78F0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245A52" w:rsidRDefault="00245A52" w:rsidP="00EB78F0">
      <w:pPr>
        <w:rPr>
          <w:sz w:val="22"/>
          <w:szCs w:val="22"/>
        </w:rPr>
      </w:pPr>
    </w:p>
    <w:p w:rsidR="00EB78F0" w:rsidRPr="00EB78F0" w:rsidRDefault="00EB78F0" w:rsidP="00EB78F0">
      <w:pPr>
        <w:spacing w:before="240" w:after="240"/>
        <w:rPr>
          <w:sz w:val="22"/>
          <w:szCs w:val="22"/>
        </w:rPr>
      </w:pPr>
      <w:r>
        <w:rPr>
          <w:sz w:val="22"/>
          <w:szCs w:val="22"/>
        </w:rPr>
        <w:t>Poner lo que proceda en la casilla corespondiente.</w:t>
      </w:r>
    </w:p>
    <w:p w:rsidR="00EB78F0" w:rsidRPr="003435B3" w:rsidRDefault="00EB78F0" w:rsidP="003435B3">
      <w:pPr>
        <w:pStyle w:val="Prrafodelista"/>
        <w:widowControl w:val="0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  <w:r w:rsidRPr="003435B3">
        <w:rPr>
          <w:rFonts w:cs="Arial"/>
          <w:color w:val="231F20"/>
          <w:sz w:val="16"/>
          <w:szCs w:val="16"/>
        </w:rPr>
        <w:t xml:space="preserve">No será inferior a 50 ºC. </w:t>
      </w:r>
      <w:r w:rsidRPr="003435B3">
        <w:rPr>
          <w:rFonts w:cs="Arial"/>
          <w:b/>
          <w:color w:val="231F20"/>
          <w:sz w:val="16"/>
          <w:szCs w:val="16"/>
        </w:rPr>
        <w:t>( ≥ 50 ºC )</w:t>
      </w:r>
    </w:p>
    <w:p w:rsidR="00EB78F0" w:rsidRDefault="00EB78F0" w:rsidP="00EB78F0">
      <w:pPr>
        <w:widowControl w:val="0"/>
        <w:autoSpaceDE w:val="0"/>
        <w:autoSpaceDN w:val="0"/>
        <w:adjustRightInd w:val="0"/>
        <w:spacing w:after="0" w:line="53" w:lineRule="exact"/>
        <w:rPr>
          <w:rFonts w:ascii="Times New Roman" w:hAnsi="Times New Roman"/>
          <w:sz w:val="24"/>
          <w:szCs w:val="24"/>
        </w:rPr>
      </w:pPr>
    </w:p>
    <w:p w:rsidR="00EB78F0" w:rsidRDefault="00EB78F0" w:rsidP="003435B3">
      <w:pPr>
        <w:pStyle w:val="Prrafodelista"/>
        <w:widowControl w:val="0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  <w:r>
        <w:rPr>
          <w:rFonts w:cs="Arial"/>
          <w:color w:val="231F20"/>
          <w:sz w:val="16"/>
          <w:szCs w:val="16"/>
        </w:rPr>
        <w:t xml:space="preserve">No será inferior a 60 ºC. </w:t>
      </w:r>
      <w:r w:rsidRPr="00EB78F0">
        <w:rPr>
          <w:rFonts w:cs="Arial"/>
          <w:b/>
          <w:color w:val="231F20"/>
          <w:sz w:val="16"/>
          <w:szCs w:val="16"/>
        </w:rPr>
        <w:t>( ≥ 60 ºC )</w:t>
      </w:r>
    </w:p>
    <w:p w:rsidR="00EB78F0" w:rsidRDefault="00EB78F0" w:rsidP="00EB78F0">
      <w:pPr>
        <w:widowControl w:val="0"/>
        <w:autoSpaceDE w:val="0"/>
        <w:autoSpaceDN w:val="0"/>
        <w:adjustRightInd w:val="0"/>
        <w:spacing w:after="0" w:line="53" w:lineRule="exact"/>
        <w:rPr>
          <w:rFonts w:ascii="Times New Roman" w:hAnsi="Times New Roman"/>
          <w:sz w:val="24"/>
          <w:szCs w:val="24"/>
        </w:rPr>
      </w:pPr>
    </w:p>
    <w:p w:rsidR="00EB78F0" w:rsidRDefault="00EB78F0" w:rsidP="003435B3">
      <w:pPr>
        <w:pStyle w:val="Prrafodelista"/>
        <w:widowControl w:val="0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  <w:r>
        <w:rPr>
          <w:rFonts w:cs="Arial"/>
          <w:color w:val="231F20"/>
          <w:sz w:val="16"/>
          <w:szCs w:val="16"/>
        </w:rPr>
        <w:t xml:space="preserve"> Será inferior a 20 ºC. </w:t>
      </w:r>
      <w:r w:rsidRPr="00EB78F0">
        <w:rPr>
          <w:rFonts w:cs="Arial"/>
          <w:b/>
          <w:color w:val="231F20"/>
          <w:sz w:val="16"/>
          <w:szCs w:val="16"/>
        </w:rPr>
        <w:t>( &lt; 20 ºC )</w:t>
      </w:r>
    </w:p>
    <w:p w:rsidR="00EB78F0" w:rsidRDefault="00EB78F0" w:rsidP="00EB78F0">
      <w:pPr>
        <w:widowControl w:val="0"/>
        <w:autoSpaceDE w:val="0"/>
        <w:autoSpaceDN w:val="0"/>
        <w:adjustRightInd w:val="0"/>
        <w:spacing w:after="0"/>
        <w:ind w:left="280"/>
        <w:rPr>
          <w:rFonts w:ascii="Times New Roman" w:hAnsi="Times New Roman"/>
          <w:sz w:val="24"/>
          <w:szCs w:val="24"/>
        </w:rPr>
      </w:pPr>
    </w:p>
    <w:p w:rsidR="00EB78F0" w:rsidRPr="00EB78F0" w:rsidRDefault="00EB78F0" w:rsidP="00EB78F0">
      <w:pPr>
        <w:rPr>
          <w:sz w:val="22"/>
          <w:szCs w:val="22"/>
        </w:rPr>
      </w:pPr>
    </w:p>
    <w:tbl>
      <w:tblPr>
        <w:tblW w:w="0" w:type="auto"/>
        <w:jc w:val="center"/>
        <w:tblInd w:w="-1062" w:type="dxa"/>
        <w:tblLayout w:type="fixed"/>
        <w:tblCellMar>
          <w:left w:w="0" w:type="dxa"/>
          <w:right w:w="0" w:type="dxa"/>
        </w:tblCellMar>
        <w:tblLook w:val="0000"/>
      </w:tblPr>
      <w:tblGrid>
        <w:gridCol w:w="2228"/>
        <w:gridCol w:w="621"/>
        <w:gridCol w:w="622"/>
        <w:gridCol w:w="621"/>
        <w:gridCol w:w="622"/>
        <w:gridCol w:w="557"/>
        <w:gridCol w:w="686"/>
        <w:gridCol w:w="622"/>
        <w:gridCol w:w="621"/>
        <w:gridCol w:w="756"/>
      </w:tblGrid>
      <w:tr w:rsidR="00EB78F0" w:rsidRPr="00CC09EB" w:rsidTr="003435B3">
        <w:trPr>
          <w:trHeight w:val="310"/>
          <w:jc w:val="center"/>
        </w:trPr>
        <w:tc>
          <w:tcPr>
            <w:tcW w:w="2228" w:type="dxa"/>
            <w:tcBorders>
              <w:top w:val="nil"/>
              <w:right w:val="single" w:sz="8" w:space="0" w:color="231F20"/>
            </w:tcBorders>
            <w:shd w:val="clear" w:color="auto" w:fill="auto"/>
            <w:vAlign w:val="center"/>
          </w:tcPr>
          <w:p w:rsidR="00EB78F0" w:rsidRPr="00CC09EB" w:rsidRDefault="00EB78F0" w:rsidP="00EB4769">
            <w:pPr>
              <w:widowControl w:val="0"/>
              <w:autoSpaceDE w:val="0"/>
              <w:autoSpaceDN w:val="0"/>
              <w:adjustRightInd w:val="0"/>
              <w:spacing w:beforeLines="50" w:afterLines="50" w:line="177" w:lineRule="exact"/>
              <w:ind w:left="465"/>
              <w:rPr>
                <w:rFonts w:cs="Arial"/>
                <w:color w:val="231F20"/>
                <w:w w:val="82"/>
                <w:sz w:val="18"/>
                <w:szCs w:val="18"/>
              </w:rPr>
            </w:pPr>
          </w:p>
        </w:tc>
        <w:tc>
          <w:tcPr>
            <w:tcW w:w="3043" w:type="dxa"/>
            <w:gridSpan w:val="5"/>
            <w:tcBorders>
              <w:top w:val="single" w:sz="8" w:space="0" w:color="231F20"/>
              <w:left w:val="nil"/>
              <w:bottom w:val="single" w:sz="8" w:space="0" w:color="B9D5CD"/>
              <w:right w:val="single" w:sz="4" w:space="0" w:color="auto"/>
            </w:tcBorders>
            <w:shd w:val="clear" w:color="auto" w:fill="B9D5CD"/>
            <w:vAlign w:val="center"/>
          </w:tcPr>
          <w:p w:rsidR="00EB78F0" w:rsidRPr="00CC09EB" w:rsidRDefault="00EB78F0" w:rsidP="00EB78F0">
            <w:pPr>
              <w:widowControl w:val="0"/>
              <w:autoSpaceDE w:val="0"/>
              <w:autoSpaceDN w:val="0"/>
              <w:adjustRightInd w:val="0"/>
              <w:spacing w:beforeLines="50" w:afterLines="50" w:line="177" w:lineRule="exact"/>
              <w:ind w:left="465"/>
              <w:jc w:val="center"/>
              <w:rPr>
                <w:rFonts w:cs="Arial"/>
                <w:color w:val="231F20"/>
                <w:w w:val="82"/>
                <w:sz w:val="18"/>
                <w:szCs w:val="18"/>
              </w:rPr>
            </w:pPr>
            <w:r w:rsidRPr="00CC09EB">
              <w:rPr>
                <w:rFonts w:cs="Arial"/>
                <w:color w:val="231F20"/>
                <w:w w:val="82"/>
                <w:sz w:val="18"/>
                <w:szCs w:val="18"/>
              </w:rPr>
              <w:t>AGUA CALIENTE</w:t>
            </w:r>
          </w:p>
        </w:tc>
        <w:tc>
          <w:tcPr>
            <w:tcW w:w="2685" w:type="dxa"/>
            <w:gridSpan w:val="4"/>
            <w:tcBorders>
              <w:top w:val="single" w:sz="8" w:space="0" w:color="231F20"/>
              <w:left w:val="single" w:sz="4" w:space="0" w:color="auto"/>
              <w:bottom w:val="single" w:sz="8" w:space="0" w:color="B9D5CD"/>
              <w:right w:val="single" w:sz="4" w:space="0" w:color="auto"/>
            </w:tcBorders>
            <w:shd w:val="clear" w:color="auto" w:fill="B9D5CD"/>
            <w:vAlign w:val="center"/>
          </w:tcPr>
          <w:p w:rsidR="00EB78F0" w:rsidRPr="00CC09EB" w:rsidRDefault="00EB78F0" w:rsidP="00EB78F0">
            <w:pPr>
              <w:widowControl w:val="0"/>
              <w:autoSpaceDE w:val="0"/>
              <w:autoSpaceDN w:val="0"/>
              <w:adjustRightInd w:val="0"/>
              <w:spacing w:beforeLines="50" w:afterLines="50" w:line="177" w:lineRule="exact"/>
              <w:ind w:left="465"/>
              <w:jc w:val="center"/>
              <w:rPr>
                <w:rFonts w:cs="Arial"/>
                <w:color w:val="231F20"/>
                <w:w w:val="82"/>
                <w:sz w:val="18"/>
                <w:szCs w:val="18"/>
              </w:rPr>
            </w:pPr>
            <w:r w:rsidRPr="00CC09EB">
              <w:rPr>
                <w:rFonts w:cs="Arial"/>
                <w:color w:val="231F20"/>
                <w:w w:val="82"/>
                <w:sz w:val="18"/>
                <w:szCs w:val="18"/>
              </w:rPr>
              <w:t>AGUA FRIA</w:t>
            </w:r>
          </w:p>
        </w:tc>
      </w:tr>
      <w:tr w:rsidR="003435B3" w:rsidRPr="00CC09EB" w:rsidTr="003435B3">
        <w:trPr>
          <w:cantSplit/>
          <w:trHeight w:val="454"/>
          <w:jc w:val="center"/>
        </w:trPr>
        <w:tc>
          <w:tcPr>
            <w:tcW w:w="2228" w:type="dxa"/>
            <w:tcBorders>
              <w:bottom w:val="single" w:sz="8" w:space="0" w:color="B9D5CD"/>
              <w:right w:val="single" w:sz="8" w:space="0" w:color="231F20"/>
            </w:tcBorders>
            <w:shd w:val="clear" w:color="auto" w:fill="auto"/>
            <w:vAlign w:val="center"/>
          </w:tcPr>
          <w:p w:rsidR="003435B3" w:rsidRPr="00CC09EB" w:rsidRDefault="003435B3" w:rsidP="00EB4769">
            <w:pPr>
              <w:widowControl w:val="0"/>
              <w:autoSpaceDE w:val="0"/>
              <w:autoSpaceDN w:val="0"/>
              <w:adjustRightInd w:val="0"/>
              <w:spacing w:beforeLines="50" w:afterLines="50" w:line="177" w:lineRule="exact"/>
              <w:ind w:left="465"/>
              <w:rPr>
                <w:rFonts w:cs="Arial"/>
                <w:color w:val="231F20"/>
                <w:w w:val="82"/>
                <w:sz w:val="18"/>
                <w:szCs w:val="18"/>
              </w:rPr>
            </w:pPr>
          </w:p>
        </w:tc>
        <w:tc>
          <w:tcPr>
            <w:tcW w:w="621" w:type="dxa"/>
            <w:tcBorders>
              <w:top w:val="single" w:sz="8" w:space="0" w:color="231F20"/>
              <w:left w:val="nil"/>
              <w:bottom w:val="single" w:sz="8" w:space="0" w:color="B9D5CD"/>
              <w:right w:val="single" w:sz="8" w:space="0" w:color="231F20"/>
            </w:tcBorders>
            <w:shd w:val="clear" w:color="auto" w:fill="B9D5CD"/>
            <w:vAlign w:val="center"/>
          </w:tcPr>
          <w:p w:rsidR="003435B3" w:rsidRPr="00CC09EB" w:rsidRDefault="003435B3" w:rsidP="00EB4769">
            <w:pPr>
              <w:widowControl w:val="0"/>
              <w:autoSpaceDE w:val="0"/>
              <w:autoSpaceDN w:val="0"/>
              <w:adjustRightInd w:val="0"/>
              <w:spacing w:beforeLines="50" w:afterLines="50" w:line="177" w:lineRule="exact"/>
              <w:ind w:left="57"/>
              <w:jc w:val="center"/>
              <w:rPr>
                <w:rFonts w:cs="Arial"/>
                <w:color w:val="231F20"/>
                <w:w w:val="82"/>
                <w:sz w:val="18"/>
                <w:szCs w:val="18"/>
              </w:rPr>
            </w:pPr>
            <w:r>
              <w:rPr>
                <w:rFonts w:cs="Arial"/>
                <w:color w:val="231F20"/>
                <w:w w:val="82"/>
                <w:sz w:val="18"/>
                <w:szCs w:val="18"/>
              </w:rPr>
              <w:t>Anual</w:t>
            </w:r>
          </w:p>
        </w:tc>
        <w:tc>
          <w:tcPr>
            <w:tcW w:w="622" w:type="dxa"/>
            <w:tcBorders>
              <w:top w:val="single" w:sz="8" w:space="0" w:color="231F20"/>
              <w:left w:val="nil"/>
              <w:bottom w:val="single" w:sz="8" w:space="0" w:color="B9D5CD"/>
              <w:right w:val="single" w:sz="8" w:space="0" w:color="231F20"/>
            </w:tcBorders>
            <w:shd w:val="clear" w:color="auto" w:fill="B9D5CD"/>
            <w:vAlign w:val="center"/>
          </w:tcPr>
          <w:p w:rsidR="003435B3" w:rsidRPr="00CC09EB" w:rsidRDefault="003435B3" w:rsidP="00EB4769">
            <w:pPr>
              <w:widowControl w:val="0"/>
              <w:autoSpaceDE w:val="0"/>
              <w:autoSpaceDN w:val="0"/>
              <w:adjustRightInd w:val="0"/>
              <w:spacing w:beforeLines="50" w:afterLines="50" w:line="177" w:lineRule="exact"/>
              <w:ind w:left="57"/>
              <w:jc w:val="center"/>
              <w:rPr>
                <w:rFonts w:cs="Arial"/>
                <w:color w:val="231F20"/>
                <w:w w:val="82"/>
                <w:sz w:val="18"/>
                <w:szCs w:val="18"/>
              </w:rPr>
            </w:pPr>
            <w:r>
              <w:rPr>
                <w:rFonts w:cs="Arial"/>
                <w:color w:val="231F20"/>
                <w:w w:val="82"/>
                <w:sz w:val="18"/>
                <w:szCs w:val="18"/>
              </w:rPr>
              <w:t>Men</w:t>
            </w:r>
          </w:p>
        </w:tc>
        <w:tc>
          <w:tcPr>
            <w:tcW w:w="621" w:type="dxa"/>
            <w:tcBorders>
              <w:top w:val="single" w:sz="8" w:space="0" w:color="231F20"/>
              <w:left w:val="nil"/>
              <w:bottom w:val="single" w:sz="8" w:space="0" w:color="B9D5CD"/>
              <w:right w:val="single" w:sz="8" w:space="0" w:color="231F20"/>
            </w:tcBorders>
            <w:shd w:val="clear" w:color="auto" w:fill="B9D5CD"/>
            <w:vAlign w:val="center"/>
          </w:tcPr>
          <w:p w:rsidR="003435B3" w:rsidRPr="00CC09EB" w:rsidRDefault="003435B3" w:rsidP="00EB4769">
            <w:pPr>
              <w:widowControl w:val="0"/>
              <w:autoSpaceDE w:val="0"/>
              <w:autoSpaceDN w:val="0"/>
              <w:adjustRightInd w:val="0"/>
              <w:spacing w:beforeLines="50" w:afterLines="50" w:line="177" w:lineRule="exact"/>
              <w:ind w:left="57"/>
              <w:jc w:val="center"/>
              <w:rPr>
                <w:rFonts w:cs="Arial"/>
                <w:color w:val="231F20"/>
                <w:w w:val="82"/>
                <w:sz w:val="18"/>
                <w:szCs w:val="18"/>
              </w:rPr>
            </w:pPr>
            <w:r>
              <w:rPr>
                <w:rFonts w:cs="Arial"/>
                <w:color w:val="231F20"/>
                <w:w w:val="82"/>
                <w:sz w:val="18"/>
                <w:szCs w:val="18"/>
              </w:rPr>
              <w:t>Sem</w:t>
            </w:r>
          </w:p>
        </w:tc>
        <w:tc>
          <w:tcPr>
            <w:tcW w:w="622" w:type="dxa"/>
            <w:tcBorders>
              <w:top w:val="single" w:sz="8" w:space="0" w:color="231F20"/>
              <w:left w:val="nil"/>
              <w:bottom w:val="single" w:sz="8" w:space="0" w:color="B9D5CD"/>
              <w:right w:val="single" w:sz="8" w:space="0" w:color="231F20"/>
            </w:tcBorders>
            <w:shd w:val="clear" w:color="auto" w:fill="B9D5CD"/>
            <w:vAlign w:val="center"/>
          </w:tcPr>
          <w:p w:rsidR="003435B3" w:rsidRPr="00CC09EB" w:rsidRDefault="003435B3" w:rsidP="00EB4769">
            <w:pPr>
              <w:widowControl w:val="0"/>
              <w:autoSpaceDE w:val="0"/>
              <w:autoSpaceDN w:val="0"/>
              <w:adjustRightInd w:val="0"/>
              <w:spacing w:beforeLines="50" w:afterLines="50" w:line="177" w:lineRule="exact"/>
              <w:ind w:left="57"/>
              <w:jc w:val="center"/>
              <w:rPr>
                <w:rFonts w:cs="Arial"/>
                <w:color w:val="231F20"/>
                <w:w w:val="82"/>
                <w:sz w:val="18"/>
                <w:szCs w:val="18"/>
              </w:rPr>
            </w:pPr>
            <w:r>
              <w:rPr>
                <w:rFonts w:cs="Arial"/>
                <w:color w:val="231F20"/>
                <w:w w:val="82"/>
                <w:sz w:val="18"/>
                <w:szCs w:val="18"/>
              </w:rPr>
              <w:t>Diaria</w:t>
            </w:r>
          </w:p>
        </w:tc>
        <w:tc>
          <w:tcPr>
            <w:tcW w:w="557" w:type="dxa"/>
            <w:tcBorders>
              <w:top w:val="single" w:sz="8" w:space="0" w:color="231F20"/>
              <w:left w:val="nil"/>
              <w:bottom w:val="single" w:sz="8" w:space="0" w:color="B9D5CD"/>
              <w:right w:val="single" w:sz="4" w:space="0" w:color="auto"/>
            </w:tcBorders>
            <w:shd w:val="clear" w:color="auto" w:fill="B9D5CD"/>
          </w:tcPr>
          <w:p w:rsidR="003435B3" w:rsidRDefault="003435B3" w:rsidP="00EB4769">
            <w:pPr>
              <w:widowControl w:val="0"/>
              <w:autoSpaceDE w:val="0"/>
              <w:autoSpaceDN w:val="0"/>
              <w:adjustRightInd w:val="0"/>
              <w:spacing w:beforeLines="50" w:afterLines="50" w:line="177" w:lineRule="exact"/>
              <w:ind w:left="57"/>
              <w:jc w:val="center"/>
              <w:rPr>
                <w:rFonts w:cs="Arial"/>
                <w:color w:val="231F20"/>
                <w:w w:val="82"/>
                <w:sz w:val="18"/>
                <w:szCs w:val="18"/>
              </w:rPr>
            </w:pPr>
          </w:p>
        </w:tc>
        <w:tc>
          <w:tcPr>
            <w:tcW w:w="686" w:type="dxa"/>
            <w:tcBorders>
              <w:top w:val="single" w:sz="8" w:space="0" w:color="231F20"/>
              <w:left w:val="single" w:sz="4" w:space="0" w:color="auto"/>
              <w:bottom w:val="single" w:sz="8" w:space="0" w:color="B9D5CD"/>
              <w:right w:val="single" w:sz="4" w:space="0" w:color="auto"/>
            </w:tcBorders>
            <w:shd w:val="clear" w:color="auto" w:fill="B9D5CD"/>
            <w:vAlign w:val="center"/>
          </w:tcPr>
          <w:p w:rsidR="003435B3" w:rsidRPr="00CC09EB" w:rsidRDefault="003435B3" w:rsidP="00EB4769">
            <w:pPr>
              <w:widowControl w:val="0"/>
              <w:autoSpaceDE w:val="0"/>
              <w:autoSpaceDN w:val="0"/>
              <w:adjustRightInd w:val="0"/>
              <w:spacing w:beforeLines="50" w:afterLines="50" w:line="177" w:lineRule="exact"/>
              <w:ind w:left="57"/>
              <w:jc w:val="center"/>
              <w:rPr>
                <w:rFonts w:cs="Arial"/>
                <w:color w:val="231F20"/>
                <w:w w:val="82"/>
                <w:sz w:val="18"/>
                <w:szCs w:val="18"/>
              </w:rPr>
            </w:pPr>
            <w:r>
              <w:rPr>
                <w:rFonts w:cs="Arial"/>
                <w:color w:val="231F20"/>
                <w:w w:val="82"/>
                <w:sz w:val="18"/>
                <w:szCs w:val="18"/>
              </w:rPr>
              <w:t>Anual</w:t>
            </w:r>
          </w:p>
        </w:tc>
        <w:tc>
          <w:tcPr>
            <w:tcW w:w="622" w:type="dxa"/>
            <w:tcBorders>
              <w:top w:val="single" w:sz="8" w:space="0" w:color="231F20"/>
              <w:left w:val="nil"/>
              <w:bottom w:val="single" w:sz="8" w:space="0" w:color="B9D5CD"/>
              <w:right w:val="single" w:sz="4" w:space="0" w:color="auto"/>
            </w:tcBorders>
            <w:shd w:val="clear" w:color="auto" w:fill="B9D5CD"/>
            <w:vAlign w:val="center"/>
          </w:tcPr>
          <w:p w:rsidR="003435B3" w:rsidRPr="00CC09EB" w:rsidRDefault="003435B3" w:rsidP="00EB4769">
            <w:pPr>
              <w:widowControl w:val="0"/>
              <w:autoSpaceDE w:val="0"/>
              <w:autoSpaceDN w:val="0"/>
              <w:adjustRightInd w:val="0"/>
              <w:spacing w:beforeLines="50" w:afterLines="50" w:line="177" w:lineRule="exact"/>
              <w:ind w:left="57"/>
              <w:jc w:val="center"/>
              <w:rPr>
                <w:rFonts w:cs="Arial"/>
                <w:color w:val="231F20"/>
                <w:w w:val="82"/>
                <w:sz w:val="18"/>
                <w:szCs w:val="18"/>
              </w:rPr>
            </w:pPr>
            <w:r>
              <w:rPr>
                <w:rFonts w:cs="Arial"/>
                <w:color w:val="231F20"/>
                <w:w w:val="82"/>
                <w:sz w:val="18"/>
                <w:szCs w:val="18"/>
              </w:rPr>
              <w:t>Men</w:t>
            </w:r>
          </w:p>
        </w:tc>
        <w:tc>
          <w:tcPr>
            <w:tcW w:w="621" w:type="dxa"/>
            <w:tcBorders>
              <w:top w:val="single" w:sz="8" w:space="0" w:color="231F20"/>
              <w:left w:val="nil"/>
              <w:bottom w:val="single" w:sz="8" w:space="0" w:color="B9D5CD"/>
              <w:right w:val="single" w:sz="4" w:space="0" w:color="auto"/>
            </w:tcBorders>
            <w:shd w:val="clear" w:color="auto" w:fill="B9D5CD"/>
            <w:vAlign w:val="center"/>
          </w:tcPr>
          <w:p w:rsidR="003435B3" w:rsidRPr="00CC09EB" w:rsidRDefault="003435B3" w:rsidP="00EB4769">
            <w:pPr>
              <w:widowControl w:val="0"/>
              <w:autoSpaceDE w:val="0"/>
              <w:autoSpaceDN w:val="0"/>
              <w:adjustRightInd w:val="0"/>
              <w:spacing w:beforeLines="50" w:afterLines="50" w:line="177" w:lineRule="exact"/>
              <w:ind w:left="57"/>
              <w:jc w:val="center"/>
              <w:rPr>
                <w:rFonts w:cs="Arial"/>
                <w:color w:val="231F20"/>
                <w:w w:val="82"/>
                <w:sz w:val="18"/>
                <w:szCs w:val="18"/>
              </w:rPr>
            </w:pPr>
            <w:r>
              <w:rPr>
                <w:rFonts w:cs="Arial"/>
                <w:color w:val="231F20"/>
                <w:w w:val="82"/>
                <w:sz w:val="18"/>
                <w:szCs w:val="18"/>
              </w:rPr>
              <w:t>Sem</w:t>
            </w:r>
          </w:p>
        </w:tc>
        <w:tc>
          <w:tcPr>
            <w:tcW w:w="756" w:type="dxa"/>
            <w:tcBorders>
              <w:top w:val="single" w:sz="8" w:space="0" w:color="231F20"/>
              <w:left w:val="nil"/>
              <w:bottom w:val="single" w:sz="8" w:space="0" w:color="B9D5CD"/>
              <w:right w:val="single" w:sz="4" w:space="0" w:color="auto"/>
            </w:tcBorders>
            <w:shd w:val="clear" w:color="auto" w:fill="B9D5CD"/>
            <w:vAlign w:val="center"/>
          </w:tcPr>
          <w:p w:rsidR="003435B3" w:rsidRPr="00CC09EB" w:rsidRDefault="003435B3" w:rsidP="00EB4769">
            <w:pPr>
              <w:widowControl w:val="0"/>
              <w:autoSpaceDE w:val="0"/>
              <w:autoSpaceDN w:val="0"/>
              <w:adjustRightInd w:val="0"/>
              <w:spacing w:beforeLines="50" w:afterLines="50" w:line="177" w:lineRule="exact"/>
              <w:ind w:left="57"/>
              <w:jc w:val="center"/>
              <w:rPr>
                <w:rFonts w:cs="Arial"/>
                <w:color w:val="231F20"/>
                <w:w w:val="82"/>
                <w:sz w:val="18"/>
                <w:szCs w:val="18"/>
              </w:rPr>
            </w:pPr>
            <w:r>
              <w:rPr>
                <w:rFonts w:cs="Arial"/>
                <w:color w:val="231F20"/>
                <w:w w:val="82"/>
                <w:sz w:val="18"/>
                <w:szCs w:val="18"/>
              </w:rPr>
              <w:t>Diaria</w:t>
            </w:r>
          </w:p>
        </w:tc>
      </w:tr>
      <w:tr w:rsidR="003435B3" w:rsidRPr="00CC09EB" w:rsidTr="003435B3">
        <w:trPr>
          <w:trHeight w:val="560"/>
          <w:jc w:val="center"/>
        </w:trPr>
        <w:tc>
          <w:tcPr>
            <w:tcW w:w="2228" w:type="dxa"/>
            <w:tcBorders>
              <w:top w:val="single" w:sz="8" w:space="0" w:color="231F20"/>
              <w:left w:val="single" w:sz="8" w:space="0" w:color="231F20"/>
              <w:right w:val="single" w:sz="8" w:space="0" w:color="231F20"/>
            </w:tcBorders>
            <w:shd w:val="clear" w:color="auto" w:fill="B9D5CD"/>
            <w:vAlign w:val="center"/>
          </w:tcPr>
          <w:p w:rsidR="003435B3" w:rsidRPr="00CC09EB" w:rsidRDefault="003435B3" w:rsidP="00EB4769">
            <w:pPr>
              <w:widowControl w:val="0"/>
              <w:autoSpaceDE w:val="0"/>
              <w:autoSpaceDN w:val="0"/>
              <w:adjustRightInd w:val="0"/>
              <w:spacing w:beforeLines="50" w:afterLines="50" w:line="177" w:lineRule="exact"/>
              <w:ind w:left="465"/>
              <w:rPr>
                <w:rFonts w:cs="Arial"/>
                <w:color w:val="231F20"/>
                <w:w w:val="82"/>
                <w:sz w:val="18"/>
                <w:szCs w:val="18"/>
              </w:rPr>
            </w:pPr>
            <w:r w:rsidRPr="00CC09EB">
              <w:rPr>
                <w:rFonts w:cs="Arial"/>
                <w:color w:val="231F20"/>
                <w:w w:val="82"/>
                <w:sz w:val="18"/>
                <w:szCs w:val="18"/>
              </w:rPr>
              <w:t>Revisión del funcionamiento de la instalación</w:t>
            </w:r>
          </w:p>
        </w:tc>
        <w:tc>
          <w:tcPr>
            <w:tcW w:w="621" w:type="dxa"/>
            <w:tcBorders>
              <w:top w:val="single" w:sz="8" w:space="0" w:color="231F20"/>
              <w:left w:val="nil"/>
              <w:right w:val="single" w:sz="8" w:space="0" w:color="231F20"/>
            </w:tcBorders>
            <w:shd w:val="clear" w:color="auto" w:fill="B9D5CD"/>
            <w:vAlign w:val="center"/>
          </w:tcPr>
          <w:p w:rsidR="003435B3" w:rsidRDefault="003435B3" w:rsidP="003435B3">
            <w:pPr>
              <w:widowControl w:val="0"/>
              <w:autoSpaceDE w:val="0"/>
              <w:autoSpaceDN w:val="0"/>
              <w:adjustRightInd w:val="0"/>
              <w:spacing w:beforeLines="30" w:afterLines="30" w:line="177" w:lineRule="exact"/>
              <w:ind w:left="142"/>
              <w:rPr>
                <w:rFonts w:cs="Arial"/>
                <w:color w:val="231F20"/>
                <w:w w:val="82"/>
                <w:sz w:val="18"/>
                <w:szCs w:val="18"/>
              </w:rPr>
            </w:pPr>
          </w:p>
        </w:tc>
        <w:tc>
          <w:tcPr>
            <w:tcW w:w="622" w:type="dxa"/>
            <w:tcBorders>
              <w:top w:val="single" w:sz="8" w:space="0" w:color="231F20"/>
              <w:left w:val="nil"/>
              <w:right w:val="single" w:sz="8" w:space="0" w:color="231F20"/>
            </w:tcBorders>
            <w:shd w:val="clear" w:color="auto" w:fill="B9D5CD"/>
            <w:vAlign w:val="center"/>
          </w:tcPr>
          <w:p w:rsidR="003435B3" w:rsidRDefault="003435B3" w:rsidP="003435B3">
            <w:pPr>
              <w:widowControl w:val="0"/>
              <w:autoSpaceDE w:val="0"/>
              <w:autoSpaceDN w:val="0"/>
              <w:adjustRightInd w:val="0"/>
              <w:spacing w:beforeLines="30" w:afterLines="30" w:line="177" w:lineRule="exact"/>
              <w:ind w:left="465"/>
              <w:rPr>
                <w:rFonts w:cs="Arial"/>
                <w:color w:val="231F20"/>
                <w:w w:val="82"/>
                <w:sz w:val="18"/>
                <w:szCs w:val="18"/>
              </w:rPr>
            </w:pPr>
          </w:p>
        </w:tc>
        <w:tc>
          <w:tcPr>
            <w:tcW w:w="621" w:type="dxa"/>
            <w:tcBorders>
              <w:top w:val="single" w:sz="8" w:space="0" w:color="231F20"/>
              <w:left w:val="nil"/>
              <w:right w:val="single" w:sz="8" w:space="0" w:color="231F20"/>
            </w:tcBorders>
            <w:shd w:val="clear" w:color="auto" w:fill="B9D5CD"/>
            <w:vAlign w:val="center"/>
          </w:tcPr>
          <w:p w:rsidR="003435B3" w:rsidRDefault="003435B3" w:rsidP="003435B3">
            <w:pPr>
              <w:widowControl w:val="0"/>
              <w:autoSpaceDE w:val="0"/>
              <w:autoSpaceDN w:val="0"/>
              <w:adjustRightInd w:val="0"/>
              <w:spacing w:beforeLines="30" w:afterLines="30" w:line="177" w:lineRule="exact"/>
              <w:ind w:left="465"/>
              <w:rPr>
                <w:rFonts w:cs="Arial"/>
                <w:color w:val="231F20"/>
                <w:w w:val="82"/>
                <w:sz w:val="18"/>
                <w:szCs w:val="18"/>
              </w:rPr>
            </w:pPr>
          </w:p>
        </w:tc>
        <w:tc>
          <w:tcPr>
            <w:tcW w:w="622" w:type="dxa"/>
            <w:tcBorders>
              <w:top w:val="single" w:sz="8" w:space="0" w:color="231F20"/>
              <w:left w:val="nil"/>
              <w:right w:val="single" w:sz="8" w:space="0" w:color="231F20"/>
            </w:tcBorders>
            <w:shd w:val="clear" w:color="auto" w:fill="B9D5CD"/>
            <w:vAlign w:val="center"/>
          </w:tcPr>
          <w:p w:rsidR="003435B3" w:rsidRPr="00CC09EB" w:rsidRDefault="003435B3" w:rsidP="003435B3">
            <w:pPr>
              <w:widowControl w:val="0"/>
              <w:autoSpaceDE w:val="0"/>
              <w:autoSpaceDN w:val="0"/>
              <w:adjustRightInd w:val="0"/>
              <w:spacing w:beforeLines="30" w:afterLines="30" w:line="177" w:lineRule="exact"/>
              <w:ind w:left="465"/>
              <w:rPr>
                <w:rFonts w:cs="Arial"/>
                <w:color w:val="231F20"/>
                <w:w w:val="82"/>
                <w:sz w:val="18"/>
                <w:szCs w:val="18"/>
              </w:rPr>
            </w:pPr>
          </w:p>
        </w:tc>
        <w:tc>
          <w:tcPr>
            <w:tcW w:w="557" w:type="dxa"/>
            <w:tcBorders>
              <w:top w:val="single" w:sz="8" w:space="0" w:color="231F20"/>
              <w:left w:val="nil"/>
              <w:right w:val="single" w:sz="4" w:space="0" w:color="auto"/>
            </w:tcBorders>
            <w:shd w:val="clear" w:color="auto" w:fill="B9D5CD"/>
          </w:tcPr>
          <w:p w:rsidR="003435B3" w:rsidRPr="00CC09EB" w:rsidRDefault="003435B3" w:rsidP="003435B3">
            <w:pPr>
              <w:widowControl w:val="0"/>
              <w:autoSpaceDE w:val="0"/>
              <w:autoSpaceDN w:val="0"/>
              <w:adjustRightInd w:val="0"/>
              <w:spacing w:beforeLines="30" w:afterLines="30" w:line="177" w:lineRule="exact"/>
              <w:ind w:left="465"/>
              <w:rPr>
                <w:rFonts w:cs="Arial"/>
                <w:color w:val="231F20"/>
                <w:w w:val="82"/>
                <w:sz w:val="18"/>
                <w:szCs w:val="18"/>
              </w:rPr>
            </w:pPr>
          </w:p>
        </w:tc>
        <w:tc>
          <w:tcPr>
            <w:tcW w:w="686" w:type="dxa"/>
            <w:tcBorders>
              <w:top w:val="single" w:sz="8" w:space="0" w:color="231F20"/>
              <w:left w:val="single" w:sz="4" w:space="0" w:color="auto"/>
              <w:right w:val="single" w:sz="4" w:space="0" w:color="auto"/>
            </w:tcBorders>
            <w:shd w:val="clear" w:color="auto" w:fill="B9D5CD"/>
            <w:vAlign w:val="center"/>
          </w:tcPr>
          <w:p w:rsidR="003435B3" w:rsidRPr="00CC09EB" w:rsidRDefault="003435B3" w:rsidP="00EB4769">
            <w:pPr>
              <w:widowControl w:val="0"/>
              <w:autoSpaceDE w:val="0"/>
              <w:autoSpaceDN w:val="0"/>
              <w:adjustRightInd w:val="0"/>
              <w:spacing w:beforeLines="50" w:afterLines="50" w:line="177" w:lineRule="exact"/>
              <w:ind w:left="465"/>
              <w:rPr>
                <w:rFonts w:cs="Arial"/>
                <w:color w:val="231F20"/>
                <w:w w:val="82"/>
                <w:sz w:val="18"/>
                <w:szCs w:val="18"/>
              </w:rPr>
            </w:pPr>
          </w:p>
        </w:tc>
        <w:tc>
          <w:tcPr>
            <w:tcW w:w="622" w:type="dxa"/>
            <w:tcBorders>
              <w:top w:val="single" w:sz="8" w:space="0" w:color="231F20"/>
              <w:left w:val="nil"/>
              <w:right w:val="single" w:sz="4" w:space="0" w:color="auto"/>
            </w:tcBorders>
            <w:shd w:val="clear" w:color="auto" w:fill="B9D5CD"/>
            <w:vAlign w:val="center"/>
          </w:tcPr>
          <w:p w:rsidR="003435B3" w:rsidRPr="00CC09EB" w:rsidRDefault="003435B3" w:rsidP="00EB4769">
            <w:pPr>
              <w:widowControl w:val="0"/>
              <w:autoSpaceDE w:val="0"/>
              <w:autoSpaceDN w:val="0"/>
              <w:adjustRightInd w:val="0"/>
              <w:spacing w:beforeLines="50" w:afterLines="50" w:line="177" w:lineRule="exact"/>
              <w:ind w:left="465"/>
              <w:rPr>
                <w:rFonts w:cs="Arial"/>
                <w:color w:val="231F20"/>
                <w:w w:val="82"/>
                <w:sz w:val="18"/>
                <w:szCs w:val="18"/>
              </w:rPr>
            </w:pPr>
          </w:p>
        </w:tc>
        <w:tc>
          <w:tcPr>
            <w:tcW w:w="621" w:type="dxa"/>
            <w:tcBorders>
              <w:top w:val="single" w:sz="8" w:space="0" w:color="231F20"/>
              <w:left w:val="nil"/>
              <w:right w:val="single" w:sz="4" w:space="0" w:color="auto"/>
            </w:tcBorders>
            <w:shd w:val="clear" w:color="auto" w:fill="B9D5CD"/>
            <w:vAlign w:val="center"/>
          </w:tcPr>
          <w:p w:rsidR="003435B3" w:rsidRPr="00CC09EB" w:rsidRDefault="003435B3" w:rsidP="00EB4769">
            <w:pPr>
              <w:widowControl w:val="0"/>
              <w:autoSpaceDE w:val="0"/>
              <w:autoSpaceDN w:val="0"/>
              <w:adjustRightInd w:val="0"/>
              <w:spacing w:beforeLines="50" w:afterLines="50" w:line="177" w:lineRule="exact"/>
              <w:ind w:left="465"/>
              <w:rPr>
                <w:rFonts w:cs="Arial"/>
                <w:color w:val="231F20"/>
                <w:w w:val="82"/>
                <w:sz w:val="18"/>
                <w:szCs w:val="18"/>
              </w:rPr>
            </w:pPr>
          </w:p>
        </w:tc>
        <w:tc>
          <w:tcPr>
            <w:tcW w:w="756" w:type="dxa"/>
            <w:tcBorders>
              <w:top w:val="single" w:sz="8" w:space="0" w:color="231F20"/>
              <w:left w:val="nil"/>
              <w:right w:val="single" w:sz="4" w:space="0" w:color="auto"/>
            </w:tcBorders>
            <w:shd w:val="clear" w:color="auto" w:fill="B9D5CD"/>
            <w:vAlign w:val="center"/>
          </w:tcPr>
          <w:p w:rsidR="003435B3" w:rsidRPr="00CC09EB" w:rsidRDefault="003435B3" w:rsidP="00EB4769">
            <w:pPr>
              <w:widowControl w:val="0"/>
              <w:autoSpaceDE w:val="0"/>
              <w:autoSpaceDN w:val="0"/>
              <w:adjustRightInd w:val="0"/>
              <w:spacing w:beforeLines="50" w:afterLines="50" w:line="177" w:lineRule="exact"/>
              <w:ind w:left="465"/>
              <w:rPr>
                <w:rFonts w:cs="Arial"/>
                <w:color w:val="231F20"/>
                <w:w w:val="82"/>
                <w:sz w:val="18"/>
                <w:szCs w:val="18"/>
              </w:rPr>
            </w:pPr>
          </w:p>
        </w:tc>
      </w:tr>
      <w:tr w:rsidR="003435B3" w:rsidRPr="00CC09EB" w:rsidTr="003435B3">
        <w:trPr>
          <w:trHeight w:val="781"/>
          <w:jc w:val="center"/>
        </w:trPr>
        <w:tc>
          <w:tcPr>
            <w:tcW w:w="2228" w:type="dxa"/>
            <w:tcBorders>
              <w:top w:val="single" w:sz="8" w:space="0" w:color="231F20"/>
              <w:left w:val="single" w:sz="8" w:space="0" w:color="231F20"/>
              <w:bottom w:val="single" w:sz="4" w:space="0" w:color="auto"/>
              <w:right w:val="single" w:sz="8" w:space="0" w:color="231F20"/>
            </w:tcBorders>
            <w:shd w:val="clear" w:color="auto" w:fill="B9D5CD"/>
            <w:vAlign w:val="center"/>
          </w:tcPr>
          <w:p w:rsidR="003435B3" w:rsidRPr="00CC09EB" w:rsidRDefault="003435B3" w:rsidP="00EB4769">
            <w:pPr>
              <w:widowControl w:val="0"/>
              <w:autoSpaceDE w:val="0"/>
              <w:autoSpaceDN w:val="0"/>
              <w:adjustRightInd w:val="0"/>
              <w:spacing w:beforeLines="50" w:afterLines="50" w:line="177" w:lineRule="exact"/>
              <w:ind w:left="465"/>
              <w:rPr>
                <w:rFonts w:cs="Arial"/>
                <w:color w:val="231F20"/>
                <w:w w:val="82"/>
                <w:sz w:val="18"/>
                <w:szCs w:val="18"/>
              </w:rPr>
            </w:pPr>
            <w:r w:rsidRPr="00CC09EB">
              <w:rPr>
                <w:rFonts w:cs="Arial"/>
                <w:color w:val="231F20"/>
                <w:w w:val="82"/>
                <w:sz w:val="18"/>
                <w:szCs w:val="18"/>
              </w:rPr>
              <w:t>Revisión de la conservación y limpieza de depósitos y acumuladores</w:t>
            </w:r>
          </w:p>
        </w:tc>
        <w:tc>
          <w:tcPr>
            <w:tcW w:w="621" w:type="dxa"/>
            <w:tcBorders>
              <w:top w:val="single" w:sz="8" w:space="0" w:color="231F20"/>
              <w:left w:val="nil"/>
              <w:bottom w:val="single" w:sz="4" w:space="0" w:color="auto"/>
              <w:right w:val="single" w:sz="8" w:space="0" w:color="231F20"/>
            </w:tcBorders>
            <w:shd w:val="clear" w:color="auto" w:fill="B9D5CD"/>
            <w:vAlign w:val="center"/>
          </w:tcPr>
          <w:p w:rsidR="003435B3" w:rsidRPr="00CC09EB" w:rsidRDefault="003435B3" w:rsidP="003435B3">
            <w:pPr>
              <w:widowControl w:val="0"/>
              <w:autoSpaceDE w:val="0"/>
              <w:autoSpaceDN w:val="0"/>
              <w:adjustRightInd w:val="0"/>
              <w:spacing w:beforeLines="30" w:afterLines="30" w:line="177" w:lineRule="exact"/>
              <w:ind w:left="465"/>
              <w:rPr>
                <w:rFonts w:cs="Arial"/>
                <w:color w:val="231F20"/>
                <w:w w:val="82"/>
                <w:sz w:val="18"/>
                <w:szCs w:val="18"/>
              </w:rPr>
            </w:pPr>
          </w:p>
        </w:tc>
        <w:tc>
          <w:tcPr>
            <w:tcW w:w="622" w:type="dxa"/>
            <w:tcBorders>
              <w:top w:val="single" w:sz="8" w:space="0" w:color="231F20"/>
              <w:left w:val="nil"/>
              <w:bottom w:val="single" w:sz="4" w:space="0" w:color="auto"/>
              <w:right w:val="single" w:sz="8" w:space="0" w:color="231F20"/>
            </w:tcBorders>
            <w:shd w:val="clear" w:color="auto" w:fill="B9D5CD"/>
            <w:vAlign w:val="center"/>
          </w:tcPr>
          <w:p w:rsidR="003435B3" w:rsidRPr="00CC09EB" w:rsidRDefault="003435B3" w:rsidP="003435B3">
            <w:pPr>
              <w:widowControl w:val="0"/>
              <w:autoSpaceDE w:val="0"/>
              <w:autoSpaceDN w:val="0"/>
              <w:adjustRightInd w:val="0"/>
              <w:spacing w:beforeLines="30" w:afterLines="30" w:line="177" w:lineRule="exact"/>
              <w:ind w:left="465"/>
              <w:rPr>
                <w:rFonts w:cs="Arial"/>
                <w:color w:val="231F20"/>
                <w:w w:val="82"/>
                <w:sz w:val="18"/>
                <w:szCs w:val="18"/>
              </w:rPr>
            </w:pPr>
          </w:p>
        </w:tc>
        <w:tc>
          <w:tcPr>
            <w:tcW w:w="621" w:type="dxa"/>
            <w:tcBorders>
              <w:top w:val="single" w:sz="8" w:space="0" w:color="231F20"/>
              <w:left w:val="nil"/>
              <w:bottom w:val="single" w:sz="4" w:space="0" w:color="auto"/>
              <w:right w:val="single" w:sz="8" w:space="0" w:color="231F20"/>
            </w:tcBorders>
            <w:shd w:val="clear" w:color="auto" w:fill="B9D5CD"/>
            <w:vAlign w:val="center"/>
          </w:tcPr>
          <w:p w:rsidR="003435B3" w:rsidRPr="00CC09EB" w:rsidRDefault="003435B3" w:rsidP="003435B3">
            <w:pPr>
              <w:widowControl w:val="0"/>
              <w:autoSpaceDE w:val="0"/>
              <w:autoSpaceDN w:val="0"/>
              <w:adjustRightInd w:val="0"/>
              <w:spacing w:beforeLines="30" w:afterLines="30" w:line="177" w:lineRule="exact"/>
              <w:ind w:left="465"/>
              <w:rPr>
                <w:rFonts w:cs="Arial"/>
                <w:color w:val="231F20"/>
                <w:w w:val="82"/>
                <w:sz w:val="18"/>
                <w:szCs w:val="18"/>
              </w:rPr>
            </w:pPr>
          </w:p>
        </w:tc>
        <w:tc>
          <w:tcPr>
            <w:tcW w:w="622" w:type="dxa"/>
            <w:tcBorders>
              <w:top w:val="single" w:sz="8" w:space="0" w:color="231F20"/>
              <w:left w:val="nil"/>
              <w:bottom w:val="single" w:sz="4" w:space="0" w:color="auto"/>
              <w:right w:val="single" w:sz="8" w:space="0" w:color="231F20"/>
            </w:tcBorders>
            <w:shd w:val="clear" w:color="auto" w:fill="B9D5CD"/>
            <w:vAlign w:val="center"/>
          </w:tcPr>
          <w:p w:rsidR="003435B3" w:rsidRPr="00CC09EB" w:rsidRDefault="003435B3" w:rsidP="003435B3">
            <w:pPr>
              <w:widowControl w:val="0"/>
              <w:autoSpaceDE w:val="0"/>
              <w:autoSpaceDN w:val="0"/>
              <w:adjustRightInd w:val="0"/>
              <w:spacing w:beforeLines="30" w:afterLines="30" w:line="177" w:lineRule="exact"/>
              <w:ind w:left="465"/>
              <w:rPr>
                <w:rFonts w:cs="Arial"/>
                <w:color w:val="231F20"/>
                <w:w w:val="82"/>
                <w:sz w:val="18"/>
                <w:szCs w:val="18"/>
              </w:rPr>
            </w:pPr>
          </w:p>
        </w:tc>
        <w:tc>
          <w:tcPr>
            <w:tcW w:w="557" w:type="dxa"/>
            <w:tcBorders>
              <w:top w:val="single" w:sz="8" w:space="0" w:color="231F20"/>
              <w:left w:val="nil"/>
              <w:bottom w:val="single" w:sz="4" w:space="0" w:color="auto"/>
              <w:right w:val="single" w:sz="4" w:space="0" w:color="auto"/>
            </w:tcBorders>
            <w:shd w:val="clear" w:color="auto" w:fill="B9D5CD"/>
          </w:tcPr>
          <w:p w:rsidR="003435B3" w:rsidRPr="00CC09EB" w:rsidRDefault="003435B3" w:rsidP="003435B3">
            <w:pPr>
              <w:widowControl w:val="0"/>
              <w:autoSpaceDE w:val="0"/>
              <w:autoSpaceDN w:val="0"/>
              <w:adjustRightInd w:val="0"/>
              <w:spacing w:beforeLines="50" w:afterLines="50" w:line="177" w:lineRule="exact"/>
              <w:ind w:left="465"/>
              <w:rPr>
                <w:rFonts w:cs="Arial"/>
                <w:color w:val="231F20"/>
                <w:w w:val="82"/>
                <w:sz w:val="18"/>
                <w:szCs w:val="18"/>
              </w:rPr>
            </w:pPr>
          </w:p>
        </w:tc>
        <w:tc>
          <w:tcPr>
            <w:tcW w:w="686" w:type="dxa"/>
            <w:tcBorders>
              <w:top w:val="single" w:sz="8" w:space="0" w:color="231F2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9D5CD"/>
            <w:vAlign w:val="center"/>
          </w:tcPr>
          <w:p w:rsidR="003435B3" w:rsidRPr="00CC09EB" w:rsidRDefault="003435B3" w:rsidP="003435B3">
            <w:pPr>
              <w:widowControl w:val="0"/>
              <w:autoSpaceDE w:val="0"/>
              <w:autoSpaceDN w:val="0"/>
              <w:adjustRightInd w:val="0"/>
              <w:spacing w:beforeLines="30" w:afterLines="30" w:line="177" w:lineRule="exact"/>
              <w:ind w:left="465"/>
              <w:rPr>
                <w:rFonts w:cs="Arial"/>
                <w:color w:val="231F20"/>
                <w:w w:val="82"/>
                <w:sz w:val="18"/>
                <w:szCs w:val="18"/>
              </w:rPr>
            </w:pPr>
          </w:p>
        </w:tc>
        <w:tc>
          <w:tcPr>
            <w:tcW w:w="622" w:type="dxa"/>
            <w:tcBorders>
              <w:top w:val="single" w:sz="8" w:space="0" w:color="231F20"/>
              <w:left w:val="nil"/>
              <w:bottom w:val="single" w:sz="4" w:space="0" w:color="auto"/>
              <w:right w:val="single" w:sz="4" w:space="0" w:color="auto"/>
            </w:tcBorders>
            <w:shd w:val="clear" w:color="auto" w:fill="B9D5CD"/>
            <w:vAlign w:val="center"/>
          </w:tcPr>
          <w:p w:rsidR="003435B3" w:rsidRPr="00CC09EB" w:rsidRDefault="003435B3" w:rsidP="003435B3">
            <w:pPr>
              <w:widowControl w:val="0"/>
              <w:autoSpaceDE w:val="0"/>
              <w:autoSpaceDN w:val="0"/>
              <w:adjustRightInd w:val="0"/>
              <w:spacing w:beforeLines="30" w:afterLines="30" w:line="177" w:lineRule="exact"/>
              <w:ind w:left="465"/>
              <w:rPr>
                <w:rFonts w:cs="Arial"/>
                <w:color w:val="231F20"/>
                <w:w w:val="82"/>
                <w:sz w:val="18"/>
                <w:szCs w:val="18"/>
              </w:rPr>
            </w:pPr>
          </w:p>
        </w:tc>
        <w:tc>
          <w:tcPr>
            <w:tcW w:w="621" w:type="dxa"/>
            <w:tcBorders>
              <w:top w:val="single" w:sz="8" w:space="0" w:color="231F20"/>
              <w:left w:val="nil"/>
              <w:bottom w:val="single" w:sz="4" w:space="0" w:color="auto"/>
              <w:right w:val="single" w:sz="4" w:space="0" w:color="auto"/>
            </w:tcBorders>
            <w:shd w:val="clear" w:color="auto" w:fill="B9D5CD"/>
            <w:vAlign w:val="center"/>
          </w:tcPr>
          <w:p w:rsidR="003435B3" w:rsidRPr="00CC09EB" w:rsidRDefault="003435B3" w:rsidP="003435B3">
            <w:pPr>
              <w:widowControl w:val="0"/>
              <w:autoSpaceDE w:val="0"/>
              <w:autoSpaceDN w:val="0"/>
              <w:adjustRightInd w:val="0"/>
              <w:spacing w:beforeLines="30" w:afterLines="30" w:line="177" w:lineRule="exact"/>
              <w:ind w:left="465"/>
              <w:rPr>
                <w:rFonts w:cs="Arial"/>
                <w:color w:val="231F20"/>
                <w:w w:val="82"/>
                <w:sz w:val="18"/>
                <w:szCs w:val="18"/>
              </w:rPr>
            </w:pPr>
          </w:p>
        </w:tc>
        <w:tc>
          <w:tcPr>
            <w:tcW w:w="756" w:type="dxa"/>
            <w:tcBorders>
              <w:top w:val="single" w:sz="8" w:space="0" w:color="231F20"/>
              <w:left w:val="nil"/>
              <w:bottom w:val="single" w:sz="4" w:space="0" w:color="auto"/>
              <w:right w:val="single" w:sz="4" w:space="0" w:color="auto"/>
            </w:tcBorders>
            <w:shd w:val="clear" w:color="auto" w:fill="B9D5CD"/>
            <w:vAlign w:val="center"/>
          </w:tcPr>
          <w:p w:rsidR="003435B3" w:rsidRPr="00CC09EB" w:rsidRDefault="003435B3" w:rsidP="003435B3">
            <w:pPr>
              <w:widowControl w:val="0"/>
              <w:autoSpaceDE w:val="0"/>
              <w:autoSpaceDN w:val="0"/>
              <w:adjustRightInd w:val="0"/>
              <w:spacing w:beforeLines="30" w:afterLines="30" w:line="177" w:lineRule="exact"/>
              <w:ind w:left="465"/>
              <w:rPr>
                <w:rFonts w:cs="Arial"/>
                <w:color w:val="231F20"/>
                <w:w w:val="82"/>
                <w:sz w:val="18"/>
                <w:szCs w:val="18"/>
              </w:rPr>
            </w:pPr>
          </w:p>
        </w:tc>
      </w:tr>
      <w:tr w:rsidR="003435B3" w:rsidRPr="00CC09EB" w:rsidTr="003435B3">
        <w:trPr>
          <w:trHeight w:val="717"/>
          <w:jc w:val="center"/>
        </w:trPr>
        <w:tc>
          <w:tcPr>
            <w:tcW w:w="2228" w:type="dxa"/>
            <w:tcBorders>
              <w:top w:val="single" w:sz="4" w:space="0" w:color="auto"/>
              <w:left w:val="single" w:sz="8" w:space="0" w:color="231F20"/>
              <w:bottom w:val="single" w:sz="4" w:space="0" w:color="auto"/>
              <w:right w:val="single" w:sz="8" w:space="0" w:color="231F20"/>
            </w:tcBorders>
            <w:shd w:val="clear" w:color="auto" w:fill="B9D5CD"/>
            <w:vAlign w:val="center"/>
          </w:tcPr>
          <w:p w:rsidR="003435B3" w:rsidRPr="00EB78F0" w:rsidRDefault="003435B3" w:rsidP="00EB4769">
            <w:pPr>
              <w:widowControl w:val="0"/>
              <w:autoSpaceDE w:val="0"/>
              <w:autoSpaceDN w:val="0"/>
              <w:adjustRightInd w:val="0"/>
              <w:spacing w:beforeLines="50" w:afterLines="50" w:line="177" w:lineRule="exact"/>
              <w:ind w:left="465"/>
              <w:rPr>
                <w:rFonts w:cs="Arial"/>
                <w:color w:val="231F20"/>
                <w:w w:val="82"/>
                <w:sz w:val="18"/>
                <w:szCs w:val="18"/>
              </w:rPr>
            </w:pPr>
            <w:r w:rsidRPr="00EB78F0">
              <w:rPr>
                <w:rFonts w:cs="Arial"/>
                <w:color w:val="231F20"/>
                <w:w w:val="82"/>
                <w:sz w:val="18"/>
                <w:szCs w:val="18"/>
              </w:rPr>
              <w:t>Revisión de la conservación y limpieza de grifos y duchas</w:t>
            </w:r>
          </w:p>
        </w:tc>
        <w:tc>
          <w:tcPr>
            <w:tcW w:w="62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231F20"/>
            </w:tcBorders>
            <w:shd w:val="clear" w:color="auto" w:fill="B9D5CD"/>
            <w:vAlign w:val="center"/>
          </w:tcPr>
          <w:p w:rsidR="003435B3" w:rsidRPr="00CC09EB" w:rsidRDefault="003435B3" w:rsidP="003435B3">
            <w:pPr>
              <w:widowControl w:val="0"/>
              <w:autoSpaceDE w:val="0"/>
              <w:autoSpaceDN w:val="0"/>
              <w:adjustRightInd w:val="0"/>
              <w:spacing w:beforeLines="30" w:afterLines="30" w:line="177" w:lineRule="exact"/>
              <w:ind w:left="465"/>
              <w:rPr>
                <w:rFonts w:cs="Arial"/>
                <w:color w:val="231F20"/>
                <w:w w:val="82"/>
                <w:sz w:val="18"/>
                <w:szCs w:val="18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231F20"/>
            </w:tcBorders>
            <w:shd w:val="clear" w:color="auto" w:fill="B9D5CD"/>
            <w:vAlign w:val="center"/>
          </w:tcPr>
          <w:p w:rsidR="003435B3" w:rsidRPr="00CC09EB" w:rsidRDefault="003435B3" w:rsidP="003435B3">
            <w:pPr>
              <w:widowControl w:val="0"/>
              <w:autoSpaceDE w:val="0"/>
              <w:autoSpaceDN w:val="0"/>
              <w:adjustRightInd w:val="0"/>
              <w:spacing w:beforeLines="30" w:afterLines="30" w:line="177" w:lineRule="exact"/>
              <w:ind w:left="465"/>
              <w:rPr>
                <w:rFonts w:cs="Arial"/>
                <w:color w:val="231F20"/>
                <w:w w:val="82"/>
                <w:sz w:val="18"/>
                <w:szCs w:val="18"/>
              </w:rPr>
            </w:pPr>
          </w:p>
        </w:tc>
        <w:tc>
          <w:tcPr>
            <w:tcW w:w="62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231F20"/>
            </w:tcBorders>
            <w:shd w:val="clear" w:color="auto" w:fill="B9D5CD"/>
            <w:vAlign w:val="center"/>
          </w:tcPr>
          <w:p w:rsidR="003435B3" w:rsidRPr="00CC09EB" w:rsidRDefault="003435B3" w:rsidP="003435B3">
            <w:pPr>
              <w:widowControl w:val="0"/>
              <w:autoSpaceDE w:val="0"/>
              <w:autoSpaceDN w:val="0"/>
              <w:adjustRightInd w:val="0"/>
              <w:spacing w:beforeLines="30" w:afterLines="30" w:line="177" w:lineRule="exact"/>
              <w:ind w:left="465"/>
              <w:rPr>
                <w:rFonts w:cs="Arial"/>
                <w:color w:val="231F20"/>
                <w:w w:val="82"/>
                <w:sz w:val="18"/>
                <w:szCs w:val="18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231F20"/>
            </w:tcBorders>
            <w:shd w:val="clear" w:color="auto" w:fill="B9D5CD"/>
            <w:vAlign w:val="center"/>
          </w:tcPr>
          <w:p w:rsidR="003435B3" w:rsidRPr="00CC09EB" w:rsidRDefault="003435B3" w:rsidP="003435B3">
            <w:pPr>
              <w:widowControl w:val="0"/>
              <w:autoSpaceDE w:val="0"/>
              <w:autoSpaceDN w:val="0"/>
              <w:adjustRightInd w:val="0"/>
              <w:spacing w:beforeLines="30" w:afterLines="30" w:line="177" w:lineRule="exact"/>
              <w:ind w:left="465"/>
              <w:rPr>
                <w:rFonts w:cs="Arial"/>
                <w:color w:val="231F20"/>
                <w:w w:val="82"/>
                <w:sz w:val="18"/>
                <w:szCs w:val="18"/>
              </w:rPr>
            </w:pPr>
          </w:p>
        </w:tc>
        <w:tc>
          <w:tcPr>
            <w:tcW w:w="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9D5CD"/>
          </w:tcPr>
          <w:p w:rsidR="003435B3" w:rsidRPr="00CC09EB" w:rsidRDefault="003435B3" w:rsidP="003435B3">
            <w:pPr>
              <w:widowControl w:val="0"/>
              <w:autoSpaceDE w:val="0"/>
              <w:autoSpaceDN w:val="0"/>
              <w:adjustRightInd w:val="0"/>
              <w:spacing w:beforeLines="50" w:afterLines="50" w:line="177" w:lineRule="exact"/>
              <w:ind w:left="465"/>
              <w:rPr>
                <w:rFonts w:cs="Arial"/>
                <w:color w:val="231F20"/>
                <w:w w:val="82"/>
                <w:sz w:val="18"/>
                <w:szCs w:val="18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9D5CD"/>
            <w:vAlign w:val="center"/>
          </w:tcPr>
          <w:p w:rsidR="003435B3" w:rsidRPr="00CC09EB" w:rsidRDefault="003435B3" w:rsidP="003435B3">
            <w:pPr>
              <w:widowControl w:val="0"/>
              <w:autoSpaceDE w:val="0"/>
              <w:autoSpaceDN w:val="0"/>
              <w:adjustRightInd w:val="0"/>
              <w:spacing w:beforeLines="30" w:afterLines="30" w:line="177" w:lineRule="exact"/>
              <w:ind w:left="465"/>
              <w:rPr>
                <w:rFonts w:cs="Arial"/>
                <w:color w:val="231F20"/>
                <w:w w:val="82"/>
                <w:sz w:val="18"/>
                <w:szCs w:val="18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9D5CD"/>
            <w:vAlign w:val="center"/>
          </w:tcPr>
          <w:p w:rsidR="003435B3" w:rsidRPr="00CC09EB" w:rsidRDefault="003435B3" w:rsidP="003435B3">
            <w:pPr>
              <w:widowControl w:val="0"/>
              <w:autoSpaceDE w:val="0"/>
              <w:autoSpaceDN w:val="0"/>
              <w:adjustRightInd w:val="0"/>
              <w:spacing w:beforeLines="30" w:afterLines="30" w:line="177" w:lineRule="exact"/>
              <w:ind w:left="465"/>
              <w:rPr>
                <w:rFonts w:cs="Arial"/>
                <w:color w:val="231F20"/>
                <w:w w:val="82"/>
                <w:sz w:val="18"/>
                <w:szCs w:val="18"/>
              </w:rPr>
            </w:pPr>
          </w:p>
        </w:tc>
        <w:tc>
          <w:tcPr>
            <w:tcW w:w="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9D5CD"/>
            <w:vAlign w:val="center"/>
          </w:tcPr>
          <w:p w:rsidR="003435B3" w:rsidRPr="00CC09EB" w:rsidRDefault="003435B3" w:rsidP="003435B3">
            <w:pPr>
              <w:widowControl w:val="0"/>
              <w:autoSpaceDE w:val="0"/>
              <w:autoSpaceDN w:val="0"/>
              <w:adjustRightInd w:val="0"/>
              <w:spacing w:beforeLines="30" w:afterLines="30" w:line="177" w:lineRule="exact"/>
              <w:ind w:left="465"/>
              <w:rPr>
                <w:rFonts w:cs="Arial"/>
                <w:color w:val="231F20"/>
                <w:w w:val="82"/>
                <w:sz w:val="18"/>
                <w:szCs w:val="18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9D5CD"/>
            <w:vAlign w:val="center"/>
          </w:tcPr>
          <w:p w:rsidR="003435B3" w:rsidRPr="00CC09EB" w:rsidRDefault="003435B3" w:rsidP="003435B3">
            <w:pPr>
              <w:widowControl w:val="0"/>
              <w:autoSpaceDE w:val="0"/>
              <w:autoSpaceDN w:val="0"/>
              <w:adjustRightInd w:val="0"/>
              <w:spacing w:beforeLines="30" w:afterLines="30" w:line="177" w:lineRule="exact"/>
              <w:ind w:left="465"/>
              <w:rPr>
                <w:rFonts w:cs="Arial"/>
                <w:color w:val="231F20"/>
                <w:w w:val="82"/>
                <w:sz w:val="18"/>
                <w:szCs w:val="18"/>
              </w:rPr>
            </w:pPr>
          </w:p>
        </w:tc>
      </w:tr>
      <w:tr w:rsidR="003435B3" w:rsidRPr="00CC09EB" w:rsidTr="003435B3">
        <w:trPr>
          <w:trHeight w:val="558"/>
          <w:jc w:val="center"/>
        </w:trPr>
        <w:tc>
          <w:tcPr>
            <w:tcW w:w="2228" w:type="dxa"/>
            <w:tcBorders>
              <w:top w:val="single" w:sz="4" w:space="0" w:color="auto"/>
              <w:left w:val="single" w:sz="8" w:space="0" w:color="231F20"/>
              <w:right w:val="single" w:sz="8" w:space="0" w:color="231F20"/>
            </w:tcBorders>
            <w:shd w:val="clear" w:color="auto" w:fill="B9D5CD"/>
            <w:vAlign w:val="center"/>
          </w:tcPr>
          <w:p w:rsidR="003435B3" w:rsidRPr="00EB78F0" w:rsidRDefault="003435B3" w:rsidP="00EB4769">
            <w:pPr>
              <w:widowControl w:val="0"/>
              <w:autoSpaceDE w:val="0"/>
              <w:autoSpaceDN w:val="0"/>
              <w:adjustRightInd w:val="0"/>
              <w:spacing w:beforeLines="50" w:afterLines="50" w:line="177" w:lineRule="exact"/>
              <w:ind w:left="465"/>
              <w:rPr>
                <w:rFonts w:cs="Arial"/>
                <w:color w:val="231F20"/>
                <w:w w:val="82"/>
                <w:sz w:val="18"/>
                <w:szCs w:val="18"/>
              </w:rPr>
            </w:pPr>
            <w:r w:rsidRPr="00EB78F0">
              <w:rPr>
                <w:rFonts w:cs="Arial"/>
                <w:color w:val="231F20"/>
                <w:w w:val="82"/>
                <w:sz w:val="18"/>
                <w:szCs w:val="18"/>
              </w:rPr>
              <w:t>Purga válvulas drenaje de red</w:t>
            </w:r>
          </w:p>
        </w:tc>
        <w:tc>
          <w:tcPr>
            <w:tcW w:w="621" w:type="dxa"/>
            <w:tcBorders>
              <w:top w:val="single" w:sz="4" w:space="0" w:color="auto"/>
              <w:left w:val="nil"/>
              <w:right w:val="single" w:sz="8" w:space="0" w:color="231F20"/>
            </w:tcBorders>
            <w:shd w:val="clear" w:color="auto" w:fill="B9D5CD"/>
            <w:vAlign w:val="center"/>
          </w:tcPr>
          <w:p w:rsidR="003435B3" w:rsidRPr="00CC09EB" w:rsidRDefault="003435B3" w:rsidP="003435B3">
            <w:pPr>
              <w:widowControl w:val="0"/>
              <w:autoSpaceDE w:val="0"/>
              <w:autoSpaceDN w:val="0"/>
              <w:adjustRightInd w:val="0"/>
              <w:spacing w:beforeLines="30" w:afterLines="30" w:line="177" w:lineRule="exact"/>
              <w:ind w:left="465"/>
              <w:rPr>
                <w:rFonts w:cs="Arial"/>
                <w:color w:val="231F20"/>
                <w:w w:val="82"/>
                <w:sz w:val="18"/>
                <w:szCs w:val="18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nil"/>
              <w:right w:val="single" w:sz="8" w:space="0" w:color="231F20"/>
            </w:tcBorders>
            <w:shd w:val="clear" w:color="auto" w:fill="B9D5CD"/>
            <w:vAlign w:val="center"/>
          </w:tcPr>
          <w:p w:rsidR="003435B3" w:rsidRPr="00CC09EB" w:rsidRDefault="003435B3" w:rsidP="003435B3">
            <w:pPr>
              <w:widowControl w:val="0"/>
              <w:autoSpaceDE w:val="0"/>
              <w:autoSpaceDN w:val="0"/>
              <w:adjustRightInd w:val="0"/>
              <w:spacing w:beforeLines="30" w:afterLines="30" w:line="177" w:lineRule="exact"/>
              <w:ind w:left="465"/>
              <w:rPr>
                <w:rFonts w:cs="Arial"/>
                <w:color w:val="231F20"/>
                <w:w w:val="82"/>
                <w:sz w:val="18"/>
                <w:szCs w:val="18"/>
              </w:rPr>
            </w:pPr>
          </w:p>
        </w:tc>
        <w:tc>
          <w:tcPr>
            <w:tcW w:w="621" w:type="dxa"/>
            <w:tcBorders>
              <w:top w:val="single" w:sz="4" w:space="0" w:color="auto"/>
              <w:left w:val="nil"/>
              <w:right w:val="single" w:sz="8" w:space="0" w:color="231F20"/>
            </w:tcBorders>
            <w:shd w:val="clear" w:color="auto" w:fill="B9D5CD"/>
            <w:vAlign w:val="center"/>
          </w:tcPr>
          <w:p w:rsidR="003435B3" w:rsidRPr="00CC09EB" w:rsidRDefault="003435B3" w:rsidP="003435B3">
            <w:pPr>
              <w:widowControl w:val="0"/>
              <w:autoSpaceDE w:val="0"/>
              <w:autoSpaceDN w:val="0"/>
              <w:adjustRightInd w:val="0"/>
              <w:spacing w:beforeLines="30" w:afterLines="30" w:line="177" w:lineRule="exact"/>
              <w:ind w:left="465"/>
              <w:rPr>
                <w:rFonts w:cs="Arial"/>
                <w:color w:val="231F20"/>
                <w:w w:val="82"/>
                <w:sz w:val="18"/>
                <w:szCs w:val="18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nil"/>
              <w:right w:val="single" w:sz="8" w:space="0" w:color="231F20"/>
            </w:tcBorders>
            <w:shd w:val="clear" w:color="auto" w:fill="B9D5CD"/>
            <w:vAlign w:val="center"/>
          </w:tcPr>
          <w:p w:rsidR="003435B3" w:rsidRPr="00CC09EB" w:rsidRDefault="003435B3" w:rsidP="003435B3">
            <w:pPr>
              <w:widowControl w:val="0"/>
              <w:autoSpaceDE w:val="0"/>
              <w:autoSpaceDN w:val="0"/>
              <w:adjustRightInd w:val="0"/>
              <w:spacing w:beforeLines="30" w:afterLines="30" w:line="177" w:lineRule="exact"/>
              <w:ind w:left="465"/>
              <w:rPr>
                <w:rFonts w:cs="Arial"/>
                <w:color w:val="231F20"/>
                <w:w w:val="82"/>
                <w:sz w:val="18"/>
                <w:szCs w:val="18"/>
              </w:rPr>
            </w:pPr>
          </w:p>
        </w:tc>
        <w:tc>
          <w:tcPr>
            <w:tcW w:w="557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B9D5CD"/>
          </w:tcPr>
          <w:p w:rsidR="003435B3" w:rsidRPr="00CC09EB" w:rsidRDefault="003435B3" w:rsidP="003435B3">
            <w:pPr>
              <w:widowControl w:val="0"/>
              <w:autoSpaceDE w:val="0"/>
              <w:autoSpaceDN w:val="0"/>
              <w:adjustRightInd w:val="0"/>
              <w:spacing w:beforeLines="50" w:afterLines="50" w:line="177" w:lineRule="exact"/>
              <w:ind w:left="465"/>
              <w:rPr>
                <w:rFonts w:cs="Arial"/>
                <w:color w:val="231F20"/>
                <w:w w:val="82"/>
                <w:sz w:val="18"/>
                <w:szCs w:val="18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9D5CD"/>
            <w:vAlign w:val="center"/>
          </w:tcPr>
          <w:p w:rsidR="003435B3" w:rsidRPr="00CC09EB" w:rsidRDefault="003435B3" w:rsidP="003435B3">
            <w:pPr>
              <w:widowControl w:val="0"/>
              <w:autoSpaceDE w:val="0"/>
              <w:autoSpaceDN w:val="0"/>
              <w:adjustRightInd w:val="0"/>
              <w:spacing w:beforeLines="30" w:afterLines="30" w:line="177" w:lineRule="exact"/>
              <w:ind w:left="465"/>
              <w:rPr>
                <w:rFonts w:cs="Arial"/>
                <w:color w:val="231F20"/>
                <w:w w:val="82"/>
                <w:sz w:val="18"/>
                <w:szCs w:val="18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B9D5CD"/>
            <w:vAlign w:val="center"/>
          </w:tcPr>
          <w:p w:rsidR="003435B3" w:rsidRPr="00CC09EB" w:rsidRDefault="003435B3" w:rsidP="003435B3">
            <w:pPr>
              <w:widowControl w:val="0"/>
              <w:autoSpaceDE w:val="0"/>
              <w:autoSpaceDN w:val="0"/>
              <w:adjustRightInd w:val="0"/>
              <w:spacing w:beforeLines="30" w:afterLines="30" w:line="177" w:lineRule="exact"/>
              <w:ind w:left="465"/>
              <w:rPr>
                <w:rFonts w:cs="Arial"/>
                <w:color w:val="231F20"/>
                <w:w w:val="82"/>
                <w:sz w:val="18"/>
                <w:szCs w:val="18"/>
              </w:rPr>
            </w:pPr>
          </w:p>
        </w:tc>
        <w:tc>
          <w:tcPr>
            <w:tcW w:w="621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B9D5CD"/>
            <w:vAlign w:val="center"/>
          </w:tcPr>
          <w:p w:rsidR="003435B3" w:rsidRPr="00CC09EB" w:rsidRDefault="003435B3" w:rsidP="003435B3">
            <w:pPr>
              <w:widowControl w:val="0"/>
              <w:autoSpaceDE w:val="0"/>
              <w:autoSpaceDN w:val="0"/>
              <w:adjustRightInd w:val="0"/>
              <w:spacing w:beforeLines="30" w:afterLines="30" w:line="177" w:lineRule="exact"/>
              <w:ind w:left="465"/>
              <w:rPr>
                <w:rFonts w:cs="Arial"/>
                <w:color w:val="231F20"/>
                <w:w w:val="82"/>
                <w:sz w:val="18"/>
                <w:szCs w:val="18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B9D5CD"/>
            <w:vAlign w:val="center"/>
          </w:tcPr>
          <w:p w:rsidR="003435B3" w:rsidRPr="00CC09EB" w:rsidRDefault="003435B3" w:rsidP="003435B3">
            <w:pPr>
              <w:widowControl w:val="0"/>
              <w:autoSpaceDE w:val="0"/>
              <w:autoSpaceDN w:val="0"/>
              <w:adjustRightInd w:val="0"/>
              <w:spacing w:beforeLines="30" w:afterLines="30" w:line="177" w:lineRule="exact"/>
              <w:ind w:left="465"/>
              <w:rPr>
                <w:rFonts w:cs="Arial"/>
                <w:color w:val="231F20"/>
                <w:w w:val="82"/>
                <w:sz w:val="18"/>
                <w:szCs w:val="18"/>
              </w:rPr>
            </w:pPr>
          </w:p>
        </w:tc>
      </w:tr>
      <w:tr w:rsidR="003435B3" w:rsidRPr="00CC09EB" w:rsidTr="003435B3">
        <w:trPr>
          <w:trHeight w:val="697"/>
          <w:jc w:val="center"/>
        </w:trPr>
        <w:tc>
          <w:tcPr>
            <w:tcW w:w="2228" w:type="dxa"/>
            <w:tcBorders>
              <w:top w:val="single" w:sz="8" w:space="0" w:color="231F20"/>
              <w:left w:val="single" w:sz="8" w:space="0" w:color="231F20"/>
              <w:right w:val="single" w:sz="8" w:space="0" w:color="231F20"/>
            </w:tcBorders>
            <w:shd w:val="clear" w:color="auto" w:fill="B9D5CD"/>
            <w:vAlign w:val="center"/>
          </w:tcPr>
          <w:p w:rsidR="003435B3" w:rsidRPr="00EB78F0" w:rsidRDefault="003435B3" w:rsidP="00EB4769">
            <w:pPr>
              <w:widowControl w:val="0"/>
              <w:autoSpaceDE w:val="0"/>
              <w:autoSpaceDN w:val="0"/>
              <w:adjustRightInd w:val="0"/>
              <w:spacing w:beforeLines="50" w:afterLines="50" w:line="177" w:lineRule="exact"/>
              <w:ind w:left="465"/>
              <w:rPr>
                <w:rFonts w:cs="Arial"/>
                <w:color w:val="231F20"/>
                <w:w w:val="82"/>
                <w:sz w:val="18"/>
                <w:szCs w:val="18"/>
              </w:rPr>
            </w:pPr>
            <w:r w:rsidRPr="00EB78F0">
              <w:rPr>
                <w:rFonts w:cs="Arial"/>
                <w:color w:val="231F20"/>
                <w:w w:val="82"/>
                <w:sz w:val="18"/>
                <w:szCs w:val="18"/>
              </w:rPr>
              <w:t>Purga del fondo de acumuladores</w:t>
            </w:r>
          </w:p>
        </w:tc>
        <w:tc>
          <w:tcPr>
            <w:tcW w:w="621" w:type="dxa"/>
            <w:tcBorders>
              <w:top w:val="single" w:sz="8" w:space="0" w:color="231F20"/>
              <w:left w:val="nil"/>
              <w:bottom w:val="single" w:sz="4" w:space="0" w:color="auto"/>
              <w:right w:val="single" w:sz="8" w:space="0" w:color="231F20"/>
            </w:tcBorders>
            <w:shd w:val="clear" w:color="auto" w:fill="B9D5CD"/>
            <w:vAlign w:val="center"/>
          </w:tcPr>
          <w:p w:rsidR="003435B3" w:rsidRPr="00CC09EB" w:rsidRDefault="003435B3" w:rsidP="003435B3">
            <w:pPr>
              <w:widowControl w:val="0"/>
              <w:autoSpaceDE w:val="0"/>
              <w:autoSpaceDN w:val="0"/>
              <w:adjustRightInd w:val="0"/>
              <w:spacing w:beforeLines="30" w:afterLines="30" w:line="177" w:lineRule="exact"/>
              <w:ind w:left="465"/>
              <w:rPr>
                <w:rFonts w:cs="Arial"/>
                <w:color w:val="231F20"/>
                <w:w w:val="82"/>
                <w:sz w:val="18"/>
                <w:szCs w:val="18"/>
              </w:rPr>
            </w:pPr>
          </w:p>
        </w:tc>
        <w:tc>
          <w:tcPr>
            <w:tcW w:w="622" w:type="dxa"/>
            <w:tcBorders>
              <w:top w:val="single" w:sz="8" w:space="0" w:color="231F20"/>
              <w:left w:val="nil"/>
              <w:bottom w:val="single" w:sz="4" w:space="0" w:color="auto"/>
              <w:right w:val="single" w:sz="8" w:space="0" w:color="231F20"/>
            </w:tcBorders>
            <w:shd w:val="clear" w:color="auto" w:fill="B9D5CD"/>
            <w:vAlign w:val="center"/>
          </w:tcPr>
          <w:p w:rsidR="003435B3" w:rsidRPr="00CC09EB" w:rsidRDefault="003435B3" w:rsidP="003435B3">
            <w:pPr>
              <w:widowControl w:val="0"/>
              <w:autoSpaceDE w:val="0"/>
              <w:autoSpaceDN w:val="0"/>
              <w:adjustRightInd w:val="0"/>
              <w:spacing w:beforeLines="30" w:afterLines="30" w:line="177" w:lineRule="exact"/>
              <w:ind w:left="465"/>
              <w:rPr>
                <w:rFonts w:cs="Arial"/>
                <w:color w:val="231F20"/>
                <w:w w:val="82"/>
                <w:sz w:val="18"/>
                <w:szCs w:val="18"/>
              </w:rPr>
            </w:pPr>
          </w:p>
        </w:tc>
        <w:tc>
          <w:tcPr>
            <w:tcW w:w="621" w:type="dxa"/>
            <w:tcBorders>
              <w:top w:val="single" w:sz="8" w:space="0" w:color="231F20"/>
              <w:left w:val="nil"/>
              <w:bottom w:val="single" w:sz="4" w:space="0" w:color="auto"/>
              <w:right w:val="single" w:sz="8" w:space="0" w:color="231F20"/>
            </w:tcBorders>
            <w:shd w:val="clear" w:color="auto" w:fill="B9D5CD"/>
            <w:vAlign w:val="center"/>
          </w:tcPr>
          <w:p w:rsidR="003435B3" w:rsidRPr="00CC09EB" w:rsidRDefault="003435B3" w:rsidP="003435B3">
            <w:pPr>
              <w:widowControl w:val="0"/>
              <w:autoSpaceDE w:val="0"/>
              <w:autoSpaceDN w:val="0"/>
              <w:adjustRightInd w:val="0"/>
              <w:spacing w:beforeLines="30" w:afterLines="30" w:line="177" w:lineRule="exact"/>
              <w:ind w:left="465"/>
              <w:rPr>
                <w:rFonts w:cs="Arial"/>
                <w:color w:val="231F20"/>
                <w:w w:val="82"/>
                <w:sz w:val="18"/>
                <w:szCs w:val="18"/>
              </w:rPr>
            </w:pPr>
          </w:p>
        </w:tc>
        <w:tc>
          <w:tcPr>
            <w:tcW w:w="622" w:type="dxa"/>
            <w:tcBorders>
              <w:top w:val="single" w:sz="8" w:space="0" w:color="231F20"/>
              <w:left w:val="nil"/>
              <w:bottom w:val="single" w:sz="4" w:space="0" w:color="auto"/>
              <w:right w:val="single" w:sz="8" w:space="0" w:color="231F20"/>
            </w:tcBorders>
            <w:shd w:val="clear" w:color="auto" w:fill="B9D5CD"/>
            <w:vAlign w:val="center"/>
          </w:tcPr>
          <w:p w:rsidR="003435B3" w:rsidRPr="00CC09EB" w:rsidRDefault="003435B3" w:rsidP="003435B3">
            <w:pPr>
              <w:widowControl w:val="0"/>
              <w:autoSpaceDE w:val="0"/>
              <w:autoSpaceDN w:val="0"/>
              <w:adjustRightInd w:val="0"/>
              <w:spacing w:beforeLines="30" w:afterLines="30" w:line="177" w:lineRule="exact"/>
              <w:ind w:left="465"/>
              <w:rPr>
                <w:rFonts w:cs="Arial"/>
                <w:color w:val="231F20"/>
                <w:w w:val="82"/>
                <w:sz w:val="18"/>
                <w:szCs w:val="18"/>
              </w:rPr>
            </w:pPr>
          </w:p>
        </w:tc>
        <w:tc>
          <w:tcPr>
            <w:tcW w:w="557" w:type="dxa"/>
            <w:tcBorders>
              <w:top w:val="single" w:sz="8" w:space="0" w:color="231F20"/>
              <w:left w:val="nil"/>
              <w:bottom w:val="single" w:sz="4" w:space="0" w:color="auto"/>
              <w:right w:val="single" w:sz="4" w:space="0" w:color="auto"/>
            </w:tcBorders>
            <w:shd w:val="clear" w:color="auto" w:fill="B9D5CD"/>
          </w:tcPr>
          <w:p w:rsidR="003435B3" w:rsidRPr="00CC09EB" w:rsidRDefault="003435B3" w:rsidP="003435B3">
            <w:pPr>
              <w:widowControl w:val="0"/>
              <w:autoSpaceDE w:val="0"/>
              <w:autoSpaceDN w:val="0"/>
              <w:adjustRightInd w:val="0"/>
              <w:spacing w:beforeLines="50" w:afterLines="50" w:line="177" w:lineRule="exact"/>
              <w:ind w:left="465"/>
              <w:rPr>
                <w:rFonts w:cs="Arial"/>
                <w:color w:val="231F20"/>
                <w:w w:val="82"/>
                <w:sz w:val="18"/>
                <w:szCs w:val="18"/>
              </w:rPr>
            </w:pPr>
          </w:p>
        </w:tc>
        <w:tc>
          <w:tcPr>
            <w:tcW w:w="686" w:type="dxa"/>
            <w:tcBorders>
              <w:top w:val="single" w:sz="8" w:space="0" w:color="231F2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9D5CD"/>
            <w:vAlign w:val="center"/>
          </w:tcPr>
          <w:p w:rsidR="003435B3" w:rsidRPr="00CC09EB" w:rsidRDefault="003435B3" w:rsidP="003435B3">
            <w:pPr>
              <w:widowControl w:val="0"/>
              <w:autoSpaceDE w:val="0"/>
              <w:autoSpaceDN w:val="0"/>
              <w:adjustRightInd w:val="0"/>
              <w:spacing w:beforeLines="30" w:afterLines="30" w:line="177" w:lineRule="exact"/>
              <w:ind w:left="465"/>
              <w:rPr>
                <w:rFonts w:cs="Arial"/>
                <w:color w:val="231F20"/>
                <w:w w:val="82"/>
                <w:sz w:val="18"/>
                <w:szCs w:val="18"/>
              </w:rPr>
            </w:pPr>
          </w:p>
        </w:tc>
        <w:tc>
          <w:tcPr>
            <w:tcW w:w="622" w:type="dxa"/>
            <w:tcBorders>
              <w:top w:val="single" w:sz="8" w:space="0" w:color="231F20"/>
              <w:left w:val="nil"/>
              <w:bottom w:val="single" w:sz="4" w:space="0" w:color="auto"/>
              <w:right w:val="single" w:sz="4" w:space="0" w:color="auto"/>
            </w:tcBorders>
            <w:shd w:val="clear" w:color="auto" w:fill="B9D5CD"/>
            <w:vAlign w:val="center"/>
          </w:tcPr>
          <w:p w:rsidR="003435B3" w:rsidRPr="00CC09EB" w:rsidRDefault="003435B3" w:rsidP="003435B3">
            <w:pPr>
              <w:widowControl w:val="0"/>
              <w:autoSpaceDE w:val="0"/>
              <w:autoSpaceDN w:val="0"/>
              <w:adjustRightInd w:val="0"/>
              <w:spacing w:beforeLines="30" w:afterLines="30" w:line="177" w:lineRule="exact"/>
              <w:ind w:left="465"/>
              <w:rPr>
                <w:rFonts w:cs="Arial"/>
                <w:color w:val="231F20"/>
                <w:w w:val="82"/>
                <w:sz w:val="18"/>
                <w:szCs w:val="18"/>
              </w:rPr>
            </w:pPr>
          </w:p>
        </w:tc>
        <w:tc>
          <w:tcPr>
            <w:tcW w:w="621" w:type="dxa"/>
            <w:tcBorders>
              <w:top w:val="single" w:sz="8" w:space="0" w:color="231F20"/>
              <w:left w:val="nil"/>
              <w:bottom w:val="single" w:sz="4" w:space="0" w:color="auto"/>
              <w:right w:val="single" w:sz="4" w:space="0" w:color="auto"/>
            </w:tcBorders>
            <w:shd w:val="clear" w:color="auto" w:fill="B9D5CD"/>
            <w:vAlign w:val="center"/>
          </w:tcPr>
          <w:p w:rsidR="003435B3" w:rsidRPr="00CC09EB" w:rsidRDefault="003435B3" w:rsidP="003435B3">
            <w:pPr>
              <w:widowControl w:val="0"/>
              <w:autoSpaceDE w:val="0"/>
              <w:autoSpaceDN w:val="0"/>
              <w:adjustRightInd w:val="0"/>
              <w:spacing w:beforeLines="30" w:afterLines="30" w:line="177" w:lineRule="exact"/>
              <w:ind w:left="465"/>
              <w:rPr>
                <w:rFonts w:cs="Arial"/>
                <w:color w:val="231F20"/>
                <w:w w:val="82"/>
                <w:sz w:val="18"/>
                <w:szCs w:val="18"/>
              </w:rPr>
            </w:pPr>
          </w:p>
        </w:tc>
        <w:tc>
          <w:tcPr>
            <w:tcW w:w="756" w:type="dxa"/>
            <w:tcBorders>
              <w:top w:val="single" w:sz="8" w:space="0" w:color="231F20"/>
              <w:left w:val="nil"/>
              <w:bottom w:val="single" w:sz="4" w:space="0" w:color="auto"/>
              <w:right w:val="single" w:sz="4" w:space="0" w:color="auto"/>
            </w:tcBorders>
            <w:shd w:val="clear" w:color="auto" w:fill="B9D5CD"/>
            <w:vAlign w:val="center"/>
          </w:tcPr>
          <w:p w:rsidR="003435B3" w:rsidRPr="00CC09EB" w:rsidRDefault="003435B3" w:rsidP="003435B3">
            <w:pPr>
              <w:widowControl w:val="0"/>
              <w:autoSpaceDE w:val="0"/>
              <w:autoSpaceDN w:val="0"/>
              <w:adjustRightInd w:val="0"/>
              <w:spacing w:beforeLines="30" w:afterLines="30" w:line="177" w:lineRule="exact"/>
              <w:ind w:left="465"/>
              <w:rPr>
                <w:rFonts w:cs="Arial"/>
                <w:color w:val="231F20"/>
                <w:w w:val="82"/>
                <w:sz w:val="18"/>
                <w:szCs w:val="18"/>
              </w:rPr>
            </w:pPr>
          </w:p>
        </w:tc>
      </w:tr>
      <w:tr w:rsidR="003435B3" w:rsidRPr="00CC09EB" w:rsidTr="003435B3">
        <w:trPr>
          <w:trHeight w:val="246"/>
          <w:jc w:val="center"/>
        </w:trPr>
        <w:tc>
          <w:tcPr>
            <w:tcW w:w="2228" w:type="dxa"/>
            <w:tcBorders>
              <w:top w:val="single" w:sz="8" w:space="0" w:color="231F20"/>
              <w:left w:val="single" w:sz="8" w:space="0" w:color="231F20"/>
              <w:bottom w:val="single" w:sz="4" w:space="0" w:color="auto"/>
              <w:right w:val="single" w:sz="4" w:space="0" w:color="auto"/>
            </w:tcBorders>
            <w:shd w:val="clear" w:color="auto" w:fill="B9D5CD"/>
            <w:vAlign w:val="center"/>
          </w:tcPr>
          <w:p w:rsidR="003435B3" w:rsidRPr="00EB78F0" w:rsidRDefault="003435B3" w:rsidP="00EB4769">
            <w:pPr>
              <w:widowControl w:val="0"/>
              <w:autoSpaceDE w:val="0"/>
              <w:autoSpaceDN w:val="0"/>
              <w:adjustRightInd w:val="0"/>
              <w:spacing w:beforeLines="50" w:afterLines="50" w:line="177" w:lineRule="exact"/>
              <w:ind w:left="465"/>
              <w:rPr>
                <w:rFonts w:cs="Arial"/>
                <w:color w:val="231F20"/>
                <w:w w:val="82"/>
                <w:sz w:val="18"/>
                <w:szCs w:val="18"/>
              </w:rPr>
            </w:pPr>
            <w:r w:rsidRPr="00EB78F0">
              <w:rPr>
                <w:rFonts w:cs="Arial"/>
                <w:color w:val="231F20"/>
                <w:w w:val="82"/>
                <w:sz w:val="18"/>
                <w:szCs w:val="18"/>
              </w:rPr>
              <w:t>Control de temperatura</w:t>
            </w:r>
            <w:r>
              <w:rPr>
                <w:rFonts w:cs="Arial"/>
                <w:color w:val="231F20"/>
                <w:w w:val="82"/>
                <w:sz w:val="18"/>
                <w:szCs w:val="18"/>
              </w:rPr>
              <w:t xml:space="preserve"> GRIFOS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9D5CD"/>
            <w:vAlign w:val="center"/>
          </w:tcPr>
          <w:p w:rsidR="003435B3" w:rsidRPr="00CC09EB" w:rsidRDefault="003435B3" w:rsidP="003435B3">
            <w:pPr>
              <w:widowControl w:val="0"/>
              <w:autoSpaceDE w:val="0"/>
              <w:autoSpaceDN w:val="0"/>
              <w:adjustRightInd w:val="0"/>
              <w:spacing w:beforeLines="30" w:afterLines="30" w:line="177" w:lineRule="exact"/>
              <w:ind w:left="465"/>
              <w:rPr>
                <w:rFonts w:cs="Arial"/>
                <w:color w:val="231F20"/>
                <w:w w:val="82"/>
                <w:sz w:val="18"/>
                <w:szCs w:val="18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9D5CD"/>
            <w:vAlign w:val="center"/>
          </w:tcPr>
          <w:p w:rsidR="003435B3" w:rsidRPr="00CC09EB" w:rsidRDefault="003435B3" w:rsidP="003435B3">
            <w:pPr>
              <w:widowControl w:val="0"/>
              <w:autoSpaceDE w:val="0"/>
              <w:autoSpaceDN w:val="0"/>
              <w:adjustRightInd w:val="0"/>
              <w:spacing w:beforeLines="30" w:afterLines="30" w:line="177" w:lineRule="exact"/>
              <w:ind w:left="465"/>
              <w:rPr>
                <w:rFonts w:cs="Arial"/>
                <w:color w:val="231F20"/>
                <w:w w:val="82"/>
                <w:sz w:val="18"/>
                <w:szCs w:val="18"/>
              </w:rPr>
            </w:pP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9D5CD"/>
            <w:vAlign w:val="center"/>
          </w:tcPr>
          <w:p w:rsidR="003435B3" w:rsidRPr="00CC09EB" w:rsidRDefault="003435B3" w:rsidP="003435B3">
            <w:pPr>
              <w:widowControl w:val="0"/>
              <w:autoSpaceDE w:val="0"/>
              <w:autoSpaceDN w:val="0"/>
              <w:adjustRightInd w:val="0"/>
              <w:spacing w:beforeLines="30" w:afterLines="30" w:line="177" w:lineRule="exact"/>
              <w:ind w:left="465"/>
              <w:rPr>
                <w:rFonts w:cs="Arial"/>
                <w:color w:val="231F20"/>
                <w:w w:val="82"/>
                <w:sz w:val="18"/>
                <w:szCs w:val="18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9D5CD"/>
            <w:vAlign w:val="center"/>
          </w:tcPr>
          <w:p w:rsidR="003435B3" w:rsidRPr="00CC09EB" w:rsidRDefault="003435B3" w:rsidP="003435B3">
            <w:pPr>
              <w:widowControl w:val="0"/>
              <w:autoSpaceDE w:val="0"/>
              <w:autoSpaceDN w:val="0"/>
              <w:adjustRightInd w:val="0"/>
              <w:spacing w:beforeLines="30" w:afterLines="30" w:line="177" w:lineRule="exact"/>
              <w:ind w:left="465"/>
              <w:rPr>
                <w:rFonts w:cs="Arial"/>
                <w:color w:val="231F20"/>
                <w:w w:val="82"/>
                <w:sz w:val="18"/>
                <w:szCs w:val="18"/>
              </w:rPr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9D5CD"/>
          </w:tcPr>
          <w:p w:rsidR="003435B3" w:rsidRPr="00CC09EB" w:rsidRDefault="003435B3" w:rsidP="003435B3">
            <w:pPr>
              <w:widowControl w:val="0"/>
              <w:autoSpaceDE w:val="0"/>
              <w:autoSpaceDN w:val="0"/>
              <w:adjustRightInd w:val="0"/>
              <w:spacing w:beforeLines="50" w:afterLines="50" w:line="177" w:lineRule="exact"/>
              <w:ind w:left="465"/>
              <w:rPr>
                <w:rFonts w:cs="Arial"/>
                <w:color w:val="231F20"/>
                <w:w w:val="82"/>
                <w:sz w:val="18"/>
                <w:szCs w:val="18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9D5CD"/>
            <w:vAlign w:val="center"/>
          </w:tcPr>
          <w:p w:rsidR="003435B3" w:rsidRPr="00CC09EB" w:rsidRDefault="003435B3" w:rsidP="003435B3">
            <w:pPr>
              <w:widowControl w:val="0"/>
              <w:autoSpaceDE w:val="0"/>
              <w:autoSpaceDN w:val="0"/>
              <w:adjustRightInd w:val="0"/>
              <w:spacing w:beforeLines="30" w:afterLines="30" w:line="177" w:lineRule="exact"/>
              <w:ind w:left="465"/>
              <w:rPr>
                <w:rFonts w:cs="Arial"/>
                <w:color w:val="231F20"/>
                <w:w w:val="82"/>
                <w:sz w:val="18"/>
                <w:szCs w:val="18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9D5CD"/>
            <w:vAlign w:val="center"/>
          </w:tcPr>
          <w:p w:rsidR="003435B3" w:rsidRPr="00CC09EB" w:rsidRDefault="003435B3" w:rsidP="003435B3">
            <w:pPr>
              <w:widowControl w:val="0"/>
              <w:autoSpaceDE w:val="0"/>
              <w:autoSpaceDN w:val="0"/>
              <w:adjustRightInd w:val="0"/>
              <w:spacing w:beforeLines="30" w:afterLines="30" w:line="177" w:lineRule="exact"/>
              <w:ind w:left="465"/>
              <w:rPr>
                <w:rFonts w:cs="Arial"/>
                <w:color w:val="231F20"/>
                <w:w w:val="82"/>
                <w:sz w:val="18"/>
                <w:szCs w:val="18"/>
              </w:rPr>
            </w:pP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9D5CD"/>
            <w:vAlign w:val="center"/>
          </w:tcPr>
          <w:p w:rsidR="003435B3" w:rsidRPr="00CC09EB" w:rsidRDefault="003435B3" w:rsidP="003435B3">
            <w:pPr>
              <w:widowControl w:val="0"/>
              <w:autoSpaceDE w:val="0"/>
              <w:autoSpaceDN w:val="0"/>
              <w:adjustRightInd w:val="0"/>
              <w:spacing w:beforeLines="30" w:afterLines="30" w:line="177" w:lineRule="exact"/>
              <w:ind w:left="465"/>
              <w:rPr>
                <w:rFonts w:cs="Arial"/>
                <w:color w:val="231F20"/>
                <w:w w:val="82"/>
                <w:sz w:val="18"/>
                <w:szCs w:val="18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9D5CD"/>
            <w:vAlign w:val="center"/>
          </w:tcPr>
          <w:p w:rsidR="003435B3" w:rsidRPr="00CC09EB" w:rsidRDefault="003435B3" w:rsidP="003435B3">
            <w:pPr>
              <w:widowControl w:val="0"/>
              <w:autoSpaceDE w:val="0"/>
              <w:autoSpaceDN w:val="0"/>
              <w:adjustRightInd w:val="0"/>
              <w:spacing w:beforeLines="30" w:afterLines="30" w:line="177" w:lineRule="exact"/>
              <w:ind w:left="465"/>
              <w:rPr>
                <w:rFonts w:cs="Arial"/>
                <w:color w:val="231F20"/>
                <w:w w:val="82"/>
                <w:sz w:val="18"/>
                <w:szCs w:val="18"/>
              </w:rPr>
            </w:pPr>
          </w:p>
        </w:tc>
      </w:tr>
      <w:tr w:rsidR="003435B3" w:rsidRPr="00CC09EB" w:rsidTr="003435B3">
        <w:trPr>
          <w:trHeight w:val="246"/>
          <w:jc w:val="center"/>
        </w:trPr>
        <w:tc>
          <w:tcPr>
            <w:tcW w:w="2228" w:type="dxa"/>
            <w:tcBorders>
              <w:top w:val="single" w:sz="8" w:space="0" w:color="231F20"/>
              <w:left w:val="single" w:sz="8" w:space="0" w:color="231F20"/>
              <w:bottom w:val="single" w:sz="4" w:space="0" w:color="auto"/>
              <w:right w:val="single" w:sz="4" w:space="0" w:color="auto"/>
            </w:tcBorders>
            <w:shd w:val="clear" w:color="auto" w:fill="B9D5CD"/>
            <w:vAlign w:val="center"/>
          </w:tcPr>
          <w:p w:rsidR="003435B3" w:rsidRPr="00EB78F0" w:rsidRDefault="003435B3" w:rsidP="00EB4769">
            <w:pPr>
              <w:widowControl w:val="0"/>
              <w:autoSpaceDE w:val="0"/>
              <w:autoSpaceDN w:val="0"/>
              <w:adjustRightInd w:val="0"/>
              <w:spacing w:beforeLines="50" w:afterLines="50" w:line="177" w:lineRule="exact"/>
              <w:ind w:left="465"/>
              <w:rPr>
                <w:rFonts w:cs="Arial"/>
                <w:color w:val="231F20"/>
                <w:w w:val="82"/>
                <w:sz w:val="18"/>
                <w:szCs w:val="18"/>
              </w:rPr>
            </w:pPr>
            <w:r w:rsidRPr="00EB78F0">
              <w:rPr>
                <w:rFonts w:cs="Arial"/>
                <w:color w:val="231F20"/>
                <w:w w:val="82"/>
                <w:sz w:val="18"/>
                <w:szCs w:val="18"/>
              </w:rPr>
              <w:t>Control de temperatura</w:t>
            </w:r>
            <w:r>
              <w:rPr>
                <w:rFonts w:cs="Arial"/>
                <w:color w:val="231F20"/>
                <w:w w:val="82"/>
                <w:sz w:val="18"/>
                <w:szCs w:val="18"/>
              </w:rPr>
              <w:t xml:space="preserve"> DEPÓSITOS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9D5CD"/>
            <w:vAlign w:val="center"/>
          </w:tcPr>
          <w:p w:rsidR="003435B3" w:rsidRPr="00CC09EB" w:rsidRDefault="003435B3" w:rsidP="003435B3">
            <w:pPr>
              <w:widowControl w:val="0"/>
              <w:autoSpaceDE w:val="0"/>
              <w:autoSpaceDN w:val="0"/>
              <w:adjustRightInd w:val="0"/>
              <w:spacing w:beforeLines="30" w:afterLines="30" w:line="177" w:lineRule="exact"/>
              <w:ind w:left="465"/>
              <w:rPr>
                <w:rFonts w:cs="Arial"/>
                <w:color w:val="231F20"/>
                <w:w w:val="82"/>
                <w:sz w:val="18"/>
                <w:szCs w:val="18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9D5CD"/>
            <w:vAlign w:val="center"/>
          </w:tcPr>
          <w:p w:rsidR="003435B3" w:rsidRPr="00CC09EB" w:rsidRDefault="003435B3" w:rsidP="003435B3">
            <w:pPr>
              <w:widowControl w:val="0"/>
              <w:autoSpaceDE w:val="0"/>
              <w:autoSpaceDN w:val="0"/>
              <w:adjustRightInd w:val="0"/>
              <w:spacing w:beforeLines="30" w:afterLines="30" w:line="177" w:lineRule="exact"/>
              <w:ind w:left="465"/>
              <w:rPr>
                <w:rFonts w:cs="Arial"/>
                <w:color w:val="231F20"/>
                <w:w w:val="82"/>
                <w:sz w:val="18"/>
                <w:szCs w:val="18"/>
              </w:rPr>
            </w:pP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9D5CD"/>
            <w:vAlign w:val="center"/>
          </w:tcPr>
          <w:p w:rsidR="003435B3" w:rsidRPr="00CC09EB" w:rsidRDefault="003435B3" w:rsidP="003435B3">
            <w:pPr>
              <w:widowControl w:val="0"/>
              <w:autoSpaceDE w:val="0"/>
              <w:autoSpaceDN w:val="0"/>
              <w:adjustRightInd w:val="0"/>
              <w:spacing w:beforeLines="30" w:afterLines="30" w:line="177" w:lineRule="exact"/>
              <w:ind w:left="465"/>
              <w:rPr>
                <w:rFonts w:cs="Arial"/>
                <w:color w:val="231F20"/>
                <w:w w:val="82"/>
                <w:sz w:val="18"/>
                <w:szCs w:val="18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9D5CD"/>
            <w:vAlign w:val="center"/>
          </w:tcPr>
          <w:p w:rsidR="003435B3" w:rsidRPr="00CC09EB" w:rsidRDefault="003435B3" w:rsidP="003435B3">
            <w:pPr>
              <w:widowControl w:val="0"/>
              <w:autoSpaceDE w:val="0"/>
              <w:autoSpaceDN w:val="0"/>
              <w:adjustRightInd w:val="0"/>
              <w:spacing w:beforeLines="30" w:afterLines="30" w:line="177" w:lineRule="exact"/>
              <w:ind w:left="465"/>
              <w:rPr>
                <w:rFonts w:cs="Arial"/>
                <w:color w:val="231F20"/>
                <w:w w:val="82"/>
                <w:sz w:val="18"/>
                <w:szCs w:val="18"/>
              </w:rPr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9D5CD"/>
          </w:tcPr>
          <w:p w:rsidR="003435B3" w:rsidRPr="00CC09EB" w:rsidRDefault="003435B3" w:rsidP="003435B3">
            <w:pPr>
              <w:widowControl w:val="0"/>
              <w:autoSpaceDE w:val="0"/>
              <w:autoSpaceDN w:val="0"/>
              <w:adjustRightInd w:val="0"/>
              <w:spacing w:beforeLines="50" w:afterLines="50" w:line="177" w:lineRule="exact"/>
              <w:ind w:left="465"/>
              <w:rPr>
                <w:rFonts w:cs="Arial"/>
                <w:color w:val="231F20"/>
                <w:w w:val="82"/>
                <w:sz w:val="18"/>
                <w:szCs w:val="18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9D5CD"/>
            <w:vAlign w:val="center"/>
          </w:tcPr>
          <w:p w:rsidR="003435B3" w:rsidRPr="00CC09EB" w:rsidRDefault="003435B3" w:rsidP="003435B3">
            <w:pPr>
              <w:widowControl w:val="0"/>
              <w:autoSpaceDE w:val="0"/>
              <w:autoSpaceDN w:val="0"/>
              <w:adjustRightInd w:val="0"/>
              <w:spacing w:beforeLines="30" w:afterLines="30" w:line="177" w:lineRule="exact"/>
              <w:ind w:left="465"/>
              <w:rPr>
                <w:rFonts w:cs="Arial"/>
                <w:color w:val="231F20"/>
                <w:w w:val="82"/>
                <w:sz w:val="18"/>
                <w:szCs w:val="18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9D5CD"/>
            <w:vAlign w:val="center"/>
          </w:tcPr>
          <w:p w:rsidR="003435B3" w:rsidRPr="00CC09EB" w:rsidRDefault="003435B3" w:rsidP="003435B3">
            <w:pPr>
              <w:widowControl w:val="0"/>
              <w:autoSpaceDE w:val="0"/>
              <w:autoSpaceDN w:val="0"/>
              <w:adjustRightInd w:val="0"/>
              <w:spacing w:beforeLines="30" w:afterLines="30" w:line="177" w:lineRule="exact"/>
              <w:ind w:left="465"/>
              <w:rPr>
                <w:rFonts w:cs="Arial"/>
                <w:color w:val="231F20"/>
                <w:w w:val="82"/>
                <w:sz w:val="18"/>
                <w:szCs w:val="18"/>
              </w:rPr>
            </w:pP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9D5CD"/>
            <w:vAlign w:val="center"/>
          </w:tcPr>
          <w:p w:rsidR="003435B3" w:rsidRPr="00CC09EB" w:rsidRDefault="003435B3" w:rsidP="003435B3">
            <w:pPr>
              <w:widowControl w:val="0"/>
              <w:autoSpaceDE w:val="0"/>
              <w:autoSpaceDN w:val="0"/>
              <w:adjustRightInd w:val="0"/>
              <w:spacing w:beforeLines="30" w:afterLines="30" w:line="177" w:lineRule="exact"/>
              <w:ind w:left="465"/>
              <w:rPr>
                <w:rFonts w:cs="Arial"/>
                <w:color w:val="231F20"/>
                <w:w w:val="82"/>
                <w:sz w:val="18"/>
                <w:szCs w:val="18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9D5CD"/>
            <w:vAlign w:val="center"/>
          </w:tcPr>
          <w:p w:rsidR="003435B3" w:rsidRPr="00CC09EB" w:rsidRDefault="003435B3" w:rsidP="003435B3">
            <w:pPr>
              <w:widowControl w:val="0"/>
              <w:autoSpaceDE w:val="0"/>
              <w:autoSpaceDN w:val="0"/>
              <w:adjustRightInd w:val="0"/>
              <w:spacing w:beforeLines="30" w:afterLines="30" w:line="177" w:lineRule="exact"/>
              <w:ind w:left="465"/>
              <w:rPr>
                <w:rFonts w:cs="Arial"/>
                <w:color w:val="231F20"/>
                <w:w w:val="82"/>
                <w:sz w:val="18"/>
                <w:szCs w:val="18"/>
              </w:rPr>
            </w:pPr>
          </w:p>
        </w:tc>
      </w:tr>
      <w:tr w:rsidR="003435B3" w:rsidRPr="00CC09EB" w:rsidTr="003435B3">
        <w:trPr>
          <w:trHeight w:val="526"/>
          <w:jc w:val="center"/>
        </w:trPr>
        <w:tc>
          <w:tcPr>
            <w:tcW w:w="2228" w:type="dxa"/>
            <w:tcBorders>
              <w:top w:val="nil"/>
              <w:left w:val="single" w:sz="8" w:space="0" w:color="231F20"/>
              <w:right w:val="single" w:sz="8" w:space="0" w:color="231F20"/>
            </w:tcBorders>
            <w:shd w:val="clear" w:color="auto" w:fill="B9D5CD"/>
            <w:vAlign w:val="center"/>
          </w:tcPr>
          <w:p w:rsidR="003435B3" w:rsidRPr="00CC09EB" w:rsidRDefault="003435B3" w:rsidP="00EB4769">
            <w:pPr>
              <w:widowControl w:val="0"/>
              <w:autoSpaceDE w:val="0"/>
              <w:autoSpaceDN w:val="0"/>
              <w:adjustRightInd w:val="0"/>
              <w:spacing w:beforeLines="50" w:afterLines="50" w:line="177" w:lineRule="exact"/>
              <w:ind w:left="465"/>
              <w:rPr>
                <w:rFonts w:cs="Arial"/>
                <w:color w:val="231F20"/>
                <w:w w:val="82"/>
                <w:sz w:val="18"/>
                <w:szCs w:val="18"/>
              </w:rPr>
            </w:pPr>
            <w:r w:rsidRPr="00CC09EB">
              <w:rPr>
                <w:rFonts w:cs="Arial"/>
                <w:color w:val="231F20"/>
                <w:w w:val="82"/>
                <w:sz w:val="18"/>
                <w:szCs w:val="18"/>
              </w:rPr>
              <w:t>Control analítico</w:t>
            </w:r>
          </w:p>
        </w:tc>
        <w:tc>
          <w:tcPr>
            <w:tcW w:w="621" w:type="dxa"/>
            <w:tcBorders>
              <w:top w:val="nil"/>
              <w:left w:val="nil"/>
              <w:right w:val="single" w:sz="8" w:space="0" w:color="231F20"/>
            </w:tcBorders>
            <w:shd w:val="clear" w:color="auto" w:fill="B9D5CD"/>
            <w:vAlign w:val="center"/>
          </w:tcPr>
          <w:p w:rsidR="003435B3" w:rsidRPr="00CC09EB" w:rsidRDefault="003435B3" w:rsidP="003435B3">
            <w:pPr>
              <w:widowControl w:val="0"/>
              <w:autoSpaceDE w:val="0"/>
              <w:autoSpaceDN w:val="0"/>
              <w:adjustRightInd w:val="0"/>
              <w:spacing w:beforeLines="30" w:afterLines="30" w:line="177" w:lineRule="exact"/>
              <w:ind w:left="465"/>
              <w:rPr>
                <w:rFonts w:cs="Arial"/>
                <w:color w:val="231F20"/>
                <w:w w:val="82"/>
                <w:sz w:val="18"/>
                <w:szCs w:val="18"/>
              </w:rPr>
            </w:pPr>
          </w:p>
        </w:tc>
        <w:tc>
          <w:tcPr>
            <w:tcW w:w="622" w:type="dxa"/>
            <w:tcBorders>
              <w:top w:val="nil"/>
              <w:left w:val="nil"/>
              <w:right w:val="single" w:sz="8" w:space="0" w:color="231F20"/>
            </w:tcBorders>
            <w:shd w:val="clear" w:color="auto" w:fill="B9D5CD"/>
            <w:vAlign w:val="center"/>
          </w:tcPr>
          <w:p w:rsidR="003435B3" w:rsidRPr="00CC09EB" w:rsidRDefault="003435B3" w:rsidP="003435B3">
            <w:pPr>
              <w:widowControl w:val="0"/>
              <w:autoSpaceDE w:val="0"/>
              <w:autoSpaceDN w:val="0"/>
              <w:adjustRightInd w:val="0"/>
              <w:spacing w:beforeLines="30" w:afterLines="30" w:line="177" w:lineRule="exact"/>
              <w:ind w:left="465"/>
              <w:rPr>
                <w:rFonts w:cs="Arial"/>
                <w:color w:val="231F20"/>
                <w:w w:val="82"/>
                <w:sz w:val="18"/>
                <w:szCs w:val="18"/>
              </w:rPr>
            </w:pPr>
          </w:p>
        </w:tc>
        <w:tc>
          <w:tcPr>
            <w:tcW w:w="621" w:type="dxa"/>
            <w:tcBorders>
              <w:top w:val="nil"/>
              <w:left w:val="nil"/>
              <w:right w:val="single" w:sz="8" w:space="0" w:color="231F20"/>
            </w:tcBorders>
            <w:shd w:val="clear" w:color="auto" w:fill="B9D5CD"/>
            <w:vAlign w:val="center"/>
          </w:tcPr>
          <w:p w:rsidR="003435B3" w:rsidRPr="00CC09EB" w:rsidRDefault="003435B3" w:rsidP="003435B3">
            <w:pPr>
              <w:widowControl w:val="0"/>
              <w:autoSpaceDE w:val="0"/>
              <w:autoSpaceDN w:val="0"/>
              <w:adjustRightInd w:val="0"/>
              <w:spacing w:beforeLines="30" w:afterLines="30" w:line="177" w:lineRule="exact"/>
              <w:ind w:left="465"/>
              <w:rPr>
                <w:rFonts w:cs="Arial"/>
                <w:color w:val="231F20"/>
                <w:w w:val="82"/>
                <w:sz w:val="18"/>
                <w:szCs w:val="18"/>
              </w:rPr>
            </w:pPr>
          </w:p>
        </w:tc>
        <w:tc>
          <w:tcPr>
            <w:tcW w:w="622" w:type="dxa"/>
            <w:tcBorders>
              <w:top w:val="nil"/>
              <w:left w:val="nil"/>
              <w:right w:val="single" w:sz="8" w:space="0" w:color="231F20"/>
            </w:tcBorders>
            <w:shd w:val="clear" w:color="auto" w:fill="B9D5CD"/>
            <w:vAlign w:val="center"/>
          </w:tcPr>
          <w:p w:rsidR="003435B3" w:rsidRPr="00CC09EB" w:rsidRDefault="003435B3" w:rsidP="003435B3">
            <w:pPr>
              <w:widowControl w:val="0"/>
              <w:autoSpaceDE w:val="0"/>
              <w:autoSpaceDN w:val="0"/>
              <w:adjustRightInd w:val="0"/>
              <w:spacing w:beforeLines="30" w:afterLines="30" w:line="177" w:lineRule="exact"/>
              <w:ind w:left="465"/>
              <w:rPr>
                <w:rFonts w:cs="Arial"/>
                <w:color w:val="231F20"/>
                <w:w w:val="82"/>
                <w:sz w:val="18"/>
                <w:szCs w:val="18"/>
              </w:rPr>
            </w:pPr>
          </w:p>
        </w:tc>
        <w:tc>
          <w:tcPr>
            <w:tcW w:w="557" w:type="dxa"/>
            <w:tcBorders>
              <w:left w:val="nil"/>
              <w:right w:val="single" w:sz="4" w:space="0" w:color="auto"/>
            </w:tcBorders>
            <w:shd w:val="clear" w:color="auto" w:fill="B9D5CD"/>
          </w:tcPr>
          <w:p w:rsidR="003435B3" w:rsidRPr="00CC09EB" w:rsidRDefault="003435B3" w:rsidP="003435B3">
            <w:pPr>
              <w:widowControl w:val="0"/>
              <w:autoSpaceDE w:val="0"/>
              <w:autoSpaceDN w:val="0"/>
              <w:adjustRightInd w:val="0"/>
              <w:spacing w:beforeLines="50" w:afterLines="50" w:line="177" w:lineRule="exact"/>
              <w:ind w:left="465"/>
              <w:rPr>
                <w:rFonts w:cs="Arial"/>
                <w:color w:val="231F20"/>
                <w:w w:val="82"/>
                <w:sz w:val="18"/>
                <w:szCs w:val="18"/>
              </w:rPr>
            </w:pPr>
          </w:p>
        </w:tc>
        <w:tc>
          <w:tcPr>
            <w:tcW w:w="686" w:type="dxa"/>
            <w:tcBorders>
              <w:left w:val="single" w:sz="4" w:space="0" w:color="auto"/>
              <w:right w:val="single" w:sz="4" w:space="0" w:color="auto"/>
            </w:tcBorders>
            <w:shd w:val="clear" w:color="auto" w:fill="B9D5CD"/>
            <w:vAlign w:val="center"/>
          </w:tcPr>
          <w:p w:rsidR="003435B3" w:rsidRPr="00CC09EB" w:rsidRDefault="003435B3" w:rsidP="003435B3">
            <w:pPr>
              <w:widowControl w:val="0"/>
              <w:autoSpaceDE w:val="0"/>
              <w:autoSpaceDN w:val="0"/>
              <w:adjustRightInd w:val="0"/>
              <w:spacing w:beforeLines="30" w:afterLines="30" w:line="177" w:lineRule="exact"/>
              <w:ind w:left="465"/>
              <w:rPr>
                <w:rFonts w:cs="Arial"/>
                <w:color w:val="231F20"/>
                <w:w w:val="82"/>
                <w:sz w:val="18"/>
                <w:szCs w:val="18"/>
              </w:rPr>
            </w:pPr>
          </w:p>
        </w:tc>
        <w:tc>
          <w:tcPr>
            <w:tcW w:w="622" w:type="dxa"/>
            <w:tcBorders>
              <w:left w:val="nil"/>
              <w:right w:val="single" w:sz="4" w:space="0" w:color="auto"/>
            </w:tcBorders>
            <w:shd w:val="clear" w:color="auto" w:fill="B9D5CD"/>
            <w:vAlign w:val="center"/>
          </w:tcPr>
          <w:p w:rsidR="003435B3" w:rsidRPr="00CC09EB" w:rsidRDefault="003435B3" w:rsidP="003435B3">
            <w:pPr>
              <w:widowControl w:val="0"/>
              <w:autoSpaceDE w:val="0"/>
              <w:autoSpaceDN w:val="0"/>
              <w:adjustRightInd w:val="0"/>
              <w:spacing w:beforeLines="30" w:afterLines="30" w:line="177" w:lineRule="exact"/>
              <w:ind w:left="465"/>
              <w:rPr>
                <w:rFonts w:cs="Arial"/>
                <w:color w:val="231F20"/>
                <w:w w:val="82"/>
                <w:sz w:val="18"/>
                <w:szCs w:val="18"/>
              </w:rPr>
            </w:pPr>
          </w:p>
        </w:tc>
        <w:tc>
          <w:tcPr>
            <w:tcW w:w="621" w:type="dxa"/>
            <w:tcBorders>
              <w:left w:val="nil"/>
              <w:right w:val="single" w:sz="4" w:space="0" w:color="auto"/>
            </w:tcBorders>
            <w:shd w:val="clear" w:color="auto" w:fill="B9D5CD"/>
            <w:vAlign w:val="center"/>
          </w:tcPr>
          <w:p w:rsidR="003435B3" w:rsidRPr="00CC09EB" w:rsidRDefault="003435B3" w:rsidP="003435B3">
            <w:pPr>
              <w:widowControl w:val="0"/>
              <w:autoSpaceDE w:val="0"/>
              <w:autoSpaceDN w:val="0"/>
              <w:adjustRightInd w:val="0"/>
              <w:spacing w:beforeLines="30" w:afterLines="30" w:line="177" w:lineRule="exact"/>
              <w:ind w:left="465"/>
              <w:rPr>
                <w:rFonts w:cs="Arial"/>
                <w:color w:val="231F20"/>
                <w:w w:val="82"/>
                <w:sz w:val="18"/>
                <w:szCs w:val="18"/>
              </w:rPr>
            </w:pPr>
          </w:p>
        </w:tc>
        <w:tc>
          <w:tcPr>
            <w:tcW w:w="756" w:type="dxa"/>
            <w:tcBorders>
              <w:left w:val="nil"/>
              <w:right w:val="single" w:sz="4" w:space="0" w:color="auto"/>
            </w:tcBorders>
            <w:shd w:val="clear" w:color="auto" w:fill="B9D5CD"/>
            <w:vAlign w:val="center"/>
          </w:tcPr>
          <w:p w:rsidR="003435B3" w:rsidRPr="00CC09EB" w:rsidRDefault="003435B3" w:rsidP="003435B3">
            <w:pPr>
              <w:widowControl w:val="0"/>
              <w:autoSpaceDE w:val="0"/>
              <w:autoSpaceDN w:val="0"/>
              <w:adjustRightInd w:val="0"/>
              <w:spacing w:beforeLines="30" w:afterLines="30" w:line="177" w:lineRule="exact"/>
              <w:ind w:left="465"/>
              <w:rPr>
                <w:rFonts w:cs="Arial"/>
                <w:color w:val="231F20"/>
                <w:w w:val="82"/>
                <w:sz w:val="18"/>
                <w:szCs w:val="18"/>
              </w:rPr>
            </w:pPr>
          </w:p>
        </w:tc>
      </w:tr>
      <w:tr w:rsidR="003435B3" w:rsidRPr="00CC09EB" w:rsidTr="003435B3">
        <w:trPr>
          <w:trHeight w:val="396"/>
          <w:jc w:val="center"/>
        </w:trPr>
        <w:tc>
          <w:tcPr>
            <w:tcW w:w="2228" w:type="dxa"/>
            <w:tcBorders>
              <w:top w:val="single" w:sz="8" w:space="0" w:color="231F20"/>
              <w:left w:val="single" w:sz="8" w:space="0" w:color="231F20"/>
              <w:bottom w:val="single" w:sz="4" w:space="0" w:color="auto"/>
              <w:right w:val="single" w:sz="8" w:space="0" w:color="231F20"/>
            </w:tcBorders>
            <w:shd w:val="clear" w:color="auto" w:fill="B9D5CD"/>
            <w:vAlign w:val="center"/>
          </w:tcPr>
          <w:p w:rsidR="003435B3" w:rsidRPr="00CC09EB" w:rsidRDefault="003435B3" w:rsidP="00EB4769">
            <w:pPr>
              <w:widowControl w:val="0"/>
              <w:autoSpaceDE w:val="0"/>
              <w:autoSpaceDN w:val="0"/>
              <w:adjustRightInd w:val="0"/>
              <w:spacing w:beforeLines="50" w:afterLines="50" w:line="177" w:lineRule="exact"/>
              <w:ind w:left="465"/>
              <w:rPr>
                <w:rFonts w:cs="Arial"/>
                <w:color w:val="231F20"/>
                <w:w w:val="82"/>
                <w:sz w:val="18"/>
                <w:szCs w:val="18"/>
              </w:rPr>
            </w:pPr>
            <w:r w:rsidRPr="00CC09EB">
              <w:rPr>
                <w:rFonts w:cs="Arial"/>
                <w:color w:val="231F20"/>
                <w:w w:val="82"/>
                <w:sz w:val="18"/>
                <w:szCs w:val="18"/>
              </w:rPr>
              <w:t>Limpieza</w:t>
            </w:r>
          </w:p>
        </w:tc>
        <w:tc>
          <w:tcPr>
            <w:tcW w:w="621" w:type="dxa"/>
            <w:tcBorders>
              <w:top w:val="single" w:sz="8" w:space="0" w:color="231F20"/>
              <w:left w:val="nil"/>
              <w:bottom w:val="single" w:sz="4" w:space="0" w:color="auto"/>
              <w:right w:val="single" w:sz="8" w:space="0" w:color="231F20"/>
            </w:tcBorders>
            <w:shd w:val="clear" w:color="auto" w:fill="B9D5CD"/>
            <w:vAlign w:val="center"/>
          </w:tcPr>
          <w:p w:rsidR="003435B3" w:rsidRPr="00CC09EB" w:rsidRDefault="003435B3" w:rsidP="003435B3">
            <w:pPr>
              <w:widowControl w:val="0"/>
              <w:autoSpaceDE w:val="0"/>
              <w:autoSpaceDN w:val="0"/>
              <w:adjustRightInd w:val="0"/>
              <w:spacing w:beforeLines="30" w:afterLines="30" w:line="177" w:lineRule="exact"/>
              <w:ind w:left="465"/>
              <w:rPr>
                <w:rFonts w:cs="Arial"/>
                <w:color w:val="231F20"/>
                <w:w w:val="82"/>
                <w:sz w:val="18"/>
                <w:szCs w:val="18"/>
              </w:rPr>
            </w:pPr>
          </w:p>
        </w:tc>
        <w:tc>
          <w:tcPr>
            <w:tcW w:w="622" w:type="dxa"/>
            <w:tcBorders>
              <w:top w:val="single" w:sz="8" w:space="0" w:color="231F20"/>
              <w:left w:val="nil"/>
              <w:bottom w:val="single" w:sz="4" w:space="0" w:color="auto"/>
              <w:right w:val="single" w:sz="8" w:space="0" w:color="231F20"/>
            </w:tcBorders>
            <w:shd w:val="clear" w:color="auto" w:fill="B9D5CD"/>
            <w:vAlign w:val="center"/>
          </w:tcPr>
          <w:p w:rsidR="003435B3" w:rsidRPr="00CC09EB" w:rsidRDefault="003435B3" w:rsidP="003435B3">
            <w:pPr>
              <w:widowControl w:val="0"/>
              <w:autoSpaceDE w:val="0"/>
              <w:autoSpaceDN w:val="0"/>
              <w:adjustRightInd w:val="0"/>
              <w:spacing w:beforeLines="30" w:afterLines="30" w:line="177" w:lineRule="exact"/>
              <w:ind w:left="465"/>
              <w:rPr>
                <w:rFonts w:cs="Arial"/>
                <w:color w:val="231F20"/>
                <w:w w:val="82"/>
                <w:sz w:val="18"/>
                <w:szCs w:val="18"/>
              </w:rPr>
            </w:pPr>
          </w:p>
        </w:tc>
        <w:tc>
          <w:tcPr>
            <w:tcW w:w="621" w:type="dxa"/>
            <w:tcBorders>
              <w:top w:val="single" w:sz="8" w:space="0" w:color="231F20"/>
              <w:left w:val="nil"/>
              <w:bottom w:val="single" w:sz="4" w:space="0" w:color="auto"/>
              <w:right w:val="single" w:sz="8" w:space="0" w:color="231F20"/>
            </w:tcBorders>
            <w:shd w:val="clear" w:color="auto" w:fill="B9D5CD"/>
            <w:vAlign w:val="center"/>
          </w:tcPr>
          <w:p w:rsidR="003435B3" w:rsidRPr="00CC09EB" w:rsidRDefault="003435B3" w:rsidP="003435B3">
            <w:pPr>
              <w:widowControl w:val="0"/>
              <w:autoSpaceDE w:val="0"/>
              <w:autoSpaceDN w:val="0"/>
              <w:adjustRightInd w:val="0"/>
              <w:spacing w:beforeLines="30" w:afterLines="30" w:line="177" w:lineRule="exact"/>
              <w:ind w:left="465"/>
              <w:rPr>
                <w:rFonts w:cs="Arial"/>
                <w:color w:val="231F20"/>
                <w:w w:val="82"/>
                <w:sz w:val="18"/>
                <w:szCs w:val="18"/>
              </w:rPr>
            </w:pPr>
          </w:p>
        </w:tc>
        <w:tc>
          <w:tcPr>
            <w:tcW w:w="622" w:type="dxa"/>
            <w:tcBorders>
              <w:top w:val="single" w:sz="8" w:space="0" w:color="231F20"/>
              <w:left w:val="nil"/>
              <w:bottom w:val="single" w:sz="4" w:space="0" w:color="auto"/>
              <w:right w:val="single" w:sz="8" w:space="0" w:color="231F20"/>
            </w:tcBorders>
            <w:shd w:val="clear" w:color="auto" w:fill="B9D5CD"/>
            <w:vAlign w:val="center"/>
          </w:tcPr>
          <w:p w:rsidR="003435B3" w:rsidRPr="00CC09EB" w:rsidRDefault="003435B3" w:rsidP="003435B3">
            <w:pPr>
              <w:widowControl w:val="0"/>
              <w:autoSpaceDE w:val="0"/>
              <w:autoSpaceDN w:val="0"/>
              <w:adjustRightInd w:val="0"/>
              <w:spacing w:beforeLines="30" w:afterLines="30" w:line="177" w:lineRule="exact"/>
              <w:ind w:left="465"/>
              <w:rPr>
                <w:rFonts w:cs="Arial"/>
                <w:color w:val="231F20"/>
                <w:w w:val="82"/>
                <w:sz w:val="18"/>
                <w:szCs w:val="18"/>
              </w:rPr>
            </w:pPr>
          </w:p>
        </w:tc>
        <w:tc>
          <w:tcPr>
            <w:tcW w:w="557" w:type="dxa"/>
            <w:tcBorders>
              <w:top w:val="single" w:sz="8" w:space="0" w:color="231F20"/>
              <w:left w:val="nil"/>
              <w:bottom w:val="single" w:sz="4" w:space="0" w:color="auto"/>
              <w:right w:val="single" w:sz="4" w:space="0" w:color="auto"/>
            </w:tcBorders>
            <w:shd w:val="clear" w:color="auto" w:fill="B9D5CD"/>
          </w:tcPr>
          <w:p w:rsidR="003435B3" w:rsidRPr="00CC09EB" w:rsidRDefault="003435B3" w:rsidP="003435B3">
            <w:pPr>
              <w:widowControl w:val="0"/>
              <w:autoSpaceDE w:val="0"/>
              <w:autoSpaceDN w:val="0"/>
              <w:adjustRightInd w:val="0"/>
              <w:spacing w:beforeLines="50" w:afterLines="50" w:line="177" w:lineRule="exact"/>
              <w:ind w:left="465"/>
              <w:rPr>
                <w:rFonts w:cs="Arial"/>
                <w:color w:val="231F20"/>
                <w:w w:val="82"/>
                <w:sz w:val="18"/>
                <w:szCs w:val="18"/>
              </w:rPr>
            </w:pPr>
          </w:p>
        </w:tc>
        <w:tc>
          <w:tcPr>
            <w:tcW w:w="686" w:type="dxa"/>
            <w:tcBorders>
              <w:top w:val="single" w:sz="8" w:space="0" w:color="231F2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9D5CD"/>
            <w:vAlign w:val="center"/>
          </w:tcPr>
          <w:p w:rsidR="003435B3" w:rsidRPr="00CC09EB" w:rsidRDefault="003435B3" w:rsidP="003435B3">
            <w:pPr>
              <w:widowControl w:val="0"/>
              <w:autoSpaceDE w:val="0"/>
              <w:autoSpaceDN w:val="0"/>
              <w:adjustRightInd w:val="0"/>
              <w:spacing w:beforeLines="30" w:afterLines="30" w:line="177" w:lineRule="exact"/>
              <w:ind w:left="465"/>
              <w:rPr>
                <w:rFonts w:cs="Arial"/>
                <w:color w:val="231F20"/>
                <w:w w:val="82"/>
                <w:sz w:val="18"/>
                <w:szCs w:val="18"/>
              </w:rPr>
            </w:pPr>
          </w:p>
        </w:tc>
        <w:tc>
          <w:tcPr>
            <w:tcW w:w="622" w:type="dxa"/>
            <w:tcBorders>
              <w:top w:val="single" w:sz="8" w:space="0" w:color="231F20"/>
              <w:left w:val="nil"/>
              <w:bottom w:val="single" w:sz="4" w:space="0" w:color="auto"/>
              <w:right w:val="single" w:sz="4" w:space="0" w:color="auto"/>
            </w:tcBorders>
            <w:shd w:val="clear" w:color="auto" w:fill="B9D5CD"/>
            <w:vAlign w:val="center"/>
          </w:tcPr>
          <w:p w:rsidR="003435B3" w:rsidRPr="00CC09EB" w:rsidRDefault="003435B3" w:rsidP="003435B3">
            <w:pPr>
              <w:widowControl w:val="0"/>
              <w:autoSpaceDE w:val="0"/>
              <w:autoSpaceDN w:val="0"/>
              <w:adjustRightInd w:val="0"/>
              <w:spacing w:beforeLines="30" w:afterLines="30" w:line="177" w:lineRule="exact"/>
              <w:ind w:left="465"/>
              <w:rPr>
                <w:rFonts w:cs="Arial"/>
                <w:color w:val="231F20"/>
                <w:w w:val="82"/>
                <w:sz w:val="18"/>
                <w:szCs w:val="18"/>
              </w:rPr>
            </w:pPr>
          </w:p>
        </w:tc>
        <w:tc>
          <w:tcPr>
            <w:tcW w:w="621" w:type="dxa"/>
            <w:tcBorders>
              <w:top w:val="single" w:sz="8" w:space="0" w:color="231F20"/>
              <w:left w:val="nil"/>
              <w:bottom w:val="single" w:sz="4" w:space="0" w:color="auto"/>
              <w:right w:val="single" w:sz="4" w:space="0" w:color="auto"/>
            </w:tcBorders>
            <w:shd w:val="clear" w:color="auto" w:fill="B9D5CD"/>
            <w:vAlign w:val="center"/>
          </w:tcPr>
          <w:p w:rsidR="003435B3" w:rsidRPr="00CC09EB" w:rsidRDefault="003435B3" w:rsidP="003435B3">
            <w:pPr>
              <w:widowControl w:val="0"/>
              <w:autoSpaceDE w:val="0"/>
              <w:autoSpaceDN w:val="0"/>
              <w:adjustRightInd w:val="0"/>
              <w:spacing w:beforeLines="30" w:afterLines="30" w:line="177" w:lineRule="exact"/>
              <w:ind w:left="465"/>
              <w:rPr>
                <w:rFonts w:cs="Arial"/>
                <w:color w:val="231F20"/>
                <w:w w:val="82"/>
                <w:sz w:val="18"/>
                <w:szCs w:val="18"/>
              </w:rPr>
            </w:pPr>
          </w:p>
        </w:tc>
        <w:tc>
          <w:tcPr>
            <w:tcW w:w="756" w:type="dxa"/>
            <w:tcBorders>
              <w:top w:val="single" w:sz="8" w:space="0" w:color="231F20"/>
              <w:left w:val="nil"/>
              <w:bottom w:val="single" w:sz="4" w:space="0" w:color="auto"/>
              <w:right w:val="single" w:sz="4" w:space="0" w:color="auto"/>
            </w:tcBorders>
            <w:shd w:val="clear" w:color="auto" w:fill="B9D5CD"/>
            <w:vAlign w:val="center"/>
          </w:tcPr>
          <w:p w:rsidR="003435B3" w:rsidRPr="00CC09EB" w:rsidRDefault="003435B3" w:rsidP="003435B3">
            <w:pPr>
              <w:widowControl w:val="0"/>
              <w:autoSpaceDE w:val="0"/>
              <w:autoSpaceDN w:val="0"/>
              <w:adjustRightInd w:val="0"/>
              <w:spacing w:beforeLines="30" w:afterLines="30" w:line="177" w:lineRule="exact"/>
              <w:ind w:left="465"/>
              <w:rPr>
                <w:rFonts w:cs="Arial"/>
                <w:color w:val="231F20"/>
                <w:w w:val="82"/>
                <w:sz w:val="18"/>
                <w:szCs w:val="18"/>
              </w:rPr>
            </w:pPr>
          </w:p>
        </w:tc>
      </w:tr>
      <w:tr w:rsidR="003435B3" w:rsidRPr="00CC09EB" w:rsidTr="003435B3">
        <w:trPr>
          <w:trHeight w:val="275"/>
          <w:jc w:val="center"/>
        </w:trPr>
        <w:tc>
          <w:tcPr>
            <w:tcW w:w="2228" w:type="dxa"/>
            <w:tcBorders>
              <w:top w:val="nil"/>
              <w:left w:val="single" w:sz="8" w:space="0" w:color="231F20"/>
              <w:bottom w:val="single" w:sz="8" w:space="0" w:color="B9D5CD"/>
              <w:right w:val="single" w:sz="8" w:space="0" w:color="231F20"/>
            </w:tcBorders>
            <w:shd w:val="clear" w:color="auto" w:fill="B9D5CD"/>
            <w:vAlign w:val="center"/>
          </w:tcPr>
          <w:p w:rsidR="003435B3" w:rsidRPr="00CC09EB" w:rsidRDefault="003435B3" w:rsidP="00EB4769">
            <w:pPr>
              <w:widowControl w:val="0"/>
              <w:autoSpaceDE w:val="0"/>
              <w:autoSpaceDN w:val="0"/>
              <w:adjustRightInd w:val="0"/>
              <w:spacing w:beforeLines="50" w:afterLines="50" w:line="177" w:lineRule="exact"/>
              <w:ind w:left="465"/>
              <w:rPr>
                <w:rFonts w:cs="Arial"/>
                <w:color w:val="231F20"/>
                <w:w w:val="82"/>
                <w:sz w:val="18"/>
                <w:szCs w:val="18"/>
              </w:rPr>
            </w:pPr>
            <w:r w:rsidRPr="00CC09EB">
              <w:rPr>
                <w:rFonts w:cs="Arial"/>
                <w:color w:val="231F20"/>
                <w:w w:val="82"/>
                <w:sz w:val="18"/>
                <w:szCs w:val="18"/>
              </w:rPr>
              <w:t>Desinfección de depósitos</w:t>
            </w:r>
          </w:p>
        </w:tc>
        <w:tc>
          <w:tcPr>
            <w:tcW w:w="621" w:type="dxa"/>
            <w:tcBorders>
              <w:top w:val="nil"/>
              <w:left w:val="nil"/>
              <w:bottom w:val="single" w:sz="8" w:space="0" w:color="B9D5CD"/>
              <w:right w:val="single" w:sz="8" w:space="0" w:color="231F20"/>
            </w:tcBorders>
            <w:shd w:val="clear" w:color="auto" w:fill="B9D5CD"/>
            <w:vAlign w:val="center"/>
          </w:tcPr>
          <w:p w:rsidR="003435B3" w:rsidRPr="00CC09EB" w:rsidRDefault="003435B3" w:rsidP="003435B3">
            <w:pPr>
              <w:widowControl w:val="0"/>
              <w:autoSpaceDE w:val="0"/>
              <w:autoSpaceDN w:val="0"/>
              <w:adjustRightInd w:val="0"/>
              <w:spacing w:beforeLines="30" w:afterLines="30" w:line="177" w:lineRule="exact"/>
              <w:ind w:left="465"/>
              <w:rPr>
                <w:rFonts w:cs="Arial"/>
                <w:color w:val="231F20"/>
                <w:w w:val="82"/>
                <w:sz w:val="18"/>
                <w:szCs w:val="18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B9D5CD"/>
              <w:right w:val="single" w:sz="8" w:space="0" w:color="231F20"/>
            </w:tcBorders>
            <w:shd w:val="clear" w:color="auto" w:fill="B9D5CD"/>
            <w:vAlign w:val="center"/>
          </w:tcPr>
          <w:p w:rsidR="003435B3" w:rsidRPr="00CC09EB" w:rsidRDefault="003435B3" w:rsidP="003435B3">
            <w:pPr>
              <w:widowControl w:val="0"/>
              <w:autoSpaceDE w:val="0"/>
              <w:autoSpaceDN w:val="0"/>
              <w:adjustRightInd w:val="0"/>
              <w:spacing w:beforeLines="30" w:afterLines="30" w:line="177" w:lineRule="exact"/>
              <w:ind w:left="465"/>
              <w:rPr>
                <w:rFonts w:cs="Arial"/>
                <w:color w:val="231F20"/>
                <w:w w:val="82"/>
                <w:sz w:val="18"/>
                <w:szCs w:val="18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single" w:sz="8" w:space="0" w:color="B9D5CD"/>
              <w:right w:val="single" w:sz="8" w:space="0" w:color="231F20"/>
            </w:tcBorders>
            <w:shd w:val="clear" w:color="auto" w:fill="B9D5CD"/>
            <w:vAlign w:val="center"/>
          </w:tcPr>
          <w:p w:rsidR="003435B3" w:rsidRPr="00CC09EB" w:rsidRDefault="003435B3" w:rsidP="003435B3">
            <w:pPr>
              <w:widowControl w:val="0"/>
              <w:autoSpaceDE w:val="0"/>
              <w:autoSpaceDN w:val="0"/>
              <w:adjustRightInd w:val="0"/>
              <w:spacing w:beforeLines="30" w:afterLines="30" w:line="177" w:lineRule="exact"/>
              <w:ind w:left="465"/>
              <w:rPr>
                <w:rFonts w:cs="Arial"/>
                <w:color w:val="231F20"/>
                <w:w w:val="82"/>
                <w:sz w:val="18"/>
                <w:szCs w:val="18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B9D5CD"/>
              <w:right w:val="single" w:sz="8" w:space="0" w:color="231F20"/>
            </w:tcBorders>
            <w:shd w:val="clear" w:color="auto" w:fill="B9D5CD"/>
            <w:vAlign w:val="center"/>
          </w:tcPr>
          <w:p w:rsidR="003435B3" w:rsidRPr="00CC09EB" w:rsidRDefault="003435B3" w:rsidP="003435B3">
            <w:pPr>
              <w:widowControl w:val="0"/>
              <w:autoSpaceDE w:val="0"/>
              <w:autoSpaceDN w:val="0"/>
              <w:adjustRightInd w:val="0"/>
              <w:spacing w:beforeLines="30" w:afterLines="30" w:line="177" w:lineRule="exact"/>
              <w:ind w:left="465"/>
              <w:rPr>
                <w:rFonts w:cs="Arial"/>
                <w:color w:val="231F20"/>
                <w:w w:val="82"/>
                <w:sz w:val="18"/>
                <w:szCs w:val="18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single" w:sz="8" w:space="0" w:color="B9D5CD"/>
              <w:right w:val="single" w:sz="4" w:space="0" w:color="auto"/>
            </w:tcBorders>
            <w:shd w:val="clear" w:color="auto" w:fill="B9D5CD"/>
          </w:tcPr>
          <w:p w:rsidR="003435B3" w:rsidRPr="00CC09EB" w:rsidRDefault="003435B3" w:rsidP="003435B3">
            <w:pPr>
              <w:widowControl w:val="0"/>
              <w:autoSpaceDE w:val="0"/>
              <w:autoSpaceDN w:val="0"/>
              <w:adjustRightInd w:val="0"/>
              <w:spacing w:beforeLines="50" w:afterLines="50" w:line="177" w:lineRule="exact"/>
              <w:ind w:left="465"/>
              <w:rPr>
                <w:rFonts w:cs="Arial"/>
                <w:color w:val="231F20"/>
                <w:w w:val="82"/>
                <w:sz w:val="18"/>
                <w:szCs w:val="18"/>
              </w:rPr>
            </w:pPr>
          </w:p>
        </w:tc>
        <w:tc>
          <w:tcPr>
            <w:tcW w:w="686" w:type="dxa"/>
            <w:tcBorders>
              <w:top w:val="nil"/>
              <w:left w:val="single" w:sz="4" w:space="0" w:color="auto"/>
              <w:bottom w:val="single" w:sz="8" w:space="0" w:color="B9D5CD"/>
              <w:right w:val="single" w:sz="4" w:space="0" w:color="auto"/>
            </w:tcBorders>
            <w:shd w:val="clear" w:color="auto" w:fill="B9D5CD"/>
            <w:vAlign w:val="center"/>
          </w:tcPr>
          <w:p w:rsidR="003435B3" w:rsidRPr="00CC09EB" w:rsidRDefault="003435B3" w:rsidP="003435B3">
            <w:pPr>
              <w:widowControl w:val="0"/>
              <w:autoSpaceDE w:val="0"/>
              <w:autoSpaceDN w:val="0"/>
              <w:adjustRightInd w:val="0"/>
              <w:spacing w:beforeLines="30" w:afterLines="30" w:line="177" w:lineRule="exact"/>
              <w:ind w:left="465"/>
              <w:rPr>
                <w:rFonts w:cs="Arial"/>
                <w:color w:val="231F20"/>
                <w:w w:val="82"/>
                <w:sz w:val="18"/>
                <w:szCs w:val="18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B9D5CD"/>
              <w:right w:val="single" w:sz="4" w:space="0" w:color="auto"/>
            </w:tcBorders>
            <w:shd w:val="clear" w:color="auto" w:fill="B9D5CD"/>
            <w:vAlign w:val="center"/>
          </w:tcPr>
          <w:p w:rsidR="003435B3" w:rsidRPr="00CC09EB" w:rsidRDefault="003435B3" w:rsidP="003435B3">
            <w:pPr>
              <w:widowControl w:val="0"/>
              <w:autoSpaceDE w:val="0"/>
              <w:autoSpaceDN w:val="0"/>
              <w:adjustRightInd w:val="0"/>
              <w:spacing w:beforeLines="30" w:afterLines="30" w:line="177" w:lineRule="exact"/>
              <w:ind w:left="465"/>
              <w:rPr>
                <w:rFonts w:cs="Arial"/>
                <w:color w:val="231F20"/>
                <w:w w:val="82"/>
                <w:sz w:val="18"/>
                <w:szCs w:val="18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single" w:sz="8" w:space="0" w:color="B9D5CD"/>
              <w:right w:val="single" w:sz="4" w:space="0" w:color="auto"/>
            </w:tcBorders>
            <w:shd w:val="clear" w:color="auto" w:fill="B9D5CD"/>
            <w:vAlign w:val="center"/>
          </w:tcPr>
          <w:p w:rsidR="003435B3" w:rsidRPr="00CC09EB" w:rsidRDefault="003435B3" w:rsidP="003435B3">
            <w:pPr>
              <w:widowControl w:val="0"/>
              <w:autoSpaceDE w:val="0"/>
              <w:autoSpaceDN w:val="0"/>
              <w:adjustRightInd w:val="0"/>
              <w:spacing w:beforeLines="30" w:afterLines="30" w:line="177" w:lineRule="exact"/>
              <w:ind w:left="465"/>
              <w:rPr>
                <w:rFonts w:cs="Arial"/>
                <w:color w:val="231F20"/>
                <w:w w:val="82"/>
                <w:sz w:val="18"/>
                <w:szCs w:val="18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B9D5CD"/>
              <w:right w:val="single" w:sz="4" w:space="0" w:color="auto"/>
            </w:tcBorders>
            <w:shd w:val="clear" w:color="auto" w:fill="B9D5CD"/>
            <w:vAlign w:val="center"/>
          </w:tcPr>
          <w:p w:rsidR="003435B3" w:rsidRPr="00CC09EB" w:rsidRDefault="003435B3" w:rsidP="003435B3">
            <w:pPr>
              <w:widowControl w:val="0"/>
              <w:autoSpaceDE w:val="0"/>
              <w:autoSpaceDN w:val="0"/>
              <w:adjustRightInd w:val="0"/>
              <w:spacing w:beforeLines="30" w:afterLines="30" w:line="177" w:lineRule="exact"/>
              <w:ind w:left="465"/>
              <w:rPr>
                <w:rFonts w:cs="Arial"/>
                <w:color w:val="231F20"/>
                <w:w w:val="82"/>
                <w:sz w:val="18"/>
                <w:szCs w:val="18"/>
              </w:rPr>
            </w:pPr>
          </w:p>
        </w:tc>
      </w:tr>
      <w:tr w:rsidR="003435B3" w:rsidTr="003435B3">
        <w:trPr>
          <w:trHeight w:val="252"/>
          <w:jc w:val="center"/>
        </w:trPr>
        <w:tc>
          <w:tcPr>
            <w:tcW w:w="2228" w:type="dxa"/>
            <w:tcBorders>
              <w:top w:val="single" w:sz="8" w:space="0" w:color="231F20"/>
              <w:left w:val="single" w:sz="8" w:space="0" w:color="231F20"/>
              <w:bottom w:val="single" w:sz="4" w:space="0" w:color="auto"/>
              <w:right w:val="single" w:sz="8" w:space="0" w:color="231F20"/>
            </w:tcBorders>
            <w:shd w:val="clear" w:color="auto" w:fill="B9D5CD"/>
            <w:vAlign w:val="center"/>
          </w:tcPr>
          <w:p w:rsidR="003435B3" w:rsidRPr="00CC09EB" w:rsidRDefault="003435B3" w:rsidP="003435B3">
            <w:pPr>
              <w:widowControl w:val="0"/>
              <w:autoSpaceDE w:val="0"/>
              <w:autoSpaceDN w:val="0"/>
              <w:adjustRightInd w:val="0"/>
              <w:spacing w:beforeLines="60" w:afterLines="60" w:line="177" w:lineRule="exact"/>
              <w:jc w:val="center"/>
              <w:rPr>
                <w:rFonts w:cs="Arial"/>
                <w:color w:val="231F20"/>
                <w:w w:val="82"/>
                <w:sz w:val="18"/>
                <w:szCs w:val="18"/>
              </w:rPr>
            </w:pPr>
            <w:r w:rsidRPr="00CC09EB">
              <w:rPr>
                <w:rFonts w:cs="Arial"/>
                <w:color w:val="231F20"/>
                <w:w w:val="82"/>
                <w:sz w:val="18"/>
                <w:szCs w:val="18"/>
              </w:rPr>
              <w:t>Desinfección de duchas</w:t>
            </w:r>
          </w:p>
        </w:tc>
        <w:tc>
          <w:tcPr>
            <w:tcW w:w="621" w:type="dxa"/>
            <w:tcBorders>
              <w:top w:val="single" w:sz="8" w:space="0" w:color="231F20"/>
              <w:left w:val="nil"/>
              <w:bottom w:val="single" w:sz="4" w:space="0" w:color="auto"/>
              <w:right w:val="single" w:sz="8" w:space="0" w:color="231F20"/>
            </w:tcBorders>
            <w:shd w:val="clear" w:color="auto" w:fill="B9D5CD"/>
            <w:vAlign w:val="center"/>
          </w:tcPr>
          <w:p w:rsidR="003435B3" w:rsidRPr="00CC09EB" w:rsidRDefault="003435B3" w:rsidP="003435B3">
            <w:pPr>
              <w:widowControl w:val="0"/>
              <w:autoSpaceDE w:val="0"/>
              <w:autoSpaceDN w:val="0"/>
              <w:adjustRightInd w:val="0"/>
              <w:spacing w:beforeLines="30" w:afterLines="30" w:line="177" w:lineRule="exact"/>
              <w:ind w:left="465"/>
              <w:rPr>
                <w:rFonts w:cs="Arial"/>
                <w:color w:val="231F20"/>
                <w:w w:val="82"/>
                <w:sz w:val="18"/>
                <w:szCs w:val="18"/>
              </w:rPr>
            </w:pPr>
          </w:p>
        </w:tc>
        <w:tc>
          <w:tcPr>
            <w:tcW w:w="622" w:type="dxa"/>
            <w:tcBorders>
              <w:top w:val="single" w:sz="8" w:space="0" w:color="231F20"/>
              <w:left w:val="nil"/>
              <w:bottom w:val="single" w:sz="4" w:space="0" w:color="auto"/>
              <w:right w:val="single" w:sz="8" w:space="0" w:color="231F20"/>
            </w:tcBorders>
            <w:shd w:val="clear" w:color="auto" w:fill="B9D5CD"/>
            <w:vAlign w:val="center"/>
          </w:tcPr>
          <w:p w:rsidR="003435B3" w:rsidRPr="00CC09EB" w:rsidRDefault="003435B3" w:rsidP="003435B3">
            <w:pPr>
              <w:widowControl w:val="0"/>
              <w:autoSpaceDE w:val="0"/>
              <w:autoSpaceDN w:val="0"/>
              <w:adjustRightInd w:val="0"/>
              <w:spacing w:beforeLines="30" w:afterLines="30" w:line="177" w:lineRule="exact"/>
              <w:ind w:left="465"/>
              <w:rPr>
                <w:rFonts w:cs="Arial"/>
                <w:color w:val="231F20"/>
                <w:w w:val="82"/>
                <w:sz w:val="18"/>
                <w:szCs w:val="18"/>
              </w:rPr>
            </w:pPr>
          </w:p>
        </w:tc>
        <w:tc>
          <w:tcPr>
            <w:tcW w:w="621" w:type="dxa"/>
            <w:tcBorders>
              <w:top w:val="single" w:sz="8" w:space="0" w:color="231F20"/>
              <w:left w:val="nil"/>
              <w:bottom w:val="single" w:sz="4" w:space="0" w:color="auto"/>
              <w:right w:val="single" w:sz="8" w:space="0" w:color="231F20"/>
            </w:tcBorders>
            <w:shd w:val="clear" w:color="auto" w:fill="B9D5CD"/>
            <w:vAlign w:val="center"/>
          </w:tcPr>
          <w:p w:rsidR="003435B3" w:rsidRPr="00CC09EB" w:rsidRDefault="003435B3" w:rsidP="003435B3">
            <w:pPr>
              <w:widowControl w:val="0"/>
              <w:autoSpaceDE w:val="0"/>
              <w:autoSpaceDN w:val="0"/>
              <w:adjustRightInd w:val="0"/>
              <w:spacing w:beforeLines="30" w:afterLines="30" w:line="177" w:lineRule="exact"/>
              <w:ind w:left="465"/>
              <w:rPr>
                <w:rFonts w:cs="Arial"/>
                <w:color w:val="231F20"/>
                <w:w w:val="82"/>
                <w:sz w:val="18"/>
                <w:szCs w:val="18"/>
              </w:rPr>
            </w:pPr>
          </w:p>
        </w:tc>
        <w:tc>
          <w:tcPr>
            <w:tcW w:w="622" w:type="dxa"/>
            <w:tcBorders>
              <w:top w:val="single" w:sz="8" w:space="0" w:color="231F20"/>
              <w:left w:val="nil"/>
              <w:bottom w:val="single" w:sz="4" w:space="0" w:color="auto"/>
              <w:right w:val="single" w:sz="8" w:space="0" w:color="231F20"/>
            </w:tcBorders>
            <w:shd w:val="clear" w:color="auto" w:fill="B9D5CD"/>
            <w:vAlign w:val="center"/>
          </w:tcPr>
          <w:p w:rsidR="003435B3" w:rsidRPr="00CC09EB" w:rsidRDefault="003435B3" w:rsidP="003435B3">
            <w:pPr>
              <w:widowControl w:val="0"/>
              <w:autoSpaceDE w:val="0"/>
              <w:autoSpaceDN w:val="0"/>
              <w:adjustRightInd w:val="0"/>
              <w:spacing w:beforeLines="30" w:afterLines="30" w:line="177" w:lineRule="exact"/>
              <w:ind w:left="465"/>
              <w:rPr>
                <w:rFonts w:cs="Arial"/>
                <w:color w:val="231F20"/>
                <w:w w:val="82"/>
                <w:sz w:val="18"/>
                <w:szCs w:val="18"/>
              </w:rPr>
            </w:pPr>
          </w:p>
        </w:tc>
        <w:tc>
          <w:tcPr>
            <w:tcW w:w="557" w:type="dxa"/>
            <w:tcBorders>
              <w:top w:val="single" w:sz="8" w:space="0" w:color="231F20"/>
              <w:left w:val="nil"/>
              <w:bottom w:val="single" w:sz="4" w:space="0" w:color="auto"/>
              <w:right w:val="single" w:sz="4" w:space="0" w:color="auto"/>
            </w:tcBorders>
            <w:shd w:val="clear" w:color="auto" w:fill="B9D5CD"/>
          </w:tcPr>
          <w:p w:rsidR="003435B3" w:rsidRPr="00CC09EB" w:rsidRDefault="003435B3" w:rsidP="003435B3">
            <w:pPr>
              <w:widowControl w:val="0"/>
              <w:autoSpaceDE w:val="0"/>
              <w:autoSpaceDN w:val="0"/>
              <w:adjustRightInd w:val="0"/>
              <w:spacing w:beforeLines="50" w:afterLines="50" w:line="177" w:lineRule="exact"/>
              <w:ind w:left="465"/>
              <w:rPr>
                <w:rFonts w:cs="Arial"/>
                <w:color w:val="231F20"/>
                <w:w w:val="82"/>
                <w:sz w:val="18"/>
                <w:szCs w:val="18"/>
              </w:rPr>
            </w:pPr>
          </w:p>
        </w:tc>
        <w:tc>
          <w:tcPr>
            <w:tcW w:w="686" w:type="dxa"/>
            <w:tcBorders>
              <w:top w:val="single" w:sz="8" w:space="0" w:color="231F2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9D5CD"/>
            <w:vAlign w:val="center"/>
          </w:tcPr>
          <w:p w:rsidR="003435B3" w:rsidRPr="00CC09EB" w:rsidRDefault="003435B3" w:rsidP="003435B3">
            <w:pPr>
              <w:widowControl w:val="0"/>
              <w:autoSpaceDE w:val="0"/>
              <w:autoSpaceDN w:val="0"/>
              <w:adjustRightInd w:val="0"/>
              <w:spacing w:beforeLines="30" w:afterLines="30" w:line="177" w:lineRule="exact"/>
              <w:ind w:left="465"/>
              <w:rPr>
                <w:rFonts w:cs="Arial"/>
                <w:color w:val="231F20"/>
                <w:w w:val="82"/>
                <w:sz w:val="18"/>
                <w:szCs w:val="18"/>
              </w:rPr>
            </w:pPr>
          </w:p>
        </w:tc>
        <w:tc>
          <w:tcPr>
            <w:tcW w:w="622" w:type="dxa"/>
            <w:tcBorders>
              <w:top w:val="single" w:sz="8" w:space="0" w:color="231F20"/>
              <w:left w:val="nil"/>
              <w:bottom w:val="single" w:sz="4" w:space="0" w:color="auto"/>
              <w:right w:val="single" w:sz="4" w:space="0" w:color="auto"/>
            </w:tcBorders>
            <w:shd w:val="clear" w:color="auto" w:fill="B9D5CD"/>
            <w:vAlign w:val="center"/>
          </w:tcPr>
          <w:p w:rsidR="003435B3" w:rsidRPr="00CC09EB" w:rsidRDefault="003435B3" w:rsidP="003435B3">
            <w:pPr>
              <w:widowControl w:val="0"/>
              <w:autoSpaceDE w:val="0"/>
              <w:autoSpaceDN w:val="0"/>
              <w:adjustRightInd w:val="0"/>
              <w:spacing w:beforeLines="30" w:afterLines="30" w:line="177" w:lineRule="exact"/>
              <w:ind w:left="465"/>
              <w:rPr>
                <w:rFonts w:cs="Arial"/>
                <w:color w:val="231F20"/>
                <w:w w:val="82"/>
                <w:sz w:val="18"/>
                <w:szCs w:val="18"/>
              </w:rPr>
            </w:pPr>
          </w:p>
        </w:tc>
        <w:tc>
          <w:tcPr>
            <w:tcW w:w="621" w:type="dxa"/>
            <w:tcBorders>
              <w:top w:val="single" w:sz="8" w:space="0" w:color="231F20"/>
              <w:left w:val="nil"/>
              <w:bottom w:val="single" w:sz="4" w:space="0" w:color="auto"/>
              <w:right w:val="single" w:sz="4" w:space="0" w:color="auto"/>
            </w:tcBorders>
            <w:shd w:val="clear" w:color="auto" w:fill="B9D5CD"/>
            <w:vAlign w:val="center"/>
          </w:tcPr>
          <w:p w:rsidR="003435B3" w:rsidRPr="00CC09EB" w:rsidRDefault="003435B3" w:rsidP="003435B3">
            <w:pPr>
              <w:widowControl w:val="0"/>
              <w:autoSpaceDE w:val="0"/>
              <w:autoSpaceDN w:val="0"/>
              <w:adjustRightInd w:val="0"/>
              <w:spacing w:beforeLines="30" w:afterLines="30" w:line="177" w:lineRule="exact"/>
              <w:ind w:left="465"/>
              <w:rPr>
                <w:rFonts w:cs="Arial"/>
                <w:color w:val="231F20"/>
                <w:w w:val="82"/>
                <w:sz w:val="18"/>
                <w:szCs w:val="18"/>
              </w:rPr>
            </w:pPr>
          </w:p>
        </w:tc>
        <w:tc>
          <w:tcPr>
            <w:tcW w:w="756" w:type="dxa"/>
            <w:tcBorders>
              <w:top w:val="single" w:sz="8" w:space="0" w:color="231F20"/>
              <w:left w:val="nil"/>
              <w:bottom w:val="single" w:sz="4" w:space="0" w:color="auto"/>
              <w:right w:val="single" w:sz="4" w:space="0" w:color="auto"/>
            </w:tcBorders>
            <w:shd w:val="clear" w:color="auto" w:fill="B9D5CD"/>
            <w:vAlign w:val="center"/>
          </w:tcPr>
          <w:p w:rsidR="003435B3" w:rsidRPr="00CC09EB" w:rsidRDefault="003435B3" w:rsidP="003435B3">
            <w:pPr>
              <w:widowControl w:val="0"/>
              <w:autoSpaceDE w:val="0"/>
              <w:autoSpaceDN w:val="0"/>
              <w:adjustRightInd w:val="0"/>
              <w:spacing w:beforeLines="30" w:afterLines="30" w:line="177" w:lineRule="exact"/>
              <w:ind w:left="465"/>
              <w:rPr>
                <w:rFonts w:cs="Arial"/>
                <w:color w:val="231F20"/>
                <w:w w:val="82"/>
                <w:sz w:val="18"/>
                <w:szCs w:val="18"/>
              </w:rPr>
            </w:pPr>
          </w:p>
        </w:tc>
      </w:tr>
    </w:tbl>
    <w:p w:rsidR="00F37217" w:rsidRDefault="00F37217" w:rsidP="00EB78F0">
      <w:pPr>
        <w:autoSpaceDE w:val="0"/>
        <w:autoSpaceDN w:val="0"/>
        <w:adjustRightInd w:val="0"/>
      </w:pPr>
    </w:p>
    <w:p w:rsidR="003435B3" w:rsidRDefault="003435B3">
      <w:pPr>
        <w:spacing w:before="0" w:after="200" w:line="276" w:lineRule="auto"/>
        <w:sectPr w:rsidR="003435B3" w:rsidSect="005E5BF4">
          <w:headerReference w:type="default" r:id="rId7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F37217" w:rsidRDefault="00F37217">
      <w:pPr>
        <w:spacing w:before="0" w:after="200" w:line="276" w:lineRule="auto"/>
      </w:pPr>
    </w:p>
    <w:p w:rsidR="00F37217" w:rsidRDefault="00F37217" w:rsidP="00F37217"/>
    <w:p w:rsidR="00F37217" w:rsidRPr="00D67ADB" w:rsidRDefault="00F37217" w:rsidP="00F37217">
      <w:r>
        <w:rPr>
          <w:noProof/>
        </w:rPr>
        <w:drawing>
          <wp:inline distT="0" distB="0" distL="0" distR="0">
            <wp:extent cx="2266315" cy="578485"/>
            <wp:effectExtent l="19050" t="0" r="635" b="0"/>
            <wp:docPr id="1" name="Imagen 1" descr="LOGO-mip-CH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mip-CHIC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315" cy="578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7217" w:rsidRDefault="00F37217" w:rsidP="00F37217"/>
    <w:p w:rsidR="00F37217" w:rsidRDefault="00F37217" w:rsidP="00F37217"/>
    <w:p w:rsidR="00F37217" w:rsidRDefault="00F37217" w:rsidP="00F37217">
      <w:pPr>
        <w:pStyle w:val="Sangradetextonormal"/>
        <w:rPr>
          <w:b/>
          <w:bCs/>
        </w:rPr>
      </w:pPr>
      <w:r>
        <w:rPr>
          <w:b/>
          <w:bCs/>
        </w:rPr>
        <w:t>POLÍTICA DE CALIDAD</w:t>
      </w:r>
    </w:p>
    <w:p w:rsidR="00F37217" w:rsidRDefault="00F37217" w:rsidP="00F37217">
      <w:pPr>
        <w:ind w:left="360"/>
        <w:jc w:val="center"/>
        <w:rPr>
          <w:sz w:val="32"/>
          <w:u w:val="single"/>
        </w:rPr>
      </w:pPr>
    </w:p>
    <w:p w:rsidR="00F37217" w:rsidRDefault="00F37217" w:rsidP="00F37217">
      <w:pPr>
        <w:numPr>
          <w:ilvl w:val="0"/>
          <w:numId w:val="3"/>
        </w:numPr>
        <w:spacing w:before="0" w:after="0"/>
        <w:ind w:right="170"/>
        <w:jc w:val="both"/>
        <w:rPr>
          <w:sz w:val="26"/>
        </w:rPr>
      </w:pPr>
      <w:r>
        <w:rPr>
          <w:sz w:val="26"/>
        </w:rPr>
        <w:t>Mantener las poblaciones nocivas de nuestros clientes por debajo de los niveles de daño.</w:t>
      </w:r>
    </w:p>
    <w:p w:rsidR="00F37217" w:rsidRDefault="00F37217" w:rsidP="00F37217">
      <w:pPr>
        <w:numPr>
          <w:ilvl w:val="0"/>
          <w:numId w:val="3"/>
        </w:numPr>
        <w:spacing w:before="0" w:after="0"/>
        <w:ind w:right="170"/>
        <w:jc w:val="both"/>
        <w:rPr>
          <w:sz w:val="26"/>
        </w:rPr>
      </w:pPr>
      <w:r>
        <w:rPr>
          <w:sz w:val="26"/>
        </w:rPr>
        <w:t>Informar al cliente sobre la naturaleza de nuestras actividades, para la correcta revisión de requisitos y con el fin de evitar expectativas infundadas.</w:t>
      </w:r>
    </w:p>
    <w:p w:rsidR="00F37217" w:rsidRDefault="00F37217" w:rsidP="00F37217">
      <w:pPr>
        <w:numPr>
          <w:ilvl w:val="0"/>
          <w:numId w:val="3"/>
        </w:numPr>
        <w:spacing w:before="0" w:after="0"/>
        <w:ind w:right="170"/>
        <w:jc w:val="both"/>
        <w:rPr>
          <w:sz w:val="26"/>
        </w:rPr>
      </w:pPr>
      <w:r>
        <w:rPr>
          <w:sz w:val="26"/>
        </w:rPr>
        <w:t>Atender al cliente con rapidez, cortesía y profesionalidad.</w:t>
      </w:r>
    </w:p>
    <w:p w:rsidR="00F37217" w:rsidRDefault="00F37217" w:rsidP="00F37217">
      <w:pPr>
        <w:numPr>
          <w:ilvl w:val="0"/>
          <w:numId w:val="3"/>
        </w:numPr>
        <w:spacing w:before="0" w:after="0"/>
        <w:ind w:right="170"/>
        <w:jc w:val="both"/>
        <w:rPr>
          <w:sz w:val="26"/>
        </w:rPr>
      </w:pPr>
      <w:r>
        <w:rPr>
          <w:sz w:val="26"/>
        </w:rPr>
        <w:t>Cuidar las instalaciones del cliente como si fueran propias.</w:t>
      </w:r>
    </w:p>
    <w:p w:rsidR="00F37217" w:rsidRDefault="00F37217" w:rsidP="00F37217">
      <w:pPr>
        <w:numPr>
          <w:ilvl w:val="0"/>
          <w:numId w:val="3"/>
        </w:numPr>
        <w:spacing w:before="0" w:after="0"/>
        <w:ind w:right="170"/>
        <w:jc w:val="both"/>
        <w:rPr>
          <w:sz w:val="26"/>
        </w:rPr>
      </w:pPr>
      <w:r w:rsidRPr="001C1E76">
        <w:rPr>
          <w:sz w:val="26"/>
        </w:rPr>
        <w:t>Gestión de la calidad de los servicios prestados, entendiendo como tal la parte de la gestión de la calidad orientada a proporcionar confianza en que se cumplirán los requisitos de la calidad.</w:t>
      </w:r>
    </w:p>
    <w:p w:rsidR="00F37217" w:rsidRDefault="00F37217" w:rsidP="00F37217">
      <w:pPr>
        <w:numPr>
          <w:ilvl w:val="0"/>
          <w:numId w:val="3"/>
        </w:numPr>
        <w:spacing w:before="0" w:after="0"/>
        <w:ind w:right="170"/>
        <w:jc w:val="both"/>
        <w:rPr>
          <w:sz w:val="26"/>
        </w:rPr>
      </w:pPr>
      <w:r w:rsidRPr="001C1E76">
        <w:rPr>
          <w:sz w:val="26"/>
        </w:rPr>
        <w:t xml:space="preserve">Cumplimiento de los requisitos ofertados a los clientes, consolidando la confianza en </w:t>
      </w:r>
      <w:r>
        <w:rPr>
          <w:sz w:val="26"/>
        </w:rPr>
        <w:t>MIPROMA BIOCONTROL</w:t>
      </w:r>
      <w:r w:rsidRPr="001C1E76">
        <w:rPr>
          <w:sz w:val="26"/>
        </w:rPr>
        <w:t>.</w:t>
      </w:r>
    </w:p>
    <w:p w:rsidR="00F37217" w:rsidRDefault="00F37217" w:rsidP="00F37217">
      <w:pPr>
        <w:ind w:left="459" w:right="170"/>
        <w:jc w:val="both"/>
        <w:rPr>
          <w:sz w:val="26"/>
        </w:rPr>
      </w:pPr>
    </w:p>
    <w:p w:rsidR="00F37217" w:rsidRDefault="00F37217" w:rsidP="00F37217">
      <w:pPr>
        <w:ind w:left="459" w:right="170"/>
        <w:jc w:val="both"/>
        <w:rPr>
          <w:sz w:val="26"/>
        </w:rPr>
      </w:pPr>
      <w:r>
        <w:rPr>
          <w:sz w:val="26"/>
        </w:rPr>
        <w:t>La aplicación de esta política no estará nunca en conflicto con la ley o con las demandas de la sociedad general o local.</w:t>
      </w:r>
    </w:p>
    <w:p w:rsidR="00F37217" w:rsidRDefault="00F37217" w:rsidP="00F37217">
      <w:pPr>
        <w:ind w:left="459" w:right="170"/>
        <w:jc w:val="both"/>
        <w:rPr>
          <w:sz w:val="26"/>
        </w:rPr>
      </w:pPr>
    </w:p>
    <w:p w:rsidR="00F37217" w:rsidRDefault="00F37217" w:rsidP="00F37217">
      <w:pPr>
        <w:ind w:left="459" w:right="170"/>
        <w:jc w:val="both"/>
        <w:rPr>
          <w:rFonts w:ascii="Bookman Old Style" w:hAnsi="Bookman Old Style"/>
          <w:b/>
          <w:bCs/>
          <w:sz w:val="26"/>
        </w:rPr>
      </w:pPr>
      <w:r>
        <w:rPr>
          <w:sz w:val="26"/>
        </w:rPr>
        <w:t xml:space="preserve">La gestión de esta política es posible gracias al fuerte compromiso de la dirección en la mejora permanente de los resultados de </w:t>
      </w:r>
      <w:r>
        <w:rPr>
          <w:rFonts w:ascii="Bookman Old Style" w:hAnsi="Bookman Old Style"/>
          <w:b/>
          <w:bCs/>
          <w:sz w:val="26"/>
        </w:rPr>
        <w:t>MIPROMA BIOCONTROL, S.L.</w:t>
      </w:r>
    </w:p>
    <w:p w:rsidR="00F37217" w:rsidRDefault="00F37217" w:rsidP="00F37217">
      <w:pPr>
        <w:ind w:left="459" w:right="170"/>
        <w:jc w:val="both"/>
        <w:rPr>
          <w:sz w:val="26"/>
        </w:rPr>
      </w:pPr>
    </w:p>
    <w:p w:rsidR="00F37217" w:rsidRDefault="00F37217" w:rsidP="00F37217">
      <w:pPr>
        <w:pStyle w:val="Textodebloque"/>
        <w:ind w:left="459"/>
        <w:rPr>
          <w:sz w:val="26"/>
        </w:rPr>
      </w:pPr>
      <w:r>
        <w:rPr>
          <w:sz w:val="26"/>
        </w:rPr>
        <w:t>Asimismo es posible porque este compromiso se transmite a todos los componentes de la empresa y sus proveedores, solicitando su colaboración.</w:t>
      </w:r>
    </w:p>
    <w:p w:rsidR="00F37217" w:rsidRDefault="00F37217" w:rsidP="00F37217"/>
    <w:p w:rsidR="00F37217" w:rsidRDefault="00F37217" w:rsidP="00F37217"/>
    <w:p w:rsidR="00F37217" w:rsidRDefault="00F37217" w:rsidP="00F37217"/>
    <w:p w:rsidR="00F37217" w:rsidRDefault="00F37217" w:rsidP="00F37217"/>
    <w:p w:rsidR="00F37217" w:rsidRDefault="00F37217" w:rsidP="00F37217">
      <w:r>
        <w:tab/>
      </w:r>
      <w:r>
        <w:tab/>
        <w:t>La dirección</w:t>
      </w:r>
    </w:p>
    <w:p w:rsidR="00245A52" w:rsidRDefault="00245A52" w:rsidP="00EB78F0">
      <w:pPr>
        <w:autoSpaceDE w:val="0"/>
        <w:autoSpaceDN w:val="0"/>
        <w:adjustRightInd w:val="0"/>
      </w:pPr>
    </w:p>
    <w:sectPr w:rsidR="00245A52" w:rsidSect="005E5BF4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2C9D" w:rsidRDefault="00812C9D" w:rsidP="003435B3">
      <w:pPr>
        <w:spacing w:before="0" w:after="0"/>
      </w:pPr>
      <w:r>
        <w:separator/>
      </w:r>
    </w:p>
  </w:endnote>
  <w:endnote w:type="continuationSeparator" w:id="0">
    <w:p w:rsidR="00812C9D" w:rsidRDefault="00812C9D" w:rsidP="003435B3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2C9D" w:rsidRDefault="00812C9D" w:rsidP="003435B3">
      <w:pPr>
        <w:spacing w:before="0" w:after="0"/>
      </w:pPr>
      <w:r>
        <w:separator/>
      </w:r>
    </w:p>
  </w:footnote>
  <w:footnote w:type="continuationSeparator" w:id="0">
    <w:p w:rsidR="00812C9D" w:rsidRDefault="00812C9D" w:rsidP="003435B3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35B3" w:rsidRDefault="003435B3" w:rsidP="003435B3">
    <w:pPr>
      <w:pStyle w:val="Ttulo1"/>
      <w:spacing w:before="120" w:after="120"/>
      <w:jc w:val="center"/>
    </w:pPr>
    <w:r>
      <w:t>TEST DE REFRESCO</w:t>
    </w:r>
  </w:p>
  <w:p w:rsidR="003435B3" w:rsidRDefault="003435B3" w:rsidP="003435B3">
    <w:pPr>
      <w:pStyle w:val="Ttulo4"/>
      <w:spacing w:before="120" w:after="120"/>
    </w:pPr>
    <w:r>
      <w:t>MANTENIMIENTO DE INSTALACIONES EN LEGIONELLA</w:t>
    </w:r>
  </w:p>
  <w:p w:rsidR="003435B3" w:rsidRDefault="003435B3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35B3" w:rsidRDefault="003435B3" w:rsidP="003435B3">
    <w:r>
      <w:t>Rev. 15/07/2015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B636E8"/>
    <w:multiLevelType w:val="hybridMultilevel"/>
    <w:tmpl w:val="3FC01A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560D6B"/>
    <w:multiLevelType w:val="hybridMultilevel"/>
    <w:tmpl w:val="B044AD94"/>
    <w:lvl w:ilvl="0" w:tplc="0C0A0001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581CD2"/>
    <w:multiLevelType w:val="hybridMultilevel"/>
    <w:tmpl w:val="56D0041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6282BE8"/>
    <w:multiLevelType w:val="hybridMultilevel"/>
    <w:tmpl w:val="9CC49024"/>
    <w:lvl w:ilvl="0" w:tplc="513869AE">
      <w:start w:val="1"/>
      <w:numFmt w:val="lowerLetter"/>
      <w:lvlText w:val="%1)"/>
      <w:lvlJc w:val="left"/>
      <w:pPr>
        <w:ind w:left="640" w:hanging="360"/>
      </w:pPr>
      <w:rPr>
        <w:rFonts w:ascii="Arial" w:hAnsi="Arial" w:cs="Arial" w:hint="default"/>
        <w:color w:val="231F20"/>
        <w:sz w:val="16"/>
      </w:rPr>
    </w:lvl>
    <w:lvl w:ilvl="1" w:tplc="0C0A0019" w:tentative="1">
      <w:start w:val="1"/>
      <w:numFmt w:val="lowerLetter"/>
      <w:lvlText w:val="%2."/>
      <w:lvlJc w:val="left"/>
      <w:pPr>
        <w:ind w:left="1360" w:hanging="360"/>
      </w:pPr>
    </w:lvl>
    <w:lvl w:ilvl="2" w:tplc="0C0A001B" w:tentative="1">
      <w:start w:val="1"/>
      <w:numFmt w:val="lowerRoman"/>
      <w:lvlText w:val="%3."/>
      <w:lvlJc w:val="right"/>
      <w:pPr>
        <w:ind w:left="2080" w:hanging="180"/>
      </w:pPr>
    </w:lvl>
    <w:lvl w:ilvl="3" w:tplc="0C0A000F" w:tentative="1">
      <w:start w:val="1"/>
      <w:numFmt w:val="decimal"/>
      <w:lvlText w:val="%4."/>
      <w:lvlJc w:val="left"/>
      <w:pPr>
        <w:ind w:left="2800" w:hanging="360"/>
      </w:pPr>
    </w:lvl>
    <w:lvl w:ilvl="4" w:tplc="0C0A0019" w:tentative="1">
      <w:start w:val="1"/>
      <w:numFmt w:val="lowerLetter"/>
      <w:lvlText w:val="%5."/>
      <w:lvlJc w:val="left"/>
      <w:pPr>
        <w:ind w:left="3520" w:hanging="360"/>
      </w:pPr>
    </w:lvl>
    <w:lvl w:ilvl="5" w:tplc="0C0A001B" w:tentative="1">
      <w:start w:val="1"/>
      <w:numFmt w:val="lowerRoman"/>
      <w:lvlText w:val="%6."/>
      <w:lvlJc w:val="right"/>
      <w:pPr>
        <w:ind w:left="4240" w:hanging="180"/>
      </w:pPr>
    </w:lvl>
    <w:lvl w:ilvl="6" w:tplc="0C0A000F" w:tentative="1">
      <w:start w:val="1"/>
      <w:numFmt w:val="decimal"/>
      <w:lvlText w:val="%7."/>
      <w:lvlJc w:val="left"/>
      <w:pPr>
        <w:ind w:left="4960" w:hanging="360"/>
      </w:pPr>
    </w:lvl>
    <w:lvl w:ilvl="7" w:tplc="0C0A0019" w:tentative="1">
      <w:start w:val="1"/>
      <w:numFmt w:val="lowerLetter"/>
      <w:lvlText w:val="%8."/>
      <w:lvlJc w:val="left"/>
      <w:pPr>
        <w:ind w:left="5680" w:hanging="360"/>
      </w:pPr>
    </w:lvl>
    <w:lvl w:ilvl="8" w:tplc="0C0A001B" w:tentative="1">
      <w:start w:val="1"/>
      <w:numFmt w:val="lowerRoman"/>
      <w:lvlText w:val="%9."/>
      <w:lvlJc w:val="right"/>
      <w:pPr>
        <w:ind w:left="640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45A52"/>
    <w:rsid w:val="00003CBF"/>
    <w:rsid w:val="0001300D"/>
    <w:rsid w:val="00016DF0"/>
    <w:rsid w:val="00067863"/>
    <w:rsid w:val="000B5062"/>
    <w:rsid w:val="000F071F"/>
    <w:rsid w:val="001624B3"/>
    <w:rsid w:val="001B2AAF"/>
    <w:rsid w:val="00245A52"/>
    <w:rsid w:val="00256EC6"/>
    <w:rsid w:val="002F342B"/>
    <w:rsid w:val="003331A1"/>
    <w:rsid w:val="003435B3"/>
    <w:rsid w:val="00347833"/>
    <w:rsid w:val="003C2131"/>
    <w:rsid w:val="00414FAA"/>
    <w:rsid w:val="00497AFA"/>
    <w:rsid w:val="004A63E6"/>
    <w:rsid w:val="00525E99"/>
    <w:rsid w:val="005641E5"/>
    <w:rsid w:val="005E5BF4"/>
    <w:rsid w:val="00662126"/>
    <w:rsid w:val="00753CD6"/>
    <w:rsid w:val="007C3D48"/>
    <w:rsid w:val="00812C9D"/>
    <w:rsid w:val="00835470"/>
    <w:rsid w:val="00884D00"/>
    <w:rsid w:val="008A08D1"/>
    <w:rsid w:val="00A575A5"/>
    <w:rsid w:val="00A971B6"/>
    <w:rsid w:val="00AB3BBB"/>
    <w:rsid w:val="00AD183A"/>
    <w:rsid w:val="00B1478F"/>
    <w:rsid w:val="00B72E3C"/>
    <w:rsid w:val="00BA7C4E"/>
    <w:rsid w:val="00C801EC"/>
    <w:rsid w:val="00C93581"/>
    <w:rsid w:val="00CC09EB"/>
    <w:rsid w:val="00CC6BF3"/>
    <w:rsid w:val="00CE1D22"/>
    <w:rsid w:val="00D3107A"/>
    <w:rsid w:val="00D677E7"/>
    <w:rsid w:val="00D82FEE"/>
    <w:rsid w:val="00DB3FB2"/>
    <w:rsid w:val="00DD2689"/>
    <w:rsid w:val="00E31E76"/>
    <w:rsid w:val="00E95EA0"/>
    <w:rsid w:val="00EB78F0"/>
    <w:rsid w:val="00F01786"/>
    <w:rsid w:val="00F05BDA"/>
    <w:rsid w:val="00F372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lock Text" w:uiPriority="0"/>
    <w:lsdException w:name="Strong" w:semiHidden="0" w:uiPriority="0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Table Simple 1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347833"/>
    <w:pPr>
      <w:spacing w:before="120" w:after="120" w:line="240" w:lineRule="auto"/>
    </w:pPr>
    <w:rPr>
      <w:rFonts w:ascii="Arial" w:hAnsi="Arial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qFormat/>
    <w:rsid w:val="00347833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347833"/>
    <w:pPr>
      <w:keepNext/>
      <w:spacing w:before="36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347833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link w:val="Ttulo4Car"/>
    <w:autoRedefine/>
    <w:qFormat/>
    <w:rsid w:val="00245A52"/>
    <w:pPr>
      <w:spacing w:before="240" w:after="240"/>
      <w:ind w:left="23" w:right="23"/>
      <w:jc w:val="center"/>
      <w:outlineLvl w:val="3"/>
    </w:pPr>
    <w:rPr>
      <w:rFonts w:ascii="Verdana" w:hAnsi="Verdana"/>
      <w:b/>
      <w:bCs/>
      <w:color w:val="4C6F99"/>
      <w:sz w:val="22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47833"/>
    <w:rPr>
      <w:rFonts w:ascii="Arial" w:eastAsia="Times New Roman" w:hAnsi="Arial" w:cs="Arial"/>
      <w:b/>
      <w:bCs/>
      <w:kern w:val="32"/>
      <w:sz w:val="32"/>
      <w:szCs w:val="32"/>
      <w:lang w:eastAsia="es-ES"/>
    </w:rPr>
  </w:style>
  <w:style w:type="character" w:customStyle="1" w:styleId="Ttulo2Car">
    <w:name w:val="Título 2 Car"/>
    <w:basedOn w:val="Fuentedeprrafopredeter"/>
    <w:link w:val="Ttulo2"/>
    <w:rsid w:val="00347833"/>
    <w:rPr>
      <w:rFonts w:ascii="Arial" w:eastAsia="Times New Roman" w:hAnsi="Arial" w:cs="Arial"/>
      <w:b/>
      <w:bCs/>
      <w:i/>
      <w:iCs/>
      <w:sz w:val="28"/>
      <w:szCs w:val="28"/>
      <w:lang w:eastAsia="es-ES"/>
    </w:rPr>
  </w:style>
  <w:style w:type="character" w:customStyle="1" w:styleId="Ttulo3Car">
    <w:name w:val="Título 3 Car"/>
    <w:basedOn w:val="Fuentedeprrafopredeter"/>
    <w:link w:val="Ttulo3"/>
    <w:rsid w:val="00347833"/>
    <w:rPr>
      <w:rFonts w:ascii="Arial" w:eastAsia="Times New Roman" w:hAnsi="Arial" w:cs="Arial"/>
      <w:b/>
      <w:bCs/>
      <w:sz w:val="26"/>
      <w:szCs w:val="26"/>
      <w:lang w:eastAsia="es-ES"/>
    </w:rPr>
  </w:style>
  <w:style w:type="character" w:customStyle="1" w:styleId="Ttulo4Car">
    <w:name w:val="Título 4 Car"/>
    <w:basedOn w:val="Fuentedeprrafopredeter"/>
    <w:link w:val="Ttulo4"/>
    <w:rsid w:val="00245A52"/>
    <w:rPr>
      <w:rFonts w:ascii="Verdana" w:hAnsi="Verdana" w:cs="Times New Roman"/>
      <w:b/>
      <w:bCs/>
      <w:color w:val="4C6F99"/>
      <w:szCs w:val="26"/>
      <w:lang w:eastAsia="es-ES"/>
    </w:rPr>
  </w:style>
  <w:style w:type="character" w:styleId="Nmerodepgina">
    <w:name w:val="page number"/>
    <w:basedOn w:val="Fuentedeprrafopredeter"/>
    <w:rsid w:val="00347833"/>
  </w:style>
  <w:style w:type="paragraph" w:styleId="Piedepgina">
    <w:name w:val="footer"/>
    <w:basedOn w:val="Normal"/>
    <w:link w:val="PiedepginaCar"/>
    <w:rsid w:val="0034783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347833"/>
    <w:rPr>
      <w:rFonts w:ascii="Arial" w:eastAsia="Times New Roman" w:hAnsi="Arial" w:cs="Times New Roman"/>
      <w:sz w:val="20"/>
      <w:szCs w:val="20"/>
      <w:lang w:eastAsia="es-ES"/>
    </w:rPr>
  </w:style>
  <w:style w:type="paragraph" w:styleId="Encabezado">
    <w:name w:val="header"/>
    <w:basedOn w:val="Normal"/>
    <w:link w:val="EncabezadoCar"/>
    <w:rsid w:val="0034783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347833"/>
    <w:rPr>
      <w:rFonts w:ascii="Arial" w:eastAsia="Times New Roman" w:hAnsi="Arial" w:cs="Times New Roman"/>
      <w:sz w:val="20"/>
      <w:szCs w:val="20"/>
      <w:lang w:eastAsia="es-ES"/>
    </w:rPr>
  </w:style>
  <w:style w:type="character" w:styleId="Hipervnculo">
    <w:name w:val="Hyperlink"/>
    <w:basedOn w:val="Fuentedeprrafopredeter"/>
    <w:uiPriority w:val="99"/>
    <w:rsid w:val="00347833"/>
    <w:rPr>
      <w:color w:val="0000FF"/>
      <w:u w:val="single"/>
    </w:rPr>
  </w:style>
  <w:style w:type="paragraph" w:styleId="Mapadeldocumento">
    <w:name w:val="Document Map"/>
    <w:basedOn w:val="Normal"/>
    <w:link w:val="MapadeldocumentoCar"/>
    <w:semiHidden/>
    <w:rsid w:val="00347833"/>
    <w:pPr>
      <w:shd w:val="clear" w:color="auto" w:fill="000080"/>
    </w:pPr>
    <w:rPr>
      <w:rFonts w:ascii="Tahoma" w:hAnsi="Tahoma" w:cs="Tahoma"/>
    </w:rPr>
  </w:style>
  <w:style w:type="character" w:customStyle="1" w:styleId="MapadeldocumentoCar">
    <w:name w:val="Mapa del documento Car"/>
    <w:basedOn w:val="Fuentedeprrafopredeter"/>
    <w:link w:val="Mapadeldocumento"/>
    <w:semiHidden/>
    <w:rsid w:val="00347833"/>
    <w:rPr>
      <w:rFonts w:ascii="Tahoma" w:eastAsia="Times New Roman" w:hAnsi="Tahoma" w:cs="Tahoma"/>
      <w:sz w:val="20"/>
      <w:szCs w:val="20"/>
      <w:shd w:val="clear" w:color="auto" w:fill="000080"/>
      <w:lang w:eastAsia="es-ES"/>
    </w:rPr>
  </w:style>
  <w:style w:type="paragraph" w:styleId="NormalWeb">
    <w:name w:val="Normal (Web)"/>
    <w:basedOn w:val="Normal"/>
    <w:rsid w:val="00347833"/>
    <w:pPr>
      <w:spacing w:before="100" w:beforeAutospacing="1" w:after="100" w:afterAutospacing="1"/>
    </w:pPr>
  </w:style>
  <w:style w:type="table" w:styleId="Tablabsica1">
    <w:name w:val="Table Simple 1"/>
    <w:basedOn w:val="Tablanormal"/>
    <w:rsid w:val="00347833"/>
    <w:pPr>
      <w:spacing w:before="120" w:after="120" w:line="240" w:lineRule="auto"/>
    </w:pPr>
    <w:rPr>
      <w:rFonts w:ascii="Times New Roman" w:hAnsi="Times New Roman" w:cs="Times New Roman"/>
      <w:sz w:val="20"/>
      <w:szCs w:val="20"/>
      <w:lang w:eastAsia="es-ES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concuadrcula">
    <w:name w:val="Table Grid"/>
    <w:basedOn w:val="Tablanormal"/>
    <w:rsid w:val="00347833"/>
    <w:pPr>
      <w:spacing w:before="120" w:after="120" w:line="240" w:lineRule="auto"/>
    </w:pPr>
    <w:rPr>
      <w:rFonts w:ascii="Times New Roman" w:hAnsi="Times New Roman" w:cs="Times New Roman"/>
      <w:sz w:val="20"/>
      <w:szCs w:val="20"/>
      <w:lang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DC1">
    <w:name w:val="toc 1"/>
    <w:basedOn w:val="Normal"/>
    <w:next w:val="Normal"/>
    <w:autoRedefine/>
    <w:uiPriority w:val="39"/>
    <w:rsid w:val="00347833"/>
  </w:style>
  <w:style w:type="paragraph" w:styleId="TDC2">
    <w:name w:val="toc 2"/>
    <w:basedOn w:val="Normal"/>
    <w:next w:val="Normal"/>
    <w:autoRedefine/>
    <w:uiPriority w:val="39"/>
    <w:rsid w:val="00347833"/>
    <w:pPr>
      <w:ind w:left="240"/>
    </w:pPr>
  </w:style>
  <w:style w:type="paragraph" w:styleId="TDC3">
    <w:name w:val="toc 3"/>
    <w:basedOn w:val="Normal"/>
    <w:next w:val="Normal"/>
    <w:autoRedefine/>
    <w:uiPriority w:val="39"/>
    <w:rsid w:val="00347833"/>
    <w:pPr>
      <w:ind w:left="480"/>
    </w:pPr>
  </w:style>
  <w:style w:type="paragraph" w:styleId="Textodeglobo">
    <w:name w:val="Balloon Text"/>
    <w:basedOn w:val="Normal"/>
    <w:link w:val="TextodegloboCar"/>
    <w:rsid w:val="00347833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347833"/>
    <w:rPr>
      <w:rFonts w:ascii="Tahoma" w:eastAsia="Times New Roman" w:hAnsi="Tahoma" w:cs="Tahoma"/>
      <w:sz w:val="16"/>
      <w:szCs w:val="16"/>
      <w:lang w:eastAsia="es-ES"/>
    </w:rPr>
  </w:style>
  <w:style w:type="character" w:styleId="Textoennegrita">
    <w:name w:val="Strong"/>
    <w:basedOn w:val="Fuentedeprrafopredeter"/>
    <w:qFormat/>
    <w:rsid w:val="00347833"/>
    <w:rPr>
      <w:rFonts w:ascii="Verdana" w:hAnsi="Verdana"/>
      <w:b/>
      <w:bCs/>
      <w:sz w:val="24"/>
    </w:rPr>
  </w:style>
  <w:style w:type="paragraph" w:styleId="Prrafodelista">
    <w:name w:val="List Paragraph"/>
    <w:basedOn w:val="Normal"/>
    <w:uiPriority w:val="34"/>
    <w:qFormat/>
    <w:rsid w:val="00245A5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245A52"/>
    <w:rPr>
      <w:color w:val="808080"/>
    </w:rPr>
  </w:style>
  <w:style w:type="paragraph" w:styleId="Sangradetextonormal">
    <w:name w:val="Body Text Indent"/>
    <w:basedOn w:val="Normal"/>
    <w:link w:val="SangradetextonormalCar"/>
    <w:rsid w:val="00F37217"/>
    <w:pPr>
      <w:spacing w:before="0" w:after="0"/>
      <w:ind w:left="360"/>
      <w:jc w:val="center"/>
    </w:pPr>
    <w:rPr>
      <w:rFonts w:ascii="Times New Roman" w:hAnsi="Times New Roman"/>
      <w:sz w:val="32"/>
      <w:szCs w:val="24"/>
      <w:u w:val="single"/>
    </w:rPr>
  </w:style>
  <w:style w:type="character" w:customStyle="1" w:styleId="SangradetextonormalCar">
    <w:name w:val="Sangría de texto normal Car"/>
    <w:basedOn w:val="Fuentedeprrafopredeter"/>
    <w:link w:val="Sangradetextonormal"/>
    <w:rsid w:val="00F37217"/>
    <w:rPr>
      <w:rFonts w:ascii="Times New Roman" w:hAnsi="Times New Roman" w:cs="Times New Roman"/>
      <w:sz w:val="32"/>
      <w:szCs w:val="24"/>
      <w:u w:val="single"/>
      <w:lang w:eastAsia="es-ES"/>
    </w:rPr>
  </w:style>
  <w:style w:type="paragraph" w:styleId="Textodebloque">
    <w:name w:val="Block Text"/>
    <w:basedOn w:val="Normal"/>
    <w:rsid w:val="00F37217"/>
    <w:pPr>
      <w:spacing w:before="0" w:after="0"/>
      <w:ind w:left="170" w:right="170"/>
      <w:jc w:val="both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958</Words>
  <Characters>5272</Characters>
  <Application>Microsoft Office Word</Application>
  <DocSecurity>0</DocSecurity>
  <Lines>43</Lines>
  <Paragraphs>12</Paragraphs>
  <ScaleCrop>false</ScaleCrop>
  <Company>HP</Company>
  <LinksUpToDate>false</LinksUpToDate>
  <CharactersWithSpaces>6218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7</cp:revision>
  <cp:lastPrinted>2016-10-10T08:59:00Z</cp:lastPrinted>
  <dcterms:created xsi:type="dcterms:W3CDTF">2016-10-02T17:35:00Z</dcterms:created>
  <dcterms:modified xsi:type="dcterms:W3CDTF">2016-10-10T08:59:00Z</dcterms:modified>
</cp:coreProperties>
</file>