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0AD15" w14:textId="77777777" w:rsidR="00A9256F" w:rsidRDefault="0098307C">
      <w:pPr>
        <w:spacing w:after="80"/>
      </w:pPr>
      <w:r>
        <w:rPr>
          <w:b/>
          <w:bCs/>
          <w:color w:val="1F1E1B"/>
          <w:sz w:val="48"/>
          <w:szCs w:val="48"/>
        </w:rPr>
        <w:t>CI/CD at TickerThesis</w:t>
      </w:r>
    </w:p>
    <w:p w14:paraId="606CD1F3" w14:textId="77777777" w:rsidR="00A9256F" w:rsidRDefault="0098307C">
      <w:pPr>
        <w:spacing w:after="240"/>
      </w:pPr>
      <w:r>
        <w:rPr>
          <w:i/>
          <w:iCs/>
          <w:color w:val="57544E"/>
          <w:sz w:val="24"/>
          <w:szCs w:val="24"/>
        </w:rPr>
        <w:t>A learning guide built from the issues we hit shipping the October 2026 release</w:t>
      </w:r>
    </w:p>
    <w:p w14:paraId="49BF3084" w14:textId="77777777" w:rsidR="00A9256F" w:rsidRDefault="0098307C">
      <w:pPr>
        <w:spacing w:after="120"/>
      </w:pPr>
      <w:r>
        <w:t xml:space="preserve">This guide explains CI/CD using our own repository as the example. Part 1 covers the basic ideas. Part 2 maps how CI/CD is set up in </w:t>
      </w:r>
      <w:r>
        <w:rPr>
          <w:rFonts w:ascii="Consolas" w:eastAsia="Consolas" w:hAnsi="Consolas" w:cs="Consolas"/>
          <w:color w:val="5A3A0E"/>
          <w:sz w:val="19"/>
          <w:szCs w:val="19"/>
        </w:rPr>
        <w:t>asx-feeds</w:t>
      </w:r>
      <w:r>
        <w:t>: the branches, how GitHub Actions workflows work, how CI finds tests, and how to add a job. Part 3 walks through every problem we hit (what happened, why, how it was fixed, and the lesson). Part 4 retraces the release step by step, and Part 5 lists the remaining gaps. A glossary and a command cheat sheet are at the end.</w:t>
      </w:r>
    </w:p>
    <w:sdt>
      <w:sdtPr>
        <w:alias w:val="Contents"/>
        <w:id w:val="-1277089692"/>
      </w:sdtPr>
      <w:sdtEndPr/>
      <w:sdtContent>
        <w:p w14:paraId="47DBBD19" w14:textId="6061D2D1" w:rsidR="00E42BBE" w:rsidRDefault="0098307C">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757351" w:history="1">
            <w:r w:rsidR="00E42BBE" w:rsidRPr="00585108">
              <w:rPr>
                <w:rStyle w:val="Hyperlink"/>
                <w:noProof/>
              </w:rPr>
              <w:t>Part 1. What CI/CD is</w:t>
            </w:r>
            <w:r w:rsidR="00E42BBE">
              <w:rPr>
                <w:noProof/>
              </w:rPr>
              <w:tab/>
            </w:r>
            <w:r w:rsidR="00E42BBE">
              <w:rPr>
                <w:noProof/>
              </w:rPr>
              <w:fldChar w:fldCharType="begin"/>
            </w:r>
            <w:r w:rsidR="00E42BBE">
              <w:rPr>
                <w:noProof/>
              </w:rPr>
              <w:instrText xml:space="preserve"> PAGEREF _Toc243757351 \h </w:instrText>
            </w:r>
            <w:r w:rsidR="00E42BBE">
              <w:rPr>
                <w:noProof/>
              </w:rPr>
            </w:r>
            <w:r w:rsidR="00E42BBE">
              <w:rPr>
                <w:noProof/>
              </w:rPr>
              <w:fldChar w:fldCharType="separate"/>
            </w:r>
            <w:r w:rsidR="00E42BBE">
              <w:rPr>
                <w:noProof/>
              </w:rPr>
              <w:t>1</w:t>
            </w:r>
            <w:r w:rsidR="00E42BBE">
              <w:rPr>
                <w:noProof/>
              </w:rPr>
              <w:fldChar w:fldCharType="end"/>
            </w:r>
          </w:hyperlink>
        </w:p>
        <w:p w14:paraId="53F23376" w14:textId="203B1AA8" w:rsidR="00E42BBE" w:rsidRDefault="00E42BB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757352" w:history="1">
            <w:r w:rsidRPr="00585108">
              <w:rPr>
                <w:rStyle w:val="Hyperlink"/>
                <w:noProof/>
              </w:rPr>
              <w:t>Continuous Integration (CI)</w:t>
            </w:r>
            <w:r>
              <w:rPr>
                <w:noProof/>
              </w:rPr>
              <w:tab/>
            </w:r>
            <w:r>
              <w:rPr>
                <w:noProof/>
              </w:rPr>
              <w:fldChar w:fldCharType="begin"/>
            </w:r>
            <w:r>
              <w:rPr>
                <w:noProof/>
              </w:rPr>
              <w:instrText xml:space="preserve"> PAGEREF _Toc243757352 \h </w:instrText>
            </w:r>
            <w:r>
              <w:rPr>
                <w:noProof/>
              </w:rPr>
            </w:r>
            <w:r>
              <w:rPr>
                <w:noProof/>
              </w:rPr>
              <w:fldChar w:fldCharType="separate"/>
            </w:r>
            <w:r>
              <w:rPr>
                <w:noProof/>
              </w:rPr>
              <w:t>1</w:t>
            </w:r>
            <w:r>
              <w:rPr>
                <w:noProof/>
              </w:rPr>
              <w:fldChar w:fldCharType="end"/>
            </w:r>
          </w:hyperlink>
        </w:p>
        <w:p w14:paraId="0DAD055F" w14:textId="6E6B6F02" w:rsidR="00E42BBE" w:rsidRDefault="00E42BB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757353" w:history="1">
            <w:r w:rsidRPr="00585108">
              <w:rPr>
                <w:rStyle w:val="Hyperlink"/>
                <w:noProof/>
              </w:rPr>
              <w:t>Continuous Delivery / Deployment (CD)</w:t>
            </w:r>
            <w:r>
              <w:rPr>
                <w:noProof/>
              </w:rPr>
              <w:tab/>
            </w:r>
            <w:r>
              <w:rPr>
                <w:noProof/>
              </w:rPr>
              <w:fldChar w:fldCharType="begin"/>
            </w:r>
            <w:r>
              <w:rPr>
                <w:noProof/>
              </w:rPr>
              <w:instrText xml:space="preserve"> PAGEREF _Toc243757353 \h </w:instrText>
            </w:r>
            <w:r>
              <w:rPr>
                <w:noProof/>
              </w:rPr>
            </w:r>
            <w:r>
              <w:rPr>
                <w:noProof/>
              </w:rPr>
              <w:fldChar w:fldCharType="separate"/>
            </w:r>
            <w:r>
              <w:rPr>
                <w:noProof/>
              </w:rPr>
              <w:t>2</w:t>
            </w:r>
            <w:r>
              <w:rPr>
                <w:noProof/>
              </w:rPr>
              <w:fldChar w:fldCharType="end"/>
            </w:r>
          </w:hyperlink>
        </w:p>
        <w:p w14:paraId="41B3B646" w14:textId="395B84A9" w:rsidR="00E42BBE" w:rsidRDefault="00E42BB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757354" w:history="1">
            <w:r w:rsidRPr="00585108">
              <w:rPr>
                <w:rStyle w:val="Hyperlink"/>
                <w:noProof/>
              </w:rPr>
              <w:t>Why it matters</w:t>
            </w:r>
            <w:r>
              <w:rPr>
                <w:noProof/>
              </w:rPr>
              <w:tab/>
            </w:r>
            <w:r>
              <w:rPr>
                <w:noProof/>
              </w:rPr>
              <w:fldChar w:fldCharType="begin"/>
            </w:r>
            <w:r>
              <w:rPr>
                <w:noProof/>
              </w:rPr>
              <w:instrText xml:space="preserve"> PAGEREF _Toc243757354 \h </w:instrText>
            </w:r>
            <w:r>
              <w:rPr>
                <w:noProof/>
              </w:rPr>
            </w:r>
            <w:r>
              <w:rPr>
                <w:noProof/>
              </w:rPr>
              <w:fldChar w:fldCharType="separate"/>
            </w:r>
            <w:r>
              <w:rPr>
                <w:noProof/>
              </w:rPr>
              <w:t>2</w:t>
            </w:r>
            <w:r>
              <w:rPr>
                <w:noProof/>
              </w:rPr>
              <w:fldChar w:fldCharType="end"/>
            </w:r>
          </w:hyperlink>
        </w:p>
        <w:p w14:paraId="26646E14" w14:textId="3478946E" w:rsidR="00E42BBE" w:rsidRDefault="00E42BBE">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757355" w:history="1">
            <w:r w:rsidRPr="00585108">
              <w:rPr>
                <w:rStyle w:val="Hyperlink"/>
                <w:noProof/>
              </w:rPr>
              <w:t>Part 2. How CI/CD is set up in our repository</w:t>
            </w:r>
            <w:r>
              <w:rPr>
                <w:noProof/>
              </w:rPr>
              <w:tab/>
            </w:r>
            <w:r>
              <w:rPr>
                <w:noProof/>
              </w:rPr>
              <w:fldChar w:fldCharType="begin"/>
            </w:r>
            <w:r>
              <w:rPr>
                <w:noProof/>
              </w:rPr>
              <w:instrText xml:space="preserve"> PAGEREF _Toc243757355 \h </w:instrText>
            </w:r>
            <w:r>
              <w:rPr>
                <w:noProof/>
              </w:rPr>
            </w:r>
            <w:r>
              <w:rPr>
                <w:noProof/>
              </w:rPr>
              <w:fldChar w:fldCharType="separate"/>
            </w:r>
            <w:r>
              <w:rPr>
                <w:noProof/>
              </w:rPr>
              <w:t>2</w:t>
            </w:r>
            <w:r>
              <w:rPr>
                <w:noProof/>
              </w:rPr>
              <w:fldChar w:fldCharType="end"/>
            </w:r>
          </w:hyperlink>
        </w:p>
        <w:p w14:paraId="75DFB627" w14:textId="746CF31D" w:rsidR="00E42BBE" w:rsidRDefault="00E42BB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757356" w:history="1">
            <w:r w:rsidRPr="00585108">
              <w:rPr>
                <w:rStyle w:val="Hyperlink"/>
                <w:noProof/>
              </w:rPr>
              <w:t>The branches</w:t>
            </w:r>
            <w:r>
              <w:rPr>
                <w:noProof/>
              </w:rPr>
              <w:tab/>
            </w:r>
            <w:r>
              <w:rPr>
                <w:noProof/>
              </w:rPr>
              <w:fldChar w:fldCharType="begin"/>
            </w:r>
            <w:r>
              <w:rPr>
                <w:noProof/>
              </w:rPr>
              <w:instrText xml:space="preserve"> PAGEREF _Toc243757356 \h </w:instrText>
            </w:r>
            <w:r>
              <w:rPr>
                <w:noProof/>
              </w:rPr>
            </w:r>
            <w:r>
              <w:rPr>
                <w:noProof/>
              </w:rPr>
              <w:fldChar w:fldCharType="separate"/>
            </w:r>
            <w:r>
              <w:rPr>
                <w:noProof/>
              </w:rPr>
              <w:t>2</w:t>
            </w:r>
            <w:r>
              <w:rPr>
                <w:noProof/>
              </w:rPr>
              <w:fldChar w:fldCharType="end"/>
            </w:r>
          </w:hyperlink>
        </w:p>
        <w:p w14:paraId="225BDB8C" w14:textId="2975079D" w:rsidR="00E42BBE" w:rsidRDefault="00E42BB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757357" w:history="1">
            <w:r w:rsidRPr="00585108">
              <w:rPr>
                <w:rStyle w:val="Hyperlink"/>
                <w:noProof/>
              </w:rPr>
              <w:t>The workflows (.github/workflows/)</w:t>
            </w:r>
            <w:r>
              <w:rPr>
                <w:noProof/>
              </w:rPr>
              <w:tab/>
            </w:r>
            <w:r>
              <w:rPr>
                <w:noProof/>
              </w:rPr>
              <w:fldChar w:fldCharType="begin"/>
            </w:r>
            <w:r>
              <w:rPr>
                <w:noProof/>
              </w:rPr>
              <w:instrText xml:space="preserve"> PAGEREF _Toc243757357 \h </w:instrText>
            </w:r>
            <w:r>
              <w:rPr>
                <w:noProof/>
              </w:rPr>
            </w:r>
            <w:r>
              <w:rPr>
                <w:noProof/>
              </w:rPr>
              <w:fldChar w:fldCharType="separate"/>
            </w:r>
            <w:r>
              <w:rPr>
                <w:noProof/>
              </w:rPr>
              <w:t>2</w:t>
            </w:r>
            <w:r>
              <w:rPr>
                <w:noProof/>
              </w:rPr>
              <w:fldChar w:fldCharType="end"/>
            </w:r>
          </w:hyperlink>
        </w:p>
        <w:p w14:paraId="39025A8F" w14:textId="069685E0" w:rsidR="00E42BBE" w:rsidRDefault="00E42BB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757358" w:history="1">
            <w:r w:rsidRPr="00585108">
              <w:rPr>
                <w:rStyle w:val="Hyperlink"/>
                <w:noProof/>
              </w:rPr>
              <w:t>How GitHub Actions workflows work</w:t>
            </w:r>
            <w:r>
              <w:rPr>
                <w:noProof/>
              </w:rPr>
              <w:tab/>
            </w:r>
            <w:r>
              <w:rPr>
                <w:noProof/>
              </w:rPr>
              <w:fldChar w:fldCharType="begin"/>
            </w:r>
            <w:r>
              <w:rPr>
                <w:noProof/>
              </w:rPr>
              <w:instrText xml:space="preserve"> PAGEREF _Toc243757358 \h </w:instrText>
            </w:r>
            <w:r>
              <w:rPr>
                <w:noProof/>
              </w:rPr>
            </w:r>
            <w:r>
              <w:rPr>
                <w:noProof/>
              </w:rPr>
              <w:fldChar w:fldCharType="separate"/>
            </w:r>
            <w:r>
              <w:rPr>
                <w:noProof/>
              </w:rPr>
              <w:t>3</w:t>
            </w:r>
            <w:r>
              <w:rPr>
                <w:noProof/>
              </w:rPr>
              <w:fldChar w:fldCharType="end"/>
            </w:r>
          </w:hyperlink>
        </w:p>
        <w:p w14:paraId="2A58EB7B" w14:textId="5EFB0ECF" w:rsidR="00E42BBE" w:rsidRDefault="00E42BB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757359" w:history="1">
            <w:r w:rsidRPr="00585108">
              <w:rPr>
                <w:rStyle w:val="Hyperlink"/>
                <w:noProof/>
              </w:rPr>
              <w:t>How CI finds the tests</w:t>
            </w:r>
            <w:r>
              <w:rPr>
                <w:noProof/>
              </w:rPr>
              <w:tab/>
            </w:r>
            <w:r>
              <w:rPr>
                <w:noProof/>
              </w:rPr>
              <w:fldChar w:fldCharType="begin"/>
            </w:r>
            <w:r>
              <w:rPr>
                <w:noProof/>
              </w:rPr>
              <w:instrText xml:space="preserve"> PAGEREF _Toc243757359 \h </w:instrText>
            </w:r>
            <w:r>
              <w:rPr>
                <w:noProof/>
              </w:rPr>
            </w:r>
            <w:r>
              <w:rPr>
                <w:noProof/>
              </w:rPr>
              <w:fldChar w:fldCharType="separate"/>
            </w:r>
            <w:r>
              <w:rPr>
                <w:noProof/>
              </w:rPr>
              <w:t>4</w:t>
            </w:r>
            <w:r>
              <w:rPr>
                <w:noProof/>
              </w:rPr>
              <w:fldChar w:fldCharType="end"/>
            </w:r>
          </w:hyperlink>
        </w:p>
        <w:p w14:paraId="304E84C2" w14:textId="5BE56E4B" w:rsidR="00E42BBE" w:rsidRDefault="00E42BB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757360" w:history="1">
            <w:r w:rsidRPr="00585108">
              <w:rPr>
                <w:rStyle w:val="Hyperlink"/>
                <w:noProof/>
              </w:rPr>
              <w:t>Example: adding a job to a workflow</w:t>
            </w:r>
            <w:r>
              <w:rPr>
                <w:noProof/>
              </w:rPr>
              <w:tab/>
            </w:r>
            <w:r>
              <w:rPr>
                <w:noProof/>
              </w:rPr>
              <w:fldChar w:fldCharType="begin"/>
            </w:r>
            <w:r>
              <w:rPr>
                <w:noProof/>
              </w:rPr>
              <w:instrText xml:space="preserve"> PAGEREF _Toc243757360 \h </w:instrText>
            </w:r>
            <w:r>
              <w:rPr>
                <w:noProof/>
              </w:rPr>
            </w:r>
            <w:r>
              <w:rPr>
                <w:noProof/>
              </w:rPr>
              <w:fldChar w:fldCharType="separate"/>
            </w:r>
            <w:r>
              <w:rPr>
                <w:noProof/>
              </w:rPr>
              <w:t>4</w:t>
            </w:r>
            <w:r>
              <w:rPr>
                <w:noProof/>
              </w:rPr>
              <w:fldChar w:fldCharType="end"/>
            </w:r>
          </w:hyperlink>
        </w:p>
        <w:p w14:paraId="4F47CD5C" w14:textId="255C8B15" w:rsidR="00E42BBE" w:rsidRDefault="00E42BB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757361" w:history="1">
            <w:r w:rsidRPr="00585108">
              <w:rPr>
                <w:rStyle w:val="Hyperlink"/>
                <w:noProof/>
              </w:rPr>
              <w:t>What the CI tests cover</w:t>
            </w:r>
            <w:r>
              <w:rPr>
                <w:noProof/>
              </w:rPr>
              <w:tab/>
            </w:r>
            <w:r>
              <w:rPr>
                <w:noProof/>
              </w:rPr>
              <w:fldChar w:fldCharType="begin"/>
            </w:r>
            <w:r>
              <w:rPr>
                <w:noProof/>
              </w:rPr>
              <w:instrText xml:space="preserve"> PAGEREF _Toc243757361 \h </w:instrText>
            </w:r>
            <w:r>
              <w:rPr>
                <w:noProof/>
              </w:rPr>
            </w:r>
            <w:r>
              <w:rPr>
                <w:noProof/>
              </w:rPr>
              <w:fldChar w:fldCharType="separate"/>
            </w:r>
            <w:r>
              <w:rPr>
                <w:noProof/>
              </w:rPr>
              <w:t>5</w:t>
            </w:r>
            <w:r>
              <w:rPr>
                <w:noProof/>
              </w:rPr>
              <w:fldChar w:fldCharType="end"/>
            </w:r>
          </w:hyperlink>
        </w:p>
        <w:p w14:paraId="109E15D2" w14:textId="2BD7415D" w:rsidR="00E42BBE" w:rsidRDefault="00E42BBE">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757362" w:history="1">
            <w:r w:rsidRPr="00585108">
              <w:rPr>
                <w:rStyle w:val="Hyperlink"/>
                <w:noProof/>
              </w:rPr>
              <w:t>Part 3. The issues we hit, and what each one teaches</w:t>
            </w:r>
            <w:r>
              <w:rPr>
                <w:noProof/>
              </w:rPr>
              <w:tab/>
            </w:r>
            <w:r>
              <w:rPr>
                <w:noProof/>
              </w:rPr>
              <w:fldChar w:fldCharType="begin"/>
            </w:r>
            <w:r>
              <w:rPr>
                <w:noProof/>
              </w:rPr>
              <w:instrText xml:space="preserve"> PAGEREF _Toc243757362 \h </w:instrText>
            </w:r>
            <w:r>
              <w:rPr>
                <w:noProof/>
              </w:rPr>
            </w:r>
            <w:r>
              <w:rPr>
                <w:noProof/>
              </w:rPr>
              <w:fldChar w:fldCharType="separate"/>
            </w:r>
            <w:r>
              <w:rPr>
                <w:noProof/>
              </w:rPr>
              <w:t>5</w:t>
            </w:r>
            <w:r>
              <w:rPr>
                <w:noProof/>
              </w:rPr>
              <w:fldChar w:fldCharType="end"/>
            </w:r>
          </w:hyperlink>
        </w:p>
        <w:p w14:paraId="1BB7D323" w14:textId="41F74DD8" w:rsidR="00E42BBE" w:rsidRDefault="00E42BB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757363" w:history="1">
            <w:r w:rsidRPr="00585108">
              <w:rPr>
                <w:rStyle w:val="Hyperlink"/>
                <w:noProof/>
              </w:rPr>
              <w:t>A. Branches and pull requests</w:t>
            </w:r>
            <w:r>
              <w:rPr>
                <w:noProof/>
              </w:rPr>
              <w:tab/>
            </w:r>
            <w:r>
              <w:rPr>
                <w:noProof/>
              </w:rPr>
              <w:fldChar w:fldCharType="begin"/>
            </w:r>
            <w:r>
              <w:rPr>
                <w:noProof/>
              </w:rPr>
              <w:instrText xml:space="preserve"> PAGEREF _Toc243757363 \h </w:instrText>
            </w:r>
            <w:r>
              <w:rPr>
                <w:noProof/>
              </w:rPr>
            </w:r>
            <w:r>
              <w:rPr>
                <w:noProof/>
              </w:rPr>
              <w:fldChar w:fldCharType="separate"/>
            </w:r>
            <w:r>
              <w:rPr>
                <w:noProof/>
              </w:rPr>
              <w:t>5</w:t>
            </w:r>
            <w:r>
              <w:rPr>
                <w:noProof/>
              </w:rPr>
              <w:fldChar w:fldCharType="end"/>
            </w:r>
          </w:hyperlink>
        </w:p>
        <w:p w14:paraId="762BA1E1" w14:textId="00C98D2C" w:rsidR="00E42BBE" w:rsidRDefault="00E42BB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757364" w:history="1">
            <w:r w:rsidRPr="00585108">
              <w:rPr>
                <w:rStyle w:val="Hyperlink"/>
                <w:noProof/>
              </w:rPr>
              <w:t>B. CI failures: "it works on my machine"</w:t>
            </w:r>
            <w:r>
              <w:rPr>
                <w:noProof/>
              </w:rPr>
              <w:tab/>
            </w:r>
            <w:r>
              <w:rPr>
                <w:noProof/>
              </w:rPr>
              <w:fldChar w:fldCharType="begin"/>
            </w:r>
            <w:r>
              <w:rPr>
                <w:noProof/>
              </w:rPr>
              <w:instrText xml:space="preserve"> PAGEREF _Toc243757364 \h </w:instrText>
            </w:r>
            <w:r>
              <w:rPr>
                <w:noProof/>
              </w:rPr>
            </w:r>
            <w:r>
              <w:rPr>
                <w:noProof/>
              </w:rPr>
              <w:fldChar w:fldCharType="separate"/>
            </w:r>
            <w:r>
              <w:rPr>
                <w:noProof/>
              </w:rPr>
              <w:t>7</w:t>
            </w:r>
            <w:r>
              <w:rPr>
                <w:noProof/>
              </w:rPr>
              <w:fldChar w:fldCharType="end"/>
            </w:r>
          </w:hyperlink>
        </w:p>
        <w:p w14:paraId="02EE2F7A" w14:textId="6B3144D5" w:rsidR="00E42BBE" w:rsidRDefault="00E42BB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757365" w:history="1">
            <w:r w:rsidRPr="00585108">
              <w:rPr>
                <w:rStyle w:val="Hyperlink"/>
                <w:noProof/>
              </w:rPr>
              <w:t>C. Workflow and deployment set-up</w:t>
            </w:r>
            <w:r>
              <w:rPr>
                <w:noProof/>
              </w:rPr>
              <w:tab/>
            </w:r>
            <w:r>
              <w:rPr>
                <w:noProof/>
              </w:rPr>
              <w:fldChar w:fldCharType="begin"/>
            </w:r>
            <w:r>
              <w:rPr>
                <w:noProof/>
              </w:rPr>
              <w:instrText xml:space="preserve"> PAGEREF _Toc243757365 \h </w:instrText>
            </w:r>
            <w:r>
              <w:rPr>
                <w:noProof/>
              </w:rPr>
            </w:r>
            <w:r>
              <w:rPr>
                <w:noProof/>
              </w:rPr>
              <w:fldChar w:fldCharType="separate"/>
            </w:r>
            <w:r>
              <w:rPr>
                <w:noProof/>
              </w:rPr>
              <w:t>10</w:t>
            </w:r>
            <w:r>
              <w:rPr>
                <w:noProof/>
              </w:rPr>
              <w:fldChar w:fldCharType="end"/>
            </w:r>
          </w:hyperlink>
        </w:p>
        <w:p w14:paraId="069FFCD1" w14:textId="69335491" w:rsidR="00E42BBE" w:rsidRDefault="00E42BBE">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757366" w:history="1">
            <w:r w:rsidRPr="00585108">
              <w:rPr>
                <w:rStyle w:val="Hyperlink"/>
                <w:noProof/>
              </w:rPr>
              <w:t>Part 4. The release, step by step</w:t>
            </w:r>
            <w:r>
              <w:rPr>
                <w:noProof/>
              </w:rPr>
              <w:tab/>
            </w:r>
            <w:r>
              <w:rPr>
                <w:noProof/>
              </w:rPr>
              <w:fldChar w:fldCharType="begin"/>
            </w:r>
            <w:r>
              <w:rPr>
                <w:noProof/>
              </w:rPr>
              <w:instrText xml:space="preserve"> PAGEREF _Toc243757366 \h </w:instrText>
            </w:r>
            <w:r>
              <w:rPr>
                <w:noProof/>
              </w:rPr>
            </w:r>
            <w:r>
              <w:rPr>
                <w:noProof/>
              </w:rPr>
              <w:fldChar w:fldCharType="separate"/>
            </w:r>
            <w:r>
              <w:rPr>
                <w:noProof/>
              </w:rPr>
              <w:t>11</w:t>
            </w:r>
            <w:r>
              <w:rPr>
                <w:noProof/>
              </w:rPr>
              <w:fldChar w:fldCharType="end"/>
            </w:r>
          </w:hyperlink>
        </w:p>
        <w:p w14:paraId="42B298D2" w14:textId="475D3F0F" w:rsidR="00E42BBE" w:rsidRDefault="00E42BBE">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757367" w:history="1">
            <w:r w:rsidRPr="00585108">
              <w:rPr>
                <w:rStyle w:val="Hyperlink"/>
                <w:noProof/>
              </w:rPr>
              <w:t>Part 5. Remaining gaps, in priority order</w:t>
            </w:r>
            <w:r>
              <w:rPr>
                <w:noProof/>
              </w:rPr>
              <w:tab/>
            </w:r>
            <w:r>
              <w:rPr>
                <w:noProof/>
              </w:rPr>
              <w:fldChar w:fldCharType="begin"/>
            </w:r>
            <w:r>
              <w:rPr>
                <w:noProof/>
              </w:rPr>
              <w:instrText xml:space="preserve"> PAGEREF _Toc243757367 \h </w:instrText>
            </w:r>
            <w:r>
              <w:rPr>
                <w:noProof/>
              </w:rPr>
            </w:r>
            <w:r>
              <w:rPr>
                <w:noProof/>
              </w:rPr>
              <w:fldChar w:fldCharType="separate"/>
            </w:r>
            <w:r>
              <w:rPr>
                <w:noProof/>
              </w:rPr>
              <w:t>11</w:t>
            </w:r>
            <w:r>
              <w:rPr>
                <w:noProof/>
              </w:rPr>
              <w:fldChar w:fldCharType="end"/>
            </w:r>
          </w:hyperlink>
        </w:p>
        <w:p w14:paraId="589D9847" w14:textId="0DF23556" w:rsidR="00E42BBE" w:rsidRDefault="00E42BB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757368" w:history="1">
            <w:r w:rsidRPr="00585108">
              <w:rPr>
                <w:rStyle w:val="Hyperlink"/>
                <w:noProof/>
              </w:rPr>
              <w:t>Pre-release checklist (until the gaps are closed)</w:t>
            </w:r>
            <w:r>
              <w:rPr>
                <w:noProof/>
              </w:rPr>
              <w:tab/>
            </w:r>
            <w:r>
              <w:rPr>
                <w:noProof/>
              </w:rPr>
              <w:fldChar w:fldCharType="begin"/>
            </w:r>
            <w:r>
              <w:rPr>
                <w:noProof/>
              </w:rPr>
              <w:instrText xml:space="preserve"> PAGEREF _Toc243757368 \h </w:instrText>
            </w:r>
            <w:r>
              <w:rPr>
                <w:noProof/>
              </w:rPr>
            </w:r>
            <w:r>
              <w:rPr>
                <w:noProof/>
              </w:rPr>
              <w:fldChar w:fldCharType="separate"/>
            </w:r>
            <w:r>
              <w:rPr>
                <w:noProof/>
              </w:rPr>
              <w:t>12</w:t>
            </w:r>
            <w:r>
              <w:rPr>
                <w:noProof/>
              </w:rPr>
              <w:fldChar w:fldCharType="end"/>
            </w:r>
          </w:hyperlink>
        </w:p>
        <w:p w14:paraId="30E7D135" w14:textId="0CE817D5" w:rsidR="00E42BBE" w:rsidRDefault="00E42BBE">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757369" w:history="1">
            <w:r w:rsidRPr="00585108">
              <w:rPr>
                <w:rStyle w:val="Hyperlink"/>
                <w:noProof/>
              </w:rPr>
              <w:t>Glossary</w:t>
            </w:r>
            <w:r>
              <w:rPr>
                <w:noProof/>
              </w:rPr>
              <w:tab/>
            </w:r>
            <w:r>
              <w:rPr>
                <w:noProof/>
              </w:rPr>
              <w:fldChar w:fldCharType="begin"/>
            </w:r>
            <w:r>
              <w:rPr>
                <w:noProof/>
              </w:rPr>
              <w:instrText xml:space="preserve"> PAGEREF _Toc243757369 \h </w:instrText>
            </w:r>
            <w:r>
              <w:rPr>
                <w:noProof/>
              </w:rPr>
            </w:r>
            <w:r>
              <w:rPr>
                <w:noProof/>
              </w:rPr>
              <w:fldChar w:fldCharType="separate"/>
            </w:r>
            <w:r>
              <w:rPr>
                <w:noProof/>
              </w:rPr>
              <w:t>12</w:t>
            </w:r>
            <w:r>
              <w:rPr>
                <w:noProof/>
              </w:rPr>
              <w:fldChar w:fldCharType="end"/>
            </w:r>
          </w:hyperlink>
        </w:p>
        <w:p w14:paraId="4851A9EE" w14:textId="3F1A4C13" w:rsidR="00E42BBE" w:rsidRDefault="00E42BBE">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757370" w:history="1">
            <w:r w:rsidRPr="00585108">
              <w:rPr>
                <w:rStyle w:val="Hyperlink"/>
                <w:noProof/>
              </w:rPr>
              <w:t>Command cheat sheet</w:t>
            </w:r>
            <w:r>
              <w:rPr>
                <w:noProof/>
              </w:rPr>
              <w:tab/>
            </w:r>
            <w:r>
              <w:rPr>
                <w:noProof/>
              </w:rPr>
              <w:fldChar w:fldCharType="begin"/>
            </w:r>
            <w:r>
              <w:rPr>
                <w:noProof/>
              </w:rPr>
              <w:instrText xml:space="preserve"> PAGEREF _Toc243757370 \h </w:instrText>
            </w:r>
            <w:r>
              <w:rPr>
                <w:noProof/>
              </w:rPr>
            </w:r>
            <w:r>
              <w:rPr>
                <w:noProof/>
              </w:rPr>
              <w:fldChar w:fldCharType="separate"/>
            </w:r>
            <w:r>
              <w:rPr>
                <w:noProof/>
              </w:rPr>
              <w:t>13</w:t>
            </w:r>
            <w:r>
              <w:rPr>
                <w:noProof/>
              </w:rPr>
              <w:fldChar w:fldCharType="end"/>
            </w:r>
          </w:hyperlink>
        </w:p>
        <w:p w14:paraId="71488BC0" w14:textId="7FF0FAD4" w:rsidR="00A9256F" w:rsidRDefault="0098307C">
          <w:r>
            <w:fldChar w:fldCharType="end"/>
          </w:r>
        </w:p>
      </w:sdtContent>
    </w:sdt>
    <w:p w14:paraId="07262FAD" w14:textId="77777777" w:rsidR="00A9256F" w:rsidRDefault="0098307C">
      <w:pPr>
        <w:pStyle w:val="Heading1"/>
        <w:keepNext/>
        <w:keepLines/>
      </w:pPr>
      <w:bookmarkStart w:id="0" w:name="_Toc243757351"/>
      <w:r>
        <w:t>Part 1. What CI/CD is</w:t>
      </w:r>
      <w:bookmarkEnd w:id="0"/>
    </w:p>
    <w:p w14:paraId="5EFFBB1D" w14:textId="77777777" w:rsidR="00A9256F" w:rsidRDefault="0098307C">
      <w:pPr>
        <w:pStyle w:val="Heading2"/>
        <w:keepNext/>
        <w:keepLines/>
      </w:pPr>
      <w:bookmarkStart w:id="1" w:name="_Toc243757352"/>
      <w:r>
        <w:t>Continuous Integration (CI)</w:t>
      </w:r>
      <w:bookmarkEnd w:id="1"/>
    </w:p>
    <w:p w14:paraId="13BA3B61" w14:textId="77777777" w:rsidR="00A9256F" w:rsidRDefault="0098307C">
      <w:pPr>
        <w:spacing w:after="120"/>
      </w:pPr>
      <w:r>
        <w:t xml:space="preserve">CI means that </w:t>
      </w:r>
      <w:r>
        <w:rPr>
          <w:b/>
          <w:bCs/>
        </w:rPr>
        <w:t>every change is automatically tested before it is combined with everyone else's work</w:t>
      </w:r>
      <w:r>
        <w:t>. Each time you open or update a pull request (PR), a robot checks out the code on a fresh machine, installs it from scratch and runs the test suite. If anything fails, the PR shows a red ✗ and you know before merging.</w:t>
      </w:r>
    </w:p>
    <w:p w14:paraId="6A84A4AB" w14:textId="77777777" w:rsidR="00A9256F" w:rsidRDefault="0098307C">
      <w:pPr>
        <w:spacing w:after="120"/>
      </w:pPr>
      <w:r>
        <w:t xml:space="preserve">The key idea is the </w:t>
      </w:r>
      <w:r>
        <w:rPr>
          <w:b/>
          <w:bCs/>
        </w:rPr>
        <w:t>fresh machine</w:t>
      </w:r>
      <w:r>
        <w:t>. Your laptop has years of extra packages, files and settings; the CI machine has only what the repository says it needs. That is why CI catches problems you can never see locally (several of ours were exactly this).</w:t>
      </w:r>
    </w:p>
    <w:p w14:paraId="7DAE294E" w14:textId="77777777" w:rsidR="00A9256F" w:rsidRDefault="0098307C">
      <w:pPr>
        <w:pStyle w:val="Heading2"/>
        <w:keepNext/>
        <w:keepLines/>
      </w:pPr>
      <w:bookmarkStart w:id="2" w:name="_Toc243757353"/>
      <w:r>
        <w:t>Continuous Delivery / Deployment (CD)</w:t>
      </w:r>
      <w:bookmarkEnd w:id="2"/>
    </w:p>
    <w:p w14:paraId="1D7398D6" w14:textId="77777777" w:rsidR="00A9256F" w:rsidRDefault="0098307C">
      <w:pPr>
        <w:spacing w:after="120"/>
      </w:pPr>
      <w:r>
        <w:t xml:space="preserve">CD means that </w:t>
      </w:r>
      <w:r>
        <w:rPr>
          <w:b/>
          <w:bCs/>
        </w:rPr>
        <w:t>once a change is merged into the release branch, it is built and shipped automatically</w:t>
      </w:r>
      <w:r>
        <w:t xml:space="preserve">, with no manual copying of files to servers. In our repo, merging into </w:t>
      </w:r>
      <w:r>
        <w:rPr>
          <w:rFonts w:ascii="Consolas" w:eastAsia="Consolas" w:hAnsi="Consolas" w:cs="Consolas"/>
          <w:color w:val="5A3A0E"/>
          <w:sz w:val="19"/>
          <w:szCs w:val="19"/>
        </w:rPr>
        <w:t>main</w:t>
      </w:r>
      <w:r>
        <w:t xml:space="preserve"> deploys the backend to Azure Container Apps and the website to Azure Static Web Apps.</w:t>
      </w:r>
    </w:p>
    <w:p w14:paraId="76BB1B30" w14:textId="77777777" w:rsidR="00A9256F" w:rsidRDefault="0098307C">
      <w:pPr>
        <w:pStyle w:val="Heading2"/>
        <w:keepNext/>
        <w:keepLines/>
      </w:pPr>
      <w:bookmarkStart w:id="3" w:name="_Toc243757354"/>
      <w:r>
        <w:t>Why it matters</w:t>
      </w:r>
      <w:bookmarkEnd w:id="3"/>
    </w:p>
    <w:p w14:paraId="030EEB4A" w14:textId="77777777" w:rsidR="00A9256F" w:rsidRDefault="0098307C">
      <w:pPr>
        <w:pStyle w:val="ListParagraph"/>
        <w:numPr>
          <w:ilvl w:val="0"/>
          <w:numId w:val="2"/>
        </w:numPr>
        <w:spacing w:after="60"/>
      </w:pPr>
      <w:r>
        <w:rPr>
          <w:b/>
          <w:bCs/>
        </w:rPr>
        <w:t>Small, safe steps.</w:t>
      </w:r>
      <w:r>
        <w:t xml:space="preserve"> Every change is tested and deployed the same way, so releases stop being scary one-off events.</w:t>
      </w:r>
    </w:p>
    <w:p w14:paraId="6E652A41" w14:textId="77777777" w:rsidR="00A9256F" w:rsidRDefault="0098307C">
      <w:pPr>
        <w:pStyle w:val="ListParagraph"/>
        <w:numPr>
          <w:ilvl w:val="0"/>
          <w:numId w:val="2"/>
        </w:numPr>
        <w:spacing w:after="60"/>
      </w:pPr>
      <w:r>
        <w:rPr>
          <w:b/>
          <w:bCs/>
        </w:rPr>
        <w:t>Fast feedback.</w:t>
      </w:r>
      <w:r>
        <w:t xml:space="preserve"> You find out within minutes, on the PR, instead of after users hit the bug.</w:t>
      </w:r>
    </w:p>
    <w:p w14:paraId="3A12FE8B" w14:textId="77777777" w:rsidR="00A9256F" w:rsidRDefault="0098307C">
      <w:pPr>
        <w:pStyle w:val="ListParagraph"/>
        <w:numPr>
          <w:ilvl w:val="0"/>
          <w:numId w:val="2"/>
        </w:numPr>
        <w:spacing w:after="60"/>
      </w:pPr>
      <w:r>
        <w:rPr>
          <w:b/>
          <w:bCs/>
        </w:rPr>
        <w:t>A record.</w:t>
      </w:r>
      <w:r>
        <w:t xml:space="preserve"> Every PR shows which tests ran, on which code, and whether they passed.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6"/>
      </w:tblGrid>
      <w:tr w:rsidR="00A9256F" w14:paraId="18540500" w14:textId="77777777">
        <w:tc>
          <w:tcPr>
            <w:tcW w:w="9306" w:type="dxa"/>
            <w:tcBorders>
              <w:top w:val="none" w:sz="0" w:space="0" w:color="FFFFFF"/>
              <w:left w:val="single" w:sz="18" w:space="0" w:color="8B5E1A"/>
              <w:bottom w:val="none" w:sz="0" w:space="0" w:color="FFFFFF"/>
              <w:right w:val="none" w:sz="0" w:space="0" w:color="FFFFFF"/>
            </w:tcBorders>
            <w:shd w:val="clear" w:color="auto" w:fill="FAF5EA"/>
            <w:tcMar>
              <w:top w:w="120" w:type="dxa"/>
              <w:left w:w="180" w:type="dxa"/>
              <w:bottom w:w="120" w:type="dxa"/>
              <w:right w:w="180" w:type="dxa"/>
            </w:tcMar>
          </w:tcPr>
          <w:p w14:paraId="05BBFFE1" w14:textId="77777777" w:rsidR="00A9256F" w:rsidRDefault="0098307C">
            <w:r>
              <w:rPr>
                <w:b/>
                <w:bCs/>
                <w:color w:val="8B5E1A"/>
              </w:rPr>
              <w:t xml:space="preserve">Remember:  </w:t>
            </w:r>
            <w:r>
              <w:t>CI only knows what your tests check. A green PR means "nothing we test is broken", not "everything works".</w:t>
            </w:r>
          </w:p>
        </w:tc>
      </w:tr>
    </w:tbl>
    <w:p w14:paraId="6A50958F" w14:textId="77777777" w:rsidR="00A9256F" w:rsidRDefault="00A9256F">
      <w:pPr>
        <w:spacing w:after="80"/>
      </w:pPr>
    </w:p>
    <w:p w14:paraId="30867082" w14:textId="77777777" w:rsidR="00A9256F" w:rsidRDefault="0098307C">
      <w:pPr>
        <w:pStyle w:val="Heading1"/>
        <w:keepNext/>
        <w:keepLines/>
      </w:pPr>
      <w:bookmarkStart w:id="4" w:name="_Toc243757355"/>
      <w:r>
        <w:t>Part 2. How CI/CD is set up in our repository</w:t>
      </w:r>
      <w:bookmarkEnd w:id="4"/>
    </w:p>
    <w:p w14:paraId="3096F1BC" w14:textId="77777777" w:rsidR="00A9256F" w:rsidRDefault="0098307C">
      <w:pPr>
        <w:pStyle w:val="Heading2"/>
        <w:keepNext/>
        <w:keepLines/>
      </w:pPr>
      <w:bookmarkStart w:id="5" w:name="_Toc243757356"/>
      <w:r>
        <w:t>The branches</w:t>
      </w:r>
      <w:bookmarkEnd w:id="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9"/>
        <w:gridCol w:w="3350"/>
        <w:gridCol w:w="4467"/>
      </w:tblGrid>
      <w:tr w:rsidR="00A9256F" w14:paraId="23303B87" w14:textId="77777777">
        <w:trPr>
          <w:tblHeader/>
        </w:trPr>
        <w:tc>
          <w:tcPr>
            <w:tcW w:w="1489" w:type="dxa"/>
            <w:tcBorders>
              <w:top w:val="single" w:sz="4" w:space="0" w:color="D9D4C7"/>
              <w:left w:val="single" w:sz="4" w:space="0" w:color="D9D4C7"/>
              <w:bottom w:val="single" w:sz="4" w:space="0" w:color="D9D4C7"/>
              <w:right w:val="single" w:sz="4" w:space="0" w:color="D9D4C7"/>
            </w:tcBorders>
            <w:shd w:val="clear" w:color="auto" w:fill="EFE7D8"/>
            <w:tcMar>
              <w:top w:w="70" w:type="dxa"/>
              <w:left w:w="110" w:type="dxa"/>
              <w:bottom w:w="70" w:type="dxa"/>
              <w:right w:w="110" w:type="dxa"/>
            </w:tcMar>
          </w:tcPr>
          <w:p w14:paraId="29C49037" w14:textId="77777777" w:rsidR="00A9256F" w:rsidRDefault="0098307C">
            <w:r>
              <w:rPr>
                <w:b/>
                <w:bCs/>
              </w:rPr>
              <w:t>Branch</w:t>
            </w:r>
          </w:p>
        </w:tc>
        <w:tc>
          <w:tcPr>
            <w:tcW w:w="3350" w:type="dxa"/>
            <w:tcBorders>
              <w:top w:val="single" w:sz="4" w:space="0" w:color="D9D4C7"/>
              <w:left w:val="single" w:sz="4" w:space="0" w:color="D9D4C7"/>
              <w:bottom w:val="single" w:sz="4" w:space="0" w:color="D9D4C7"/>
              <w:right w:val="single" w:sz="4" w:space="0" w:color="D9D4C7"/>
            </w:tcBorders>
            <w:shd w:val="clear" w:color="auto" w:fill="EFE7D8"/>
            <w:tcMar>
              <w:top w:w="70" w:type="dxa"/>
              <w:left w:w="110" w:type="dxa"/>
              <w:bottom w:w="70" w:type="dxa"/>
              <w:right w:w="110" w:type="dxa"/>
            </w:tcMar>
          </w:tcPr>
          <w:p w14:paraId="74DD5C6D" w14:textId="77777777" w:rsidR="00A9256F" w:rsidRDefault="0098307C">
            <w:r>
              <w:rPr>
                <w:b/>
                <w:bCs/>
              </w:rPr>
              <w:t>Purpose</w:t>
            </w:r>
          </w:p>
        </w:tc>
        <w:tc>
          <w:tcPr>
            <w:tcW w:w="4467" w:type="dxa"/>
            <w:tcBorders>
              <w:top w:val="single" w:sz="4" w:space="0" w:color="D9D4C7"/>
              <w:left w:val="single" w:sz="4" w:space="0" w:color="D9D4C7"/>
              <w:bottom w:val="single" w:sz="4" w:space="0" w:color="D9D4C7"/>
              <w:right w:val="single" w:sz="4" w:space="0" w:color="D9D4C7"/>
            </w:tcBorders>
            <w:shd w:val="clear" w:color="auto" w:fill="EFE7D8"/>
            <w:tcMar>
              <w:top w:w="70" w:type="dxa"/>
              <w:left w:w="110" w:type="dxa"/>
              <w:bottom w:w="70" w:type="dxa"/>
              <w:right w:w="110" w:type="dxa"/>
            </w:tcMar>
          </w:tcPr>
          <w:p w14:paraId="6B2FC89E" w14:textId="77777777" w:rsidR="00A9256F" w:rsidRDefault="0098307C">
            <w:r>
              <w:rPr>
                <w:b/>
                <w:bCs/>
              </w:rPr>
              <w:t>What happens on GitHub</w:t>
            </w:r>
          </w:p>
        </w:tc>
      </w:tr>
      <w:tr w:rsidR="00A9256F" w14:paraId="3E22B338" w14:textId="77777777">
        <w:tc>
          <w:tcPr>
            <w:tcW w:w="1489"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0C6873B3" w14:textId="77777777" w:rsidR="00A9256F" w:rsidRDefault="0098307C">
            <w:r>
              <w:rPr>
                <w:rFonts w:ascii="Consolas" w:eastAsia="Consolas" w:hAnsi="Consolas" w:cs="Consolas"/>
                <w:color w:val="5A3A0E"/>
                <w:sz w:val="19"/>
                <w:szCs w:val="19"/>
              </w:rPr>
              <w:t>review</w:t>
            </w:r>
          </w:p>
        </w:tc>
        <w:tc>
          <w:tcPr>
            <w:tcW w:w="3350"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1E2B62B6" w14:textId="77777777" w:rsidR="00A9256F" w:rsidRDefault="0098307C">
            <w:r>
              <w:t>Where new work is done and reviewed</w:t>
            </w:r>
          </w:p>
        </w:tc>
        <w:tc>
          <w:tcPr>
            <w:tcW w:w="4467"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01769AF1" w14:textId="77777777" w:rsidR="00A9256F" w:rsidRDefault="0098307C">
            <w:r>
              <w:t>Nothing automatic; PRs from it run CI</w:t>
            </w:r>
          </w:p>
        </w:tc>
      </w:tr>
      <w:tr w:rsidR="00A9256F" w14:paraId="55111ED3" w14:textId="77777777">
        <w:tc>
          <w:tcPr>
            <w:tcW w:w="1489"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54423081" w14:textId="77777777" w:rsidR="00A9256F" w:rsidRDefault="0098307C">
            <w:r>
              <w:rPr>
                <w:rFonts w:ascii="Consolas" w:eastAsia="Consolas" w:hAnsi="Consolas" w:cs="Consolas"/>
                <w:color w:val="5A3A0E"/>
                <w:sz w:val="19"/>
                <w:szCs w:val="19"/>
              </w:rPr>
              <w:t>dev</w:t>
            </w:r>
          </w:p>
        </w:tc>
        <w:tc>
          <w:tcPr>
            <w:tcW w:w="3350"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0A4B9CE8" w14:textId="77777777" w:rsidR="00A9256F" w:rsidRDefault="0098307C">
            <w:r>
              <w:t xml:space="preserve">Integration branch; the repository's </w:t>
            </w:r>
            <w:r>
              <w:rPr>
                <w:b/>
                <w:bCs/>
              </w:rPr>
              <w:t>default branch</w:t>
            </w:r>
          </w:p>
        </w:tc>
        <w:tc>
          <w:tcPr>
            <w:tcW w:w="4467"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11CF342B" w14:textId="77777777" w:rsidR="00A9256F" w:rsidRDefault="0098307C">
            <w:r>
              <w:t>PRs into it run CI. Scheduled workflows (the weekly job) run from here</w:t>
            </w:r>
          </w:p>
        </w:tc>
      </w:tr>
      <w:tr w:rsidR="00A9256F" w14:paraId="77B9C41D" w14:textId="77777777">
        <w:tc>
          <w:tcPr>
            <w:tcW w:w="1489"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0CD87041" w14:textId="77777777" w:rsidR="00A9256F" w:rsidRDefault="0098307C">
            <w:r>
              <w:rPr>
                <w:rFonts w:ascii="Consolas" w:eastAsia="Consolas" w:hAnsi="Consolas" w:cs="Consolas"/>
                <w:color w:val="5A3A0E"/>
                <w:sz w:val="19"/>
                <w:szCs w:val="19"/>
              </w:rPr>
              <w:t>main</w:t>
            </w:r>
          </w:p>
        </w:tc>
        <w:tc>
          <w:tcPr>
            <w:tcW w:w="3350"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66571ACB" w14:textId="77777777" w:rsidR="00A9256F" w:rsidRDefault="0098307C">
            <w:r>
              <w:t>Production</w:t>
            </w:r>
          </w:p>
        </w:tc>
        <w:tc>
          <w:tcPr>
            <w:tcW w:w="4467"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36ABCBE4" w14:textId="77777777" w:rsidR="00A9256F" w:rsidRDefault="0098307C">
            <w:r>
              <w:t>A push (merge) deploys the backend and the frontend; tests also run on push</w:t>
            </w:r>
          </w:p>
        </w:tc>
      </w:tr>
    </w:tbl>
    <w:p w14:paraId="2CA58805" w14:textId="77777777" w:rsidR="00A9256F" w:rsidRDefault="00A9256F">
      <w:pPr>
        <w:spacing w:after="80"/>
      </w:pPr>
    </w:p>
    <w:p w14:paraId="655FE87A" w14:textId="77777777" w:rsidR="00A9256F" w:rsidRDefault="0098307C">
      <w:pPr>
        <w:spacing w:after="120"/>
      </w:pPr>
      <w:r>
        <w:t xml:space="preserve">The release path is: </w:t>
      </w:r>
      <w:r>
        <w:rPr>
          <w:rFonts w:ascii="Consolas" w:eastAsia="Consolas" w:hAnsi="Consolas" w:cs="Consolas"/>
          <w:b/>
          <w:bCs/>
          <w:color w:val="5A3A0E"/>
          <w:sz w:val="19"/>
          <w:szCs w:val="19"/>
        </w:rPr>
        <w:t>review</w:t>
      </w:r>
      <w:r>
        <w:rPr>
          <w:b/>
          <w:bCs/>
        </w:rPr>
        <w:t xml:space="preserve"> → PR → </w:t>
      </w:r>
      <w:r>
        <w:rPr>
          <w:rFonts w:ascii="Consolas" w:eastAsia="Consolas" w:hAnsi="Consolas" w:cs="Consolas"/>
          <w:b/>
          <w:bCs/>
          <w:color w:val="5A3A0E"/>
          <w:sz w:val="19"/>
          <w:szCs w:val="19"/>
        </w:rPr>
        <w:t>dev</w:t>
      </w:r>
      <w:r>
        <w:rPr>
          <w:b/>
          <w:bCs/>
        </w:rPr>
        <w:t xml:space="preserve"> → test manually → PR → </w:t>
      </w:r>
      <w:r>
        <w:rPr>
          <w:rFonts w:ascii="Consolas" w:eastAsia="Consolas" w:hAnsi="Consolas" w:cs="Consolas"/>
          <w:b/>
          <w:bCs/>
          <w:color w:val="5A3A0E"/>
          <w:sz w:val="19"/>
          <w:szCs w:val="19"/>
        </w:rPr>
        <w:t>main</w:t>
      </w:r>
      <w:r>
        <w:rPr>
          <w:b/>
          <w:bCs/>
        </w:rPr>
        <w:t xml:space="preserve"> → automatic deploy → check the live site.</w:t>
      </w:r>
    </w:p>
    <w:p w14:paraId="2B668728" w14:textId="77777777" w:rsidR="00A9256F" w:rsidRDefault="0098307C">
      <w:pPr>
        <w:pStyle w:val="Heading2"/>
        <w:keepNext/>
        <w:keepLines/>
      </w:pPr>
      <w:bookmarkStart w:id="6" w:name="_Toc243757357"/>
      <w:r>
        <w:t>The workflows (.github/workflows/)</w:t>
      </w:r>
      <w:bookmarkEnd w:id="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1"/>
        <w:gridCol w:w="2047"/>
        <w:gridCol w:w="3909"/>
        <w:gridCol w:w="1489"/>
      </w:tblGrid>
      <w:tr w:rsidR="00A9256F" w14:paraId="44977DC1" w14:textId="77777777">
        <w:trPr>
          <w:tblHeader/>
        </w:trPr>
        <w:tc>
          <w:tcPr>
            <w:tcW w:w="1861" w:type="dxa"/>
            <w:tcBorders>
              <w:top w:val="single" w:sz="4" w:space="0" w:color="D9D4C7"/>
              <w:left w:val="single" w:sz="4" w:space="0" w:color="D9D4C7"/>
              <w:bottom w:val="single" w:sz="4" w:space="0" w:color="D9D4C7"/>
              <w:right w:val="single" w:sz="4" w:space="0" w:color="D9D4C7"/>
            </w:tcBorders>
            <w:shd w:val="clear" w:color="auto" w:fill="EFE7D8"/>
            <w:tcMar>
              <w:top w:w="70" w:type="dxa"/>
              <w:left w:w="110" w:type="dxa"/>
              <w:bottom w:w="70" w:type="dxa"/>
              <w:right w:w="110" w:type="dxa"/>
            </w:tcMar>
          </w:tcPr>
          <w:p w14:paraId="175BE685" w14:textId="77777777" w:rsidR="00A9256F" w:rsidRDefault="0098307C">
            <w:r>
              <w:rPr>
                <w:b/>
                <w:bCs/>
              </w:rPr>
              <w:t>Workflow file</w:t>
            </w:r>
          </w:p>
        </w:tc>
        <w:tc>
          <w:tcPr>
            <w:tcW w:w="2047" w:type="dxa"/>
            <w:tcBorders>
              <w:top w:val="single" w:sz="4" w:space="0" w:color="D9D4C7"/>
              <w:left w:val="single" w:sz="4" w:space="0" w:color="D9D4C7"/>
              <w:bottom w:val="single" w:sz="4" w:space="0" w:color="D9D4C7"/>
              <w:right w:val="single" w:sz="4" w:space="0" w:color="D9D4C7"/>
            </w:tcBorders>
            <w:shd w:val="clear" w:color="auto" w:fill="EFE7D8"/>
            <w:tcMar>
              <w:top w:w="70" w:type="dxa"/>
              <w:left w:w="110" w:type="dxa"/>
              <w:bottom w:w="70" w:type="dxa"/>
              <w:right w:w="110" w:type="dxa"/>
            </w:tcMar>
          </w:tcPr>
          <w:p w14:paraId="3BA73FC1" w14:textId="77777777" w:rsidR="00A9256F" w:rsidRDefault="0098307C">
            <w:r>
              <w:rPr>
                <w:b/>
                <w:bCs/>
              </w:rPr>
              <w:t>Runs when</w:t>
            </w:r>
          </w:p>
        </w:tc>
        <w:tc>
          <w:tcPr>
            <w:tcW w:w="3909" w:type="dxa"/>
            <w:tcBorders>
              <w:top w:val="single" w:sz="4" w:space="0" w:color="D9D4C7"/>
              <w:left w:val="single" w:sz="4" w:space="0" w:color="D9D4C7"/>
              <w:bottom w:val="single" w:sz="4" w:space="0" w:color="D9D4C7"/>
              <w:right w:val="single" w:sz="4" w:space="0" w:color="D9D4C7"/>
            </w:tcBorders>
            <w:shd w:val="clear" w:color="auto" w:fill="EFE7D8"/>
            <w:tcMar>
              <w:top w:w="70" w:type="dxa"/>
              <w:left w:w="110" w:type="dxa"/>
              <w:bottom w:w="70" w:type="dxa"/>
              <w:right w:w="110" w:type="dxa"/>
            </w:tcMar>
          </w:tcPr>
          <w:p w14:paraId="1A4594E0" w14:textId="77777777" w:rsidR="00A9256F" w:rsidRDefault="0098307C">
            <w:r>
              <w:rPr>
                <w:b/>
                <w:bCs/>
              </w:rPr>
              <w:t>What it does</w:t>
            </w:r>
          </w:p>
        </w:tc>
        <w:tc>
          <w:tcPr>
            <w:tcW w:w="1489" w:type="dxa"/>
            <w:tcBorders>
              <w:top w:val="single" w:sz="4" w:space="0" w:color="D9D4C7"/>
              <w:left w:val="single" w:sz="4" w:space="0" w:color="D9D4C7"/>
              <w:bottom w:val="single" w:sz="4" w:space="0" w:color="D9D4C7"/>
              <w:right w:val="single" w:sz="4" w:space="0" w:color="D9D4C7"/>
            </w:tcBorders>
            <w:shd w:val="clear" w:color="auto" w:fill="EFE7D8"/>
            <w:tcMar>
              <w:top w:w="70" w:type="dxa"/>
              <w:left w:w="110" w:type="dxa"/>
              <w:bottom w:w="70" w:type="dxa"/>
              <w:right w:w="110" w:type="dxa"/>
            </w:tcMar>
          </w:tcPr>
          <w:p w14:paraId="7A6D0CF8" w14:textId="77777777" w:rsidR="00A9256F" w:rsidRDefault="0098307C">
            <w:r>
              <w:rPr>
                <w:b/>
                <w:bCs/>
              </w:rPr>
              <w:t>CI or CD?</w:t>
            </w:r>
          </w:p>
        </w:tc>
      </w:tr>
      <w:tr w:rsidR="00A9256F" w14:paraId="04749DB3" w14:textId="77777777">
        <w:tc>
          <w:tcPr>
            <w:tcW w:w="1861"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02C0321A" w14:textId="77777777" w:rsidR="00A9256F" w:rsidRDefault="0098307C">
            <w:r>
              <w:rPr>
                <w:rFonts w:ascii="Consolas" w:eastAsia="Consolas" w:hAnsi="Consolas" w:cs="Consolas"/>
                <w:color w:val="5A3A0E"/>
                <w:sz w:val="19"/>
                <w:szCs w:val="19"/>
              </w:rPr>
              <w:t>test.yml</w:t>
            </w:r>
          </w:p>
        </w:tc>
        <w:tc>
          <w:tcPr>
            <w:tcW w:w="2047"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224ED2E2" w14:textId="77777777" w:rsidR="00A9256F" w:rsidRDefault="0098307C">
            <w:r>
              <w:t xml:space="preserve">Every pull request; every push to </w:t>
            </w:r>
            <w:r>
              <w:rPr>
                <w:rFonts w:ascii="Consolas" w:eastAsia="Consolas" w:hAnsi="Consolas" w:cs="Consolas"/>
                <w:color w:val="5A3A0E"/>
                <w:sz w:val="19"/>
                <w:szCs w:val="19"/>
              </w:rPr>
              <w:t>main</w:t>
            </w:r>
          </w:p>
        </w:tc>
        <w:tc>
          <w:tcPr>
            <w:tcW w:w="3909"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44FCEDDD" w14:textId="77777777" w:rsidR="00A9256F" w:rsidRDefault="0098307C">
            <w:r>
              <w:t xml:space="preserve">Job </w:t>
            </w:r>
            <w:r>
              <w:rPr>
                <w:b/>
                <w:bCs/>
              </w:rPr>
              <w:t>unit-tests</w:t>
            </w:r>
            <w:r>
              <w:t xml:space="preserve">: </w:t>
            </w:r>
            <w:r>
              <w:rPr>
                <w:rFonts w:ascii="Consolas" w:eastAsia="Consolas" w:hAnsi="Consolas" w:cs="Consolas"/>
                <w:color w:val="5A3A0E"/>
                <w:sz w:val="19"/>
                <w:szCs w:val="19"/>
              </w:rPr>
              <w:t>pytest</w:t>
            </w:r>
            <w:r>
              <w:t xml:space="preserve"> without </w:t>
            </w:r>
            <w:r>
              <w:rPr>
                <w:rFonts w:ascii="Consolas" w:eastAsia="Consolas" w:hAnsi="Consolas" w:cs="Consolas"/>
                <w:color w:val="5A3A0E"/>
                <w:sz w:val="19"/>
                <w:szCs w:val="19"/>
              </w:rPr>
              <w:t>tests/integration</w:t>
            </w:r>
            <w:r>
              <w:t xml:space="preserve"> or </w:t>
            </w:r>
            <w:r>
              <w:rPr>
                <w:rFonts w:ascii="Consolas" w:eastAsia="Consolas" w:hAnsi="Consolas" w:cs="Consolas"/>
                <w:color w:val="5A3A0E"/>
                <w:sz w:val="19"/>
                <w:szCs w:val="19"/>
              </w:rPr>
              <w:t>slow</w:t>
            </w:r>
            <w:r>
              <w:t xml:space="preserve"> tests. Job </w:t>
            </w:r>
            <w:r>
              <w:rPr>
                <w:b/>
                <w:bCs/>
              </w:rPr>
              <w:t>integration-tests</w:t>
            </w:r>
            <w:r>
              <w:t xml:space="preserve">: starts a throwaway local Supabase, applies </w:t>
            </w:r>
            <w:r>
              <w:rPr>
                <w:rFonts w:ascii="Consolas" w:eastAsia="Consolas" w:hAnsi="Consolas" w:cs="Consolas"/>
                <w:color w:val="5A3A0E"/>
                <w:sz w:val="19"/>
                <w:szCs w:val="19"/>
              </w:rPr>
              <w:t>schema.sql</w:t>
            </w:r>
            <w:r>
              <w:t xml:space="preserve">, runs </w:t>
            </w:r>
            <w:r>
              <w:rPr>
                <w:rFonts w:ascii="Consolas" w:eastAsia="Consolas" w:hAnsi="Consolas" w:cs="Consolas"/>
                <w:color w:val="5A3A0E"/>
                <w:sz w:val="19"/>
                <w:szCs w:val="19"/>
              </w:rPr>
              <w:t>tests/integration</w:t>
            </w:r>
            <w:r>
              <w:t>. Failing tests and schema errors are posted as annotations on the PR</w:t>
            </w:r>
          </w:p>
        </w:tc>
        <w:tc>
          <w:tcPr>
            <w:tcW w:w="1489"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363E05E3" w14:textId="77777777" w:rsidR="00A9256F" w:rsidRDefault="0098307C">
            <w:r>
              <w:t>CI</w:t>
            </w:r>
          </w:p>
        </w:tc>
      </w:tr>
      <w:tr w:rsidR="00A9256F" w14:paraId="2D441D34" w14:textId="77777777">
        <w:tc>
          <w:tcPr>
            <w:tcW w:w="1861"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08D29367" w14:textId="77777777" w:rsidR="00A9256F" w:rsidRDefault="0098307C">
            <w:r>
              <w:rPr>
                <w:rFonts w:ascii="Consolas" w:eastAsia="Consolas" w:hAnsi="Consolas" w:cs="Consolas"/>
                <w:color w:val="5A3A0E"/>
                <w:sz w:val="19"/>
                <w:szCs w:val="19"/>
              </w:rPr>
              <w:t>deploy-backend.yml</w:t>
            </w:r>
          </w:p>
        </w:tc>
        <w:tc>
          <w:tcPr>
            <w:tcW w:w="2047"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116D92D0" w14:textId="77777777" w:rsidR="00A9256F" w:rsidRDefault="0098307C">
            <w:r>
              <w:t xml:space="preserve">Push to </w:t>
            </w:r>
            <w:r>
              <w:rPr>
                <w:rFonts w:ascii="Consolas" w:eastAsia="Consolas" w:hAnsi="Consolas" w:cs="Consolas"/>
                <w:color w:val="5A3A0E"/>
                <w:sz w:val="19"/>
                <w:szCs w:val="19"/>
              </w:rPr>
              <w:t>main</w:t>
            </w:r>
            <w:r>
              <w:t xml:space="preserve"> (not frontend-only changes)</w:t>
            </w:r>
          </w:p>
        </w:tc>
        <w:tc>
          <w:tcPr>
            <w:tcW w:w="3909"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33A5F879" w14:textId="77777777" w:rsidR="00A9256F" w:rsidRDefault="0098307C">
            <w:r>
              <w:t>Builds the Docker image in Azure Container Registry and updates the Container App</w:t>
            </w:r>
          </w:p>
        </w:tc>
        <w:tc>
          <w:tcPr>
            <w:tcW w:w="1489"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013A1BAB" w14:textId="77777777" w:rsidR="00A9256F" w:rsidRDefault="0098307C">
            <w:r>
              <w:t>CD</w:t>
            </w:r>
          </w:p>
        </w:tc>
      </w:tr>
      <w:tr w:rsidR="00A9256F" w14:paraId="09570E73" w14:textId="77777777">
        <w:tc>
          <w:tcPr>
            <w:tcW w:w="1861"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29212291" w14:textId="77777777" w:rsidR="00A9256F" w:rsidRDefault="0098307C">
            <w:r>
              <w:rPr>
                <w:rFonts w:ascii="Consolas" w:eastAsia="Consolas" w:hAnsi="Consolas" w:cs="Consolas"/>
                <w:color w:val="5A3A0E"/>
                <w:sz w:val="19"/>
                <w:szCs w:val="19"/>
              </w:rPr>
              <w:t>deploy-frontend.yml</w:t>
            </w:r>
          </w:p>
        </w:tc>
        <w:tc>
          <w:tcPr>
            <w:tcW w:w="2047"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7737EF60" w14:textId="77777777" w:rsidR="00A9256F" w:rsidRDefault="0098307C">
            <w:r>
              <w:t xml:space="preserve">Push to </w:t>
            </w:r>
            <w:r>
              <w:rPr>
                <w:rFonts w:ascii="Consolas" w:eastAsia="Consolas" w:hAnsi="Consolas" w:cs="Consolas"/>
                <w:color w:val="5A3A0E"/>
                <w:sz w:val="19"/>
                <w:szCs w:val="19"/>
              </w:rPr>
              <w:t>main</w:t>
            </w:r>
            <w:r>
              <w:t xml:space="preserve"> (frontend changes)</w:t>
            </w:r>
          </w:p>
        </w:tc>
        <w:tc>
          <w:tcPr>
            <w:tcW w:w="3909"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37E71E23" w14:textId="77777777" w:rsidR="00A9256F" w:rsidRDefault="0098307C">
            <w:r>
              <w:t xml:space="preserve">Runs </w:t>
            </w:r>
            <w:r>
              <w:rPr>
                <w:rFonts w:ascii="Consolas" w:eastAsia="Consolas" w:hAnsi="Consolas" w:cs="Consolas"/>
                <w:color w:val="5A3A0E"/>
                <w:sz w:val="19"/>
                <w:szCs w:val="19"/>
              </w:rPr>
              <w:t>next build</w:t>
            </w:r>
            <w:r>
              <w:t xml:space="preserve"> as a static export and uploads </w:t>
            </w:r>
            <w:r>
              <w:rPr>
                <w:rFonts w:ascii="Consolas" w:eastAsia="Consolas" w:hAnsi="Consolas" w:cs="Consolas"/>
                <w:color w:val="5A3A0E"/>
                <w:sz w:val="19"/>
                <w:szCs w:val="19"/>
              </w:rPr>
              <w:t>frontend/out</w:t>
            </w:r>
            <w:r>
              <w:t xml:space="preserve"> to Static Web Apps</w:t>
            </w:r>
          </w:p>
        </w:tc>
        <w:tc>
          <w:tcPr>
            <w:tcW w:w="1489"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387C084C" w14:textId="77777777" w:rsidR="00A9256F" w:rsidRDefault="0098307C">
            <w:r>
              <w:t>CD</w:t>
            </w:r>
          </w:p>
        </w:tc>
      </w:tr>
      <w:tr w:rsidR="00A9256F" w14:paraId="33A18BD8" w14:textId="77777777">
        <w:tc>
          <w:tcPr>
            <w:tcW w:w="1861"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6BD20626" w14:textId="77777777" w:rsidR="00A9256F" w:rsidRDefault="0098307C">
            <w:r>
              <w:rPr>
                <w:rFonts w:ascii="Consolas" w:eastAsia="Consolas" w:hAnsi="Consolas" w:cs="Consolas"/>
                <w:color w:val="5A3A0E"/>
                <w:sz w:val="19"/>
                <w:szCs w:val="19"/>
              </w:rPr>
              <w:t>weekly-pipeline.yml</w:t>
            </w:r>
          </w:p>
        </w:tc>
        <w:tc>
          <w:tcPr>
            <w:tcW w:w="2047"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7342DEBB" w14:textId="77777777" w:rsidR="00A9256F" w:rsidRDefault="0098307C">
            <w:r>
              <w:t>Every Saturday 20:00 UTC (Sunday morning Sydney), from 31 Oct 2026; or the "Run workflow" button</w:t>
            </w:r>
          </w:p>
        </w:tc>
        <w:tc>
          <w:tcPr>
            <w:tcW w:w="3909"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6767A0BF" w14:textId="77777777" w:rsidR="00A9256F" w:rsidRDefault="0098307C">
            <w:r>
              <w:t>Runs the news/feeds/insights pipeline, then refreshes the front-page statistics</w:t>
            </w:r>
          </w:p>
        </w:tc>
        <w:tc>
          <w:tcPr>
            <w:tcW w:w="1489"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0D8EA01F" w14:textId="77777777" w:rsidR="00A9256F" w:rsidRDefault="0098307C">
            <w:r>
              <w:t>Neither: a scheduled batch job</w:t>
            </w:r>
          </w:p>
        </w:tc>
      </w:tr>
    </w:tbl>
    <w:p w14:paraId="577EBB5A" w14:textId="77777777" w:rsidR="00A9256F" w:rsidRDefault="00A9256F">
      <w:pPr>
        <w:spacing w:after="80"/>
      </w:pPr>
    </w:p>
    <w:p w14:paraId="33E65C63" w14:textId="77777777" w:rsidR="00A9256F" w:rsidRDefault="0098307C">
      <w:pPr>
        <w:pStyle w:val="Heading2"/>
        <w:keepNext/>
        <w:keepLines/>
      </w:pPr>
      <w:bookmarkStart w:id="7" w:name="_Toc243757358"/>
      <w:r>
        <w:t>How GitHub Actions workflows work</w:t>
      </w:r>
      <w:bookmarkEnd w:id="7"/>
    </w:p>
    <w:p w14:paraId="27732300" w14:textId="77777777" w:rsidR="00A9256F" w:rsidRDefault="0098307C">
      <w:pPr>
        <w:spacing w:after="120"/>
      </w:pPr>
      <w:r>
        <w:t xml:space="preserve">GitHub looks in the folder </w:t>
      </w:r>
      <w:r>
        <w:rPr>
          <w:rFonts w:ascii="Consolas" w:eastAsia="Consolas" w:hAnsi="Consolas" w:cs="Consolas"/>
          <w:color w:val="5A3A0E"/>
          <w:sz w:val="19"/>
          <w:szCs w:val="19"/>
        </w:rPr>
        <w:t>.github/workflows/</w:t>
      </w:r>
      <w:r>
        <w:t xml:space="preserve"> at the root of the repository and treats </w:t>
      </w:r>
      <w:r>
        <w:rPr>
          <w:b/>
          <w:bCs/>
        </w:rPr>
        <w:t xml:space="preserve">every </w:t>
      </w:r>
      <w:r>
        <w:rPr>
          <w:rFonts w:ascii="Consolas" w:eastAsia="Consolas" w:hAnsi="Consolas" w:cs="Consolas"/>
          <w:b/>
          <w:bCs/>
          <w:color w:val="5A3A0E"/>
          <w:sz w:val="19"/>
          <w:szCs w:val="19"/>
        </w:rPr>
        <w:t>.yml</w:t>
      </w:r>
      <w:r>
        <w:rPr>
          <w:b/>
          <w:bCs/>
        </w:rPr>
        <w:t xml:space="preserve"> file there as a separate workflow</w:t>
      </w:r>
      <w:r>
        <w:t>. No other registration is needed: commit the file and it is active. Each file has the same structure:</w:t>
      </w:r>
    </w:p>
    <w:p w14:paraId="07127319" w14:textId="77777777" w:rsidR="00A9256F" w:rsidRDefault="0098307C">
      <w:pPr>
        <w:shd w:val="clear" w:color="auto" w:fill="F3F1EC"/>
        <w:ind w:left="200"/>
      </w:pPr>
      <w:r>
        <w:rPr>
          <w:rFonts w:ascii="Consolas" w:eastAsia="Consolas" w:hAnsi="Consolas" w:cs="Consolas"/>
          <w:sz w:val="18"/>
          <w:szCs w:val="18"/>
        </w:rPr>
        <w:t>name: Test                      # what GitHub shows: "Test / unit-tests"</w:t>
      </w:r>
    </w:p>
    <w:p w14:paraId="69D62D1E" w14:textId="77777777" w:rsidR="00A9256F" w:rsidRDefault="0098307C">
      <w:pPr>
        <w:shd w:val="clear" w:color="auto" w:fill="F3F1EC"/>
        <w:ind w:left="200"/>
      </w:pPr>
      <w:r>
        <w:rPr>
          <w:rFonts w:ascii="Consolas" w:eastAsia="Consolas" w:hAnsi="Consolas" w:cs="Consolas"/>
          <w:sz w:val="18"/>
          <w:szCs w:val="18"/>
        </w:rPr>
        <w:t>on:                             # the triggers - when this workflow runs</w:t>
      </w:r>
    </w:p>
    <w:p w14:paraId="588DCA17" w14:textId="77777777" w:rsidR="00A9256F" w:rsidRDefault="0098307C">
      <w:pPr>
        <w:shd w:val="clear" w:color="auto" w:fill="F3F1EC"/>
        <w:ind w:left="200"/>
      </w:pPr>
      <w:r>
        <w:rPr>
          <w:rFonts w:ascii="Consolas" w:eastAsia="Consolas" w:hAnsi="Consolas" w:cs="Consolas"/>
          <w:sz w:val="18"/>
          <w:szCs w:val="18"/>
        </w:rPr>
        <w:t xml:space="preserve">  pull_request:                 #   every PR, between any two branches</w:t>
      </w:r>
    </w:p>
    <w:p w14:paraId="528EA74D" w14:textId="77777777" w:rsidR="00A9256F" w:rsidRDefault="0098307C">
      <w:pPr>
        <w:shd w:val="clear" w:color="auto" w:fill="F3F1EC"/>
        <w:ind w:left="200"/>
      </w:pPr>
      <w:r>
        <w:rPr>
          <w:rFonts w:ascii="Consolas" w:eastAsia="Consolas" w:hAnsi="Consolas" w:cs="Consolas"/>
          <w:sz w:val="18"/>
          <w:szCs w:val="18"/>
        </w:rPr>
        <w:t xml:space="preserve">  push:</w:t>
      </w:r>
    </w:p>
    <w:p w14:paraId="45B511BC" w14:textId="77777777" w:rsidR="00A9256F" w:rsidRDefault="0098307C">
      <w:pPr>
        <w:shd w:val="clear" w:color="auto" w:fill="F3F1EC"/>
        <w:ind w:left="200"/>
      </w:pPr>
      <w:r>
        <w:rPr>
          <w:rFonts w:ascii="Consolas" w:eastAsia="Consolas" w:hAnsi="Consolas" w:cs="Consolas"/>
          <w:sz w:val="18"/>
          <w:szCs w:val="18"/>
        </w:rPr>
        <w:t xml:space="preserve">    branches: [main]            #   and every push to main</w:t>
      </w:r>
    </w:p>
    <w:p w14:paraId="4E762E31" w14:textId="77777777" w:rsidR="00A9256F" w:rsidRDefault="0098307C">
      <w:pPr>
        <w:shd w:val="clear" w:color="auto" w:fill="F3F1EC"/>
        <w:ind w:left="200"/>
      </w:pPr>
      <w:r>
        <w:rPr>
          <w:rFonts w:ascii="Consolas" w:eastAsia="Consolas" w:hAnsi="Consolas" w:cs="Consolas"/>
          <w:sz w:val="18"/>
          <w:szCs w:val="18"/>
        </w:rPr>
        <w:t>jobs:                           # one or more jobs, each on its own fresh machine</w:t>
      </w:r>
    </w:p>
    <w:p w14:paraId="26D6DFED" w14:textId="77777777" w:rsidR="00A9256F" w:rsidRDefault="0098307C">
      <w:pPr>
        <w:shd w:val="clear" w:color="auto" w:fill="F3F1EC"/>
        <w:ind w:left="200"/>
      </w:pPr>
      <w:r>
        <w:rPr>
          <w:rFonts w:ascii="Consolas" w:eastAsia="Consolas" w:hAnsi="Consolas" w:cs="Consolas"/>
          <w:sz w:val="18"/>
          <w:szCs w:val="18"/>
        </w:rPr>
        <w:t xml:space="preserve">  unit-tests:</w:t>
      </w:r>
    </w:p>
    <w:p w14:paraId="1C593D93" w14:textId="77777777" w:rsidR="00A9256F" w:rsidRDefault="0098307C">
      <w:pPr>
        <w:shd w:val="clear" w:color="auto" w:fill="F3F1EC"/>
        <w:ind w:left="200"/>
      </w:pPr>
      <w:r>
        <w:rPr>
          <w:rFonts w:ascii="Consolas" w:eastAsia="Consolas" w:hAnsi="Consolas" w:cs="Consolas"/>
          <w:sz w:val="18"/>
          <w:szCs w:val="18"/>
        </w:rPr>
        <w:t xml:space="preserve">    runs-on: ubuntu-latest</w:t>
      </w:r>
    </w:p>
    <w:p w14:paraId="269BE5E7" w14:textId="77777777" w:rsidR="00A9256F" w:rsidRDefault="0098307C">
      <w:pPr>
        <w:shd w:val="clear" w:color="auto" w:fill="F3F1EC"/>
        <w:ind w:left="200"/>
      </w:pPr>
      <w:r>
        <w:rPr>
          <w:rFonts w:ascii="Consolas" w:eastAsia="Consolas" w:hAnsi="Consolas" w:cs="Consolas"/>
          <w:sz w:val="18"/>
          <w:szCs w:val="18"/>
        </w:rPr>
        <w:t xml:space="preserve">    steps:                      # commands run in order; the job stops at the first failure</w:t>
      </w:r>
    </w:p>
    <w:p w14:paraId="45CF9CEB" w14:textId="77777777" w:rsidR="00A9256F" w:rsidRDefault="0098307C">
      <w:pPr>
        <w:shd w:val="clear" w:color="auto" w:fill="F3F1EC"/>
        <w:ind w:left="200"/>
      </w:pPr>
      <w:r>
        <w:rPr>
          <w:rFonts w:ascii="Consolas" w:eastAsia="Consolas" w:hAnsi="Consolas" w:cs="Consolas"/>
          <w:sz w:val="18"/>
          <w:szCs w:val="18"/>
        </w:rPr>
        <w:t xml:space="preserve">      - uses: actions/checkout@v4</w:t>
      </w:r>
    </w:p>
    <w:p w14:paraId="48C3C095" w14:textId="77777777" w:rsidR="00A9256F" w:rsidRDefault="0098307C">
      <w:pPr>
        <w:shd w:val="clear" w:color="auto" w:fill="F3F1EC"/>
        <w:ind w:left="200"/>
      </w:pPr>
      <w:r>
        <w:rPr>
          <w:rFonts w:ascii="Consolas" w:eastAsia="Consolas" w:hAnsi="Consolas" w:cs="Consolas"/>
          <w:sz w:val="18"/>
          <w:szCs w:val="18"/>
        </w:rPr>
        <w:t xml:space="preserve">      - run: pip install -r requirements.txt</w:t>
      </w:r>
    </w:p>
    <w:p w14:paraId="18BFEC79" w14:textId="77777777" w:rsidR="00A9256F" w:rsidRDefault="0098307C">
      <w:pPr>
        <w:shd w:val="clear" w:color="auto" w:fill="F3F1EC"/>
        <w:spacing w:after="160"/>
        <w:ind w:left="200"/>
      </w:pPr>
      <w:r>
        <w:rPr>
          <w:rFonts w:ascii="Consolas" w:eastAsia="Consolas" w:hAnsi="Consolas" w:cs="Consolas"/>
          <w:sz w:val="18"/>
          <w:szCs w:val="18"/>
        </w:rPr>
        <w:t xml:space="preserve">      - run: pytest --ignore=tests/integration -m "not slow" -v</w:t>
      </w:r>
    </w:p>
    <w:p w14:paraId="15DF975B" w14:textId="77777777" w:rsidR="00A9256F" w:rsidRDefault="0098307C">
      <w:pPr>
        <w:pStyle w:val="ListParagraph"/>
        <w:numPr>
          <w:ilvl w:val="0"/>
          <w:numId w:val="2"/>
        </w:numPr>
        <w:spacing w:after="60"/>
      </w:pPr>
      <w:r>
        <w:rPr>
          <w:b/>
          <w:bCs/>
        </w:rPr>
        <w:t>Workflow → job → step.</w:t>
      </w:r>
      <w:r>
        <w:t xml:space="preserve"> A check on a PR is named after the workflow and the job, e.g. "Test / integration-tests".</w:t>
      </w:r>
    </w:p>
    <w:p w14:paraId="3DBE36C8" w14:textId="77777777" w:rsidR="00A9256F" w:rsidRDefault="0098307C">
      <w:pPr>
        <w:pStyle w:val="ListParagraph"/>
        <w:numPr>
          <w:ilvl w:val="0"/>
          <w:numId w:val="2"/>
        </w:numPr>
        <w:spacing w:after="60"/>
      </w:pPr>
      <w:r>
        <w:rPr>
          <w:b/>
          <w:bCs/>
        </w:rPr>
        <w:t>Jobs run in parallel</w:t>
      </w:r>
      <w:r>
        <w:t xml:space="preserve"> on separate machines, unless one declares </w:t>
      </w:r>
      <w:r>
        <w:rPr>
          <w:rFonts w:ascii="Consolas" w:eastAsia="Consolas" w:hAnsi="Consolas" w:cs="Consolas"/>
          <w:color w:val="5A3A0E"/>
          <w:sz w:val="19"/>
          <w:szCs w:val="19"/>
        </w:rPr>
        <w:t>needs: &lt;other-job&gt;</w:t>
      </w:r>
      <w:r>
        <w:t>.</w:t>
      </w:r>
    </w:p>
    <w:p w14:paraId="45485D63" w14:textId="77777777" w:rsidR="00A9256F" w:rsidRDefault="0098307C">
      <w:pPr>
        <w:pStyle w:val="ListParagraph"/>
        <w:numPr>
          <w:ilvl w:val="0"/>
          <w:numId w:val="2"/>
        </w:numPr>
        <w:spacing w:after="60"/>
      </w:pPr>
      <w:r>
        <w:rPr>
          <w:b/>
          <w:bCs/>
        </w:rPr>
        <w:t>Each workflow decides its own triggers</w:t>
      </w:r>
      <w:r>
        <w:t xml:space="preserve">, and one event can start several workflows at once. A push to </w:t>
      </w:r>
      <w:r>
        <w:rPr>
          <w:rFonts w:ascii="Consolas" w:eastAsia="Consolas" w:hAnsi="Consolas" w:cs="Consolas"/>
          <w:color w:val="5A3A0E"/>
          <w:sz w:val="19"/>
          <w:szCs w:val="19"/>
        </w:rPr>
        <w:t>main</w:t>
      </w:r>
      <w:r>
        <w:t xml:space="preserve"> starts Test, Deploy Backend and Deploy Frontend together, which is why deploys don't wait for tests (issue 13).</w:t>
      </w:r>
    </w:p>
    <w:p w14:paraId="04338ACA" w14:textId="77777777" w:rsidR="00A9256F" w:rsidRDefault="0098307C">
      <w:pPr>
        <w:pStyle w:val="ListParagraph"/>
        <w:numPr>
          <w:ilvl w:val="0"/>
          <w:numId w:val="2"/>
        </w:numPr>
        <w:spacing w:after="60"/>
      </w:pPr>
      <w:r>
        <w:rPr>
          <w:b/>
          <w:bCs/>
        </w:rPr>
        <w:t xml:space="preserve">The name comes from the </w:t>
      </w:r>
      <w:r>
        <w:rPr>
          <w:rFonts w:ascii="Consolas" w:eastAsia="Consolas" w:hAnsi="Consolas" w:cs="Consolas"/>
          <w:b/>
          <w:bCs/>
          <w:color w:val="5A3A0E"/>
          <w:sz w:val="19"/>
          <w:szCs w:val="19"/>
        </w:rPr>
        <w:t>name:</w:t>
      </w:r>
      <w:r>
        <w:rPr>
          <w:b/>
          <w:bCs/>
        </w:rPr>
        <w:t xml:space="preserve"> line</w:t>
      </w:r>
      <w:r>
        <w:t xml:space="preserve">, not the file name (the file name is used only if </w:t>
      </w:r>
      <w:r>
        <w:rPr>
          <w:rFonts w:ascii="Consolas" w:eastAsia="Consolas" w:hAnsi="Consolas" w:cs="Consolas"/>
          <w:color w:val="5A3A0E"/>
          <w:sz w:val="19"/>
          <w:szCs w:val="19"/>
        </w:rPr>
        <w:t>name:</w:t>
      </w:r>
      <w:r>
        <w:t xml:space="preserve"> is missing).</w:t>
      </w:r>
    </w:p>
    <w:p w14:paraId="48602978" w14:textId="77777777" w:rsidR="00A9256F" w:rsidRDefault="0098307C">
      <w:pPr>
        <w:pStyle w:val="ListParagraph"/>
        <w:numPr>
          <w:ilvl w:val="0"/>
          <w:numId w:val="2"/>
        </w:numPr>
        <w:spacing w:after="60"/>
      </w:pPr>
      <w:r>
        <w:rPr>
          <w:b/>
          <w:bCs/>
        </w:rPr>
        <w:t>Secrets are configured separately</w:t>
      </w:r>
      <w:r>
        <w:t xml:space="preserve">, under Settings → Secrets and variables → Actions, and referenced as </w:t>
      </w:r>
      <w:r>
        <w:rPr>
          <w:rFonts w:ascii="Consolas" w:eastAsia="Consolas" w:hAnsi="Consolas" w:cs="Consolas"/>
          <w:color w:val="5A3A0E"/>
          <w:sz w:val="19"/>
          <w:szCs w:val="19"/>
        </w:rPr>
        <w:t>${{ secrets.NAME }}</w:t>
      </w:r>
      <w:r>
        <w:t>. They are never stored in the code; a workflow that needs a missing secret fails when it runs.</w:t>
      </w:r>
    </w:p>
    <w:p w14:paraId="2C23C260" w14:textId="77777777" w:rsidR="00A9256F" w:rsidRDefault="0098307C">
      <w:pPr>
        <w:pStyle w:val="ListParagraph"/>
        <w:numPr>
          <w:ilvl w:val="0"/>
          <w:numId w:val="2"/>
        </w:numPr>
        <w:spacing w:after="60"/>
      </w:pPr>
      <w:r>
        <w:rPr>
          <w:b/>
          <w:bCs/>
        </w:rPr>
        <w:t>Which branch the file is on matters.</w:t>
      </w:r>
      <w:r>
        <w:t xml:space="preserve"> A PR runs the workflow files in that PR's code; scheduled (</w:t>
      </w:r>
      <w:r>
        <w:rPr>
          <w:rFonts w:ascii="Consolas" w:eastAsia="Consolas" w:hAnsi="Consolas" w:cs="Consolas"/>
          <w:color w:val="5A3A0E"/>
          <w:sz w:val="19"/>
          <w:szCs w:val="19"/>
        </w:rPr>
        <w:t>schedule:</w:t>
      </w:r>
      <w:r>
        <w:t>) workflows run only from the default branch (</w:t>
      </w:r>
      <w:r>
        <w:rPr>
          <w:rFonts w:ascii="Consolas" w:eastAsia="Consolas" w:hAnsi="Consolas" w:cs="Consolas"/>
          <w:color w:val="5A3A0E"/>
          <w:sz w:val="19"/>
          <w:szCs w:val="19"/>
        </w:rPr>
        <w:t>dev</w:t>
      </w:r>
      <w:r>
        <w:t xml:space="preserve"> here).</w:t>
      </w:r>
    </w:p>
    <w:p w14:paraId="72E4B849" w14:textId="77777777" w:rsidR="00A9256F" w:rsidRDefault="0098307C">
      <w:pPr>
        <w:pStyle w:val="ListParagraph"/>
        <w:numPr>
          <w:ilvl w:val="0"/>
          <w:numId w:val="2"/>
        </w:numPr>
        <w:spacing w:after="60"/>
      </w:pPr>
      <w:r>
        <w:rPr>
          <w:b/>
          <w:bCs/>
        </w:rPr>
        <w:t>The "New workflow" button</w:t>
      </w:r>
      <w:r>
        <w:t xml:space="preserve"> on the Actions page offers starter templates and, when you commit, simply creates a </w:t>
      </w:r>
      <w:r>
        <w:rPr>
          <w:rFonts w:ascii="Consolas" w:eastAsia="Consolas" w:hAnsi="Consolas" w:cs="Consolas"/>
          <w:color w:val="5A3A0E"/>
          <w:sz w:val="19"/>
          <w:szCs w:val="19"/>
        </w:rPr>
        <w:t>.yml</w:t>
      </w:r>
      <w:r>
        <w:t xml:space="preserve"> file in </w:t>
      </w:r>
      <w:r>
        <w:rPr>
          <w:rFonts w:ascii="Consolas" w:eastAsia="Consolas" w:hAnsi="Consolas" w:cs="Consolas"/>
          <w:color w:val="5A3A0E"/>
          <w:sz w:val="19"/>
          <w:szCs w:val="19"/>
        </w:rPr>
        <w:t>.github/workflows/</w:t>
      </w:r>
      <w:r>
        <w:t xml:space="preserve">. It is the same thing done in the browser; run </w:t>
      </w:r>
      <w:r>
        <w:rPr>
          <w:rFonts w:ascii="Consolas" w:eastAsia="Consolas" w:hAnsi="Consolas" w:cs="Consolas"/>
          <w:color w:val="5A3A0E"/>
          <w:sz w:val="19"/>
          <w:szCs w:val="19"/>
        </w:rPr>
        <w:t>git pull</w:t>
      </w:r>
      <w:r>
        <w:t xml:space="preserve"> afterwards to get the file locally.</w:t>
      </w:r>
    </w:p>
    <w:p w14:paraId="4B7EB970" w14:textId="77777777" w:rsidR="00A9256F" w:rsidRDefault="0098307C">
      <w:pPr>
        <w:pStyle w:val="ListParagraph"/>
        <w:numPr>
          <w:ilvl w:val="0"/>
          <w:numId w:val="2"/>
        </w:numPr>
        <w:spacing w:after="60"/>
      </w:pPr>
      <w:r>
        <w:rPr>
          <w:b/>
          <w:bCs/>
        </w:rPr>
        <w:t>"Dependency Graph"</w:t>
      </w:r>
      <w:r>
        <w:t xml:space="preserve"> in the Actions list is not one of our files: GitHub runs it automatically when the dependency graph feature is on, to list dependencies and power security alerts.</w:t>
      </w:r>
    </w:p>
    <w:p w14:paraId="579CCD56" w14:textId="77777777" w:rsidR="00A9256F" w:rsidRDefault="00A9256F">
      <w:pPr>
        <w:spacing w:after="80"/>
      </w:pPr>
    </w:p>
    <w:p w14:paraId="357E394E" w14:textId="77777777" w:rsidR="00A9256F" w:rsidRDefault="0098307C">
      <w:pPr>
        <w:pStyle w:val="Heading2"/>
        <w:keepNext/>
        <w:keepLines/>
      </w:pPr>
      <w:bookmarkStart w:id="8" w:name="_Toc243757359"/>
      <w:r>
        <w:t>How CI finds the tests</w:t>
      </w:r>
      <w:bookmarkEnd w:id="8"/>
    </w:p>
    <w:p w14:paraId="46692FBD" w14:textId="77777777" w:rsidR="00A9256F" w:rsidRDefault="0098307C">
      <w:pPr>
        <w:spacing w:after="120"/>
      </w:pPr>
      <w:r>
        <w:t>Git itself knows nothing about tests; it only stores files. Three pieces work together: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3"/>
        <w:gridCol w:w="4446"/>
        <w:gridCol w:w="2937"/>
      </w:tblGrid>
      <w:tr w:rsidR="00A9256F" w14:paraId="535EAF6C" w14:textId="77777777">
        <w:trPr>
          <w:tblHeader/>
        </w:trPr>
        <w:tc>
          <w:tcPr>
            <w:tcW w:w="2047" w:type="dxa"/>
            <w:tcBorders>
              <w:top w:val="single" w:sz="4" w:space="0" w:color="D9D4C7"/>
              <w:left w:val="single" w:sz="4" w:space="0" w:color="D9D4C7"/>
              <w:bottom w:val="single" w:sz="4" w:space="0" w:color="D9D4C7"/>
              <w:right w:val="single" w:sz="4" w:space="0" w:color="D9D4C7"/>
            </w:tcBorders>
            <w:shd w:val="clear" w:color="auto" w:fill="EFE7D8"/>
            <w:tcMar>
              <w:top w:w="70" w:type="dxa"/>
              <w:left w:w="110" w:type="dxa"/>
              <w:bottom w:w="70" w:type="dxa"/>
              <w:right w:w="110" w:type="dxa"/>
            </w:tcMar>
          </w:tcPr>
          <w:p w14:paraId="4C594DA9" w14:textId="77777777" w:rsidR="00A9256F" w:rsidRDefault="0098307C">
            <w:r>
              <w:rPr>
                <w:b/>
                <w:bCs/>
              </w:rPr>
              <w:t>Piece</w:t>
            </w:r>
          </w:p>
        </w:tc>
        <w:tc>
          <w:tcPr>
            <w:tcW w:w="4932" w:type="dxa"/>
            <w:tcBorders>
              <w:top w:val="single" w:sz="4" w:space="0" w:color="D9D4C7"/>
              <w:left w:val="single" w:sz="4" w:space="0" w:color="D9D4C7"/>
              <w:bottom w:val="single" w:sz="4" w:space="0" w:color="D9D4C7"/>
              <w:right w:val="single" w:sz="4" w:space="0" w:color="D9D4C7"/>
            </w:tcBorders>
            <w:shd w:val="clear" w:color="auto" w:fill="EFE7D8"/>
            <w:tcMar>
              <w:top w:w="70" w:type="dxa"/>
              <w:left w:w="110" w:type="dxa"/>
              <w:bottom w:w="70" w:type="dxa"/>
              <w:right w:w="110" w:type="dxa"/>
            </w:tcMar>
          </w:tcPr>
          <w:p w14:paraId="19052ABB" w14:textId="77777777" w:rsidR="00A9256F" w:rsidRDefault="0098307C">
            <w:r>
              <w:rPr>
                <w:b/>
                <w:bCs/>
              </w:rPr>
              <w:t>Role</w:t>
            </w:r>
          </w:p>
        </w:tc>
        <w:tc>
          <w:tcPr>
            <w:tcW w:w="2327" w:type="dxa"/>
            <w:tcBorders>
              <w:top w:val="single" w:sz="4" w:space="0" w:color="D9D4C7"/>
              <w:left w:val="single" w:sz="4" w:space="0" w:color="D9D4C7"/>
              <w:bottom w:val="single" w:sz="4" w:space="0" w:color="D9D4C7"/>
              <w:right w:val="single" w:sz="4" w:space="0" w:color="D9D4C7"/>
            </w:tcBorders>
            <w:shd w:val="clear" w:color="auto" w:fill="EFE7D8"/>
            <w:tcMar>
              <w:top w:w="70" w:type="dxa"/>
              <w:left w:w="110" w:type="dxa"/>
              <w:bottom w:w="70" w:type="dxa"/>
              <w:right w:w="110" w:type="dxa"/>
            </w:tcMar>
          </w:tcPr>
          <w:p w14:paraId="764515B5" w14:textId="77777777" w:rsidR="00A9256F" w:rsidRDefault="0098307C">
            <w:r>
              <w:rPr>
                <w:b/>
                <w:bCs/>
              </w:rPr>
              <w:t>Where</w:t>
            </w:r>
          </w:p>
        </w:tc>
      </w:tr>
      <w:tr w:rsidR="00A9256F" w14:paraId="55B9DD93" w14:textId="77777777">
        <w:tc>
          <w:tcPr>
            <w:tcW w:w="2047"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727CA703" w14:textId="77777777" w:rsidR="00A9256F" w:rsidRDefault="0098307C">
            <w:r>
              <w:t>The workflow file</w:t>
            </w:r>
          </w:p>
        </w:tc>
        <w:tc>
          <w:tcPr>
            <w:tcW w:w="4932"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332003B2" w14:textId="77777777" w:rsidR="00A9256F" w:rsidRDefault="0098307C">
            <w:r>
              <w:rPr>
                <w:b/>
                <w:bCs/>
              </w:rPr>
              <w:t>When</w:t>
            </w:r>
            <w:r>
              <w:t xml:space="preserve"> to run (every PR) and </w:t>
            </w:r>
            <w:r>
              <w:rPr>
                <w:b/>
                <w:bCs/>
              </w:rPr>
              <w:t>what command</w:t>
            </w:r>
            <w:r>
              <w:t xml:space="preserve"> to run (</w:t>
            </w:r>
            <w:r>
              <w:rPr>
                <w:rFonts w:ascii="Consolas" w:eastAsia="Consolas" w:hAnsi="Consolas" w:cs="Consolas"/>
                <w:color w:val="5A3A0E"/>
                <w:sz w:val="19"/>
                <w:szCs w:val="19"/>
              </w:rPr>
              <w:t>pytest ...</w:t>
            </w:r>
            <w:r>
              <w:t>)</w:t>
            </w:r>
          </w:p>
        </w:tc>
        <w:tc>
          <w:tcPr>
            <w:tcW w:w="2327"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6E3A82D3" w14:textId="77777777" w:rsidR="00A9256F" w:rsidRDefault="0098307C">
            <w:r>
              <w:rPr>
                <w:rFonts w:ascii="Consolas" w:eastAsia="Consolas" w:hAnsi="Consolas" w:cs="Consolas"/>
                <w:color w:val="5A3A0E"/>
                <w:sz w:val="19"/>
                <w:szCs w:val="19"/>
              </w:rPr>
              <w:t>.github/workflows/test.yml</w:t>
            </w:r>
          </w:p>
        </w:tc>
      </w:tr>
      <w:tr w:rsidR="00A9256F" w14:paraId="1C5C1725" w14:textId="77777777">
        <w:tc>
          <w:tcPr>
            <w:tcW w:w="2047"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5676333B" w14:textId="77777777" w:rsidR="00A9256F" w:rsidRDefault="0098307C">
            <w:r>
              <w:t>pytest's settings</w:t>
            </w:r>
          </w:p>
        </w:tc>
        <w:tc>
          <w:tcPr>
            <w:tcW w:w="4932"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0F984EAE" w14:textId="77777777" w:rsidR="00A9256F" w:rsidRDefault="0098307C">
            <w:r>
              <w:rPr>
                <w:b/>
                <w:bCs/>
              </w:rPr>
              <w:t>Where to look</w:t>
            </w:r>
            <w:r>
              <w:t xml:space="preserve"> (</w:t>
            </w:r>
            <w:r>
              <w:rPr>
                <w:rFonts w:ascii="Consolas" w:eastAsia="Consolas" w:hAnsi="Consolas" w:cs="Consolas"/>
                <w:color w:val="5A3A0E"/>
                <w:sz w:val="19"/>
                <w:szCs w:val="19"/>
              </w:rPr>
              <w:t>testpaths = tests</w:t>
            </w:r>
            <w:r>
              <w:t xml:space="preserve">), the </w:t>
            </w:r>
            <w:r>
              <w:rPr>
                <w:rFonts w:ascii="Consolas" w:eastAsia="Consolas" w:hAnsi="Consolas" w:cs="Consolas"/>
                <w:color w:val="5A3A0E"/>
                <w:sz w:val="19"/>
                <w:szCs w:val="19"/>
              </w:rPr>
              <w:t>slow</w:t>
            </w:r>
            <w:r>
              <w:t>/</w:t>
            </w:r>
            <w:r>
              <w:rPr>
                <w:rFonts w:ascii="Consolas" w:eastAsia="Consolas" w:hAnsi="Consolas" w:cs="Consolas"/>
                <w:color w:val="5A3A0E"/>
                <w:sz w:val="19"/>
                <w:szCs w:val="19"/>
              </w:rPr>
              <w:t>integration</w:t>
            </w:r>
            <w:r>
              <w:t xml:space="preserve"> labels, and </w:t>
            </w:r>
            <w:r>
              <w:rPr>
                <w:rFonts w:ascii="Consolas" w:eastAsia="Consolas" w:hAnsi="Consolas" w:cs="Consolas"/>
                <w:color w:val="5A3A0E"/>
                <w:sz w:val="19"/>
                <w:szCs w:val="19"/>
              </w:rPr>
              <w:t>pythonpath = .</w:t>
            </w:r>
          </w:p>
        </w:tc>
        <w:tc>
          <w:tcPr>
            <w:tcW w:w="2327"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610F206E" w14:textId="77777777" w:rsidR="00A9256F" w:rsidRDefault="0098307C">
            <w:r>
              <w:rPr>
                <w:rFonts w:ascii="Consolas" w:eastAsia="Consolas" w:hAnsi="Consolas" w:cs="Consolas"/>
                <w:color w:val="5A3A0E"/>
                <w:sz w:val="19"/>
                <w:szCs w:val="19"/>
              </w:rPr>
              <w:t>pytest.ini</w:t>
            </w:r>
          </w:p>
        </w:tc>
      </w:tr>
      <w:tr w:rsidR="00A9256F" w14:paraId="2503D544" w14:textId="77777777">
        <w:tc>
          <w:tcPr>
            <w:tcW w:w="2047"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13F0B199" w14:textId="77777777" w:rsidR="00A9256F" w:rsidRDefault="0098307C">
            <w:r>
              <w:t>Naming conventions</w:t>
            </w:r>
          </w:p>
        </w:tc>
        <w:tc>
          <w:tcPr>
            <w:tcW w:w="4932"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13D9F52E" w14:textId="77777777" w:rsidR="00A9256F" w:rsidRDefault="0098307C">
            <w:r>
              <w:t xml:space="preserve">pytest collects files named </w:t>
            </w:r>
            <w:r>
              <w:rPr>
                <w:rFonts w:ascii="Consolas" w:eastAsia="Consolas" w:hAnsi="Consolas" w:cs="Consolas"/>
                <w:color w:val="5A3A0E"/>
                <w:sz w:val="19"/>
                <w:szCs w:val="19"/>
              </w:rPr>
              <w:t>test_*.py</w:t>
            </w:r>
            <w:r>
              <w:t xml:space="preserve"> and, inside them, functions named </w:t>
            </w:r>
            <w:r>
              <w:rPr>
                <w:rFonts w:ascii="Consolas" w:eastAsia="Consolas" w:hAnsi="Consolas" w:cs="Consolas"/>
                <w:color w:val="5A3A0E"/>
                <w:sz w:val="19"/>
                <w:szCs w:val="19"/>
              </w:rPr>
              <w:t>test_*</w:t>
            </w:r>
          </w:p>
        </w:tc>
        <w:tc>
          <w:tcPr>
            <w:tcW w:w="2327"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2B9F9AD6" w14:textId="77777777" w:rsidR="00A9256F" w:rsidRDefault="0098307C">
            <w:r>
              <w:t>your test files</w:t>
            </w:r>
          </w:p>
        </w:tc>
      </w:tr>
    </w:tbl>
    <w:p w14:paraId="1F195D29" w14:textId="77777777" w:rsidR="00A9256F" w:rsidRDefault="00A9256F">
      <w:pPr>
        <w:spacing w:after="80"/>
      </w:pPr>
    </w:p>
    <w:p w14:paraId="2B179E00" w14:textId="77777777" w:rsidR="00A9256F" w:rsidRDefault="0098307C">
      <w:pPr>
        <w:pStyle w:val="ListParagraph"/>
        <w:numPr>
          <w:ilvl w:val="0"/>
          <w:numId w:val="2"/>
        </w:numPr>
        <w:spacing w:after="60"/>
      </w:pPr>
      <w:r>
        <w:rPr>
          <w:b/>
          <w:bCs/>
        </w:rPr>
        <w:t>Tests travel with the code.</w:t>
      </w:r>
      <w:r>
        <w:t xml:space="preserve"> They are ordinary files committed with everything else, so each branch carries its own copy.</w:t>
      </w:r>
    </w:p>
    <w:p w14:paraId="44153101" w14:textId="77777777" w:rsidR="00A9256F" w:rsidRDefault="0098307C">
      <w:pPr>
        <w:pStyle w:val="ListParagraph"/>
        <w:numPr>
          <w:ilvl w:val="0"/>
          <w:numId w:val="2"/>
        </w:numPr>
        <w:spacing w:after="60"/>
      </w:pPr>
      <w:r>
        <w:rPr>
          <w:b/>
          <w:bCs/>
        </w:rPr>
        <w:t>CI tests the merged result.</w:t>
      </w:r>
      <w:r>
        <w:t xml:space="preserve"> For a PR, GitHub builds the code as it would look after merging (e.g. </w:t>
      </w:r>
      <w:r>
        <w:rPr>
          <w:rFonts w:ascii="Consolas" w:eastAsia="Consolas" w:hAnsi="Consolas" w:cs="Consolas"/>
          <w:color w:val="5A3A0E"/>
          <w:sz w:val="19"/>
          <w:szCs w:val="19"/>
        </w:rPr>
        <w:t>dev</w:t>
      </w:r>
      <w:r>
        <w:t xml:space="preserve"> merged into </w:t>
      </w:r>
      <w:r>
        <w:rPr>
          <w:rFonts w:ascii="Consolas" w:eastAsia="Consolas" w:hAnsi="Consolas" w:cs="Consolas"/>
          <w:color w:val="5A3A0E"/>
          <w:sz w:val="19"/>
          <w:szCs w:val="19"/>
        </w:rPr>
        <w:t>main</w:t>
      </w:r>
      <w:r>
        <w:t>) and runs the tests contained in that combined code.</w:t>
      </w:r>
    </w:p>
    <w:p w14:paraId="7C05C661" w14:textId="77777777" w:rsidR="00A9256F" w:rsidRDefault="0098307C">
      <w:pPr>
        <w:pStyle w:val="ListParagraph"/>
        <w:numPr>
          <w:ilvl w:val="0"/>
          <w:numId w:val="2"/>
        </w:numPr>
        <w:spacing w:after="60"/>
      </w:pPr>
      <w:r>
        <w:rPr>
          <w:b/>
          <w:bCs/>
        </w:rPr>
        <w:t>Adding a test needs no configuration:</w:t>
      </w:r>
      <w:r>
        <w:t xml:space="preserve"> create </w:t>
      </w:r>
      <w:r>
        <w:rPr>
          <w:rFonts w:ascii="Consolas" w:eastAsia="Consolas" w:hAnsi="Consolas" w:cs="Consolas"/>
          <w:color w:val="5A3A0E"/>
          <w:sz w:val="19"/>
          <w:szCs w:val="19"/>
        </w:rPr>
        <w:t>tests/test_something.py</w:t>
      </w:r>
      <w:r>
        <w:t xml:space="preserve"> with </w:t>
      </w:r>
      <w:r>
        <w:rPr>
          <w:rFonts w:ascii="Consolas" w:eastAsia="Consolas" w:hAnsi="Consolas" w:cs="Consolas"/>
          <w:color w:val="5A3A0E"/>
          <w:sz w:val="19"/>
          <w:szCs w:val="19"/>
        </w:rPr>
        <w:t>def test_...():</w:t>
      </w:r>
      <w:r>
        <w:t xml:space="preserve"> functions, commit, push; the next PR runs it. Tests needing a database or network go in </w:t>
      </w:r>
      <w:r>
        <w:rPr>
          <w:rFonts w:ascii="Consolas" w:eastAsia="Consolas" w:hAnsi="Consolas" w:cs="Consolas"/>
          <w:color w:val="5A3A0E"/>
          <w:sz w:val="19"/>
          <w:szCs w:val="19"/>
        </w:rPr>
        <w:t>tests/integration/</w:t>
      </w:r>
      <w:r>
        <w:t xml:space="preserve"> or get </w:t>
      </w:r>
      <w:r>
        <w:rPr>
          <w:rFonts w:ascii="Consolas" w:eastAsia="Consolas" w:hAnsi="Consolas" w:cs="Consolas"/>
          <w:color w:val="5A3A0E"/>
          <w:sz w:val="19"/>
          <w:szCs w:val="19"/>
        </w:rPr>
        <w:t>@pytest.mark.slow</w:t>
      </w:r>
      <w:r>
        <w:t xml:space="preserve">, and any package a test imports must be in </w:t>
      </w:r>
      <w:r>
        <w:rPr>
          <w:rFonts w:ascii="Consolas" w:eastAsia="Consolas" w:hAnsi="Consolas" w:cs="Consolas"/>
          <w:color w:val="5A3A0E"/>
          <w:sz w:val="19"/>
          <w:szCs w:val="19"/>
        </w:rPr>
        <w:t>requirements.txt</w:t>
      </w:r>
      <w:r>
        <w:t>.</w:t>
      </w:r>
    </w:p>
    <w:p w14:paraId="04988156" w14:textId="77777777" w:rsidR="00A9256F" w:rsidRDefault="0098307C">
      <w:pPr>
        <w:pStyle w:val="ListParagraph"/>
        <w:numPr>
          <w:ilvl w:val="0"/>
          <w:numId w:val="2"/>
        </w:numPr>
        <w:spacing w:after="60"/>
      </w:pPr>
      <w:r>
        <w:rPr>
          <w:b/>
          <w:bCs/>
        </w:rPr>
        <w:t>The tests were written over time</w:t>
      </w:r>
      <w:r>
        <w:t xml:space="preserve"> by the developer and Claude in different sessions; CI simply runs whatever test files exist.</w:t>
      </w:r>
    </w:p>
    <w:p w14:paraId="69A66AB9" w14:textId="77777777" w:rsidR="00A9256F" w:rsidRDefault="00A9256F">
      <w:pPr>
        <w:spacing w:after="80"/>
      </w:pPr>
    </w:p>
    <w:p w14:paraId="30593B09" w14:textId="77777777" w:rsidR="00A9256F" w:rsidRDefault="0098307C">
      <w:pPr>
        <w:pStyle w:val="Heading2"/>
        <w:keepNext/>
        <w:keepLines/>
      </w:pPr>
      <w:bookmarkStart w:id="9" w:name="_Toc243757360"/>
      <w:r>
        <w:t>Example: adding a job to a workflow</w:t>
      </w:r>
      <w:bookmarkEnd w:id="9"/>
    </w:p>
    <w:p w14:paraId="6A3A9D76" w14:textId="77777777" w:rsidR="00A9256F" w:rsidRDefault="0098307C">
      <w:pPr>
        <w:spacing w:after="120"/>
      </w:pPr>
      <w:r>
        <w:t>The frontend Jest tests already have their settings (</w:t>
      </w:r>
      <w:r>
        <w:rPr>
          <w:rFonts w:ascii="Consolas" w:eastAsia="Consolas" w:hAnsi="Consolas" w:cs="Consolas"/>
          <w:color w:val="5A3A0E"/>
          <w:sz w:val="19"/>
          <w:szCs w:val="19"/>
        </w:rPr>
        <w:t>frontend/jest.config.js</w:t>
      </w:r>
      <w:r>
        <w:t xml:space="preserve">) but nothing runs them in CI. Running them automatically means adding a third job to </w:t>
      </w:r>
      <w:r>
        <w:rPr>
          <w:rFonts w:ascii="Consolas" w:eastAsia="Consolas" w:hAnsi="Consolas" w:cs="Consolas"/>
          <w:color w:val="5A3A0E"/>
          <w:sz w:val="19"/>
          <w:szCs w:val="19"/>
        </w:rPr>
        <w:t>test.yml</w:t>
      </w:r>
      <w:r>
        <w:t xml:space="preserve">, at the same indentation as </w:t>
      </w:r>
      <w:r>
        <w:rPr>
          <w:rFonts w:ascii="Consolas" w:eastAsia="Consolas" w:hAnsi="Consolas" w:cs="Consolas"/>
          <w:color w:val="5A3A0E"/>
          <w:sz w:val="19"/>
          <w:szCs w:val="19"/>
        </w:rPr>
        <w:t>unit-tests</w:t>
      </w:r>
      <w:r>
        <w:t>:</w:t>
      </w:r>
    </w:p>
    <w:p w14:paraId="65B7A5DC" w14:textId="77777777" w:rsidR="00A9256F" w:rsidRDefault="0098307C">
      <w:pPr>
        <w:shd w:val="clear" w:color="auto" w:fill="F3F1EC"/>
        <w:ind w:left="200"/>
      </w:pPr>
      <w:r>
        <w:rPr>
          <w:rFonts w:ascii="Consolas" w:eastAsia="Consolas" w:hAnsi="Consolas" w:cs="Consolas"/>
          <w:sz w:val="18"/>
          <w:szCs w:val="18"/>
        </w:rPr>
        <w:t xml:space="preserve">  frontend-tests:</w:t>
      </w:r>
    </w:p>
    <w:p w14:paraId="5162DBA3" w14:textId="77777777" w:rsidR="00A9256F" w:rsidRDefault="0098307C">
      <w:pPr>
        <w:shd w:val="clear" w:color="auto" w:fill="F3F1EC"/>
        <w:ind w:left="200"/>
      </w:pPr>
      <w:r>
        <w:rPr>
          <w:rFonts w:ascii="Consolas" w:eastAsia="Consolas" w:hAnsi="Consolas" w:cs="Consolas"/>
          <w:sz w:val="18"/>
          <w:szCs w:val="18"/>
        </w:rPr>
        <w:t xml:space="preserve">    runs-on: ubuntu-latest</w:t>
      </w:r>
    </w:p>
    <w:p w14:paraId="5890D993" w14:textId="77777777" w:rsidR="00A9256F" w:rsidRDefault="0098307C">
      <w:pPr>
        <w:shd w:val="clear" w:color="auto" w:fill="F3F1EC"/>
        <w:ind w:left="200"/>
      </w:pPr>
      <w:r>
        <w:rPr>
          <w:rFonts w:ascii="Consolas" w:eastAsia="Consolas" w:hAnsi="Consolas" w:cs="Consolas"/>
          <w:sz w:val="18"/>
          <w:szCs w:val="18"/>
        </w:rPr>
        <w:t xml:space="preserve">    defaults:</w:t>
      </w:r>
    </w:p>
    <w:p w14:paraId="47F7C2AE" w14:textId="77777777" w:rsidR="00A9256F" w:rsidRDefault="0098307C">
      <w:pPr>
        <w:shd w:val="clear" w:color="auto" w:fill="F3F1EC"/>
        <w:ind w:left="200"/>
      </w:pPr>
      <w:r>
        <w:rPr>
          <w:rFonts w:ascii="Consolas" w:eastAsia="Consolas" w:hAnsi="Consolas" w:cs="Consolas"/>
          <w:sz w:val="18"/>
          <w:szCs w:val="18"/>
        </w:rPr>
        <w:t xml:space="preserve">      run:</w:t>
      </w:r>
    </w:p>
    <w:p w14:paraId="06F464BB" w14:textId="77777777" w:rsidR="00A9256F" w:rsidRDefault="0098307C">
      <w:pPr>
        <w:shd w:val="clear" w:color="auto" w:fill="F3F1EC"/>
        <w:ind w:left="200"/>
      </w:pPr>
      <w:r>
        <w:rPr>
          <w:rFonts w:ascii="Consolas" w:eastAsia="Consolas" w:hAnsi="Consolas" w:cs="Consolas"/>
          <w:sz w:val="18"/>
          <w:szCs w:val="18"/>
        </w:rPr>
        <w:t xml:space="preserve">        working-directory: frontend          # every command runs inside frontend/</w:t>
      </w:r>
    </w:p>
    <w:p w14:paraId="68C91367" w14:textId="77777777" w:rsidR="00A9256F" w:rsidRDefault="0098307C">
      <w:pPr>
        <w:shd w:val="clear" w:color="auto" w:fill="F3F1EC"/>
        <w:ind w:left="200"/>
      </w:pPr>
      <w:r>
        <w:rPr>
          <w:rFonts w:ascii="Consolas" w:eastAsia="Consolas" w:hAnsi="Consolas" w:cs="Consolas"/>
          <w:sz w:val="18"/>
          <w:szCs w:val="18"/>
        </w:rPr>
        <w:t xml:space="preserve">    steps:</w:t>
      </w:r>
    </w:p>
    <w:p w14:paraId="04FA3C79" w14:textId="77777777" w:rsidR="00A9256F" w:rsidRDefault="0098307C">
      <w:pPr>
        <w:shd w:val="clear" w:color="auto" w:fill="F3F1EC"/>
        <w:ind w:left="200"/>
      </w:pPr>
      <w:r>
        <w:rPr>
          <w:rFonts w:ascii="Consolas" w:eastAsia="Consolas" w:hAnsi="Consolas" w:cs="Consolas"/>
          <w:sz w:val="18"/>
          <w:szCs w:val="18"/>
        </w:rPr>
        <w:t xml:space="preserve">      - uses: actions/checkout@v4</w:t>
      </w:r>
    </w:p>
    <w:p w14:paraId="0EEEB092" w14:textId="77777777" w:rsidR="00A9256F" w:rsidRDefault="0098307C">
      <w:pPr>
        <w:shd w:val="clear" w:color="auto" w:fill="F3F1EC"/>
        <w:ind w:left="200"/>
      </w:pPr>
      <w:r>
        <w:rPr>
          <w:rFonts w:ascii="Consolas" w:eastAsia="Consolas" w:hAnsi="Consolas" w:cs="Consolas"/>
          <w:sz w:val="18"/>
          <w:szCs w:val="18"/>
        </w:rPr>
        <w:t xml:space="preserve">      - uses: actions/setup-node@v4</w:t>
      </w:r>
    </w:p>
    <w:p w14:paraId="75F896DF" w14:textId="77777777" w:rsidR="00A9256F" w:rsidRDefault="0098307C">
      <w:pPr>
        <w:shd w:val="clear" w:color="auto" w:fill="F3F1EC"/>
        <w:ind w:left="200"/>
      </w:pPr>
      <w:r>
        <w:rPr>
          <w:rFonts w:ascii="Consolas" w:eastAsia="Consolas" w:hAnsi="Consolas" w:cs="Consolas"/>
          <w:sz w:val="18"/>
          <w:szCs w:val="18"/>
        </w:rPr>
        <w:t xml:space="preserve">        with:</w:t>
      </w:r>
    </w:p>
    <w:p w14:paraId="5CC0CDF0" w14:textId="77777777" w:rsidR="00A9256F" w:rsidRDefault="0098307C">
      <w:pPr>
        <w:shd w:val="clear" w:color="auto" w:fill="F3F1EC"/>
        <w:ind w:left="200"/>
      </w:pPr>
      <w:r>
        <w:rPr>
          <w:rFonts w:ascii="Consolas" w:eastAsia="Consolas" w:hAnsi="Consolas" w:cs="Consolas"/>
          <w:sz w:val="18"/>
          <w:szCs w:val="18"/>
        </w:rPr>
        <w:t xml:space="preserve">          node-version: "20"</w:t>
      </w:r>
    </w:p>
    <w:p w14:paraId="6BA963CD" w14:textId="77777777" w:rsidR="00A9256F" w:rsidRDefault="0098307C">
      <w:pPr>
        <w:shd w:val="clear" w:color="auto" w:fill="F3F1EC"/>
        <w:ind w:left="200"/>
      </w:pPr>
      <w:r>
        <w:rPr>
          <w:rFonts w:ascii="Consolas" w:eastAsia="Consolas" w:hAnsi="Consolas" w:cs="Consolas"/>
          <w:sz w:val="18"/>
          <w:szCs w:val="18"/>
        </w:rPr>
        <w:t xml:space="preserve">          cache: "npm"</w:t>
      </w:r>
    </w:p>
    <w:p w14:paraId="5C6693BA" w14:textId="77777777" w:rsidR="00A9256F" w:rsidRDefault="0098307C">
      <w:pPr>
        <w:shd w:val="clear" w:color="auto" w:fill="F3F1EC"/>
        <w:ind w:left="200"/>
      </w:pPr>
      <w:r>
        <w:rPr>
          <w:rFonts w:ascii="Consolas" w:eastAsia="Consolas" w:hAnsi="Consolas" w:cs="Consolas"/>
          <w:sz w:val="18"/>
          <w:szCs w:val="18"/>
        </w:rPr>
        <w:t xml:space="preserve">          cache-dependency-path: frontend/package-lock.json</w:t>
      </w:r>
    </w:p>
    <w:p w14:paraId="663E21E8" w14:textId="77777777" w:rsidR="00A9256F" w:rsidRDefault="0098307C">
      <w:pPr>
        <w:shd w:val="clear" w:color="auto" w:fill="F3F1EC"/>
        <w:ind w:left="200"/>
      </w:pPr>
      <w:r>
        <w:rPr>
          <w:rFonts w:ascii="Consolas" w:eastAsia="Consolas" w:hAnsi="Consolas" w:cs="Consolas"/>
          <w:sz w:val="18"/>
          <w:szCs w:val="18"/>
        </w:rPr>
        <w:t xml:space="preserve">      - run: npm ci                          # exact versions from package-lock.json</w:t>
      </w:r>
    </w:p>
    <w:p w14:paraId="78A7AB3A" w14:textId="77777777" w:rsidR="00A9256F" w:rsidRDefault="0098307C">
      <w:pPr>
        <w:shd w:val="clear" w:color="auto" w:fill="F3F1EC"/>
        <w:ind w:left="200"/>
      </w:pPr>
      <w:r>
        <w:rPr>
          <w:rFonts w:ascii="Consolas" w:eastAsia="Consolas" w:hAnsi="Consolas" w:cs="Consolas"/>
          <w:sz w:val="18"/>
          <w:szCs w:val="18"/>
        </w:rPr>
        <w:t xml:space="preserve">      - run: npx jest --ci                   # fail instead of writing new snapshots</w:t>
      </w:r>
    </w:p>
    <w:p w14:paraId="5360CA21" w14:textId="77777777" w:rsidR="00A9256F" w:rsidRDefault="0098307C">
      <w:pPr>
        <w:shd w:val="clear" w:color="auto" w:fill="F3F1EC"/>
        <w:ind w:left="200"/>
      </w:pPr>
      <w:r>
        <w:rPr>
          <w:rFonts w:ascii="Consolas" w:eastAsia="Consolas" w:hAnsi="Consolas" w:cs="Consolas"/>
          <w:sz w:val="18"/>
          <w:szCs w:val="18"/>
        </w:rPr>
        <w:t xml:space="preserve">      - run: npx next build                  # the build check we once did by hand</w:t>
      </w:r>
    </w:p>
    <w:p w14:paraId="433729C8" w14:textId="77777777" w:rsidR="00A9256F" w:rsidRDefault="0098307C">
      <w:pPr>
        <w:shd w:val="clear" w:color="auto" w:fill="F3F1EC"/>
        <w:ind w:left="200"/>
      </w:pPr>
      <w:r>
        <w:rPr>
          <w:rFonts w:ascii="Consolas" w:eastAsia="Consolas" w:hAnsi="Consolas" w:cs="Consolas"/>
          <w:sz w:val="18"/>
          <w:szCs w:val="18"/>
        </w:rPr>
        <w:t xml:space="preserve">        env:                                 # placeholders: the build only needs them set</w:t>
      </w:r>
    </w:p>
    <w:p w14:paraId="364AB6AC" w14:textId="77777777" w:rsidR="00A9256F" w:rsidRDefault="0098307C">
      <w:pPr>
        <w:shd w:val="clear" w:color="auto" w:fill="F3F1EC"/>
        <w:ind w:left="200"/>
      </w:pPr>
      <w:r>
        <w:rPr>
          <w:rFonts w:ascii="Consolas" w:eastAsia="Consolas" w:hAnsi="Consolas" w:cs="Consolas"/>
          <w:sz w:val="18"/>
          <w:szCs w:val="18"/>
        </w:rPr>
        <w:t xml:space="preserve">          NEXT_PUBLIC_API_URL: https://example.invalid</w:t>
      </w:r>
    </w:p>
    <w:p w14:paraId="6B4EB63B" w14:textId="77777777" w:rsidR="00A9256F" w:rsidRDefault="0098307C">
      <w:pPr>
        <w:shd w:val="clear" w:color="auto" w:fill="F3F1EC"/>
        <w:ind w:left="200"/>
      </w:pPr>
      <w:r>
        <w:rPr>
          <w:rFonts w:ascii="Consolas" w:eastAsia="Consolas" w:hAnsi="Consolas" w:cs="Consolas"/>
          <w:sz w:val="18"/>
          <w:szCs w:val="18"/>
        </w:rPr>
        <w:t xml:space="preserve">          NEXT_PUBLIC_SUPABASE_URL: https://example.supabase.co</w:t>
      </w:r>
    </w:p>
    <w:p w14:paraId="45B1D5CB" w14:textId="77777777" w:rsidR="00A9256F" w:rsidRDefault="0098307C">
      <w:pPr>
        <w:shd w:val="clear" w:color="auto" w:fill="F3F1EC"/>
        <w:spacing w:after="160"/>
        <w:ind w:left="200"/>
      </w:pPr>
      <w:r>
        <w:rPr>
          <w:rFonts w:ascii="Consolas" w:eastAsia="Consolas" w:hAnsi="Consolas" w:cs="Consolas"/>
          <w:sz w:val="18"/>
          <w:szCs w:val="18"/>
        </w:rPr>
        <w:t xml:space="preserve">          NEXT_PUBLIC_SUPABASE_ANON_KEY: placeholder</w:t>
      </w:r>
    </w:p>
    <w:p w14:paraId="52639700" w14:textId="77777777" w:rsidR="00A9256F" w:rsidRDefault="0098307C">
      <w:pPr>
        <w:spacing w:after="120"/>
      </w:pPr>
      <w:r>
        <w:t>The trigger at the top of the file applies to every job, so this runs on every PR and appears as a third check, "Test / frontend-tests".</w:t>
      </w:r>
    </w:p>
    <w:p w14:paraId="51A4B510" w14:textId="77777777" w:rsidR="00A9256F" w:rsidRDefault="00A9256F">
      <w:pPr>
        <w:spacing w:after="80"/>
      </w:pPr>
    </w:p>
    <w:p w14:paraId="36C30D64" w14:textId="77777777" w:rsidR="00A9256F" w:rsidRDefault="0098307C">
      <w:pPr>
        <w:pStyle w:val="Heading2"/>
        <w:keepNext/>
        <w:keepLines/>
      </w:pPr>
      <w:bookmarkStart w:id="10" w:name="_Toc243757361"/>
      <w:r>
        <w:t>What the CI tests cover</w:t>
      </w:r>
      <w:bookmarkEnd w:id="10"/>
    </w:p>
    <w:p w14:paraId="73E5825A" w14:textId="77777777" w:rsidR="00A9256F" w:rsidRDefault="0098307C">
      <w:pPr>
        <w:pStyle w:val="ListParagraph"/>
        <w:numPr>
          <w:ilvl w:val="0"/>
          <w:numId w:val="2"/>
        </w:numPr>
        <w:spacing w:after="60"/>
      </w:pPr>
      <w:r>
        <w:rPr>
          <w:b/>
          <w:bCs/>
        </w:rPr>
        <w:t>Unit tests (~135):</w:t>
      </w:r>
      <w:r>
        <w:t xml:space="preserve"> guardrails (advice blocking, ticker validation, citations, research order, token budgets), reliability (DB retries, request IDs, structured-output repair), news fetching and the RSS fallback, the "my thesis" chat tool, evaluation maths, site stats. Everything external (database, Claude, Yahoo) is faked.</w:t>
      </w:r>
    </w:p>
    <w:p w14:paraId="46C6AC68" w14:textId="77777777" w:rsidR="00A9256F" w:rsidRDefault="0098307C">
      <w:pPr>
        <w:pStyle w:val="ListParagraph"/>
        <w:numPr>
          <w:ilvl w:val="0"/>
          <w:numId w:val="2"/>
        </w:numPr>
        <w:spacing w:after="60"/>
      </w:pPr>
      <w:r>
        <w:rPr>
          <w:b/>
          <w:bCs/>
        </w:rPr>
        <w:t>System tests (</w:t>
      </w:r>
      <w:r>
        <w:rPr>
          <w:rFonts w:ascii="Consolas" w:eastAsia="Consolas" w:hAnsi="Consolas" w:cs="Consolas"/>
          <w:b/>
          <w:bCs/>
          <w:color w:val="5A3A0E"/>
          <w:sz w:val="19"/>
          <w:szCs w:val="19"/>
        </w:rPr>
        <w:t>tests/system/</w:t>
      </w:r>
      <w:r>
        <w:rPr>
          <w:b/>
          <w:bCs/>
        </w:rPr>
        <w:t>):</w:t>
      </w:r>
      <w:r>
        <w:t xml:space="preserve"> call real API endpoints such as </w:t>
      </w:r>
      <w:r>
        <w:rPr>
          <w:rFonts w:ascii="Consolas" w:eastAsia="Consolas" w:hAnsi="Consolas" w:cs="Consolas"/>
          <w:color w:val="5A3A0E"/>
          <w:sz w:val="19"/>
          <w:szCs w:val="19"/>
        </w:rPr>
        <w:t>/api/ask</w:t>
      </w:r>
      <w:r>
        <w:t xml:space="preserve"> with external services faked, to check whole requests behave correctly when the database is down, Claude is unreachable, or limits are hit.</w:t>
      </w:r>
    </w:p>
    <w:p w14:paraId="4ED0F968" w14:textId="77777777" w:rsidR="00A9256F" w:rsidRDefault="0098307C">
      <w:pPr>
        <w:pStyle w:val="ListParagraph"/>
        <w:numPr>
          <w:ilvl w:val="0"/>
          <w:numId w:val="2"/>
        </w:numPr>
        <w:spacing w:after="60"/>
      </w:pPr>
      <w:r>
        <w:rPr>
          <w:b/>
          <w:bCs/>
        </w:rPr>
        <w:t>Integration tests (</w:t>
      </w:r>
      <w:r>
        <w:rPr>
          <w:rFonts w:ascii="Consolas" w:eastAsia="Consolas" w:hAnsi="Consolas" w:cs="Consolas"/>
          <w:b/>
          <w:bCs/>
          <w:color w:val="5A3A0E"/>
          <w:sz w:val="19"/>
          <w:szCs w:val="19"/>
        </w:rPr>
        <w:t>tests/integration/</w:t>
      </w:r>
      <w:r>
        <w:rPr>
          <w:b/>
          <w:bCs/>
        </w:rPr>
        <w:t>):</w:t>
      </w:r>
      <w:r>
        <w:t xml:space="preserve"> run against a real (throwaway) database: storing and de-duplicating articles, vector search, peer lookup, eval runs, pipeline fetch failures.</w:t>
      </w:r>
    </w:p>
    <w:p w14:paraId="41FCECA3" w14:textId="77777777" w:rsidR="00A9256F" w:rsidRDefault="0098307C">
      <w:pPr>
        <w:pStyle w:val="ListParagraph"/>
        <w:numPr>
          <w:ilvl w:val="0"/>
          <w:numId w:val="2"/>
        </w:numPr>
        <w:spacing w:after="60"/>
      </w:pPr>
      <w:r>
        <w:rPr>
          <w:b/>
          <w:bCs/>
        </w:rPr>
        <w:t>Not in CI:</w:t>
      </w:r>
      <w:r>
        <w:t xml:space="preserve"> the 19 </w:t>
      </w:r>
      <w:r>
        <w:rPr>
          <w:rFonts w:ascii="Consolas" w:eastAsia="Consolas" w:hAnsi="Consolas" w:cs="Consolas"/>
          <w:color w:val="5A3A0E"/>
          <w:sz w:val="19"/>
          <w:szCs w:val="19"/>
        </w:rPr>
        <w:t>slow</w:t>
      </w:r>
      <w:r>
        <w:t xml:space="preserve"> tests (real Claude/network calls), the frontend Jest tests, and any check that the website builds.</w:t>
      </w:r>
    </w:p>
    <w:p w14:paraId="1F0F0B99" w14:textId="77777777" w:rsidR="00A9256F" w:rsidRDefault="00A9256F">
      <w:pPr>
        <w:spacing w:after="80"/>
      </w:pPr>
    </w:p>
    <w:p w14:paraId="1F3CB304" w14:textId="77777777" w:rsidR="00A9256F" w:rsidRDefault="0098307C">
      <w:pPr>
        <w:pStyle w:val="Heading1"/>
        <w:keepNext/>
        <w:keepLines/>
      </w:pPr>
      <w:bookmarkStart w:id="11" w:name="_Toc243757362"/>
      <w:r>
        <w:t>Part 3. The issues we hit, and what each one teaches</w:t>
      </w:r>
      <w:bookmarkEnd w:id="11"/>
    </w:p>
    <w:p w14:paraId="76AC7066" w14:textId="77777777" w:rsidR="00A9256F" w:rsidRDefault="0098307C">
      <w:pPr>
        <w:spacing w:after="120"/>
      </w:pPr>
      <w:r>
        <w:t>These are in the order we met them.</w:t>
      </w:r>
    </w:p>
    <w:p w14:paraId="5060F1FD" w14:textId="77777777" w:rsidR="00A9256F" w:rsidRDefault="0098307C">
      <w:pPr>
        <w:pStyle w:val="Heading2"/>
        <w:keepNext/>
        <w:keepLines/>
      </w:pPr>
      <w:bookmarkStart w:id="12" w:name="_Toc243757363"/>
      <w:r>
        <w:t>A. Branches and pull requests</w:t>
      </w:r>
      <w:bookmarkEnd w:id="12"/>
    </w:p>
    <w:p w14:paraId="32305758" w14:textId="77777777" w:rsidR="00A9256F" w:rsidRDefault="0098307C">
      <w:pPr>
        <w:pStyle w:val="Heading3"/>
        <w:keepNext/>
        <w:keepLines/>
      </w:pPr>
      <w:r>
        <w:t>1. A merge conflict caused by a duplicated commit</w:t>
      </w:r>
    </w:p>
    <w:p w14:paraId="03939C0C" w14:textId="77777777" w:rsidR="00A9256F" w:rsidRDefault="0098307C">
      <w:pPr>
        <w:spacing w:after="120"/>
      </w:pPr>
      <w:r>
        <w:rPr>
          <w:b/>
          <w:bCs/>
        </w:rPr>
        <w:t>What happened.</w:t>
      </w:r>
      <w:r>
        <w:t xml:space="preserve"> The </w:t>
      </w:r>
      <w:r>
        <w:rPr>
          <w:rFonts w:ascii="Consolas" w:eastAsia="Consolas" w:hAnsi="Consolas" w:cs="Consolas"/>
          <w:color w:val="5A3A0E"/>
          <w:sz w:val="19"/>
          <w:szCs w:val="19"/>
        </w:rPr>
        <w:t>review</w:t>
      </w:r>
      <w:r>
        <w:t xml:space="preserve"> → </w:t>
      </w:r>
      <w:r>
        <w:rPr>
          <w:rFonts w:ascii="Consolas" w:eastAsia="Consolas" w:hAnsi="Consolas" w:cs="Consolas"/>
          <w:color w:val="5A3A0E"/>
          <w:sz w:val="19"/>
          <w:szCs w:val="19"/>
        </w:rPr>
        <w:t>dev</w:t>
      </w:r>
      <w:r>
        <w:t xml:space="preserve"> comparison said </w:t>
      </w:r>
      <w:r>
        <w:rPr>
          <w:b/>
          <w:bCs/>
        </w:rPr>
        <w:t>"Can't automatically merge"</w:t>
      </w:r>
      <w:r>
        <w:t xml:space="preserve">, with a conflict in </w:t>
      </w:r>
      <w:r>
        <w:rPr>
          <w:rFonts w:ascii="Consolas" w:eastAsia="Consolas" w:hAnsi="Consolas" w:cs="Consolas"/>
          <w:color w:val="5A3A0E"/>
          <w:sz w:val="19"/>
          <w:szCs w:val="19"/>
        </w:rPr>
        <w:t>frontend/pages/index.js</w:t>
      </w:r>
      <w:r>
        <w:t>.</w:t>
      </w:r>
    </w:p>
    <w:p w14:paraId="50D61A00" w14:textId="77777777" w:rsidR="00A9256F" w:rsidRDefault="0098307C">
      <w:pPr>
        <w:spacing w:after="120"/>
      </w:pPr>
      <w:r>
        <w:rPr>
          <w:b/>
          <w:bCs/>
        </w:rPr>
        <w:t>Why.</w:t>
      </w:r>
      <w:r>
        <w:t xml:space="preserve"> </w:t>
      </w:r>
      <w:r>
        <w:rPr>
          <w:rFonts w:ascii="Consolas" w:eastAsia="Consolas" w:hAnsi="Consolas" w:cs="Consolas"/>
          <w:color w:val="5A3A0E"/>
          <w:sz w:val="19"/>
          <w:szCs w:val="19"/>
        </w:rPr>
        <w:t>dev</w:t>
      </w:r>
      <w:r>
        <w:t xml:space="preserve"> had a commit </w:t>
      </w:r>
      <w:r>
        <w:rPr>
          <w:rFonts w:ascii="Consolas" w:eastAsia="Consolas" w:hAnsi="Consolas" w:cs="Consolas"/>
          <w:color w:val="5A3A0E"/>
          <w:sz w:val="19"/>
          <w:szCs w:val="19"/>
        </w:rPr>
        <w:t>f1cb87f</w:t>
      </w:r>
      <w:r>
        <w:t xml:space="preserve"> and </w:t>
      </w:r>
      <w:r>
        <w:rPr>
          <w:rFonts w:ascii="Consolas" w:eastAsia="Consolas" w:hAnsi="Consolas" w:cs="Consolas"/>
          <w:color w:val="5A3A0E"/>
          <w:sz w:val="19"/>
          <w:szCs w:val="19"/>
        </w:rPr>
        <w:t>review</w:t>
      </w:r>
      <w:r>
        <w:t xml:space="preserve"> had </w:t>
      </w:r>
      <w:r>
        <w:rPr>
          <w:rFonts w:ascii="Consolas" w:eastAsia="Consolas" w:hAnsi="Consolas" w:cs="Consolas"/>
          <w:color w:val="5A3A0E"/>
          <w:sz w:val="19"/>
          <w:szCs w:val="19"/>
        </w:rPr>
        <w:t>156ed27</w:t>
      </w:r>
      <w:r>
        <w:t xml:space="preserve">, both titled "Add impact line to landing hero". The same change had been committed twice, once on each branch (most likely copied with cherry-pick). </w:t>
      </w:r>
      <w:r>
        <w:rPr>
          <w:rFonts w:ascii="Consolas" w:eastAsia="Consolas" w:hAnsi="Consolas" w:cs="Consolas"/>
          <w:color w:val="5A3A0E"/>
          <w:sz w:val="19"/>
          <w:szCs w:val="19"/>
        </w:rPr>
        <w:t>review</w:t>
      </w:r>
      <w:r>
        <w:t xml:space="preserve"> then rewrote the hero on top of its copy, so Git saw two different edits to the same lines and could not choose.</w:t>
      </w:r>
    </w:p>
    <w:p w14:paraId="40B06132" w14:textId="77777777" w:rsidR="00A9256F" w:rsidRDefault="0098307C">
      <w:pPr>
        <w:spacing w:after="120"/>
      </w:pPr>
      <w:r>
        <w:rPr>
          <w:b/>
          <w:bCs/>
        </w:rPr>
        <w:t>Fix.</w:t>
      </w:r>
      <w:r>
        <w:t xml:space="preserve"> Keep </w:t>
      </w:r>
      <w:r>
        <w:rPr>
          <w:rFonts w:ascii="Consolas" w:eastAsia="Consolas" w:hAnsi="Consolas" w:cs="Consolas"/>
          <w:color w:val="5A3A0E"/>
          <w:sz w:val="19"/>
          <w:szCs w:val="19"/>
        </w:rPr>
        <w:t>review</w:t>
      </w:r>
      <w:r>
        <w:t>'s version, which already contained the same change.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6"/>
      </w:tblGrid>
      <w:tr w:rsidR="00A9256F" w14:paraId="550AB685" w14:textId="77777777">
        <w:tc>
          <w:tcPr>
            <w:tcW w:w="9306" w:type="dxa"/>
            <w:tcBorders>
              <w:top w:val="none" w:sz="0" w:space="0" w:color="FFFFFF"/>
              <w:left w:val="single" w:sz="18" w:space="0" w:color="8B5E1A"/>
              <w:bottom w:val="none" w:sz="0" w:space="0" w:color="FFFFFF"/>
              <w:right w:val="none" w:sz="0" w:space="0" w:color="FFFFFF"/>
            </w:tcBorders>
            <w:shd w:val="clear" w:color="auto" w:fill="FAF5EA"/>
            <w:tcMar>
              <w:top w:w="120" w:type="dxa"/>
              <w:left w:w="180" w:type="dxa"/>
              <w:bottom w:w="120" w:type="dxa"/>
              <w:right w:w="180" w:type="dxa"/>
            </w:tcMar>
          </w:tcPr>
          <w:p w14:paraId="498D83EB" w14:textId="77777777" w:rsidR="00A9256F" w:rsidRDefault="0098307C">
            <w:r>
              <w:rPr>
                <w:b/>
                <w:bCs/>
                <w:color w:val="8B5E1A"/>
              </w:rPr>
              <w:t xml:space="preserve">Lesson:  </w:t>
            </w:r>
            <w:r>
              <w:t>Avoid committing the same change onto two branches. Make a change on one branch and let it flow to the others through merges; copying commits creates conflicts later.</w:t>
            </w:r>
          </w:p>
        </w:tc>
      </w:tr>
    </w:tbl>
    <w:p w14:paraId="1708F897" w14:textId="77777777" w:rsidR="00A9256F" w:rsidRDefault="00A9256F">
      <w:pPr>
        <w:spacing w:after="80"/>
      </w:pPr>
    </w:p>
    <w:p w14:paraId="4E357E63" w14:textId="77777777" w:rsidR="00A9256F" w:rsidRDefault="0098307C">
      <w:pPr>
        <w:pStyle w:val="Heading3"/>
        <w:keepNext/>
        <w:keepLines/>
      </w:pPr>
      <w:r>
        <w:t>2. Which way a pull request points matters</w:t>
      </w:r>
    </w:p>
    <w:p w14:paraId="753E8B61" w14:textId="77777777" w:rsidR="00A9256F" w:rsidRDefault="0098307C">
      <w:pPr>
        <w:spacing w:after="120"/>
      </w:pPr>
      <w:r>
        <w:rPr>
          <w:b/>
          <w:bCs/>
        </w:rPr>
        <w:t>What happened.</w:t>
      </w:r>
      <w:r>
        <w:t xml:space="preserve"> The first PR (#1) was opened as </w:t>
      </w:r>
      <w:r>
        <w:rPr>
          <w:rFonts w:ascii="Consolas" w:eastAsia="Consolas" w:hAnsi="Consolas" w:cs="Consolas"/>
          <w:b/>
          <w:bCs/>
          <w:color w:val="5A3A0E"/>
          <w:sz w:val="19"/>
          <w:szCs w:val="19"/>
        </w:rPr>
        <w:t>dev</w:t>
      </w:r>
      <w:r>
        <w:rPr>
          <w:b/>
          <w:bCs/>
        </w:rPr>
        <w:t xml:space="preserve"> → </w:t>
      </w:r>
      <w:r>
        <w:rPr>
          <w:rFonts w:ascii="Consolas" w:eastAsia="Consolas" w:hAnsi="Consolas" w:cs="Consolas"/>
          <w:b/>
          <w:bCs/>
          <w:color w:val="5A3A0E"/>
          <w:sz w:val="19"/>
          <w:szCs w:val="19"/>
        </w:rPr>
        <w:t>review</w:t>
      </w:r>
      <w:r>
        <w:t xml:space="preserve">. When resolving the conflict on GitHub, the header said "committing changes → </w:t>
      </w:r>
      <w:r>
        <w:rPr>
          <w:b/>
          <w:bCs/>
        </w:rPr>
        <w:t>dev</w:t>
      </w:r>
      <w:r>
        <w:t>".</w:t>
      </w:r>
    </w:p>
    <w:p w14:paraId="7B760C42" w14:textId="77777777" w:rsidR="00A9256F" w:rsidRDefault="0098307C">
      <w:pPr>
        <w:spacing w:after="120"/>
      </w:pPr>
      <w:r>
        <w:rPr>
          <w:b/>
          <w:bCs/>
        </w:rPr>
        <w:t>Why.</w:t>
      </w:r>
      <w:r>
        <w:t xml:space="preserve"> GitHub saves a conflict resolution onto the PR's </w:t>
      </w:r>
      <w:r>
        <w:rPr>
          <w:b/>
          <w:bCs/>
        </w:rPr>
        <w:t>source branch</w:t>
      </w:r>
      <w:r>
        <w:t xml:space="preserve"> (the "compare"/"from" side). For PR #1 that was </w:t>
      </w:r>
      <w:r>
        <w:rPr>
          <w:rFonts w:ascii="Consolas" w:eastAsia="Consolas" w:hAnsi="Consolas" w:cs="Consolas"/>
          <w:color w:val="5A3A0E"/>
          <w:sz w:val="19"/>
          <w:szCs w:val="19"/>
        </w:rPr>
        <w:t>dev</w:t>
      </w:r>
      <w:r>
        <w:t xml:space="preserve">, so resolving there would have changed </w:t>
      </w:r>
      <w:r>
        <w:rPr>
          <w:rFonts w:ascii="Consolas" w:eastAsia="Consolas" w:hAnsi="Consolas" w:cs="Consolas"/>
          <w:color w:val="5A3A0E"/>
          <w:sz w:val="19"/>
          <w:szCs w:val="19"/>
        </w:rPr>
        <w:t>dev</w:t>
      </w:r>
      <w:r>
        <w:t xml:space="preserve"> directly, before any testing. GitHub offered to create a new branch instead, which became </w:t>
      </w:r>
      <w:r>
        <w:rPr>
          <w:rFonts w:ascii="Consolas" w:eastAsia="Consolas" w:hAnsi="Consolas" w:cs="Consolas"/>
          <w:color w:val="5A3A0E"/>
          <w:sz w:val="19"/>
          <w:szCs w:val="19"/>
        </w:rPr>
        <w:t>review_2</w:t>
      </w:r>
      <w:r>
        <w:t>.</w:t>
      </w:r>
    </w:p>
    <w:p w14:paraId="7AC14246" w14:textId="77777777" w:rsidR="00A9256F" w:rsidRDefault="0098307C">
      <w:pPr>
        <w:spacing w:after="120"/>
      </w:pPr>
      <w:r>
        <w:rPr>
          <w:b/>
          <w:bCs/>
        </w:rPr>
        <w:t>Fix.</w:t>
      </w:r>
      <w:r>
        <w:t xml:space="preserve"> We chose "Create a new branch", merged </w:t>
      </w:r>
      <w:r>
        <w:rPr>
          <w:rFonts w:ascii="Consolas" w:eastAsia="Consolas" w:hAnsi="Consolas" w:cs="Consolas"/>
          <w:color w:val="5A3A0E"/>
          <w:sz w:val="19"/>
          <w:szCs w:val="19"/>
        </w:rPr>
        <w:t>review_2</w:t>
      </w:r>
      <w:r>
        <w:t xml:space="preserve"> into </w:t>
      </w:r>
      <w:r>
        <w:rPr>
          <w:rFonts w:ascii="Consolas" w:eastAsia="Consolas" w:hAnsi="Consolas" w:cs="Consolas"/>
          <w:color w:val="5A3A0E"/>
          <w:sz w:val="19"/>
          <w:szCs w:val="19"/>
        </w:rPr>
        <w:t>review</w:t>
      </w:r>
      <w:r>
        <w:t xml:space="preserve">, deleted </w:t>
      </w:r>
      <w:r>
        <w:rPr>
          <w:rFonts w:ascii="Consolas" w:eastAsia="Consolas" w:hAnsi="Consolas" w:cs="Consolas"/>
          <w:color w:val="5A3A0E"/>
          <w:sz w:val="19"/>
          <w:szCs w:val="19"/>
        </w:rPr>
        <w:t>review_2</w:t>
      </w:r>
      <w:r>
        <w:t>, and then opened PR #2 (</w:t>
      </w:r>
      <w:r>
        <w:rPr>
          <w:rFonts w:ascii="Consolas" w:eastAsia="Consolas" w:hAnsi="Consolas" w:cs="Consolas"/>
          <w:color w:val="5A3A0E"/>
          <w:sz w:val="19"/>
          <w:szCs w:val="19"/>
        </w:rPr>
        <w:t>review</w:t>
      </w:r>
      <w:r>
        <w:t xml:space="preserve"> → </w:t>
      </w:r>
      <w:r>
        <w:rPr>
          <w:rFonts w:ascii="Consolas" w:eastAsia="Consolas" w:hAnsi="Consolas" w:cs="Consolas"/>
          <w:color w:val="5A3A0E"/>
          <w:sz w:val="19"/>
          <w:szCs w:val="19"/>
        </w:rPr>
        <w:t>dev</w:t>
      </w:r>
      <w:r>
        <w:t>), which merged with no conflicts.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6"/>
      </w:tblGrid>
      <w:tr w:rsidR="00A9256F" w14:paraId="3BFA5BE0" w14:textId="77777777">
        <w:tc>
          <w:tcPr>
            <w:tcW w:w="9306" w:type="dxa"/>
            <w:tcBorders>
              <w:top w:val="none" w:sz="0" w:space="0" w:color="FFFFFF"/>
              <w:left w:val="single" w:sz="18" w:space="0" w:color="8B5E1A"/>
              <w:bottom w:val="none" w:sz="0" w:space="0" w:color="FFFFFF"/>
              <w:right w:val="none" w:sz="0" w:space="0" w:color="FFFFFF"/>
            </w:tcBorders>
            <w:shd w:val="clear" w:color="auto" w:fill="FAF5EA"/>
            <w:tcMar>
              <w:top w:w="120" w:type="dxa"/>
              <w:left w:w="180" w:type="dxa"/>
              <w:bottom w:w="120" w:type="dxa"/>
              <w:right w:w="180" w:type="dxa"/>
            </w:tcMar>
          </w:tcPr>
          <w:p w14:paraId="631872D6" w14:textId="77777777" w:rsidR="00A9256F" w:rsidRDefault="0098307C">
            <w:r>
              <w:rPr>
                <w:b/>
                <w:bCs/>
                <w:color w:val="8B5E1A"/>
              </w:rPr>
              <w:t xml:space="preserve">Lesson:  </w:t>
            </w:r>
            <w:r>
              <w:t>Open PRs in the direction the work flows (</w:t>
            </w:r>
            <w:r>
              <w:rPr>
                <w:rFonts w:ascii="Consolas" w:eastAsia="Consolas" w:hAnsi="Consolas" w:cs="Consolas"/>
                <w:color w:val="5A3A0E"/>
                <w:sz w:val="19"/>
                <w:szCs w:val="19"/>
              </w:rPr>
              <w:t>review</w:t>
            </w:r>
            <w:r>
              <w:t xml:space="preserve"> → </w:t>
            </w:r>
            <w:r>
              <w:rPr>
                <w:rFonts w:ascii="Consolas" w:eastAsia="Consolas" w:hAnsi="Consolas" w:cs="Consolas"/>
                <w:color w:val="5A3A0E"/>
                <w:sz w:val="19"/>
                <w:szCs w:val="19"/>
              </w:rPr>
              <w:t>dev</w:t>
            </w:r>
            <w:r>
              <w:t xml:space="preserve">) and resolve conflicts inside that PR: the fix then lands on </w:t>
            </w:r>
            <w:r>
              <w:rPr>
                <w:rFonts w:ascii="Consolas" w:eastAsia="Consolas" w:hAnsi="Consolas" w:cs="Consolas"/>
                <w:color w:val="5A3A0E"/>
                <w:sz w:val="19"/>
                <w:szCs w:val="19"/>
              </w:rPr>
              <w:t>review</w:t>
            </w:r>
            <w:r>
              <w:t xml:space="preserve"> with no extra branch. Read the "base ← compare" line before clicking Create pull request.</w:t>
            </w:r>
          </w:p>
        </w:tc>
      </w:tr>
    </w:tbl>
    <w:p w14:paraId="0EA37BF1" w14:textId="77777777" w:rsidR="00A9256F" w:rsidRDefault="00A9256F">
      <w:pPr>
        <w:spacing w:after="80"/>
      </w:pPr>
    </w:p>
    <w:p w14:paraId="30D67EAE" w14:textId="77777777" w:rsidR="00A9256F" w:rsidRDefault="0098307C">
      <w:pPr>
        <w:pStyle w:val="Heading3"/>
        <w:keepNext/>
        <w:keepLines/>
      </w:pPr>
      <w:r>
        <w:t>3. "Current" and "incoming" swap depending on the PR</w:t>
      </w:r>
    </w:p>
    <w:p w14:paraId="2FC6A08B" w14:textId="77777777" w:rsidR="00A9256F" w:rsidRDefault="0098307C">
      <w:pPr>
        <w:spacing w:after="120"/>
      </w:pPr>
      <w:r>
        <w:rPr>
          <w:b/>
          <w:bCs/>
        </w:rPr>
        <w:t>What happened.</w:t>
      </w:r>
      <w:r>
        <w:t xml:space="preserve"> In GitHub's conflict editor, "current change" was </w:t>
      </w:r>
      <w:r>
        <w:rPr>
          <w:rFonts w:ascii="Consolas" w:eastAsia="Consolas" w:hAnsi="Consolas" w:cs="Consolas"/>
          <w:color w:val="5A3A0E"/>
          <w:sz w:val="19"/>
          <w:szCs w:val="19"/>
        </w:rPr>
        <w:t>dev</w:t>
      </w:r>
      <w:r>
        <w:t xml:space="preserve"> and "incoming change" was </w:t>
      </w:r>
      <w:r>
        <w:rPr>
          <w:rFonts w:ascii="Consolas" w:eastAsia="Consolas" w:hAnsi="Consolas" w:cs="Consolas"/>
          <w:color w:val="5A3A0E"/>
          <w:sz w:val="19"/>
          <w:szCs w:val="19"/>
        </w:rPr>
        <w:t>review</w:t>
      </w:r>
      <w:r>
        <w:t>, the opposite of what was first explained, so "Accept current change" would have discarded the whole redesign.</w:t>
      </w:r>
    </w:p>
    <w:p w14:paraId="7209CB56" w14:textId="77777777" w:rsidR="00A9256F" w:rsidRDefault="0098307C">
      <w:pPr>
        <w:spacing w:after="120"/>
      </w:pPr>
      <w:r>
        <w:rPr>
          <w:b/>
          <w:bCs/>
        </w:rPr>
        <w:t>Why.</w:t>
      </w:r>
      <w:r>
        <w:t xml:space="preserve"> "Current" means the branch the resolution is being written onto, which depends on the PR's direction.</w:t>
      </w:r>
    </w:p>
    <w:p w14:paraId="7CCA9015" w14:textId="77777777" w:rsidR="00A9256F" w:rsidRDefault="0098307C">
      <w:pPr>
        <w:spacing w:after="120"/>
      </w:pPr>
      <w:r>
        <w:rPr>
          <w:b/>
          <w:bCs/>
        </w:rPr>
        <w:t>Fix.</w:t>
      </w:r>
      <w:r>
        <w:t xml:space="preserve"> We read the labels on the conflict markers (</w:t>
      </w:r>
      <w:r>
        <w:rPr>
          <w:rFonts w:ascii="Consolas" w:eastAsia="Consolas" w:hAnsi="Consolas" w:cs="Consolas"/>
          <w:color w:val="5A3A0E"/>
          <w:sz w:val="19"/>
          <w:szCs w:val="19"/>
        </w:rPr>
        <w:t>&lt;&lt;&lt;&lt;&lt;&lt;&lt; dev</w:t>
      </w:r>
      <w:r>
        <w:t xml:space="preserve">, </w:t>
      </w:r>
      <w:r>
        <w:rPr>
          <w:rFonts w:ascii="Consolas" w:eastAsia="Consolas" w:hAnsi="Consolas" w:cs="Consolas"/>
          <w:color w:val="5A3A0E"/>
          <w:sz w:val="19"/>
          <w:szCs w:val="19"/>
        </w:rPr>
        <w:t>&gt;&gt;&gt;&gt;&gt;&gt;&gt; review</w:t>
      </w:r>
      <w:r>
        <w:t xml:space="preserve">) and kept the </w:t>
      </w:r>
      <w:r>
        <w:rPr>
          <w:rFonts w:ascii="Consolas" w:eastAsia="Consolas" w:hAnsi="Consolas" w:cs="Consolas"/>
          <w:color w:val="5A3A0E"/>
          <w:sz w:val="19"/>
          <w:szCs w:val="19"/>
        </w:rPr>
        <w:t>review</w:t>
      </w:r>
      <w:r>
        <w:t xml:space="preserve"> side.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6"/>
      </w:tblGrid>
      <w:tr w:rsidR="00A9256F" w14:paraId="4E8CAAFC" w14:textId="77777777">
        <w:tc>
          <w:tcPr>
            <w:tcW w:w="9306" w:type="dxa"/>
            <w:tcBorders>
              <w:top w:val="none" w:sz="0" w:space="0" w:color="FFFFFF"/>
              <w:left w:val="single" w:sz="18" w:space="0" w:color="8B5E1A"/>
              <w:bottom w:val="none" w:sz="0" w:space="0" w:color="FFFFFF"/>
              <w:right w:val="none" w:sz="0" w:space="0" w:color="FFFFFF"/>
            </w:tcBorders>
            <w:shd w:val="clear" w:color="auto" w:fill="FAF5EA"/>
            <w:tcMar>
              <w:top w:w="120" w:type="dxa"/>
              <w:left w:w="180" w:type="dxa"/>
              <w:bottom w:w="120" w:type="dxa"/>
              <w:right w:w="180" w:type="dxa"/>
            </w:tcMar>
          </w:tcPr>
          <w:p w14:paraId="020680ED" w14:textId="77777777" w:rsidR="00A9256F" w:rsidRDefault="0098307C">
            <w:r>
              <w:rPr>
                <w:b/>
                <w:bCs/>
                <w:color w:val="8B5E1A"/>
              </w:rPr>
              <w:t xml:space="preserve">Lesson:  </w:t>
            </w:r>
            <w:r>
              <w:t xml:space="preserve">Never pick a side by its generic name. Read the branch names on the markers, and check the result in </w:t>
            </w:r>
            <w:r>
              <w:rPr>
                <w:b/>
                <w:bCs/>
              </w:rPr>
              <w:t>Files changed</w:t>
            </w:r>
            <w:r>
              <w:t xml:space="preserve"> before merging.</w:t>
            </w:r>
          </w:p>
        </w:tc>
      </w:tr>
    </w:tbl>
    <w:p w14:paraId="058869CF" w14:textId="77777777" w:rsidR="00A9256F" w:rsidRDefault="00A9256F">
      <w:pPr>
        <w:spacing w:after="80"/>
      </w:pPr>
    </w:p>
    <w:p w14:paraId="5D4FCFA9" w14:textId="77777777" w:rsidR="00A9256F" w:rsidRDefault="0098307C">
      <w:pPr>
        <w:pStyle w:val="Heading3"/>
        <w:keepNext/>
        <w:keepLines/>
      </w:pPr>
      <w:r>
        <w:t>4. "No conflicts" does not mean "no problems"</w:t>
      </w:r>
    </w:p>
    <w:p w14:paraId="59DE7FB4" w14:textId="77777777" w:rsidR="00A9256F" w:rsidRDefault="0098307C">
      <w:pPr>
        <w:spacing w:after="120"/>
      </w:pPr>
      <w:r>
        <w:rPr>
          <w:b/>
          <w:bCs/>
        </w:rPr>
        <w:t>What happened.</w:t>
      </w:r>
      <w:r>
        <w:t xml:space="preserve"> After the conflict was resolved, the PR still showed </w:t>
      </w:r>
      <w:r>
        <w:rPr>
          <w:b/>
          <w:bCs/>
        </w:rPr>
        <w:t>Files changed: 1, +8</w:t>
      </w:r>
      <w:r>
        <w:t xml:space="preserve">. GitHub had silently merged </w:t>
      </w:r>
      <w:r>
        <w:rPr>
          <w:rFonts w:ascii="Consolas" w:eastAsia="Consolas" w:hAnsi="Consolas" w:cs="Consolas"/>
          <w:color w:val="5A3A0E"/>
          <w:sz w:val="19"/>
          <w:szCs w:val="19"/>
        </w:rPr>
        <w:t>dev</w:t>
      </w:r>
      <w:r>
        <w:t>'s old CSS for the headline, which would have overridden the production colours we had restored.</w:t>
      </w:r>
    </w:p>
    <w:p w14:paraId="47D5F927" w14:textId="77777777" w:rsidR="00A9256F" w:rsidRDefault="0098307C">
      <w:pPr>
        <w:spacing w:after="120"/>
      </w:pPr>
      <w:r>
        <w:rPr>
          <w:b/>
          <w:bCs/>
        </w:rPr>
        <w:t>Why.</w:t>
      </w:r>
      <w:r>
        <w:t xml:space="preserve"> A conflict only happens when both sides edit the same lines. The CSS edits were on nearby but different lines, so Git combined them automatically, and the combination was wrong.</w:t>
      </w:r>
    </w:p>
    <w:p w14:paraId="76C4220F" w14:textId="77777777" w:rsidR="00A9256F" w:rsidRDefault="0098307C">
      <w:pPr>
        <w:spacing w:after="120"/>
      </w:pPr>
      <w:r>
        <w:rPr>
          <w:b/>
          <w:bCs/>
        </w:rPr>
        <w:t>Fix.</w:t>
      </w:r>
      <w:r>
        <w:t xml:space="preserve"> Deleted the 8 duplicate lines on </w:t>
      </w:r>
      <w:r>
        <w:rPr>
          <w:rFonts w:ascii="Consolas" w:eastAsia="Consolas" w:hAnsi="Consolas" w:cs="Consolas"/>
          <w:color w:val="5A3A0E"/>
          <w:sz w:val="19"/>
          <w:szCs w:val="19"/>
        </w:rPr>
        <w:t>review_2</w:t>
      </w:r>
      <w:r>
        <w:t xml:space="preserve"> with GitHub's file editor, leaving 0 files changed.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6"/>
      </w:tblGrid>
      <w:tr w:rsidR="00A9256F" w14:paraId="1CFA5AAA" w14:textId="77777777">
        <w:tc>
          <w:tcPr>
            <w:tcW w:w="9306" w:type="dxa"/>
            <w:tcBorders>
              <w:top w:val="none" w:sz="0" w:space="0" w:color="FFFFFF"/>
              <w:left w:val="single" w:sz="18" w:space="0" w:color="8B5E1A"/>
              <w:bottom w:val="none" w:sz="0" w:space="0" w:color="FFFFFF"/>
              <w:right w:val="none" w:sz="0" w:space="0" w:color="FFFFFF"/>
            </w:tcBorders>
            <w:shd w:val="clear" w:color="auto" w:fill="FAF5EA"/>
            <w:tcMar>
              <w:top w:w="120" w:type="dxa"/>
              <w:left w:w="180" w:type="dxa"/>
              <w:bottom w:w="120" w:type="dxa"/>
              <w:right w:w="180" w:type="dxa"/>
            </w:tcMar>
          </w:tcPr>
          <w:p w14:paraId="5D5B91EF" w14:textId="77777777" w:rsidR="00A9256F" w:rsidRDefault="0098307C">
            <w:r>
              <w:rPr>
                <w:b/>
                <w:bCs/>
                <w:color w:val="8B5E1A"/>
              </w:rPr>
              <w:t xml:space="preserve">Lesson:  </w:t>
            </w:r>
            <w:r>
              <w:t xml:space="preserve">Always read the </w:t>
            </w:r>
            <w:r>
              <w:rPr>
                <w:b/>
                <w:bCs/>
              </w:rPr>
              <w:t>Files changed</w:t>
            </w:r>
            <w:r>
              <w:t xml:space="preserve"> tab of a PR, even when it says "Able to merge". Automatic merges are textual, not logical.</w:t>
            </w:r>
          </w:p>
        </w:tc>
      </w:tr>
    </w:tbl>
    <w:p w14:paraId="4B74E142" w14:textId="77777777" w:rsidR="00A9256F" w:rsidRDefault="00A9256F">
      <w:pPr>
        <w:spacing w:after="80"/>
      </w:pPr>
    </w:p>
    <w:p w14:paraId="5DF26EFA" w14:textId="77777777" w:rsidR="00A9256F" w:rsidRDefault="0098307C">
      <w:pPr>
        <w:pStyle w:val="Heading3"/>
        <w:keepNext/>
        <w:keepLines/>
      </w:pPr>
      <w:r>
        <w:t>5. A push rejected as "non-fast-forward"</w:t>
      </w:r>
    </w:p>
    <w:p w14:paraId="38984A08" w14:textId="77777777" w:rsidR="00A9256F" w:rsidRDefault="0098307C">
      <w:pPr>
        <w:spacing w:after="120"/>
      </w:pPr>
      <w:r>
        <w:rPr>
          <w:b/>
          <w:bCs/>
        </w:rPr>
        <w:t>What happened.</w:t>
      </w:r>
      <w:r>
        <w:t xml:space="preserve"> Pushing two new commits to </w:t>
      </w:r>
      <w:r>
        <w:rPr>
          <w:rFonts w:ascii="Consolas" w:eastAsia="Consolas" w:hAnsi="Consolas" w:cs="Consolas"/>
          <w:color w:val="5A3A0E"/>
          <w:sz w:val="19"/>
          <w:szCs w:val="19"/>
        </w:rPr>
        <w:t>review</w:t>
      </w:r>
      <w:r>
        <w:t xml:space="preserve"> was rejected: the remote </w:t>
      </w:r>
      <w:r>
        <w:rPr>
          <w:rFonts w:ascii="Consolas" w:eastAsia="Consolas" w:hAnsi="Consolas" w:cs="Consolas"/>
          <w:color w:val="5A3A0E"/>
          <w:sz w:val="19"/>
          <w:szCs w:val="19"/>
        </w:rPr>
        <w:t>review</w:t>
      </w:r>
      <w:r>
        <w:t xml:space="preserve"> had 4 commits the local copy did not (from merging PR #1 on GitHub).</w:t>
      </w:r>
    </w:p>
    <w:p w14:paraId="455CED3F" w14:textId="77777777" w:rsidR="00A9256F" w:rsidRDefault="0098307C">
      <w:pPr>
        <w:spacing w:after="120"/>
      </w:pPr>
      <w:r>
        <w:rPr>
          <w:b/>
          <w:bCs/>
        </w:rPr>
        <w:t>Why.</w:t>
      </w:r>
      <w:r>
        <w:t xml:space="preserve"> Git refuses a push that would discard commits already on the remote.</w:t>
      </w:r>
    </w:p>
    <w:p w14:paraId="190669A6" w14:textId="77777777" w:rsidR="00A9256F" w:rsidRDefault="0098307C">
      <w:pPr>
        <w:spacing w:after="120"/>
      </w:pPr>
      <w:r>
        <w:rPr>
          <w:b/>
          <w:bCs/>
        </w:rPr>
        <w:t>Fix.</w:t>
      </w:r>
      <w:r>
        <w:t xml:space="preserve"> </w:t>
      </w:r>
      <w:r>
        <w:rPr>
          <w:rFonts w:ascii="Consolas" w:eastAsia="Consolas" w:hAnsi="Consolas" w:cs="Consolas"/>
          <w:color w:val="5A3A0E"/>
          <w:sz w:val="19"/>
          <w:szCs w:val="19"/>
        </w:rPr>
        <w:t>git rebase origin/review</w:t>
      </w:r>
      <w:r>
        <w:t xml:space="preserve"> replayed the two local (unpushed) commits on top of the remote ones, then the push succeeded. Their IDs changed (</w:t>
      </w:r>
      <w:r>
        <w:rPr>
          <w:rFonts w:ascii="Consolas" w:eastAsia="Consolas" w:hAnsi="Consolas" w:cs="Consolas"/>
          <w:color w:val="5A3A0E"/>
          <w:sz w:val="19"/>
          <w:szCs w:val="19"/>
        </w:rPr>
        <w:t>2cd32d7</w:t>
      </w:r>
      <w:r>
        <w:t xml:space="preserve"> → </w:t>
      </w:r>
      <w:r>
        <w:rPr>
          <w:rFonts w:ascii="Consolas" w:eastAsia="Consolas" w:hAnsi="Consolas" w:cs="Consolas"/>
          <w:color w:val="5A3A0E"/>
          <w:sz w:val="19"/>
          <w:szCs w:val="19"/>
        </w:rPr>
        <w:t>a727d65</w:t>
      </w:r>
      <w:r>
        <w:t xml:space="preserve">, </w:t>
      </w:r>
      <w:r>
        <w:rPr>
          <w:rFonts w:ascii="Consolas" w:eastAsia="Consolas" w:hAnsi="Consolas" w:cs="Consolas"/>
          <w:color w:val="5A3A0E"/>
          <w:sz w:val="19"/>
          <w:szCs w:val="19"/>
        </w:rPr>
        <w:t>ee124a1</w:t>
      </w:r>
      <w:r>
        <w:t xml:space="preserve"> → </w:t>
      </w:r>
      <w:r>
        <w:rPr>
          <w:rFonts w:ascii="Consolas" w:eastAsia="Consolas" w:hAnsi="Consolas" w:cs="Consolas"/>
          <w:color w:val="5A3A0E"/>
          <w:sz w:val="19"/>
          <w:szCs w:val="19"/>
        </w:rPr>
        <w:t>1b61bbf</w:t>
      </w:r>
      <w:r>
        <w:t>) because rebasing creates new commits.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6"/>
      </w:tblGrid>
      <w:tr w:rsidR="00A9256F" w14:paraId="44F9D946" w14:textId="77777777">
        <w:tc>
          <w:tcPr>
            <w:tcW w:w="9306" w:type="dxa"/>
            <w:tcBorders>
              <w:top w:val="none" w:sz="0" w:space="0" w:color="FFFFFF"/>
              <w:left w:val="single" w:sz="18" w:space="0" w:color="8B5E1A"/>
              <w:bottom w:val="none" w:sz="0" w:space="0" w:color="FFFFFF"/>
              <w:right w:val="none" w:sz="0" w:space="0" w:color="FFFFFF"/>
            </w:tcBorders>
            <w:shd w:val="clear" w:color="auto" w:fill="FAF5EA"/>
            <w:tcMar>
              <w:top w:w="120" w:type="dxa"/>
              <w:left w:w="180" w:type="dxa"/>
              <w:bottom w:w="120" w:type="dxa"/>
              <w:right w:w="180" w:type="dxa"/>
            </w:tcMar>
          </w:tcPr>
          <w:p w14:paraId="260FBE07" w14:textId="77777777" w:rsidR="00A9256F" w:rsidRDefault="0098307C">
            <w:r>
              <w:rPr>
                <w:b/>
                <w:bCs/>
                <w:color w:val="8B5E1A"/>
              </w:rPr>
              <w:t xml:space="preserve">Lesson:  </w:t>
            </w:r>
            <w:r>
              <w:t xml:space="preserve">After merging anything on GitHub, run </w:t>
            </w:r>
            <w:r>
              <w:rPr>
                <w:rFonts w:ascii="Consolas" w:eastAsia="Consolas" w:hAnsi="Consolas" w:cs="Consolas"/>
                <w:color w:val="5A3A0E"/>
                <w:sz w:val="19"/>
                <w:szCs w:val="19"/>
              </w:rPr>
              <w:t>git pull</w:t>
            </w:r>
            <w:r>
              <w:t xml:space="preserve"> locally before committing more. Only rebase commits that have not been pushed yet.</w:t>
            </w:r>
          </w:p>
        </w:tc>
      </w:tr>
    </w:tbl>
    <w:p w14:paraId="40113E40" w14:textId="77777777" w:rsidR="00A9256F" w:rsidRDefault="00A9256F">
      <w:pPr>
        <w:spacing w:after="80"/>
      </w:pPr>
    </w:p>
    <w:p w14:paraId="708E05B3" w14:textId="77777777" w:rsidR="00A9256F" w:rsidRDefault="0098307C">
      <w:pPr>
        <w:pStyle w:val="Heading2"/>
        <w:keepNext/>
        <w:keepLines/>
      </w:pPr>
      <w:bookmarkStart w:id="13" w:name="_Toc243757364"/>
      <w:r>
        <w:t>B. CI failures: "it works on my machine"</w:t>
      </w:r>
      <w:bookmarkEnd w:id="13"/>
    </w:p>
    <w:p w14:paraId="137D85D0" w14:textId="77777777" w:rsidR="00A9256F" w:rsidRDefault="0098307C">
      <w:pPr>
        <w:spacing w:after="120"/>
      </w:pPr>
      <w:r>
        <w:t xml:space="preserve">PR #1 and PR #2 failed the unit tests in CI although they passed locally. There were four separate causes, found one after another. All came from earlier commits on </w:t>
      </w:r>
      <w:r>
        <w:rPr>
          <w:rFonts w:ascii="Consolas" w:eastAsia="Consolas" w:hAnsi="Consolas" w:cs="Consolas"/>
          <w:color w:val="5A3A0E"/>
          <w:sz w:val="19"/>
          <w:szCs w:val="19"/>
        </w:rPr>
        <w:t>review</w:t>
      </w:r>
      <w:r>
        <w:t>, not from the PRs themselves.</w:t>
      </w:r>
    </w:p>
    <w:p w14:paraId="518331B0" w14:textId="77777777" w:rsidR="00A9256F" w:rsidRDefault="0098307C">
      <w:pPr>
        <w:pStyle w:val="Heading3"/>
        <w:keepNext/>
        <w:keepLines/>
      </w:pPr>
      <w:r>
        <w:t>6. A stray import of a package CI doesn't install</w:t>
      </w:r>
    </w:p>
    <w:p w14:paraId="3115FE76" w14:textId="77777777" w:rsidR="00A9256F" w:rsidRDefault="0098307C">
      <w:pPr>
        <w:spacing w:after="120"/>
      </w:pPr>
      <w:r>
        <w:rPr>
          <w:b/>
          <w:bCs/>
        </w:rPr>
        <w:t>What happened.</w:t>
      </w:r>
      <w:r>
        <w:t xml:space="preserve"> Unit tests failed with </w:t>
      </w:r>
      <w:r>
        <w:rPr>
          <w:b/>
          <w:bCs/>
        </w:rPr>
        <w:t>pytest exit code 2</w:t>
      </w:r>
      <w:r>
        <w:t xml:space="preserve"> (code 2 means test files could not even be loaded; code 1 means tests ran and failed).</w:t>
      </w:r>
    </w:p>
    <w:p w14:paraId="33CFC052" w14:textId="77777777" w:rsidR="00A9256F" w:rsidRDefault="0098307C">
      <w:pPr>
        <w:spacing w:after="120"/>
      </w:pPr>
      <w:r>
        <w:rPr>
          <w:b/>
          <w:bCs/>
        </w:rPr>
        <w:t>Why.</w:t>
      </w:r>
      <w:r>
        <w:t xml:space="preserve"> </w:t>
      </w:r>
      <w:r>
        <w:rPr>
          <w:rFonts w:ascii="Consolas" w:eastAsia="Consolas" w:hAnsi="Consolas" w:cs="Consolas"/>
          <w:color w:val="5A3A0E"/>
          <w:sz w:val="19"/>
          <w:szCs w:val="19"/>
        </w:rPr>
        <w:t>agent/pipelines/ingestion_steps.py</w:t>
      </w:r>
      <w:r>
        <w:t xml:space="preserve"> contained </w:t>
      </w:r>
      <w:r>
        <w:rPr>
          <w:rFonts w:ascii="Consolas" w:eastAsia="Consolas" w:hAnsi="Consolas" w:cs="Consolas"/>
          <w:color w:val="5A3A0E"/>
          <w:sz w:val="19"/>
          <w:szCs w:val="19"/>
        </w:rPr>
        <w:t>from matplotlib import ticker</w:t>
      </w:r>
      <w:r>
        <w:t xml:space="preserve">, never used, probably added by an editor's auto-import. </w:t>
      </w:r>
      <w:r>
        <w:rPr>
          <w:rFonts w:ascii="Consolas" w:eastAsia="Consolas" w:hAnsi="Consolas" w:cs="Consolas"/>
          <w:color w:val="5A3A0E"/>
          <w:sz w:val="19"/>
          <w:szCs w:val="19"/>
        </w:rPr>
        <w:t>matplotlib</w:t>
      </w:r>
      <w:r>
        <w:t xml:space="preserve"> is installed on the laptop but not in </w:t>
      </w:r>
      <w:r>
        <w:rPr>
          <w:rFonts w:ascii="Consolas" w:eastAsia="Consolas" w:hAnsi="Consolas" w:cs="Consolas"/>
          <w:color w:val="5A3A0E"/>
          <w:sz w:val="19"/>
          <w:szCs w:val="19"/>
        </w:rPr>
        <w:t>requirements.txt</w:t>
      </w:r>
      <w:r>
        <w:t>, so every test importing the pipeline failed to load in CI.</w:t>
      </w:r>
    </w:p>
    <w:p w14:paraId="4411E042" w14:textId="77777777" w:rsidR="00A9256F" w:rsidRDefault="0098307C">
      <w:pPr>
        <w:spacing w:after="120"/>
      </w:pPr>
      <w:r>
        <w:rPr>
          <w:b/>
          <w:bCs/>
        </w:rPr>
        <w:t>Fix.</w:t>
      </w:r>
      <w:r>
        <w:t xml:space="preserve"> Deleted the import.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6"/>
      </w:tblGrid>
      <w:tr w:rsidR="00A9256F" w14:paraId="14AC8635" w14:textId="77777777">
        <w:tc>
          <w:tcPr>
            <w:tcW w:w="9306" w:type="dxa"/>
            <w:tcBorders>
              <w:top w:val="none" w:sz="0" w:space="0" w:color="FFFFFF"/>
              <w:left w:val="single" w:sz="18" w:space="0" w:color="8B5E1A"/>
              <w:bottom w:val="none" w:sz="0" w:space="0" w:color="FFFFFF"/>
              <w:right w:val="none" w:sz="0" w:space="0" w:color="FFFFFF"/>
            </w:tcBorders>
            <w:shd w:val="clear" w:color="auto" w:fill="FAF5EA"/>
            <w:tcMar>
              <w:top w:w="120" w:type="dxa"/>
              <w:left w:w="180" w:type="dxa"/>
              <w:bottom w:w="120" w:type="dxa"/>
              <w:right w:w="180" w:type="dxa"/>
            </w:tcMar>
          </w:tcPr>
          <w:p w14:paraId="7CD50EFA" w14:textId="77777777" w:rsidR="00A9256F" w:rsidRDefault="0098307C">
            <w:r>
              <w:rPr>
                <w:b/>
                <w:bCs/>
                <w:color w:val="8B5E1A"/>
              </w:rPr>
              <w:t xml:space="preserve">Lesson:  </w:t>
            </w:r>
            <w:r>
              <w:t xml:space="preserve">CI installs </w:t>
            </w:r>
            <w:r>
              <w:rPr>
                <w:b/>
                <w:bCs/>
              </w:rPr>
              <w:t>only</w:t>
            </w:r>
            <w:r>
              <w:t xml:space="preserve"> </w:t>
            </w:r>
            <w:r>
              <w:rPr>
                <w:rFonts w:ascii="Consolas" w:eastAsia="Consolas" w:hAnsi="Consolas" w:cs="Consolas"/>
                <w:color w:val="5A3A0E"/>
                <w:sz w:val="19"/>
                <w:szCs w:val="19"/>
              </w:rPr>
              <w:t>requirements.txt</w:t>
            </w:r>
            <w:r>
              <w:t xml:space="preserve">. An unused import that happens to work locally can break the whole suite. Review imports in diffs, and keep </w:t>
            </w:r>
            <w:r>
              <w:rPr>
                <w:rFonts w:ascii="Consolas" w:eastAsia="Consolas" w:hAnsi="Consolas" w:cs="Consolas"/>
                <w:color w:val="5A3A0E"/>
                <w:sz w:val="19"/>
                <w:szCs w:val="19"/>
              </w:rPr>
              <w:t>requirements.txt</w:t>
            </w:r>
            <w:r>
              <w:t xml:space="preserve"> the single source of truth.</w:t>
            </w:r>
          </w:p>
        </w:tc>
      </w:tr>
    </w:tbl>
    <w:p w14:paraId="39A55C9F" w14:textId="77777777" w:rsidR="00A9256F" w:rsidRDefault="00A9256F">
      <w:pPr>
        <w:spacing w:after="80"/>
      </w:pPr>
    </w:p>
    <w:p w14:paraId="17DF108A" w14:textId="77777777" w:rsidR="00A9256F" w:rsidRDefault="0098307C">
      <w:pPr>
        <w:pStyle w:val="Heading3"/>
        <w:keepNext/>
        <w:keepLines/>
      </w:pPr>
      <w:r>
        <w:t>7. A top-level import used by only one function</w:t>
      </w:r>
    </w:p>
    <w:p w14:paraId="638A2A44" w14:textId="77777777" w:rsidR="00A9256F" w:rsidRDefault="0098307C">
      <w:pPr>
        <w:spacing w:after="120"/>
      </w:pPr>
      <w:r>
        <w:rPr>
          <w:b/>
          <w:bCs/>
        </w:rPr>
        <w:t>What happened.</w:t>
      </w:r>
      <w:r>
        <w:t xml:space="preserve"> Still exit code 2 after fix 6.</w:t>
      </w:r>
    </w:p>
    <w:p w14:paraId="46844C04" w14:textId="77777777" w:rsidR="00A9256F" w:rsidRDefault="0098307C">
      <w:pPr>
        <w:spacing w:after="120"/>
      </w:pPr>
      <w:r>
        <w:rPr>
          <w:b/>
          <w:bCs/>
        </w:rPr>
        <w:t>Why.</w:t>
      </w:r>
      <w:r>
        <w:t xml:space="preserve"> </w:t>
      </w:r>
      <w:r>
        <w:rPr>
          <w:rFonts w:ascii="Consolas" w:eastAsia="Consolas" w:hAnsi="Consolas" w:cs="Consolas"/>
          <w:color w:val="5A3A0E"/>
          <w:sz w:val="19"/>
          <w:szCs w:val="19"/>
        </w:rPr>
        <w:t>tests/test_retrieval_config_eval.py</w:t>
      </w:r>
      <w:r>
        <w:t xml:space="preserve"> imports </w:t>
      </w:r>
      <w:r>
        <w:rPr>
          <w:rFonts w:ascii="Consolas" w:eastAsia="Consolas" w:hAnsi="Consolas" w:cs="Consolas"/>
          <w:color w:val="5A3A0E"/>
          <w:sz w:val="19"/>
          <w:szCs w:val="19"/>
        </w:rPr>
        <w:t>agent/eval/export_judge_validation_cases.py</w:t>
      </w:r>
      <w:r>
        <w:t xml:space="preserve">, which did </w:t>
      </w:r>
      <w:r>
        <w:rPr>
          <w:rFonts w:ascii="Consolas" w:eastAsia="Consolas" w:hAnsi="Consolas" w:cs="Consolas"/>
          <w:color w:val="5A3A0E"/>
          <w:sz w:val="19"/>
          <w:szCs w:val="19"/>
        </w:rPr>
        <w:t>import openpyxl</w:t>
      </w:r>
      <w:r>
        <w:t xml:space="preserve"> at the top of the file. Only one offline export function reads spreadsheets, and </w:t>
      </w:r>
      <w:r>
        <w:rPr>
          <w:rFonts w:ascii="Consolas" w:eastAsia="Consolas" w:hAnsi="Consolas" w:cs="Consolas"/>
          <w:color w:val="5A3A0E"/>
          <w:sz w:val="19"/>
          <w:szCs w:val="19"/>
        </w:rPr>
        <w:t>openpyxl</w:t>
      </w:r>
      <w:r>
        <w:t xml:space="preserve"> is not in </w:t>
      </w:r>
      <w:r>
        <w:rPr>
          <w:rFonts w:ascii="Consolas" w:eastAsia="Consolas" w:hAnsi="Consolas" w:cs="Consolas"/>
          <w:color w:val="5A3A0E"/>
          <w:sz w:val="19"/>
          <w:szCs w:val="19"/>
        </w:rPr>
        <w:t>requirements.txt</w:t>
      </w:r>
      <w:r>
        <w:t>.</w:t>
      </w:r>
    </w:p>
    <w:p w14:paraId="5C652312" w14:textId="77777777" w:rsidR="00A9256F" w:rsidRDefault="0098307C">
      <w:pPr>
        <w:spacing w:after="120"/>
      </w:pPr>
      <w:r>
        <w:rPr>
          <w:b/>
          <w:bCs/>
        </w:rPr>
        <w:t>Fix.</w:t>
      </w:r>
      <w:r>
        <w:t xml:space="preserve"> Moved </w:t>
      </w:r>
      <w:r>
        <w:rPr>
          <w:rFonts w:ascii="Consolas" w:eastAsia="Consolas" w:hAnsi="Consolas" w:cs="Consolas"/>
          <w:color w:val="5A3A0E"/>
          <w:sz w:val="19"/>
          <w:szCs w:val="19"/>
        </w:rPr>
        <w:t>import openpyxl</w:t>
      </w:r>
      <w:r>
        <w:t xml:space="preserve"> inside the one function that needs it.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6"/>
      </w:tblGrid>
      <w:tr w:rsidR="00A9256F" w14:paraId="160A20E6" w14:textId="77777777">
        <w:tc>
          <w:tcPr>
            <w:tcW w:w="9306" w:type="dxa"/>
            <w:tcBorders>
              <w:top w:val="none" w:sz="0" w:space="0" w:color="FFFFFF"/>
              <w:left w:val="single" w:sz="18" w:space="0" w:color="8B5E1A"/>
              <w:bottom w:val="none" w:sz="0" w:space="0" w:color="FFFFFF"/>
              <w:right w:val="none" w:sz="0" w:space="0" w:color="FFFFFF"/>
            </w:tcBorders>
            <w:shd w:val="clear" w:color="auto" w:fill="FAF5EA"/>
            <w:tcMar>
              <w:top w:w="120" w:type="dxa"/>
              <w:left w:w="180" w:type="dxa"/>
              <w:bottom w:w="120" w:type="dxa"/>
              <w:right w:w="180" w:type="dxa"/>
            </w:tcMar>
          </w:tcPr>
          <w:p w14:paraId="2EFF5FC7" w14:textId="77777777" w:rsidR="00A9256F" w:rsidRDefault="0098307C">
            <w:r>
              <w:rPr>
                <w:b/>
                <w:bCs/>
                <w:color w:val="8B5E1A"/>
              </w:rPr>
              <w:t xml:space="preserve">Lesson:  </w:t>
            </w:r>
            <w:r>
              <w:t>Import optional, script-only libraries where they are used, so importing a module for one small class doesn't pull in heavy or uninstalled dependencies.</w:t>
            </w:r>
          </w:p>
        </w:tc>
      </w:tr>
    </w:tbl>
    <w:p w14:paraId="1D9CD599" w14:textId="77777777" w:rsidR="00A9256F" w:rsidRDefault="00A9256F">
      <w:pPr>
        <w:spacing w:after="80"/>
      </w:pPr>
    </w:p>
    <w:p w14:paraId="24BB1158" w14:textId="77777777" w:rsidR="00A9256F" w:rsidRDefault="0098307C">
      <w:pPr>
        <w:pStyle w:val="Heading3"/>
        <w:keepNext/>
        <w:keepLines/>
      </w:pPr>
      <w:r>
        <w:t xml:space="preserve">8. </w:t>
      </w:r>
      <w:r>
        <w:rPr>
          <w:rFonts w:ascii="Consolas" w:eastAsia="Consolas" w:hAnsi="Consolas" w:cs="Consolas"/>
          <w:sz w:val="19"/>
          <w:szCs w:val="19"/>
        </w:rPr>
        <w:t>pytest</w:t>
      </w:r>
      <w:r>
        <w:t xml:space="preserve"> and </w:t>
      </w:r>
      <w:r>
        <w:rPr>
          <w:rFonts w:ascii="Consolas" w:eastAsia="Consolas" w:hAnsi="Consolas" w:cs="Consolas"/>
          <w:sz w:val="19"/>
          <w:szCs w:val="19"/>
        </w:rPr>
        <w:t>python -m pytest</w:t>
      </w:r>
      <w:r>
        <w:t xml:space="preserve"> are not the same</w:t>
      </w:r>
    </w:p>
    <w:p w14:paraId="379530BD" w14:textId="77777777" w:rsidR="00A9256F" w:rsidRDefault="0098307C">
      <w:pPr>
        <w:spacing w:after="120"/>
      </w:pPr>
      <w:r>
        <w:rPr>
          <w:b/>
          <w:bCs/>
        </w:rPr>
        <w:t>What happened.</w:t>
      </w:r>
      <w:r>
        <w:t xml:space="preserve"> With the packages fixed, the tests in </w:t>
      </w:r>
      <w:r>
        <w:rPr>
          <w:rFonts w:ascii="Consolas" w:eastAsia="Consolas" w:hAnsi="Consolas" w:cs="Consolas"/>
          <w:color w:val="5A3A0E"/>
          <w:sz w:val="19"/>
          <w:szCs w:val="19"/>
        </w:rPr>
        <w:t>tests/system/</w:t>
      </w:r>
      <w:r>
        <w:t xml:space="preserve"> still failed: </w:t>
      </w:r>
      <w:r>
        <w:rPr>
          <w:rFonts w:ascii="Consolas" w:eastAsia="Consolas" w:hAnsi="Consolas" w:cs="Consolas"/>
          <w:color w:val="5A3A0E"/>
          <w:sz w:val="19"/>
          <w:szCs w:val="19"/>
        </w:rPr>
        <w:t>ModuleNotFoundError: No module named 'db'</w:t>
      </w:r>
      <w:r>
        <w:t>.</w:t>
      </w:r>
    </w:p>
    <w:p w14:paraId="717B9F58" w14:textId="77777777" w:rsidR="00A9256F" w:rsidRDefault="0098307C">
      <w:pPr>
        <w:spacing w:after="120"/>
      </w:pPr>
      <w:r>
        <w:rPr>
          <w:b/>
          <w:bCs/>
        </w:rPr>
        <w:t>Why.</w:t>
      </w:r>
      <w:r>
        <w:t xml:space="preserve"> CI runs plain </w:t>
      </w:r>
      <w:r>
        <w:rPr>
          <w:rFonts w:ascii="Consolas" w:eastAsia="Consolas" w:hAnsi="Consolas" w:cs="Consolas"/>
          <w:color w:val="5A3A0E"/>
          <w:sz w:val="19"/>
          <w:szCs w:val="19"/>
        </w:rPr>
        <w:t>pytest</w:t>
      </w:r>
      <w:r>
        <w:t xml:space="preserve">, which does </w:t>
      </w:r>
      <w:r>
        <w:rPr>
          <w:b/>
          <w:bCs/>
        </w:rPr>
        <w:t>not</w:t>
      </w:r>
      <w:r>
        <w:t xml:space="preserve"> put the current folder on Python's import path; </w:t>
      </w:r>
      <w:r>
        <w:rPr>
          <w:rFonts w:ascii="Consolas" w:eastAsia="Consolas" w:hAnsi="Consolas" w:cs="Consolas"/>
          <w:color w:val="5A3A0E"/>
          <w:sz w:val="19"/>
          <w:szCs w:val="19"/>
        </w:rPr>
        <w:t>python -m pytest</w:t>
      </w:r>
      <w:r>
        <w:t xml:space="preserve"> (used locally) does, which hid the problem. </w:t>
      </w:r>
      <w:r>
        <w:rPr>
          <w:rFonts w:ascii="Consolas" w:eastAsia="Consolas" w:hAnsi="Consolas" w:cs="Consolas"/>
          <w:color w:val="5A3A0E"/>
          <w:sz w:val="19"/>
          <w:szCs w:val="19"/>
        </w:rPr>
        <w:t>tests/system/</w:t>
      </w:r>
      <w:r>
        <w:t xml:space="preserve"> has no </w:t>
      </w:r>
      <w:r>
        <w:rPr>
          <w:rFonts w:ascii="Consolas" w:eastAsia="Consolas" w:hAnsi="Consolas" w:cs="Consolas"/>
          <w:color w:val="5A3A0E"/>
          <w:sz w:val="19"/>
          <w:szCs w:val="19"/>
        </w:rPr>
        <w:t>__init__.py</w:t>
      </w:r>
      <w:r>
        <w:t xml:space="preserve"> and is collected first (alphabetically "system" comes before "test_"), so </w:t>
      </w:r>
      <w:r>
        <w:rPr>
          <w:rFonts w:ascii="Consolas" w:eastAsia="Consolas" w:hAnsi="Consolas" w:cs="Consolas"/>
          <w:color w:val="5A3A0E"/>
          <w:sz w:val="19"/>
          <w:szCs w:val="19"/>
        </w:rPr>
        <w:t>import db</w:t>
      </w:r>
      <w:r>
        <w:t xml:space="preserve"> failed there.</w:t>
      </w:r>
    </w:p>
    <w:p w14:paraId="2E9CE742" w14:textId="77777777" w:rsidR="00A9256F" w:rsidRDefault="0098307C">
      <w:pPr>
        <w:spacing w:after="120"/>
      </w:pPr>
      <w:r>
        <w:rPr>
          <w:b/>
          <w:bCs/>
        </w:rPr>
        <w:t>Fix.</w:t>
      </w:r>
      <w:r>
        <w:t xml:space="preserve"> Added </w:t>
      </w:r>
      <w:r>
        <w:rPr>
          <w:rFonts w:ascii="Consolas" w:eastAsia="Consolas" w:hAnsi="Consolas" w:cs="Consolas"/>
          <w:color w:val="5A3A0E"/>
          <w:sz w:val="19"/>
          <w:szCs w:val="19"/>
        </w:rPr>
        <w:t>pythonpath = .</w:t>
      </w:r>
      <w:r>
        <w:t xml:space="preserve"> to </w:t>
      </w:r>
      <w:r>
        <w:rPr>
          <w:rFonts w:ascii="Consolas" w:eastAsia="Consolas" w:hAnsi="Consolas" w:cs="Consolas"/>
          <w:color w:val="5A3A0E"/>
          <w:sz w:val="19"/>
          <w:szCs w:val="19"/>
        </w:rPr>
        <w:t>pytest.ini</w:t>
      </w:r>
      <w:r>
        <w:t>, so the repository root is always on the path.</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6"/>
      </w:tblGrid>
      <w:tr w:rsidR="00A9256F" w14:paraId="1AAF31CF" w14:textId="77777777">
        <w:tc>
          <w:tcPr>
            <w:tcW w:w="9306" w:type="dxa"/>
            <w:tcBorders>
              <w:top w:val="none" w:sz="0" w:space="0" w:color="FFFFFF"/>
              <w:left w:val="single" w:sz="18" w:space="0" w:color="8B5E1A"/>
              <w:bottom w:val="none" w:sz="0" w:space="0" w:color="FFFFFF"/>
              <w:right w:val="none" w:sz="0" w:space="0" w:color="FFFFFF"/>
            </w:tcBorders>
            <w:shd w:val="clear" w:color="auto" w:fill="FAF5EA"/>
            <w:tcMar>
              <w:top w:w="120" w:type="dxa"/>
              <w:left w:w="180" w:type="dxa"/>
              <w:bottom w:w="120" w:type="dxa"/>
              <w:right w:w="180" w:type="dxa"/>
            </w:tcMar>
          </w:tcPr>
          <w:p w14:paraId="5460A538" w14:textId="77777777" w:rsidR="00A9256F" w:rsidRDefault="0098307C">
            <w:r>
              <w:rPr>
                <w:b/>
                <w:bCs/>
                <w:color w:val="8B5E1A"/>
              </w:rPr>
              <w:t xml:space="preserve">Lesson:  </w:t>
            </w:r>
            <w:r>
              <w:t>Run tests locally exactly the way CI does (same command, same options), or small differences in setup hide real failures.</w:t>
            </w:r>
          </w:p>
        </w:tc>
      </w:tr>
    </w:tbl>
    <w:p w14:paraId="4E168B38" w14:textId="77777777" w:rsidR="00A9256F" w:rsidRDefault="00A9256F">
      <w:pPr>
        <w:spacing w:after="80"/>
      </w:pPr>
    </w:p>
    <w:p w14:paraId="51E7C5F3" w14:textId="77777777" w:rsidR="00A9256F" w:rsidRDefault="0098307C">
      <w:pPr>
        <w:pStyle w:val="Heading3"/>
        <w:keepNext/>
        <w:keepLines/>
      </w:pPr>
      <w:r>
        <w:t>9. Database tests in the wrong folder</w:t>
      </w:r>
    </w:p>
    <w:p w14:paraId="43A1D69D" w14:textId="77777777" w:rsidR="00A9256F" w:rsidRDefault="0098307C">
      <w:pPr>
        <w:spacing w:after="120"/>
      </w:pPr>
      <w:r>
        <w:rPr>
          <w:b/>
          <w:bCs/>
        </w:rPr>
        <w:t>What happened.</w:t>
      </w:r>
      <w:r>
        <w:t xml:space="preserve"> </w:t>
      </w:r>
      <w:r>
        <w:rPr>
          <w:rFonts w:ascii="Consolas" w:eastAsia="Consolas" w:hAnsi="Consolas" w:cs="Consolas"/>
          <w:color w:val="5A3A0E"/>
          <w:sz w:val="19"/>
          <w:szCs w:val="19"/>
        </w:rPr>
        <w:t>tests/test_fetching_news_integration.py</w:t>
      </w:r>
      <w:r>
        <w:t xml:space="preserve"> failed in the unit job, and locally it had been </w:t>
      </w:r>
      <w:r>
        <w:rPr>
          <w:b/>
          <w:bCs/>
        </w:rPr>
        <w:t>writing test pipeline runs into the live database</w:t>
      </w:r>
      <w:r>
        <w:t>.</w:t>
      </w:r>
    </w:p>
    <w:p w14:paraId="32B32EFC" w14:textId="77777777" w:rsidR="00A9256F" w:rsidRDefault="0098307C">
      <w:pPr>
        <w:spacing w:after="120"/>
      </w:pPr>
      <w:r>
        <w:rPr>
          <w:b/>
          <w:bCs/>
        </w:rPr>
        <w:t>Why.</w:t>
      </w:r>
      <w:r>
        <w:t xml:space="preserve"> It runs the real pipeline against a database, but sat in </w:t>
      </w:r>
      <w:r>
        <w:rPr>
          <w:rFonts w:ascii="Consolas" w:eastAsia="Consolas" w:hAnsi="Consolas" w:cs="Consolas"/>
          <w:color w:val="5A3A0E"/>
          <w:sz w:val="19"/>
          <w:szCs w:val="19"/>
        </w:rPr>
        <w:t>tests/</w:t>
      </w:r>
      <w:r>
        <w:t xml:space="preserve"> (the unit job) instead of </w:t>
      </w:r>
      <w:r>
        <w:rPr>
          <w:rFonts w:ascii="Consolas" w:eastAsia="Consolas" w:hAnsi="Consolas" w:cs="Consolas"/>
          <w:color w:val="5A3A0E"/>
          <w:sz w:val="19"/>
          <w:szCs w:val="19"/>
        </w:rPr>
        <w:t>tests/integration/</w:t>
      </w:r>
      <w:r>
        <w:t xml:space="preserve">. The unit job has no database; locally it used the live one from </w:t>
      </w:r>
      <w:r>
        <w:rPr>
          <w:rFonts w:ascii="Consolas" w:eastAsia="Consolas" w:hAnsi="Consolas" w:cs="Consolas"/>
          <w:color w:val="5A3A0E"/>
          <w:sz w:val="19"/>
          <w:szCs w:val="19"/>
        </w:rPr>
        <w:t>.env</w:t>
      </w:r>
      <w:r>
        <w:t>.</w:t>
      </w:r>
    </w:p>
    <w:p w14:paraId="1F1E4D3E" w14:textId="77777777" w:rsidR="00A9256F" w:rsidRDefault="0098307C">
      <w:pPr>
        <w:spacing w:after="120"/>
      </w:pPr>
      <w:r>
        <w:rPr>
          <w:b/>
          <w:bCs/>
        </w:rPr>
        <w:t>Fix.</w:t>
      </w:r>
      <w:r>
        <w:t xml:space="preserve"> Moved it to </w:t>
      </w:r>
      <w:r>
        <w:rPr>
          <w:rFonts w:ascii="Consolas" w:eastAsia="Consolas" w:hAnsi="Consolas" w:cs="Consolas"/>
          <w:color w:val="5A3A0E"/>
          <w:sz w:val="19"/>
          <w:szCs w:val="19"/>
        </w:rPr>
        <w:t>tests/integration/test_pipeline_fetch_failures.py</w:t>
      </w:r>
      <w:r>
        <w:t>, where a guard skips it unless the database is a local test instance, and pinned its ticker list instead of reading the real watchlist.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6"/>
      </w:tblGrid>
      <w:tr w:rsidR="00A9256F" w14:paraId="7B833191" w14:textId="77777777">
        <w:tc>
          <w:tcPr>
            <w:tcW w:w="9306" w:type="dxa"/>
            <w:tcBorders>
              <w:top w:val="none" w:sz="0" w:space="0" w:color="FFFFFF"/>
              <w:left w:val="single" w:sz="18" w:space="0" w:color="8B5E1A"/>
              <w:bottom w:val="none" w:sz="0" w:space="0" w:color="FFFFFF"/>
              <w:right w:val="none" w:sz="0" w:space="0" w:color="FFFFFF"/>
            </w:tcBorders>
            <w:shd w:val="clear" w:color="auto" w:fill="FAF5EA"/>
            <w:tcMar>
              <w:top w:w="120" w:type="dxa"/>
              <w:left w:w="180" w:type="dxa"/>
              <w:bottom w:w="120" w:type="dxa"/>
              <w:right w:w="180" w:type="dxa"/>
            </w:tcMar>
          </w:tcPr>
          <w:p w14:paraId="6886193D" w14:textId="77777777" w:rsidR="00A9256F" w:rsidRDefault="0098307C">
            <w:r>
              <w:rPr>
                <w:b/>
                <w:bCs/>
                <w:color w:val="8B5E1A"/>
              </w:rPr>
              <w:t xml:space="preserve">Lesson:  </w:t>
            </w:r>
            <w:r>
              <w:t>Put each test where its requirements match the job: no external services in unit tests. Tests should never be able to touch production data.</w:t>
            </w:r>
          </w:p>
        </w:tc>
      </w:tr>
    </w:tbl>
    <w:p w14:paraId="731183E7" w14:textId="77777777" w:rsidR="00A9256F" w:rsidRDefault="00A9256F">
      <w:pPr>
        <w:spacing w:after="80"/>
      </w:pPr>
    </w:p>
    <w:p w14:paraId="01FE3B6B" w14:textId="77777777" w:rsidR="00A9256F" w:rsidRDefault="0098307C">
      <w:pPr>
        <w:pStyle w:val="Heading3"/>
        <w:keepNext/>
        <w:keepLines/>
      </w:pPr>
      <w:r>
        <w:t>10. Reproducing CI on your own machine</w:t>
      </w:r>
    </w:p>
    <w:p w14:paraId="113A2D26" w14:textId="77777777" w:rsidR="00A9256F" w:rsidRDefault="0098307C">
      <w:pPr>
        <w:spacing w:after="120"/>
      </w:pPr>
      <w:r>
        <w:rPr>
          <w:b/>
          <w:bCs/>
        </w:rPr>
        <w:t>What happened.</w:t>
      </w:r>
      <w:r>
        <w:t xml:space="preserve"> The first local reproduction (removing </w:t>
      </w:r>
      <w:r>
        <w:rPr>
          <w:rFonts w:ascii="Consolas" w:eastAsia="Consolas" w:hAnsi="Consolas" w:cs="Consolas"/>
          <w:color w:val="5A3A0E"/>
          <w:sz w:val="19"/>
          <w:szCs w:val="19"/>
        </w:rPr>
        <w:t>.env</w:t>
      </w:r>
      <w:r>
        <w:t>, blocking only matplotlib) passed, yet CI still failed, because it only tested the problem already known about.</w:t>
      </w:r>
    </w:p>
    <w:p w14:paraId="7FE2C3E6" w14:textId="77777777" w:rsidR="00A9256F" w:rsidRDefault="0098307C">
      <w:pPr>
        <w:spacing w:after="120"/>
      </w:pPr>
      <w:r>
        <w:rPr>
          <w:b/>
          <w:bCs/>
        </w:rPr>
        <w:t>Why.</w:t>
      </w:r>
      <w:r>
        <w:t xml:space="preserve"> A weak reproduction only confirms what you already suspect.</w:t>
      </w:r>
    </w:p>
    <w:p w14:paraId="39824F22" w14:textId="77777777" w:rsidR="00A9256F" w:rsidRDefault="0098307C">
      <w:pPr>
        <w:spacing w:after="120"/>
      </w:pPr>
      <w:r>
        <w:rPr>
          <w:b/>
          <w:bCs/>
        </w:rPr>
        <w:t>Fix.</w:t>
      </w:r>
      <w:r>
        <w:t xml:space="preserve"> A stricter reproduction: a clean copy of the branch (</w:t>
      </w:r>
      <w:r>
        <w:rPr>
          <w:rFonts w:ascii="Consolas" w:eastAsia="Consolas" w:hAnsi="Consolas" w:cs="Consolas"/>
          <w:color w:val="5A3A0E"/>
          <w:sz w:val="19"/>
          <w:szCs w:val="19"/>
        </w:rPr>
        <w:t>git worktree</w:t>
      </w:r>
      <w:r>
        <w:t xml:space="preserve">), no </w:t>
      </w:r>
      <w:r>
        <w:rPr>
          <w:rFonts w:ascii="Consolas" w:eastAsia="Consolas" w:hAnsi="Consolas" w:cs="Consolas"/>
          <w:color w:val="5A3A0E"/>
          <w:sz w:val="19"/>
          <w:szCs w:val="19"/>
        </w:rPr>
        <w:t>.env</w:t>
      </w:r>
      <w:r>
        <w:t xml:space="preserve"> or secrets, plain </w:t>
      </w:r>
      <w:r>
        <w:rPr>
          <w:rFonts w:ascii="Consolas" w:eastAsia="Consolas" w:hAnsi="Consolas" w:cs="Consolas"/>
          <w:color w:val="5A3A0E"/>
          <w:sz w:val="19"/>
          <w:szCs w:val="19"/>
        </w:rPr>
        <w:t>pytest</w:t>
      </w:r>
      <w:r>
        <w:t xml:space="preserve">-style collection, and </w:t>
      </w:r>
      <w:r>
        <w:rPr>
          <w:b/>
          <w:bCs/>
        </w:rPr>
        <w:t xml:space="preserve">every installed package outside </w:t>
      </w:r>
      <w:r>
        <w:rPr>
          <w:rFonts w:ascii="Consolas" w:eastAsia="Consolas" w:hAnsi="Consolas" w:cs="Consolas"/>
          <w:b/>
          <w:bCs/>
          <w:color w:val="5A3A0E"/>
          <w:sz w:val="19"/>
          <w:szCs w:val="19"/>
        </w:rPr>
        <w:t>requirements.txt</w:t>
      </w:r>
      <w:r>
        <w:rPr>
          <w:b/>
          <w:bCs/>
        </w:rPr>
        <w:t>'s dependency tree blocked</w:t>
      </w:r>
      <w:r>
        <w:t>. It reproduced the CI failure exactly, and then passed with the fixes (135 passed, exit code 0).</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6"/>
      </w:tblGrid>
      <w:tr w:rsidR="00A9256F" w14:paraId="6567AEA5" w14:textId="77777777">
        <w:tc>
          <w:tcPr>
            <w:tcW w:w="9306" w:type="dxa"/>
            <w:tcBorders>
              <w:top w:val="none" w:sz="0" w:space="0" w:color="FFFFFF"/>
              <w:left w:val="single" w:sz="18" w:space="0" w:color="8B5E1A"/>
              <w:bottom w:val="none" w:sz="0" w:space="0" w:color="FFFFFF"/>
              <w:right w:val="none" w:sz="0" w:space="0" w:color="FFFFFF"/>
            </w:tcBorders>
            <w:shd w:val="clear" w:color="auto" w:fill="FAF5EA"/>
            <w:tcMar>
              <w:top w:w="120" w:type="dxa"/>
              <w:left w:w="180" w:type="dxa"/>
              <w:bottom w:w="120" w:type="dxa"/>
              <w:right w:w="180" w:type="dxa"/>
            </w:tcMar>
          </w:tcPr>
          <w:p w14:paraId="57229980" w14:textId="77777777" w:rsidR="00A9256F" w:rsidRDefault="0098307C">
            <w:r>
              <w:rPr>
                <w:b/>
                <w:bCs/>
                <w:color w:val="8B5E1A"/>
              </w:rPr>
              <w:t xml:space="preserve">Lesson:  </w:t>
            </w:r>
            <w:r>
              <w:t>When CI fails and you can't read the log, rebuild CI's conditions as faithfully as possible: a clean checkout, the same command, no secrets, only declared dependencies. First check that your reproduction fails the same way CI does.</w:t>
            </w:r>
          </w:p>
        </w:tc>
      </w:tr>
    </w:tbl>
    <w:p w14:paraId="55A3E667" w14:textId="77777777" w:rsidR="00A9256F" w:rsidRDefault="00A9256F">
      <w:pPr>
        <w:spacing w:after="80"/>
      </w:pPr>
    </w:p>
    <w:p w14:paraId="0BCADDEE" w14:textId="77777777" w:rsidR="00A9256F" w:rsidRDefault="0098307C">
      <w:pPr>
        <w:pStyle w:val="Heading3"/>
        <w:keepNext/>
        <w:keepLines/>
      </w:pPr>
      <w:r>
        <w:t>11. A red check everyone had stopped noticing (resolved)</w:t>
      </w:r>
    </w:p>
    <w:p w14:paraId="00B0A525" w14:textId="77777777" w:rsidR="00A9256F" w:rsidRDefault="0098307C">
      <w:pPr>
        <w:spacing w:after="120"/>
      </w:pPr>
      <w:r>
        <w:rPr>
          <w:b/>
          <w:bCs/>
        </w:rPr>
        <w:t>What happened.</w:t>
      </w:r>
      <w:r>
        <w:t xml:space="preserve"> </w:t>
      </w:r>
      <w:r>
        <w:rPr>
          <w:b/>
          <w:bCs/>
        </w:rPr>
        <w:t>integration-tests</w:t>
      </w:r>
      <w:r>
        <w:t xml:space="preserve"> failed on PR #2, PR #3 and on </w:t>
      </w:r>
      <w:r>
        <w:rPr>
          <w:rFonts w:ascii="Consolas" w:eastAsia="Consolas" w:hAnsi="Consolas" w:cs="Consolas"/>
          <w:color w:val="5A3A0E"/>
          <w:sz w:val="19"/>
          <w:szCs w:val="19"/>
        </w:rPr>
        <w:t>main</w:t>
      </w:r>
      <w:r>
        <w:t xml:space="preserve"> after the release. GitHub's run history showed it had </w:t>
      </w:r>
      <w:r>
        <w:rPr>
          <w:b/>
          <w:bCs/>
        </w:rPr>
        <w:t>failed on every run since the workflow was created</w:t>
      </w:r>
      <w:r>
        <w:t xml:space="preserve"> (19 Sep): it had never actually run its tests.</w:t>
      </w:r>
    </w:p>
    <w:p w14:paraId="13BC19F7" w14:textId="77777777" w:rsidR="00A9256F" w:rsidRDefault="0098307C">
      <w:pPr>
        <w:spacing w:after="120"/>
      </w:pPr>
      <w:r>
        <w:rPr>
          <w:b/>
          <w:bCs/>
        </w:rPr>
        <w:t>Why.</w:t>
      </w:r>
      <w:r>
        <w:t xml:space="preserve"> It first failed at </w:t>
      </w:r>
      <w:r>
        <w:rPr>
          <w:rFonts w:ascii="Consolas" w:eastAsia="Consolas" w:hAnsi="Consolas" w:cs="Consolas"/>
          <w:color w:val="5A3A0E"/>
          <w:sz w:val="19"/>
          <w:szCs w:val="19"/>
        </w:rPr>
        <w:t>supabase start</w:t>
      </w:r>
      <w:r>
        <w:t xml:space="preserve">; by October it failed one step later, at </w:t>
      </w:r>
      <w:r>
        <w:rPr>
          <w:b/>
          <w:bCs/>
        </w:rPr>
        <w:t>Apply schema</w:t>
      </w:r>
      <w:r>
        <w:t xml:space="preserve">. The step before it copies </w:t>
      </w:r>
      <w:r>
        <w:rPr>
          <w:rFonts w:ascii="Consolas" w:eastAsia="Consolas" w:hAnsi="Consolas" w:cs="Consolas"/>
          <w:color w:val="5A3A0E"/>
          <w:sz w:val="19"/>
          <w:szCs w:val="19"/>
        </w:rPr>
        <w:t>supabase status -o env</w:t>
      </w:r>
      <w:r>
        <w:t xml:space="preserve"> output into </w:t>
      </w:r>
      <w:r>
        <w:rPr>
          <w:rFonts w:ascii="Consolas" w:eastAsia="Consolas" w:hAnsi="Consolas" w:cs="Consolas"/>
          <w:color w:val="5A3A0E"/>
          <w:sz w:val="19"/>
          <w:szCs w:val="19"/>
        </w:rPr>
        <w:t>$GITHUB_ENV</w:t>
      </w:r>
      <w:r>
        <w:t xml:space="preserve">. That output looks like </w:t>
      </w:r>
      <w:r>
        <w:rPr>
          <w:rFonts w:ascii="Consolas" w:eastAsia="Consolas" w:hAnsi="Consolas" w:cs="Consolas"/>
          <w:color w:val="5A3A0E"/>
          <w:sz w:val="19"/>
          <w:szCs w:val="19"/>
        </w:rPr>
        <w:t>DB_URL="postgresql://..."</w:t>
      </w:r>
      <w:r>
        <w:t xml:space="preserve">, and </w:t>
      </w:r>
      <w:r>
        <w:rPr>
          <w:rFonts w:ascii="Consolas" w:eastAsia="Consolas" w:hAnsi="Consolas" w:cs="Consolas"/>
          <w:color w:val="5A3A0E"/>
          <w:sz w:val="19"/>
          <w:szCs w:val="19"/>
        </w:rPr>
        <w:t>$GITHUB_ENV</w:t>
      </w:r>
      <w:r>
        <w:t xml:space="preserve"> keeps the quotes as part of the value, so the schema script tried to connect to </w:t>
      </w:r>
      <w:r>
        <w:rPr>
          <w:rFonts w:ascii="Consolas" w:eastAsia="Consolas" w:hAnsi="Consolas" w:cs="Consolas"/>
          <w:color w:val="5A3A0E"/>
          <w:sz w:val="19"/>
          <w:szCs w:val="19"/>
        </w:rPr>
        <w:t>"postgresql://..."</w:t>
      </w:r>
      <w:r>
        <w:t xml:space="preserve"> (quotes included) and failed with </w:t>
      </w:r>
      <w:r>
        <w:rPr>
          <w:rFonts w:ascii="Consolas" w:eastAsia="Consolas" w:hAnsi="Consolas" w:cs="Consolas"/>
          <w:color w:val="5A3A0E"/>
          <w:sz w:val="19"/>
          <w:szCs w:val="19"/>
        </w:rPr>
        <w:t>missing "=" ... in connection info string</w:t>
      </w:r>
      <w:r>
        <w:t>.</w:t>
      </w:r>
    </w:p>
    <w:p w14:paraId="323CE1F0" w14:textId="77777777" w:rsidR="00A9256F" w:rsidRDefault="0098307C">
      <w:pPr>
        <w:spacing w:after="120"/>
      </w:pPr>
      <w:r>
        <w:rPr>
          <w:b/>
          <w:bCs/>
        </w:rPr>
        <w:t>Fix.</w:t>
      </w:r>
      <w:r>
        <w:t xml:space="preserve"> Fixed in its own PR (#4), one layer at a time - each fix let the job get one step further and revealed the next problem (see the table below). Released first with this check red, deliberately, because it predated the release and deploys nothing.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6"/>
      </w:tblGrid>
      <w:tr w:rsidR="00A9256F" w14:paraId="7C5C33ED" w14:textId="77777777">
        <w:tc>
          <w:tcPr>
            <w:tcW w:w="9306" w:type="dxa"/>
            <w:tcBorders>
              <w:top w:val="none" w:sz="0" w:space="0" w:color="FFFFFF"/>
              <w:left w:val="single" w:sz="18" w:space="0" w:color="8B5E1A"/>
              <w:bottom w:val="none" w:sz="0" w:space="0" w:color="FFFFFF"/>
              <w:right w:val="none" w:sz="0" w:space="0" w:color="FFFFFF"/>
            </w:tcBorders>
            <w:shd w:val="clear" w:color="auto" w:fill="FAF5EA"/>
            <w:tcMar>
              <w:top w:w="120" w:type="dxa"/>
              <w:left w:w="180" w:type="dxa"/>
              <w:bottom w:w="120" w:type="dxa"/>
              <w:right w:w="180" w:type="dxa"/>
            </w:tcMar>
          </w:tcPr>
          <w:p w14:paraId="64B484EC" w14:textId="77777777" w:rsidR="00A9256F" w:rsidRDefault="0098307C">
            <w:r>
              <w:rPr>
                <w:b/>
                <w:bCs/>
                <w:color w:val="8B5E1A"/>
              </w:rPr>
              <w:t xml:space="preserve">Lesson:  </w:t>
            </w:r>
            <w:r>
              <w:t>A check that has always been red is worse than no check: everyone learns to ignore it. Fix it quickly, or mark it explicitly as known-broken, so new failures can't hide behind it.</w:t>
            </w:r>
          </w:p>
        </w:tc>
      </w:tr>
    </w:tbl>
    <w:p w14:paraId="7840F9B0" w14:textId="77777777" w:rsidR="00A9256F" w:rsidRDefault="00A9256F">
      <w:pPr>
        <w:spacing w:after="8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
        <w:gridCol w:w="2101"/>
        <w:gridCol w:w="3687"/>
        <w:gridCol w:w="2728"/>
      </w:tblGrid>
      <w:tr w:rsidR="00A9256F" w14:paraId="2CEC263E" w14:textId="77777777">
        <w:trPr>
          <w:tblHeader/>
        </w:trPr>
        <w:tc>
          <w:tcPr>
            <w:tcW w:w="744" w:type="dxa"/>
            <w:tcBorders>
              <w:top w:val="single" w:sz="4" w:space="0" w:color="D9D4C7"/>
              <w:left w:val="single" w:sz="4" w:space="0" w:color="D9D4C7"/>
              <w:bottom w:val="single" w:sz="4" w:space="0" w:color="D9D4C7"/>
              <w:right w:val="single" w:sz="4" w:space="0" w:color="D9D4C7"/>
            </w:tcBorders>
            <w:shd w:val="clear" w:color="auto" w:fill="EFE7D8"/>
            <w:tcMar>
              <w:top w:w="70" w:type="dxa"/>
              <w:left w:w="110" w:type="dxa"/>
              <w:bottom w:w="70" w:type="dxa"/>
              <w:right w:w="110" w:type="dxa"/>
            </w:tcMar>
          </w:tcPr>
          <w:p w14:paraId="6FB7D909" w14:textId="77777777" w:rsidR="00A9256F" w:rsidRDefault="0098307C">
            <w:r>
              <w:rPr>
                <w:b/>
                <w:bCs/>
              </w:rPr>
              <w:t>Round</w:t>
            </w:r>
          </w:p>
        </w:tc>
        <w:tc>
          <w:tcPr>
            <w:tcW w:w="2047" w:type="dxa"/>
            <w:tcBorders>
              <w:top w:val="single" w:sz="4" w:space="0" w:color="D9D4C7"/>
              <w:left w:val="single" w:sz="4" w:space="0" w:color="D9D4C7"/>
              <w:bottom w:val="single" w:sz="4" w:space="0" w:color="D9D4C7"/>
              <w:right w:val="single" w:sz="4" w:space="0" w:color="D9D4C7"/>
            </w:tcBorders>
            <w:shd w:val="clear" w:color="auto" w:fill="EFE7D8"/>
            <w:tcMar>
              <w:top w:w="70" w:type="dxa"/>
              <w:left w:w="110" w:type="dxa"/>
              <w:bottom w:w="70" w:type="dxa"/>
              <w:right w:w="110" w:type="dxa"/>
            </w:tcMar>
          </w:tcPr>
          <w:p w14:paraId="7B0E1119" w14:textId="77777777" w:rsidR="00A9256F" w:rsidRDefault="0098307C">
            <w:r>
              <w:rPr>
                <w:b/>
                <w:bCs/>
              </w:rPr>
              <w:t>Where it failed</w:t>
            </w:r>
          </w:p>
        </w:tc>
        <w:tc>
          <w:tcPr>
            <w:tcW w:w="3909" w:type="dxa"/>
            <w:tcBorders>
              <w:top w:val="single" w:sz="4" w:space="0" w:color="D9D4C7"/>
              <w:left w:val="single" w:sz="4" w:space="0" w:color="D9D4C7"/>
              <w:bottom w:val="single" w:sz="4" w:space="0" w:color="D9D4C7"/>
              <w:right w:val="single" w:sz="4" w:space="0" w:color="D9D4C7"/>
            </w:tcBorders>
            <w:shd w:val="clear" w:color="auto" w:fill="EFE7D8"/>
            <w:tcMar>
              <w:top w:w="70" w:type="dxa"/>
              <w:left w:w="110" w:type="dxa"/>
              <w:bottom w:w="70" w:type="dxa"/>
              <w:right w:w="110" w:type="dxa"/>
            </w:tcMar>
          </w:tcPr>
          <w:p w14:paraId="65B2DC66" w14:textId="77777777" w:rsidR="00A9256F" w:rsidRDefault="0098307C">
            <w:r>
              <w:rPr>
                <w:b/>
                <w:bCs/>
              </w:rPr>
              <w:t>Cause</w:t>
            </w:r>
          </w:p>
        </w:tc>
        <w:tc>
          <w:tcPr>
            <w:tcW w:w="2606" w:type="dxa"/>
            <w:tcBorders>
              <w:top w:val="single" w:sz="4" w:space="0" w:color="D9D4C7"/>
              <w:left w:val="single" w:sz="4" w:space="0" w:color="D9D4C7"/>
              <w:bottom w:val="single" w:sz="4" w:space="0" w:color="D9D4C7"/>
              <w:right w:val="single" w:sz="4" w:space="0" w:color="D9D4C7"/>
            </w:tcBorders>
            <w:shd w:val="clear" w:color="auto" w:fill="EFE7D8"/>
            <w:tcMar>
              <w:top w:w="70" w:type="dxa"/>
              <w:left w:w="110" w:type="dxa"/>
              <w:bottom w:w="70" w:type="dxa"/>
              <w:right w:w="110" w:type="dxa"/>
            </w:tcMar>
          </w:tcPr>
          <w:p w14:paraId="19BE19B0" w14:textId="77777777" w:rsidR="00A9256F" w:rsidRDefault="0098307C">
            <w:r>
              <w:rPr>
                <w:b/>
                <w:bCs/>
              </w:rPr>
              <w:t>Fix</w:t>
            </w:r>
          </w:p>
        </w:tc>
      </w:tr>
      <w:tr w:rsidR="00A9256F" w14:paraId="1021A2DB" w14:textId="77777777">
        <w:tc>
          <w:tcPr>
            <w:tcW w:w="744"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7A83DFED" w14:textId="77777777" w:rsidR="00A9256F" w:rsidRDefault="0098307C">
            <w:r>
              <w:t>1</w:t>
            </w:r>
          </w:p>
        </w:tc>
        <w:tc>
          <w:tcPr>
            <w:tcW w:w="2047"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30328B46" w14:textId="77777777" w:rsidR="00A9256F" w:rsidRDefault="0098307C">
            <w:r>
              <w:t>Apply schema</w:t>
            </w:r>
          </w:p>
        </w:tc>
        <w:tc>
          <w:tcPr>
            <w:tcW w:w="3909"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1E15BFCB" w14:textId="77777777" w:rsidR="00A9256F" w:rsidRDefault="0098307C">
            <w:r>
              <w:rPr>
                <w:rFonts w:ascii="Consolas" w:eastAsia="Consolas" w:hAnsi="Consolas" w:cs="Consolas"/>
                <w:color w:val="5A3A0E"/>
                <w:sz w:val="19"/>
                <w:szCs w:val="19"/>
              </w:rPr>
              <w:t>$GITHUB_ENV</w:t>
            </w:r>
            <w:r>
              <w:t xml:space="preserve"> kept the quotes from </w:t>
            </w:r>
            <w:r>
              <w:rPr>
                <w:rFonts w:ascii="Consolas" w:eastAsia="Consolas" w:hAnsi="Consolas" w:cs="Consolas"/>
                <w:color w:val="5A3A0E"/>
                <w:sz w:val="19"/>
                <w:szCs w:val="19"/>
              </w:rPr>
              <w:t>supabase status -o env</w:t>
            </w:r>
            <w:r>
              <w:t xml:space="preserve">, so the database address was </w:t>
            </w:r>
            <w:r>
              <w:rPr>
                <w:rFonts w:ascii="Consolas" w:eastAsia="Consolas" w:hAnsi="Consolas" w:cs="Consolas"/>
                <w:color w:val="5A3A0E"/>
                <w:sz w:val="19"/>
                <w:szCs w:val="19"/>
              </w:rPr>
              <w:t>"postgresql://..."</w:t>
            </w:r>
          </w:p>
        </w:tc>
        <w:tc>
          <w:tcPr>
            <w:tcW w:w="2606"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436B8D89" w14:textId="77777777" w:rsidR="00A9256F" w:rsidRDefault="0098307C">
            <w:r>
              <w:t xml:space="preserve">Strip the quotes in the export step: </w:t>
            </w:r>
            <w:r>
              <w:rPr>
                <w:rFonts w:ascii="Consolas" w:eastAsia="Consolas" w:hAnsi="Consolas" w:cs="Consolas"/>
                <w:color w:val="5A3A0E"/>
                <w:sz w:val="19"/>
                <w:szCs w:val="19"/>
              </w:rPr>
              <w:t>sed -e 's/="\(.*\)"$/=\1/'</w:t>
            </w:r>
          </w:p>
        </w:tc>
      </w:tr>
      <w:tr w:rsidR="00A9256F" w14:paraId="3641D107" w14:textId="77777777">
        <w:tc>
          <w:tcPr>
            <w:tcW w:w="744"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7571561D" w14:textId="77777777" w:rsidR="00A9256F" w:rsidRDefault="0098307C">
            <w:r>
              <w:t>2</w:t>
            </w:r>
          </w:p>
        </w:tc>
        <w:tc>
          <w:tcPr>
            <w:tcW w:w="2047"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18019D55" w14:textId="77777777" w:rsidR="00A9256F" w:rsidRDefault="0098307C">
            <w:r>
              <w:t xml:space="preserve">Apply schema: </w:t>
            </w:r>
            <w:r>
              <w:rPr>
                <w:rFonts w:ascii="Consolas" w:eastAsia="Consolas" w:hAnsi="Consolas" w:cs="Consolas"/>
                <w:color w:val="5A3A0E"/>
                <w:sz w:val="19"/>
                <w:szCs w:val="19"/>
              </w:rPr>
              <w:t>column "snippet" does not exist</w:t>
            </w:r>
          </w:p>
        </w:tc>
        <w:tc>
          <w:tcPr>
            <w:tcW w:w="3909"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10FD9708" w14:textId="77777777" w:rsidR="00A9256F" w:rsidRDefault="0098307C">
            <w:r>
              <w:rPr>
                <w:rFonts w:ascii="Consolas" w:eastAsia="Consolas" w:hAnsi="Consolas" w:cs="Consolas"/>
                <w:color w:val="5A3A0E"/>
                <w:sz w:val="19"/>
                <w:szCs w:val="19"/>
              </w:rPr>
              <w:t>match_ticker_news</w:t>
            </w:r>
            <w:r>
              <w:t xml:space="preserve"> (a SQL function, checked when created) used </w:t>
            </w:r>
            <w:r>
              <w:rPr>
                <w:rFonts w:ascii="Consolas" w:eastAsia="Consolas" w:hAnsi="Consolas" w:cs="Consolas"/>
                <w:color w:val="5A3A0E"/>
                <w:sz w:val="19"/>
                <w:szCs w:val="19"/>
              </w:rPr>
              <w:t>ticker_news.snippet</w:t>
            </w:r>
            <w:r>
              <w:t xml:space="preserve">, which a later </w:t>
            </w:r>
            <w:r>
              <w:rPr>
                <w:rFonts w:ascii="Consolas" w:eastAsia="Consolas" w:hAnsi="Consolas" w:cs="Consolas"/>
                <w:color w:val="5A3A0E"/>
                <w:sz w:val="19"/>
                <w:szCs w:val="19"/>
              </w:rPr>
              <w:t>ALTER TABLE</w:t>
            </w:r>
            <w:r>
              <w:t xml:space="preserve"> added. Live databases already had the column; a fresh one didn't</w:t>
            </w:r>
          </w:p>
        </w:tc>
        <w:tc>
          <w:tcPr>
            <w:tcW w:w="2606"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6B97B684" w14:textId="77777777" w:rsidR="00A9256F" w:rsidRDefault="0098307C">
            <w:r>
              <w:t xml:space="preserve">Declare </w:t>
            </w:r>
            <w:r>
              <w:rPr>
                <w:rFonts w:ascii="Consolas" w:eastAsia="Consolas" w:hAnsi="Consolas" w:cs="Consolas"/>
                <w:color w:val="5A3A0E"/>
                <w:sz w:val="19"/>
                <w:szCs w:val="19"/>
              </w:rPr>
              <w:t>snippet</w:t>
            </w:r>
            <w:r>
              <w:t xml:space="preserve"> in the </w:t>
            </w:r>
            <w:r>
              <w:rPr>
                <w:rFonts w:ascii="Consolas" w:eastAsia="Consolas" w:hAnsi="Consolas" w:cs="Consolas"/>
                <w:color w:val="5A3A0E"/>
                <w:sz w:val="19"/>
                <w:szCs w:val="19"/>
              </w:rPr>
              <w:t>create table</w:t>
            </w:r>
            <w:r>
              <w:t xml:space="preserve">; keep the </w:t>
            </w:r>
            <w:r>
              <w:rPr>
                <w:rFonts w:ascii="Consolas" w:eastAsia="Consolas" w:hAnsi="Consolas" w:cs="Consolas"/>
                <w:color w:val="5A3A0E"/>
                <w:sz w:val="19"/>
                <w:szCs w:val="19"/>
              </w:rPr>
              <w:t>ALTER</w:t>
            </w:r>
            <w:r>
              <w:t xml:space="preserve"> for older databases</w:t>
            </w:r>
          </w:p>
        </w:tc>
      </w:tr>
      <w:tr w:rsidR="00A9256F" w14:paraId="5A8E8BCA" w14:textId="77777777">
        <w:tc>
          <w:tcPr>
            <w:tcW w:w="744"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15FCC2C0" w14:textId="77777777" w:rsidR="00A9256F" w:rsidRDefault="0098307C">
            <w:r>
              <w:t>3</w:t>
            </w:r>
          </w:p>
        </w:tc>
        <w:tc>
          <w:tcPr>
            <w:tcW w:w="2047"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1CC804FC" w14:textId="77777777" w:rsidR="00A9256F" w:rsidRDefault="0098307C">
            <w:r>
              <w:t xml:space="preserve">A test: </w:t>
            </w:r>
            <w:r>
              <w:rPr>
                <w:rFonts w:ascii="Consolas" w:eastAsia="Consolas" w:hAnsi="Consolas" w:cs="Consolas"/>
                <w:color w:val="5A3A0E"/>
                <w:sz w:val="19"/>
                <w:szCs w:val="19"/>
              </w:rPr>
              <w:t>feeds_user_id_fkey</w:t>
            </w:r>
          </w:p>
        </w:tc>
        <w:tc>
          <w:tcPr>
            <w:tcW w:w="3909"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40740B18" w14:textId="77777777" w:rsidR="00A9256F" w:rsidRDefault="0098307C">
            <w:r>
              <w:t xml:space="preserve">The </w:t>
            </w:r>
            <w:r>
              <w:rPr>
                <w:rFonts w:ascii="Consolas" w:eastAsia="Consolas" w:hAnsi="Consolas" w:cs="Consolas"/>
                <w:color w:val="5A3A0E"/>
                <w:sz w:val="19"/>
                <w:szCs w:val="19"/>
              </w:rPr>
              <w:t>test_user_id</w:t>
            </w:r>
            <w:r>
              <w:t xml:space="preserve"> fixture was a made-up UUID, but feeds must belong to a real </w:t>
            </w:r>
            <w:r>
              <w:rPr>
                <w:rFonts w:ascii="Consolas" w:eastAsia="Consolas" w:hAnsi="Consolas" w:cs="Consolas"/>
                <w:color w:val="5A3A0E"/>
                <w:sz w:val="19"/>
                <w:szCs w:val="19"/>
              </w:rPr>
              <w:t>auth.users</w:t>
            </w:r>
            <w:r>
              <w:t xml:space="preserve"> row</w:t>
            </w:r>
          </w:p>
        </w:tc>
        <w:tc>
          <w:tcPr>
            <w:tcW w:w="2606"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3EDA5F80" w14:textId="77777777" w:rsidR="00A9256F" w:rsidRDefault="0098307C">
            <w:r>
              <w:t>Fixture creates a real throwaway user via the admin API and deletes it after</w:t>
            </w:r>
          </w:p>
        </w:tc>
      </w:tr>
      <w:tr w:rsidR="00A9256F" w14:paraId="603429CD" w14:textId="77777777">
        <w:tc>
          <w:tcPr>
            <w:tcW w:w="744"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29959981" w14:textId="77777777" w:rsidR="00A9256F" w:rsidRDefault="0098307C">
            <w:r>
              <w:t>4</w:t>
            </w:r>
          </w:p>
        </w:tc>
        <w:tc>
          <w:tcPr>
            <w:tcW w:w="2047"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6B2EAA86" w14:textId="77777777" w:rsidR="00A9256F" w:rsidRDefault="0098307C">
            <w:r>
              <w:t>A test: expected 2 results, got 1</w:t>
            </w:r>
          </w:p>
        </w:tc>
        <w:tc>
          <w:tcPr>
            <w:tcW w:w="3909"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7850CD83" w14:textId="77777777" w:rsidR="00A9256F" w:rsidRDefault="0098307C">
            <w:r>
              <w:t>The test's "far" article is 0.16 similar; the search defaults to a 0.6 cutoff</w:t>
            </w:r>
          </w:p>
        </w:tc>
        <w:tc>
          <w:tcPr>
            <w:tcW w:w="2606"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4EE91E17" w14:textId="77777777" w:rsidR="00A9256F" w:rsidRDefault="0098307C">
            <w:r>
              <w:t xml:space="preserve">The test passes </w:t>
            </w:r>
            <w:r>
              <w:rPr>
                <w:rFonts w:ascii="Consolas" w:eastAsia="Consolas" w:hAnsi="Consolas" w:cs="Consolas"/>
                <w:color w:val="5A3A0E"/>
                <w:sz w:val="19"/>
                <w:szCs w:val="19"/>
              </w:rPr>
              <w:t>similarity_threshold=0.0</w:t>
            </w:r>
            <w:r>
              <w:t xml:space="preserve"> (it tests ranking, not the cutoff)</w:t>
            </w:r>
          </w:p>
        </w:tc>
      </w:tr>
      <w:tr w:rsidR="00A9256F" w14:paraId="65C9DFC5" w14:textId="77777777">
        <w:tc>
          <w:tcPr>
            <w:tcW w:w="744"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4C348852" w14:textId="77777777" w:rsidR="00A9256F" w:rsidRDefault="0098307C">
            <w:r>
              <w:t>5</w:t>
            </w:r>
          </w:p>
        </w:tc>
        <w:tc>
          <w:tcPr>
            <w:tcW w:w="2047"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165E8C61" w14:textId="77777777" w:rsidR="00A9256F" w:rsidRDefault="0098307C">
            <w:r>
              <w:t>-</w:t>
            </w:r>
          </w:p>
        </w:tc>
        <w:tc>
          <w:tcPr>
            <w:tcW w:w="3909"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443C2FDE" w14:textId="77777777" w:rsidR="00A9256F" w:rsidRDefault="0098307C">
            <w:r>
              <w:t>-</w:t>
            </w:r>
          </w:p>
        </w:tc>
        <w:tc>
          <w:tcPr>
            <w:tcW w:w="2606"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54052E31" w14:textId="77777777" w:rsidR="00A9256F" w:rsidRDefault="0098307C">
            <w:r>
              <w:rPr>
                <w:b/>
                <w:bCs/>
              </w:rPr>
              <w:t>Both jobs green</w:t>
            </w:r>
            <w:r>
              <w:t xml:space="preserve"> for the first time since the workflow was created</w:t>
            </w:r>
          </w:p>
        </w:tc>
      </w:tr>
    </w:tbl>
    <w:p w14:paraId="0C9A7DD5" w14:textId="77777777" w:rsidR="00A9256F" w:rsidRDefault="00A9256F">
      <w:pPr>
        <w:spacing w:after="8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6"/>
      </w:tblGrid>
      <w:tr w:rsidR="00A9256F" w14:paraId="51F5FC83" w14:textId="77777777">
        <w:tc>
          <w:tcPr>
            <w:tcW w:w="9306" w:type="dxa"/>
            <w:tcBorders>
              <w:top w:val="none" w:sz="0" w:space="0" w:color="FFFFFF"/>
              <w:left w:val="single" w:sz="18" w:space="0" w:color="8B5E1A"/>
              <w:bottom w:val="none" w:sz="0" w:space="0" w:color="FFFFFF"/>
              <w:right w:val="none" w:sz="0" w:space="0" w:color="FFFFFF"/>
            </w:tcBorders>
            <w:shd w:val="clear" w:color="auto" w:fill="FAF5EA"/>
            <w:tcMar>
              <w:top w:w="120" w:type="dxa"/>
              <w:left w:w="180" w:type="dxa"/>
              <w:bottom w:w="120" w:type="dxa"/>
              <w:right w:w="180" w:type="dxa"/>
            </w:tcMar>
          </w:tcPr>
          <w:p w14:paraId="1DDA121F" w14:textId="77777777" w:rsidR="00A9256F" w:rsidRDefault="0098307C">
            <w:r>
              <w:rPr>
                <w:b/>
                <w:bCs/>
                <w:color w:val="8B5E1A"/>
              </w:rPr>
              <w:t xml:space="preserve">Lesson:  </w:t>
            </w:r>
            <w:r>
              <w:t>a job that has never passed usually hides several problems in a row. The first fix only gets you to the next one, so make each failure readable (annotations) and expect more than one round.</w:t>
            </w:r>
          </w:p>
        </w:tc>
      </w:tr>
    </w:tbl>
    <w:p w14:paraId="64E511D8" w14:textId="77777777" w:rsidR="00A9256F" w:rsidRDefault="00A9256F">
      <w:pPr>
        <w:spacing w:after="80"/>
      </w:pPr>
    </w:p>
    <w:p w14:paraId="42EA66A8" w14:textId="77777777" w:rsidR="00A9256F" w:rsidRDefault="0098307C">
      <w:pPr>
        <w:pStyle w:val="Heading3"/>
        <w:keepNext/>
        <w:keepLines/>
      </w:pPr>
      <w:r>
        <w:t>11b. Investigating CI without the logs</w:t>
      </w:r>
    </w:p>
    <w:p w14:paraId="3571170B" w14:textId="77777777" w:rsidR="00A9256F" w:rsidRDefault="0098307C">
      <w:pPr>
        <w:spacing w:after="120"/>
      </w:pPr>
      <w:r>
        <w:rPr>
          <w:b/>
          <w:bCs/>
        </w:rPr>
        <w:t>What happened.</w:t>
      </w:r>
      <w:r>
        <w:t xml:space="preserve"> The full job logs are only visible to signed-in users, so the failing integration job could not be read directly.</w:t>
      </w:r>
    </w:p>
    <w:p w14:paraId="4E8DDCEF" w14:textId="77777777" w:rsidR="00A9256F" w:rsidRDefault="0098307C">
      <w:pPr>
        <w:spacing w:after="120"/>
      </w:pPr>
      <w:r>
        <w:rPr>
          <w:b/>
          <w:bCs/>
        </w:rPr>
        <w:t>Why.</w:t>
      </w:r>
      <w:r>
        <w:t xml:space="preserve"> GitHub's public API still exposes a lot: each run's result, each job's result, and </w:t>
      </w:r>
      <w:r>
        <w:rPr>
          <w:b/>
          <w:bCs/>
        </w:rPr>
        <w:t>each step's result</w:t>
      </w:r>
      <w:r>
        <w:t>, plus any annotations.</w:t>
      </w:r>
    </w:p>
    <w:p w14:paraId="336191CB" w14:textId="77777777" w:rsidR="00A9256F" w:rsidRDefault="0098307C">
      <w:pPr>
        <w:spacing w:after="120"/>
      </w:pPr>
      <w:r>
        <w:rPr>
          <w:b/>
          <w:bCs/>
        </w:rPr>
        <w:t>Fix.</w:t>
      </w:r>
      <w:r>
        <w:t xml:space="preserve"> Listing the workflow's run history showed it had never passed; listing the steps of the first and latest runs showed exactly which step failed. That pointed straight at the environment-variable step. CI was then improved so failures are readable on the PR page: the schema script prints errors as GitHub annotations (</w:t>
      </w:r>
      <w:r>
        <w:rPr>
          <w:rFonts w:ascii="Consolas" w:eastAsia="Consolas" w:hAnsi="Consolas" w:cs="Consolas"/>
          <w:color w:val="5A3A0E"/>
          <w:sz w:val="19"/>
          <w:szCs w:val="19"/>
        </w:rPr>
        <w:t>::error ...</w:t>
      </w:r>
      <w:r>
        <w:t xml:space="preserve">), and both test jobs install </w:t>
      </w:r>
      <w:r>
        <w:rPr>
          <w:rFonts w:ascii="Consolas" w:eastAsia="Consolas" w:hAnsi="Consolas" w:cs="Consolas"/>
          <w:color w:val="5A3A0E"/>
          <w:sz w:val="19"/>
          <w:szCs w:val="19"/>
        </w:rPr>
        <w:t>pytest-github-actions-annotate-failures</w:t>
      </w:r>
      <w:r>
        <w:t>, which annotates each failing test.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6"/>
      </w:tblGrid>
      <w:tr w:rsidR="00A9256F" w14:paraId="74A47774" w14:textId="77777777">
        <w:tc>
          <w:tcPr>
            <w:tcW w:w="9306" w:type="dxa"/>
            <w:tcBorders>
              <w:top w:val="none" w:sz="0" w:space="0" w:color="FFFFFF"/>
              <w:left w:val="single" w:sz="18" w:space="0" w:color="8B5E1A"/>
              <w:bottom w:val="none" w:sz="0" w:space="0" w:color="FFFFFF"/>
              <w:right w:val="none" w:sz="0" w:space="0" w:color="FFFFFF"/>
            </w:tcBorders>
            <w:shd w:val="clear" w:color="auto" w:fill="FAF5EA"/>
            <w:tcMar>
              <w:top w:w="120" w:type="dxa"/>
              <w:left w:w="180" w:type="dxa"/>
              <w:bottom w:w="120" w:type="dxa"/>
              <w:right w:w="180" w:type="dxa"/>
            </w:tcMar>
          </w:tcPr>
          <w:p w14:paraId="4122F1D6" w14:textId="77777777" w:rsidR="00A9256F" w:rsidRDefault="0098307C">
            <w:r>
              <w:rPr>
                <w:b/>
                <w:bCs/>
                <w:color w:val="8B5E1A"/>
              </w:rPr>
              <w:t xml:space="preserve">Lesson:  </w:t>
            </w:r>
            <w:r>
              <w:t>Make failures easy to see. If people have to dig through raw logs to learn why CI is red, they stop looking. Annotations put the reason on the PR page.</w:t>
            </w:r>
          </w:p>
        </w:tc>
      </w:tr>
    </w:tbl>
    <w:p w14:paraId="64879FBD" w14:textId="77777777" w:rsidR="00A9256F" w:rsidRDefault="00A9256F">
      <w:pPr>
        <w:spacing w:after="80"/>
      </w:pPr>
    </w:p>
    <w:p w14:paraId="42080694" w14:textId="77777777" w:rsidR="00A9256F" w:rsidRDefault="0098307C">
      <w:pPr>
        <w:pStyle w:val="Heading2"/>
        <w:keepNext/>
        <w:keepLines/>
      </w:pPr>
      <w:bookmarkStart w:id="14" w:name="_Toc243757365"/>
      <w:r>
        <w:t>C. Workflow and deployment set-up</w:t>
      </w:r>
      <w:bookmarkEnd w:id="14"/>
    </w:p>
    <w:p w14:paraId="48F12B57" w14:textId="77777777" w:rsidR="00A9256F" w:rsidRDefault="0098307C">
      <w:pPr>
        <w:pStyle w:val="Heading3"/>
        <w:keepNext/>
        <w:keepLines/>
      </w:pPr>
      <w:r>
        <w:t>12. Scheduled workflows run from the default branch</w:t>
      </w:r>
    </w:p>
    <w:p w14:paraId="67187EB2" w14:textId="77777777" w:rsidR="00A9256F" w:rsidRDefault="0098307C">
      <w:pPr>
        <w:spacing w:after="120"/>
      </w:pPr>
      <w:r>
        <w:rPr>
          <w:b/>
          <w:bCs/>
        </w:rPr>
        <w:t>What happened.</w:t>
      </w:r>
      <w:r>
        <w:t xml:space="preserve"> It was first assumed the weekly job had to be on </w:t>
      </w:r>
      <w:r>
        <w:rPr>
          <w:rFonts w:ascii="Consolas" w:eastAsia="Consolas" w:hAnsi="Consolas" w:cs="Consolas"/>
          <w:color w:val="5A3A0E"/>
          <w:sz w:val="19"/>
          <w:szCs w:val="19"/>
        </w:rPr>
        <w:t>main</w:t>
      </w:r>
      <w:r>
        <w:t xml:space="preserve"> to run on schedule.</w:t>
      </w:r>
    </w:p>
    <w:p w14:paraId="31C1678E" w14:textId="77777777" w:rsidR="00A9256F" w:rsidRDefault="0098307C">
      <w:pPr>
        <w:spacing w:after="120"/>
      </w:pPr>
      <w:r>
        <w:rPr>
          <w:b/>
          <w:bCs/>
        </w:rPr>
        <w:t>Why.</w:t>
      </w:r>
      <w:r>
        <w:t xml:space="preserve"> GitHub runs </w:t>
      </w:r>
      <w:r>
        <w:rPr>
          <w:rFonts w:ascii="Consolas" w:eastAsia="Consolas" w:hAnsi="Consolas" w:cs="Consolas"/>
          <w:color w:val="5A3A0E"/>
          <w:sz w:val="19"/>
          <w:szCs w:val="19"/>
        </w:rPr>
        <w:t>schedule:</w:t>
      </w:r>
      <w:r>
        <w:t xml:space="preserve"> workflows from the repository's </w:t>
      </w:r>
      <w:r>
        <w:rPr>
          <w:b/>
          <w:bCs/>
        </w:rPr>
        <w:t>default branch</w:t>
      </w:r>
      <w:r>
        <w:t xml:space="preserve">, which here is </w:t>
      </w:r>
      <w:r>
        <w:rPr>
          <w:rFonts w:ascii="Consolas" w:eastAsia="Consolas" w:hAnsi="Consolas" w:cs="Consolas"/>
          <w:color w:val="5A3A0E"/>
          <w:sz w:val="19"/>
          <w:szCs w:val="19"/>
        </w:rPr>
        <w:t>dev</w:t>
      </w:r>
      <w:r>
        <w:t xml:space="preserve">, not </w:t>
      </w:r>
      <w:r>
        <w:rPr>
          <w:rFonts w:ascii="Consolas" w:eastAsia="Consolas" w:hAnsi="Consolas" w:cs="Consolas"/>
          <w:color w:val="5A3A0E"/>
          <w:sz w:val="19"/>
          <w:szCs w:val="19"/>
        </w:rPr>
        <w:t>main</w:t>
      </w:r>
      <w:r>
        <w:t>.</w:t>
      </w:r>
    </w:p>
    <w:p w14:paraId="63AE73D9" w14:textId="77777777" w:rsidR="00A9256F" w:rsidRDefault="0098307C">
      <w:pPr>
        <w:spacing w:after="120"/>
      </w:pPr>
      <w:r>
        <w:rPr>
          <w:b/>
          <w:bCs/>
        </w:rPr>
        <w:t>Fix.</w:t>
      </w:r>
      <w:r>
        <w:t xml:space="preserve"> The weekly job runs from </w:t>
      </w:r>
      <w:r>
        <w:rPr>
          <w:rFonts w:ascii="Consolas" w:eastAsia="Consolas" w:hAnsi="Consolas" w:cs="Consolas"/>
          <w:color w:val="5A3A0E"/>
          <w:sz w:val="19"/>
          <w:szCs w:val="19"/>
        </w:rPr>
        <w:t>dev</w:t>
      </w:r>
      <w:r>
        <w:t>; a date guard in the workflow stops scheduled runs before 31 Oct 2026, while the manual "Run workflow" button always works.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6"/>
      </w:tblGrid>
      <w:tr w:rsidR="00A9256F" w14:paraId="13A89B52" w14:textId="77777777">
        <w:tc>
          <w:tcPr>
            <w:tcW w:w="9306" w:type="dxa"/>
            <w:tcBorders>
              <w:top w:val="none" w:sz="0" w:space="0" w:color="FFFFFF"/>
              <w:left w:val="single" w:sz="18" w:space="0" w:color="8B5E1A"/>
              <w:bottom w:val="none" w:sz="0" w:space="0" w:color="FFFFFF"/>
              <w:right w:val="none" w:sz="0" w:space="0" w:color="FFFFFF"/>
            </w:tcBorders>
            <w:shd w:val="clear" w:color="auto" w:fill="FAF5EA"/>
            <w:tcMar>
              <w:top w:w="120" w:type="dxa"/>
              <w:left w:w="180" w:type="dxa"/>
              <w:bottom w:w="120" w:type="dxa"/>
              <w:right w:w="180" w:type="dxa"/>
            </w:tcMar>
          </w:tcPr>
          <w:p w14:paraId="369F2DB0" w14:textId="77777777" w:rsidR="00A9256F" w:rsidRDefault="0098307C">
            <w:r>
              <w:rPr>
                <w:b/>
                <w:bCs/>
                <w:color w:val="8B5E1A"/>
              </w:rPr>
              <w:t xml:space="preserve">Lesson:  </w:t>
            </w:r>
            <w:r>
              <w:t xml:space="preserve">Check Settings → default branch. Note the consequence: the weekly job runs </w:t>
            </w:r>
            <w:r>
              <w:rPr>
                <w:rFonts w:ascii="Consolas" w:eastAsia="Consolas" w:hAnsi="Consolas" w:cs="Consolas"/>
                <w:color w:val="5A3A0E"/>
                <w:sz w:val="19"/>
                <w:szCs w:val="19"/>
              </w:rPr>
              <w:t>dev</w:t>
            </w:r>
            <w:r>
              <w:t xml:space="preserve">'s code while the website runs </w:t>
            </w:r>
            <w:r>
              <w:rPr>
                <w:rFonts w:ascii="Consolas" w:eastAsia="Consolas" w:hAnsi="Consolas" w:cs="Consolas"/>
                <w:color w:val="5A3A0E"/>
                <w:sz w:val="19"/>
                <w:szCs w:val="19"/>
              </w:rPr>
              <w:t>main</w:t>
            </w:r>
            <w:r>
              <w:t>'s, so keep the two in step.</w:t>
            </w:r>
          </w:p>
        </w:tc>
      </w:tr>
    </w:tbl>
    <w:p w14:paraId="465B5F39" w14:textId="77777777" w:rsidR="00A9256F" w:rsidRDefault="00A9256F">
      <w:pPr>
        <w:spacing w:after="80"/>
      </w:pPr>
    </w:p>
    <w:p w14:paraId="3A60DDA8" w14:textId="77777777" w:rsidR="00A9256F" w:rsidRDefault="0098307C">
      <w:pPr>
        <w:pStyle w:val="Heading3"/>
        <w:keepNext/>
        <w:keepLines/>
      </w:pPr>
      <w:r>
        <w:t>13. Deploys don't wait for tests</w:t>
      </w:r>
    </w:p>
    <w:p w14:paraId="3124489A" w14:textId="77777777" w:rsidR="00A9256F" w:rsidRDefault="0098307C">
      <w:pPr>
        <w:spacing w:after="120"/>
      </w:pPr>
      <w:r>
        <w:rPr>
          <w:b/>
          <w:bCs/>
        </w:rPr>
        <w:t>What happened.</w:t>
      </w:r>
      <w:r>
        <w:t xml:space="preserve"> The 30 Sep commit </w:t>
      </w:r>
      <w:r>
        <w:rPr>
          <w:rFonts w:ascii="Consolas" w:eastAsia="Consolas" w:hAnsi="Consolas" w:cs="Consolas"/>
          <w:color w:val="5A3A0E"/>
          <w:sz w:val="19"/>
          <w:szCs w:val="19"/>
        </w:rPr>
        <w:t>f1cb87f</w:t>
      </w:r>
      <w:r>
        <w:t xml:space="preserve"> shows a red ✗ (tests failed) on </w:t>
      </w:r>
      <w:r>
        <w:rPr>
          <w:rFonts w:ascii="Consolas" w:eastAsia="Consolas" w:hAnsi="Consolas" w:cs="Consolas"/>
          <w:color w:val="5A3A0E"/>
          <w:sz w:val="19"/>
          <w:szCs w:val="19"/>
        </w:rPr>
        <w:t>main</w:t>
      </w:r>
      <w:r>
        <w:t>, yet it was deployed.</w:t>
      </w:r>
    </w:p>
    <w:p w14:paraId="58021C3A" w14:textId="77777777" w:rsidR="00A9256F" w:rsidRDefault="0098307C">
      <w:pPr>
        <w:spacing w:after="120"/>
      </w:pPr>
      <w:r>
        <w:rPr>
          <w:b/>
          <w:bCs/>
        </w:rPr>
        <w:t>Why.</w:t>
      </w:r>
      <w:r>
        <w:t xml:space="preserve"> The deploy workflows and the test workflow are separate and all start on the same push to </w:t>
      </w:r>
      <w:r>
        <w:rPr>
          <w:rFonts w:ascii="Consolas" w:eastAsia="Consolas" w:hAnsi="Consolas" w:cs="Consolas"/>
          <w:color w:val="5A3A0E"/>
          <w:sz w:val="19"/>
          <w:szCs w:val="19"/>
        </w:rPr>
        <w:t>main</w:t>
      </w:r>
      <w:r>
        <w:t>; nothing makes deployment wait for the tests.</w:t>
      </w:r>
    </w:p>
    <w:p w14:paraId="6401C691" w14:textId="77777777" w:rsidR="00A9256F" w:rsidRDefault="0098307C">
      <w:pPr>
        <w:spacing w:after="120"/>
      </w:pPr>
      <w:r>
        <w:rPr>
          <w:b/>
          <w:bCs/>
        </w:rPr>
        <w:t>Fix.</w:t>
      </w:r>
      <w:r>
        <w:t xml:space="preserve"> Not fixed yet (see Part 4).</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6"/>
      </w:tblGrid>
      <w:tr w:rsidR="00A9256F" w14:paraId="2B8AA1F7" w14:textId="77777777">
        <w:tc>
          <w:tcPr>
            <w:tcW w:w="9306" w:type="dxa"/>
            <w:tcBorders>
              <w:top w:val="none" w:sz="0" w:space="0" w:color="FFFFFF"/>
              <w:left w:val="single" w:sz="18" w:space="0" w:color="8B5E1A"/>
              <w:bottom w:val="none" w:sz="0" w:space="0" w:color="FFFFFF"/>
              <w:right w:val="none" w:sz="0" w:space="0" w:color="FFFFFF"/>
            </w:tcBorders>
            <w:shd w:val="clear" w:color="auto" w:fill="FAF5EA"/>
            <w:tcMar>
              <w:top w:w="120" w:type="dxa"/>
              <w:left w:w="180" w:type="dxa"/>
              <w:bottom w:w="120" w:type="dxa"/>
              <w:right w:w="180" w:type="dxa"/>
            </w:tcMar>
          </w:tcPr>
          <w:p w14:paraId="332B9F4A" w14:textId="77777777" w:rsidR="00A9256F" w:rsidRDefault="0098307C">
            <w:r>
              <w:rPr>
                <w:b/>
                <w:bCs/>
                <w:color w:val="8B5E1A"/>
              </w:rPr>
              <w:t xml:space="preserve">Lesson:  </w:t>
            </w:r>
            <w:r>
              <w:t>Gate deployment on tests, using branch protection ("require status checks to pass before merging") and/or making the deploy job depend on the test job.</w:t>
            </w:r>
          </w:p>
        </w:tc>
      </w:tr>
    </w:tbl>
    <w:p w14:paraId="00745089" w14:textId="77777777" w:rsidR="00A9256F" w:rsidRDefault="00A9256F">
      <w:pPr>
        <w:spacing w:after="80"/>
      </w:pPr>
    </w:p>
    <w:p w14:paraId="0942360B" w14:textId="77777777" w:rsidR="00A9256F" w:rsidRDefault="0098307C">
      <w:pPr>
        <w:pStyle w:val="Heading3"/>
        <w:keepNext/>
        <w:keepLines/>
      </w:pPr>
      <w:r>
        <w:t>14. What CI doesn't check: we checked it by hand</w:t>
      </w:r>
    </w:p>
    <w:p w14:paraId="4C200629" w14:textId="77777777" w:rsidR="00A9256F" w:rsidRDefault="0098307C">
      <w:pPr>
        <w:spacing w:after="120"/>
      </w:pPr>
      <w:r>
        <w:rPr>
          <w:b/>
          <w:bCs/>
        </w:rPr>
        <w:t>What happened.</w:t>
      </w:r>
      <w:r>
        <w:t xml:space="preserve"> Before merging to </w:t>
      </w:r>
      <w:r>
        <w:rPr>
          <w:rFonts w:ascii="Consolas" w:eastAsia="Consolas" w:hAnsi="Consolas" w:cs="Consolas"/>
          <w:color w:val="5A3A0E"/>
          <w:sz w:val="19"/>
          <w:szCs w:val="19"/>
        </w:rPr>
        <w:t>main</w:t>
      </w:r>
      <w:r>
        <w:t>, nothing in CI proved the website would build, or that the live site was allowed to call the backend.</w:t>
      </w:r>
    </w:p>
    <w:p w14:paraId="039920C9" w14:textId="77777777" w:rsidR="00A9256F" w:rsidRDefault="0098307C">
      <w:pPr>
        <w:spacing w:after="120"/>
      </w:pPr>
      <w:r>
        <w:rPr>
          <w:b/>
          <w:bCs/>
        </w:rPr>
        <w:t>Why.</w:t>
      </w:r>
      <w:r>
        <w:t xml:space="preserve"> There is no build check on PRs, frontend tests aren't in CI, and production settings (secrets, CORS) aren't tested.</w:t>
      </w:r>
    </w:p>
    <w:p w14:paraId="248B7E90" w14:textId="77777777" w:rsidR="00A9256F" w:rsidRDefault="0098307C">
      <w:pPr>
        <w:spacing w:after="120"/>
      </w:pPr>
      <w:r>
        <w:rPr>
          <w:b/>
          <w:bCs/>
        </w:rPr>
        <w:t>Fix.</w:t>
      </w:r>
      <w:r>
        <w:t xml:space="preserve"> Ran the production static build (</w:t>
      </w:r>
      <w:r>
        <w:rPr>
          <w:rFonts w:ascii="Consolas" w:eastAsia="Consolas" w:hAnsi="Consolas" w:cs="Consolas"/>
          <w:color w:val="5A3A0E"/>
          <w:sz w:val="19"/>
          <w:szCs w:val="19"/>
        </w:rPr>
        <w:t>next build</w:t>
      </w:r>
      <w:r>
        <w:t>) on a clean copy of the branch: all 9 pages exported. Confirmed the production site addresses are in the backend's CORS list.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6"/>
      </w:tblGrid>
      <w:tr w:rsidR="00A9256F" w14:paraId="3CE2CDFC" w14:textId="77777777">
        <w:tc>
          <w:tcPr>
            <w:tcW w:w="9306" w:type="dxa"/>
            <w:tcBorders>
              <w:top w:val="none" w:sz="0" w:space="0" w:color="FFFFFF"/>
              <w:left w:val="single" w:sz="18" w:space="0" w:color="8B5E1A"/>
              <w:bottom w:val="none" w:sz="0" w:space="0" w:color="FFFFFF"/>
              <w:right w:val="none" w:sz="0" w:space="0" w:color="FFFFFF"/>
            </w:tcBorders>
            <w:shd w:val="clear" w:color="auto" w:fill="FAF5EA"/>
            <w:tcMar>
              <w:top w:w="120" w:type="dxa"/>
              <w:left w:w="180" w:type="dxa"/>
              <w:bottom w:w="120" w:type="dxa"/>
              <w:right w:w="180" w:type="dxa"/>
            </w:tcMar>
          </w:tcPr>
          <w:p w14:paraId="16830EFD" w14:textId="77777777" w:rsidR="00A9256F" w:rsidRDefault="0098307C">
            <w:r>
              <w:rPr>
                <w:b/>
                <w:bCs/>
                <w:color w:val="8B5E1A"/>
              </w:rPr>
              <w:t xml:space="preserve">Lesson:  </w:t>
            </w:r>
            <w:r>
              <w:t>Know your pipeline's blind spots and cover them with a short pre-release checklist until they are automated.</w:t>
            </w:r>
          </w:p>
        </w:tc>
      </w:tr>
    </w:tbl>
    <w:p w14:paraId="640520B9" w14:textId="77777777" w:rsidR="00A9256F" w:rsidRDefault="00A9256F">
      <w:pPr>
        <w:spacing w:after="80"/>
      </w:pPr>
    </w:p>
    <w:p w14:paraId="33C553CA" w14:textId="77777777" w:rsidR="00A9256F" w:rsidRDefault="0098307C">
      <w:pPr>
        <w:pStyle w:val="Heading3"/>
        <w:keepNext/>
        <w:keepLines/>
      </w:pPr>
      <w:r>
        <w:t>15. Database migrations live outside the pipeline</w:t>
      </w:r>
    </w:p>
    <w:p w14:paraId="342C4C84" w14:textId="77777777" w:rsidR="00A9256F" w:rsidRDefault="0098307C">
      <w:pPr>
        <w:spacing w:after="120"/>
      </w:pPr>
      <w:r>
        <w:rPr>
          <w:b/>
          <w:bCs/>
        </w:rPr>
        <w:t>What happened.</w:t>
      </w:r>
      <w:r>
        <w:t xml:space="preserve"> Two schema changes (</w:t>
      </w:r>
      <w:r>
        <w:rPr>
          <w:rFonts w:ascii="Consolas" w:eastAsia="Consolas" w:hAnsi="Consolas" w:cs="Consolas"/>
          <w:color w:val="5A3A0E"/>
          <w:sz w:val="19"/>
          <w:szCs w:val="19"/>
        </w:rPr>
        <w:t>latest_ticker_insights</w:t>
      </w:r>
      <w:r>
        <w:t xml:space="preserve"> view and the </w:t>
      </w:r>
      <w:r>
        <w:rPr>
          <w:rFonts w:ascii="Consolas" w:eastAsia="Consolas" w:hAnsi="Consolas" w:cs="Consolas"/>
          <w:color w:val="5A3A0E"/>
          <w:sz w:val="19"/>
          <w:szCs w:val="19"/>
        </w:rPr>
        <w:t>site_stats</w:t>
      </w:r>
      <w:r>
        <w:t xml:space="preserve"> table) had to be applied to Supabase by hand before deploying; the Alerts page briefly showed no insights locally because the code expected a view that didn't exist yet.</w:t>
      </w:r>
    </w:p>
    <w:p w14:paraId="22803F85" w14:textId="77777777" w:rsidR="00A9256F" w:rsidRDefault="0098307C">
      <w:pPr>
        <w:spacing w:after="120"/>
      </w:pPr>
      <w:r>
        <w:rPr>
          <w:b/>
          <w:bCs/>
        </w:rPr>
        <w:t>Why.</w:t>
      </w:r>
      <w:r>
        <w:t xml:space="preserve"> Migrations are SQL scripts in </w:t>
      </w:r>
      <w:r>
        <w:rPr>
          <w:rFonts w:ascii="Consolas" w:eastAsia="Consolas" w:hAnsi="Consolas" w:cs="Consolas"/>
          <w:color w:val="5A3A0E"/>
          <w:sz w:val="19"/>
          <w:szCs w:val="19"/>
        </w:rPr>
        <w:t>scripts/</w:t>
      </w:r>
      <w:r>
        <w:t xml:space="preserve"> run manually; the deploy doesn't run them.</w:t>
      </w:r>
    </w:p>
    <w:p w14:paraId="2D118372" w14:textId="77777777" w:rsidR="00A9256F" w:rsidRDefault="0098307C">
      <w:pPr>
        <w:spacing w:after="120"/>
      </w:pPr>
      <w:r>
        <w:rPr>
          <w:b/>
          <w:bCs/>
        </w:rPr>
        <w:t>Fix.</w:t>
      </w:r>
      <w:r>
        <w:t xml:space="preserve"> Applied both migrations by hand, and made the Alerts page fall back to the old table if the view is missing, so code and schema can be deployed in either order.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6"/>
      </w:tblGrid>
      <w:tr w:rsidR="00A9256F" w14:paraId="71213D3A" w14:textId="77777777">
        <w:tc>
          <w:tcPr>
            <w:tcW w:w="9306" w:type="dxa"/>
            <w:tcBorders>
              <w:top w:val="none" w:sz="0" w:space="0" w:color="FFFFFF"/>
              <w:left w:val="single" w:sz="18" w:space="0" w:color="8B5E1A"/>
              <w:bottom w:val="none" w:sz="0" w:space="0" w:color="FFFFFF"/>
              <w:right w:val="none" w:sz="0" w:space="0" w:color="FFFFFF"/>
            </w:tcBorders>
            <w:shd w:val="clear" w:color="auto" w:fill="FAF5EA"/>
            <w:tcMar>
              <w:top w:w="120" w:type="dxa"/>
              <w:left w:w="180" w:type="dxa"/>
              <w:bottom w:w="120" w:type="dxa"/>
              <w:right w:w="180" w:type="dxa"/>
            </w:tcMar>
          </w:tcPr>
          <w:p w14:paraId="13EC73C0" w14:textId="77777777" w:rsidR="00A9256F" w:rsidRDefault="0098307C">
            <w:r>
              <w:rPr>
                <w:b/>
                <w:bCs/>
                <w:color w:val="8B5E1A"/>
              </w:rPr>
              <w:t xml:space="preserve">Lesson:  </w:t>
            </w:r>
            <w:r>
              <w:t>Make schema changes additive and backwards-compatible, and record which migrations each release needs. Long-term, run migrations as a pipeline step.</w:t>
            </w:r>
          </w:p>
        </w:tc>
      </w:tr>
    </w:tbl>
    <w:p w14:paraId="2336C7EB" w14:textId="77777777" w:rsidR="00A9256F" w:rsidRDefault="00A9256F">
      <w:pPr>
        <w:spacing w:after="80"/>
      </w:pPr>
    </w:p>
    <w:p w14:paraId="07A040F1" w14:textId="77777777" w:rsidR="00A9256F" w:rsidRDefault="0098307C">
      <w:pPr>
        <w:pStyle w:val="Heading1"/>
        <w:keepNext/>
        <w:keepLines/>
      </w:pPr>
      <w:bookmarkStart w:id="15" w:name="_Toc243757366"/>
      <w:r>
        <w:t>Part 4. The release, step by step</w:t>
      </w:r>
      <w:bookmarkEnd w:id="15"/>
    </w:p>
    <w:p w14:paraId="29E8045E" w14:textId="77777777" w:rsidR="00A9256F" w:rsidRDefault="0098307C">
      <w:pPr>
        <w:spacing w:after="120"/>
      </w:pPr>
      <w:r>
        <w:t xml:space="preserve">How the October 2026 release actually moved from </w:t>
      </w:r>
      <w:r>
        <w:rPr>
          <w:rFonts w:ascii="Consolas" w:eastAsia="Consolas" w:hAnsi="Consolas" w:cs="Consolas"/>
          <w:color w:val="5A3A0E"/>
          <w:sz w:val="19"/>
          <w:szCs w:val="19"/>
        </w:rPr>
        <w:t>review</w:t>
      </w:r>
      <w:r>
        <w:t xml:space="preserve"> to production, with the PR numbers on GitHub:</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4932"/>
        <w:gridCol w:w="3723"/>
      </w:tblGrid>
      <w:tr w:rsidR="00A9256F" w14:paraId="21D5D90E" w14:textId="77777777">
        <w:trPr>
          <w:tblHeader/>
        </w:trPr>
        <w:tc>
          <w:tcPr>
            <w:tcW w:w="651" w:type="dxa"/>
            <w:tcBorders>
              <w:top w:val="single" w:sz="4" w:space="0" w:color="D9D4C7"/>
              <w:left w:val="single" w:sz="4" w:space="0" w:color="D9D4C7"/>
              <w:bottom w:val="single" w:sz="4" w:space="0" w:color="D9D4C7"/>
              <w:right w:val="single" w:sz="4" w:space="0" w:color="D9D4C7"/>
            </w:tcBorders>
            <w:shd w:val="clear" w:color="auto" w:fill="EFE7D8"/>
            <w:tcMar>
              <w:top w:w="70" w:type="dxa"/>
              <w:left w:w="110" w:type="dxa"/>
              <w:bottom w:w="70" w:type="dxa"/>
              <w:right w:w="110" w:type="dxa"/>
            </w:tcMar>
          </w:tcPr>
          <w:p w14:paraId="44FC4112" w14:textId="77777777" w:rsidR="00A9256F" w:rsidRDefault="0098307C">
            <w:r>
              <w:rPr>
                <w:b/>
                <w:bCs/>
              </w:rPr>
              <w:t>Step</w:t>
            </w:r>
          </w:p>
        </w:tc>
        <w:tc>
          <w:tcPr>
            <w:tcW w:w="4932" w:type="dxa"/>
            <w:tcBorders>
              <w:top w:val="single" w:sz="4" w:space="0" w:color="D9D4C7"/>
              <w:left w:val="single" w:sz="4" w:space="0" w:color="D9D4C7"/>
              <w:bottom w:val="single" w:sz="4" w:space="0" w:color="D9D4C7"/>
              <w:right w:val="single" w:sz="4" w:space="0" w:color="D9D4C7"/>
            </w:tcBorders>
            <w:shd w:val="clear" w:color="auto" w:fill="EFE7D8"/>
            <w:tcMar>
              <w:top w:w="70" w:type="dxa"/>
              <w:left w:w="110" w:type="dxa"/>
              <w:bottom w:w="70" w:type="dxa"/>
              <w:right w:w="110" w:type="dxa"/>
            </w:tcMar>
          </w:tcPr>
          <w:p w14:paraId="1C592EDA" w14:textId="77777777" w:rsidR="00A9256F" w:rsidRDefault="0098307C">
            <w:r>
              <w:rPr>
                <w:b/>
                <w:bCs/>
              </w:rPr>
              <w:t>What we did</w:t>
            </w:r>
          </w:p>
        </w:tc>
        <w:tc>
          <w:tcPr>
            <w:tcW w:w="3723" w:type="dxa"/>
            <w:tcBorders>
              <w:top w:val="single" w:sz="4" w:space="0" w:color="D9D4C7"/>
              <w:left w:val="single" w:sz="4" w:space="0" w:color="D9D4C7"/>
              <w:bottom w:val="single" w:sz="4" w:space="0" w:color="D9D4C7"/>
              <w:right w:val="single" w:sz="4" w:space="0" w:color="D9D4C7"/>
            </w:tcBorders>
            <w:shd w:val="clear" w:color="auto" w:fill="EFE7D8"/>
            <w:tcMar>
              <w:top w:w="70" w:type="dxa"/>
              <w:left w:w="110" w:type="dxa"/>
              <w:bottom w:w="70" w:type="dxa"/>
              <w:right w:w="110" w:type="dxa"/>
            </w:tcMar>
          </w:tcPr>
          <w:p w14:paraId="24671679" w14:textId="77777777" w:rsidR="00A9256F" w:rsidRDefault="0098307C">
            <w:r>
              <w:rPr>
                <w:b/>
                <w:bCs/>
              </w:rPr>
              <w:t>What CI/CD did</w:t>
            </w:r>
          </w:p>
        </w:tc>
      </w:tr>
      <w:tr w:rsidR="00A9256F" w14:paraId="4676AE12" w14:textId="77777777">
        <w:tc>
          <w:tcPr>
            <w:tcW w:w="651"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23F4B14C" w14:textId="77777777" w:rsidR="00A9256F" w:rsidRDefault="0098307C">
            <w:r>
              <w:t>1</w:t>
            </w:r>
          </w:p>
        </w:tc>
        <w:tc>
          <w:tcPr>
            <w:tcW w:w="4932"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7D4287D3" w14:textId="77777777" w:rsidR="00A9256F" w:rsidRDefault="0098307C">
            <w:r>
              <w:t xml:space="preserve">Committed the work on </w:t>
            </w:r>
            <w:r>
              <w:rPr>
                <w:rFonts w:ascii="Consolas" w:eastAsia="Consolas" w:hAnsi="Consolas" w:cs="Consolas"/>
                <w:color w:val="5A3A0E"/>
                <w:sz w:val="19"/>
                <w:szCs w:val="19"/>
              </w:rPr>
              <w:t>review</w:t>
            </w:r>
            <w:r>
              <w:t xml:space="preserve"> in topic-sized commits and pushed</w:t>
            </w:r>
          </w:p>
        </w:tc>
        <w:tc>
          <w:tcPr>
            <w:tcW w:w="3723"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7C6193F9" w14:textId="77777777" w:rsidR="00A9256F" w:rsidRDefault="0098307C">
            <w:r>
              <w:t>Nothing (pushing a branch doesn't trigger tests)</w:t>
            </w:r>
          </w:p>
        </w:tc>
      </w:tr>
      <w:tr w:rsidR="00A9256F" w14:paraId="3FA5DFB8" w14:textId="77777777">
        <w:tc>
          <w:tcPr>
            <w:tcW w:w="651"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5200B0B2" w14:textId="77777777" w:rsidR="00A9256F" w:rsidRDefault="0098307C">
            <w:r>
              <w:t>2</w:t>
            </w:r>
          </w:p>
        </w:tc>
        <w:tc>
          <w:tcPr>
            <w:tcW w:w="4932"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7F87736D" w14:textId="77777777" w:rsidR="00A9256F" w:rsidRDefault="0098307C">
            <w:r>
              <w:t>PR #1 (</w:t>
            </w:r>
            <w:r>
              <w:rPr>
                <w:rFonts w:ascii="Consolas" w:eastAsia="Consolas" w:hAnsi="Consolas" w:cs="Consolas"/>
                <w:color w:val="5A3A0E"/>
                <w:sz w:val="19"/>
                <w:szCs w:val="19"/>
              </w:rPr>
              <w:t>dev</w:t>
            </w:r>
            <w:r>
              <w:t xml:space="preserve"> → </w:t>
            </w:r>
            <w:r>
              <w:rPr>
                <w:rFonts w:ascii="Consolas" w:eastAsia="Consolas" w:hAnsi="Consolas" w:cs="Consolas"/>
                <w:color w:val="5A3A0E"/>
                <w:sz w:val="19"/>
                <w:szCs w:val="19"/>
              </w:rPr>
              <w:t>review</w:t>
            </w:r>
            <w:r>
              <w:t xml:space="preserve">, via the temporary </w:t>
            </w:r>
            <w:r>
              <w:rPr>
                <w:rFonts w:ascii="Consolas" w:eastAsia="Consolas" w:hAnsi="Consolas" w:cs="Consolas"/>
                <w:color w:val="5A3A0E"/>
                <w:sz w:val="19"/>
                <w:szCs w:val="19"/>
              </w:rPr>
              <w:t>review_2</w:t>
            </w:r>
            <w:r>
              <w:t>): resolved the duplicated-commit conflict, removed the 8 auto-merged CSS lines</w:t>
            </w:r>
          </w:p>
        </w:tc>
        <w:tc>
          <w:tcPr>
            <w:tcW w:w="3723"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0A6429D7" w14:textId="77777777" w:rsidR="00A9256F" w:rsidRDefault="0098307C">
            <w:r>
              <w:t>Ran tests on the PR (failing for older reasons)</w:t>
            </w:r>
          </w:p>
        </w:tc>
      </w:tr>
      <w:tr w:rsidR="00A9256F" w14:paraId="5DA97BE1" w14:textId="77777777">
        <w:tc>
          <w:tcPr>
            <w:tcW w:w="651"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59845BAD" w14:textId="77777777" w:rsidR="00A9256F" w:rsidRDefault="0098307C">
            <w:r>
              <w:t>3</w:t>
            </w:r>
          </w:p>
        </w:tc>
        <w:tc>
          <w:tcPr>
            <w:tcW w:w="4932"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45BDE0C7" w14:textId="77777777" w:rsidR="00A9256F" w:rsidRDefault="0098307C">
            <w:r>
              <w:t xml:space="preserve">Pushed the CI fixes (stray imports, pytest path, misplaced database tests) to </w:t>
            </w:r>
            <w:r>
              <w:rPr>
                <w:rFonts w:ascii="Consolas" w:eastAsia="Consolas" w:hAnsi="Consolas" w:cs="Consolas"/>
                <w:color w:val="5A3A0E"/>
                <w:sz w:val="19"/>
                <w:szCs w:val="19"/>
              </w:rPr>
              <w:t>review</w:t>
            </w:r>
          </w:p>
        </w:tc>
        <w:tc>
          <w:tcPr>
            <w:tcW w:w="3723"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2064FF79" w14:textId="77777777" w:rsidR="00A9256F" w:rsidRDefault="0098307C">
            <w:r>
              <w:t>Re-ran PR #2's checks automatically on the new code</w:t>
            </w:r>
          </w:p>
        </w:tc>
      </w:tr>
      <w:tr w:rsidR="00A9256F" w14:paraId="256AFD4B" w14:textId="77777777">
        <w:tc>
          <w:tcPr>
            <w:tcW w:w="651"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4A02460C" w14:textId="77777777" w:rsidR="00A9256F" w:rsidRDefault="0098307C">
            <w:r>
              <w:t>4</w:t>
            </w:r>
          </w:p>
        </w:tc>
        <w:tc>
          <w:tcPr>
            <w:tcW w:w="4932"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544615FF" w14:textId="77777777" w:rsidR="00A9256F" w:rsidRDefault="0098307C">
            <w:r>
              <w:t>PR #2 (</w:t>
            </w:r>
            <w:r>
              <w:rPr>
                <w:rFonts w:ascii="Consolas" w:eastAsia="Consolas" w:hAnsi="Consolas" w:cs="Consolas"/>
                <w:color w:val="5A3A0E"/>
                <w:sz w:val="19"/>
                <w:szCs w:val="19"/>
              </w:rPr>
              <w:t>review</w:t>
            </w:r>
            <w:r>
              <w:t xml:space="preserve"> → </w:t>
            </w:r>
            <w:r>
              <w:rPr>
                <w:rFonts w:ascii="Consolas" w:eastAsia="Consolas" w:hAnsi="Consolas" w:cs="Consolas"/>
                <w:color w:val="5A3A0E"/>
                <w:sz w:val="19"/>
                <w:szCs w:val="19"/>
              </w:rPr>
              <w:t>dev</w:t>
            </w:r>
            <w:r>
              <w:t>): unit tests green, merged</w:t>
            </w:r>
          </w:p>
        </w:tc>
        <w:tc>
          <w:tcPr>
            <w:tcW w:w="3723"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1FC6B719" w14:textId="77777777" w:rsidR="00A9256F" w:rsidRDefault="0098307C">
            <w:r>
              <w:t xml:space="preserve">Tested the merged result; </w:t>
            </w:r>
            <w:r>
              <w:rPr>
                <w:rFonts w:ascii="Consolas" w:eastAsia="Consolas" w:hAnsi="Consolas" w:cs="Consolas"/>
                <w:color w:val="5A3A0E"/>
                <w:sz w:val="19"/>
                <w:szCs w:val="19"/>
              </w:rPr>
              <w:t>dev</w:t>
            </w:r>
            <w:r>
              <w:t xml:space="preserve"> now schedules the weekly job</w:t>
            </w:r>
          </w:p>
        </w:tc>
      </w:tr>
      <w:tr w:rsidR="00A9256F" w14:paraId="038574F0" w14:textId="77777777">
        <w:tc>
          <w:tcPr>
            <w:tcW w:w="651"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1483FD77" w14:textId="77777777" w:rsidR="00A9256F" w:rsidRDefault="0098307C">
            <w:r>
              <w:t>5</w:t>
            </w:r>
          </w:p>
        </w:tc>
        <w:tc>
          <w:tcPr>
            <w:tcW w:w="4932"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269F8231" w14:textId="77777777" w:rsidR="00A9256F" w:rsidRDefault="0098307C">
            <w:r>
              <w:t xml:space="preserve">Tested </w:t>
            </w:r>
            <w:r>
              <w:rPr>
                <w:rFonts w:ascii="Consolas" w:eastAsia="Consolas" w:hAnsi="Consolas" w:cs="Consolas"/>
                <w:color w:val="5A3A0E"/>
                <w:sz w:val="19"/>
                <w:szCs w:val="19"/>
              </w:rPr>
              <w:t>dev</w:t>
            </w:r>
            <w:r>
              <w:t xml:space="preserve"> by hand locally (backend + frontend, full UI)</w:t>
            </w:r>
          </w:p>
        </w:tc>
        <w:tc>
          <w:tcPr>
            <w:tcW w:w="3723"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505261F9" w14:textId="77777777" w:rsidR="00A9256F" w:rsidRDefault="0098307C">
            <w:r>
              <w:t>Nothing: no staging environment yet</w:t>
            </w:r>
          </w:p>
        </w:tc>
      </w:tr>
      <w:tr w:rsidR="00A9256F" w14:paraId="12A654E8" w14:textId="77777777">
        <w:tc>
          <w:tcPr>
            <w:tcW w:w="651"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31E3C8BF" w14:textId="77777777" w:rsidR="00A9256F" w:rsidRDefault="0098307C">
            <w:r>
              <w:t>6</w:t>
            </w:r>
          </w:p>
        </w:tc>
        <w:tc>
          <w:tcPr>
            <w:tcW w:w="4932"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0A990BA6" w14:textId="77777777" w:rsidR="00A9256F" w:rsidRDefault="0098307C">
            <w:r>
              <w:t>PR #3 (</w:t>
            </w:r>
            <w:r>
              <w:rPr>
                <w:rFonts w:ascii="Consolas" w:eastAsia="Consolas" w:hAnsi="Consolas" w:cs="Consolas"/>
                <w:color w:val="5A3A0E"/>
                <w:sz w:val="19"/>
                <w:szCs w:val="19"/>
              </w:rPr>
              <w:t>dev</w:t>
            </w:r>
            <w:r>
              <w:t xml:space="preserve"> → </w:t>
            </w:r>
            <w:r>
              <w:rPr>
                <w:rFonts w:ascii="Consolas" w:eastAsia="Consolas" w:hAnsi="Consolas" w:cs="Consolas"/>
                <w:color w:val="5A3A0E"/>
                <w:sz w:val="19"/>
                <w:szCs w:val="19"/>
              </w:rPr>
              <w:t>main</w:t>
            </w:r>
            <w:r>
              <w:t>): merged</w:t>
            </w:r>
          </w:p>
        </w:tc>
        <w:tc>
          <w:tcPr>
            <w:tcW w:w="3723"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2C60A4FD" w14:textId="77777777" w:rsidR="00A9256F" w:rsidRDefault="0098307C">
            <w:r>
              <w:t xml:space="preserve">Ran the tests again, then </w:t>
            </w:r>
            <w:r>
              <w:rPr>
                <w:b/>
                <w:bCs/>
              </w:rPr>
              <w:t>deployed</w:t>
            </w:r>
            <w:r>
              <w:t xml:space="preserve"> the backend (Container Apps) and frontend (Static Web Apps)</w:t>
            </w:r>
          </w:p>
        </w:tc>
      </w:tr>
      <w:tr w:rsidR="00A9256F" w14:paraId="23903A6E" w14:textId="77777777">
        <w:tc>
          <w:tcPr>
            <w:tcW w:w="651"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1213F757" w14:textId="77777777" w:rsidR="00A9256F" w:rsidRDefault="0098307C">
            <w:r>
              <w:t>7</w:t>
            </w:r>
          </w:p>
        </w:tc>
        <w:tc>
          <w:tcPr>
            <w:tcW w:w="4932"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23047AC8" w14:textId="77777777" w:rsidR="00A9256F" w:rsidRDefault="0098307C">
            <w:r>
              <w:t xml:space="preserve">Checked the live site; investigated the red integration check and pushed fixes to </w:t>
            </w:r>
            <w:r>
              <w:rPr>
                <w:rFonts w:ascii="Consolas" w:eastAsia="Consolas" w:hAnsi="Consolas" w:cs="Consolas"/>
                <w:color w:val="5A3A0E"/>
                <w:sz w:val="19"/>
                <w:szCs w:val="19"/>
              </w:rPr>
              <w:t>review</w:t>
            </w:r>
          </w:p>
        </w:tc>
        <w:tc>
          <w:tcPr>
            <w:tcW w:w="3723"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7DE70AA4" w14:textId="77777777" w:rsidR="00A9256F" w:rsidRDefault="0098307C">
            <w:r>
              <w:t>PR #4 (</w:t>
            </w:r>
            <w:r>
              <w:rPr>
                <w:rFonts w:ascii="Consolas" w:eastAsia="Consolas" w:hAnsi="Consolas" w:cs="Consolas"/>
                <w:color w:val="5A3A0E"/>
                <w:sz w:val="19"/>
                <w:szCs w:val="19"/>
              </w:rPr>
              <w:t>review</w:t>
            </w:r>
            <w:r>
              <w:t xml:space="preserve"> → </w:t>
            </w:r>
            <w:r>
              <w:rPr>
                <w:rFonts w:ascii="Consolas" w:eastAsia="Consolas" w:hAnsi="Consolas" w:cs="Consolas"/>
                <w:color w:val="5A3A0E"/>
                <w:sz w:val="19"/>
                <w:szCs w:val="19"/>
              </w:rPr>
              <w:t>dev</w:t>
            </w:r>
            <w:r>
              <w:t>) re-ran the checks after each push; both jobs went green on the fourth fix</w:t>
            </w:r>
          </w:p>
        </w:tc>
      </w:tr>
      <w:tr w:rsidR="00A9256F" w14:paraId="29F42823" w14:textId="77777777">
        <w:tc>
          <w:tcPr>
            <w:tcW w:w="651"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6F1E4362" w14:textId="77777777" w:rsidR="00A9256F" w:rsidRDefault="0098307C">
            <w:r>
              <w:t>8</w:t>
            </w:r>
          </w:p>
        </w:tc>
        <w:tc>
          <w:tcPr>
            <w:tcW w:w="4932"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770BF3FE" w14:textId="77777777" w:rsidR="00A9256F" w:rsidRDefault="0098307C">
            <w:r>
              <w:t xml:space="preserve">Merged PR #4 into </w:t>
            </w:r>
            <w:r>
              <w:rPr>
                <w:rFonts w:ascii="Consolas" w:eastAsia="Consolas" w:hAnsi="Consolas" w:cs="Consolas"/>
                <w:color w:val="5A3A0E"/>
                <w:sz w:val="19"/>
                <w:szCs w:val="19"/>
              </w:rPr>
              <w:t>dev</w:t>
            </w:r>
            <w:r>
              <w:t xml:space="preserve">, then </w:t>
            </w:r>
            <w:r>
              <w:rPr>
                <w:rFonts w:ascii="Consolas" w:eastAsia="Consolas" w:hAnsi="Consolas" w:cs="Consolas"/>
                <w:color w:val="5A3A0E"/>
                <w:sz w:val="19"/>
                <w:szCs w:val="19"/>
              </w:rPr>
              <w:t>dev</w:t>
            </w:r>
            <w:r>
              <w:t xml:space="preserve"> into </w:t>
            </w:r>
            <w:r>
              <w:rPr>
                <w:rFonts w:ascii="Consolas" w:eastAsia="Consolas" w:hAnsi="Consolas" w:cs="Consolas"/>
                <w:color w:val="5A3A0E"/>
                <w:sz w:val="19"/>
                <w:szCs w:val="19"/>
              </w:rPr>
              <w:t>main</w:t>
            </w:r>
          </w:p>
        </w:tc>
        <w:tc>
          <w:tcPr>
            <w:tcW w:w="3723"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209C5EF9" w14:textId="77777777" w:rsidR="00A9256F" w:rsidRDefault="0098307C">
            <w:r>
              <w:t>Deployed again; from now on every PR runs two working test jobs</w:t>
            </w:r>
          </w:p>
        </w:tc>
      </w:tr>
    </w:tbl>
    <w:p w14:paraId="16B48A9A" w14:textId="77777777" w:rsidR="00A9256F" w:rsidRDefault="00A9256F">
      <w:pPr>
        <w:spacing w:after="8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6"/>
      </w:tblGrid>
      <w:tr w:rsidR="00A9256F" w14:paraId="5D8A4066" w14:textId="77777777">
        <w:tc>
          <w:tcPr>
            <w:tcW w:w="9306" w:type="dxa"/>
            <w:tcBorders>
              <w:top w:val="none" w:sz="0" w:space="0" w:color="FFFFFF"/>
              <w:left w:val="single" w:sz="18" w:space="0" w:color="8B5E1A"/>
              <w:bottom w:val="none" w:sz="0" w:space="0" w:color="FFFFFF"/>
              <w:right w:val="none" w:sz="0" w:space="0" w:color="FFFFFF"/>
            </w:tcBorders>
            <w:shd w:val="clear" w:color="auto" w:fill="FAF5EA"/>
            <w:tcMar>
              <w:top w:w="120" w:type="dxa"/>
              <w:left w:w="180" w:type="dxa"/>
              <w:bottom w:w="120" w:type="dxa"/>
              <w:right w:w="180" w:type="dxa"/>
            </w:tcMar>
          </w:tcPr>
          <w:p w14:paraId="2735FF27" w14:textId="77777777" w:rsidR="00A9256F" w:rsidRDefault="0098307C">
            <w:r>
              <w:rPr>
                <w:b/>
                <w:bCs/>
                <w:color w:val="8B5E1A"/>
              </w:rPr>
              <w:t xml:space="preserve">Rule of thumb:  </w:t>
            </w:r>
            <w:r>
              <w:t xml:space="preserve">merges to </w:t>
            </w:r>
            <w:r>
              <w:rPr>
                <w:rFonts w:ascii="Consolas" w:eastAsia="Consolas" w:hAnsi="Consolas" w:cs="Consolas"/>
                <w:color w:val="5A3A0E"/>
                <w:sz w:val="19"/>
                <w:szCs w:val="19"/>
              </w:rPr>
              <w:t>dev</w:t>
            </w:r>
            <w:r>
              <w:t xml:space="preserve"> are cheap (nothing deploys); merges to </w:t>
            </w:r>
            <w:r>
              <w:rPr>
                <w:rFonts w:ascii="Consolas" w:eastAsia="Consolas" w:hAnsi="Consolas" w:cs="Consolas"/>
                <w:color w:val="5A3A0E"/>
                <w:sz w:val="19"/>
                <w:szCs w:val="19"/>
              </w:rPr>
              <w:t>main</w:t>
            </w:r>
            <w:r>
              <w:t xml:space="preserve"> are releases. Test by hand between the two, and check the live site after the second.</w:t>
            </w:r>
          </w:p>
        </w:tc>
      </w:tr>
    </w:tbl>
    <w:p w14:paraId="1BD582F7" w14:textId="77777777" w:rsidR="00A9256F" w:rsidRDefault="00A9256F">
      <w:pPr>
        <w:spacing w:after="80"/>
      </w:pPr>
    </w:p>
    <w:p w14:paraId="690E0582" w14:textId="77777777" w:rsidR="00A9256F" w:rsidRDefault="0098307C">
      <w:pPr>
        <w:pStyle w:val="Heading1"/>
        <w:keepNext/>
        <w:keepLines/>
      </w:pPr>
      <w:bookmarkStart w:id="16" w:name="_Toc243757367"/>
      <w:r>
        <w:t>Part 5. Remaining gaps, in priority order</w:t>
      </w:r>
      <w:bookmarkEnd w:id="1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
        <w:gridCol w:w="3443"/>
        <w:gridCol w:w="3536"/>
        <w:gridCol w:w="1862"/>
      </w:tblGrid>
      <w:tr w:rsidR="00A9256F" w14:paraId="67AE02B7" w14:textId="77777777">
        <w:trPr>
          <w:tblHeader/>
        </w:trPr>
        <w:tc>
          <w:tcPr>
            <w:tcW w:w="465" w:type="dxa"/>
            <w:tcBorders>
              <w:top w:val="single" w:sz="4" w:space="0" w:color="D9D4C7"/>
              <w:left w:val="single" w:sz="4" w:space="0" w:color="D9D4C7"/>
              <w:bottom w:val="single" w:sz="4" w:space="0" w:color="D9D4C7"/>
              <w:right w:val="single" w:sz="4" w:space="0" w:color="D9D4C7"/>
            </w:tcBorders>
            <w:shd w:val="clear" w:color="auto" w:fill="EFE7D8"/>
            <w:tcMar>
              <w:top w:w="70" w:type="dxa"/>
              <w:left w:w="110" w:type="dxa"/>
              <w:bottom w:w="70" w:type="dxa"/>
              <w:right w:w="110" w:type="dxa"/>
            </w:tcMar>
          </w:tcPr>
          <w:p w14:paraId="59F64CE1" w14:textId="77777777" w:rsidR="00A9256F" w:rsidRDefault="0098307C">
            <w:r>
              <w:rPr>
                <w:b/>
                <w:bCs/>
              </w:rPr>
              <w:t>#</w:t>
            </w:r>
          </w:p>
        </w:tc>
        <w:tc>
          <w:tcPr>
            <w:tcW w:w="3443" w:type="dxa"/>
            <w:tcBorders>
              <w:top w:val="single" w:sz="4" w:space="0" w:color="D9D4C7"/>
              <w:left w:val="single" w:sz="4" w:space="0" w:color="D9D4C7"/>
              <w:bottom w:val="single" w:sz="4" w:space="0" w:color="D9D4C7"/>
              <w:right w:val="single" w:sz="4" w:space="0" w:color="D9D4C7"/>
            </w:tcBorders>
            <w:shd w:val="clear" w:color="auto" w:fill="EFE7D8"/>
            <w:tcMar>
              <w:top w:w="70" w:type="dxa"/>
              <w:left w:w="110" w:type="dxa"/>
              <w:bottom w:w="70" w:type="dxa"/>
              <w:right w:w="110" w:type="dxa"/>
            </w:tcMar>
          </w:tcPr>
          <w:p w14:paraId="58F028DB" w14:textId="77777777" w:rsidR="00A9256F" w:rsidRDefault="0098307C">
            <w:r>
              <w:rPr>
                <w:b/>
                <w:bCs/>
              </w:rPr>
              <w:t>Gap</w:t>
            </w:r>
          </w:p>
        </w:tc>
        <w:tc>
          <w:tcPr>
            <w:tcW w:w="3536" w:type="dxa"/>
            <w:tcBorders>
              <w:top w:val="single" w:sz="4" w:space="0" w:color="D9D4C7"/>
              <w:left w:val="single" w:sz="4" w:space="0" w:color="D9D4C7"/>
              <w:bottom w:val="single" w:sz="4" w:space="0" w:color="D9D4C7"/>
              <w:right w:val="single" w:sz="4" w:space="0" w:color="D9D4C7"/>
            </w:tcBorders>
            <w:shd w:val="clear" w:color="auto" w:fill="EFE7D8"/>
            <w:tcMar>
              <w:top w:w="70" w:type="dxa"/>
              <w:left w:w="110" w:type="dxa"/>
              <w:bottom w:w="70" w:type="dxa"/>
              <w:right w:w="110" w:type="dxa"/>
            </w:tcMar>
          </w:tcPr>
          <w:p w14:paraId="105C4097" w14:textId="77777777" w:rsidR="00A9256F" w:rsidRDefault="0098307C">
            <w:r>
              <w:rPr>
                <w:b/>
                <w:bCs/>
              </w:rPr>
              <w:t>Why it matters</w:t>
            </w:r>
          </w:p>
        </w:tc>
        <w:tc>
          <w:tcPr>
            <w:tcW w:w="1862" w:type="dxa"/>
            <w:tcBorders>
              <w:top w:val="single" w:sz="4" w:space="0" w:color="D9D4C7"/>
              <w:left w:val="single" w:sz="4" w:space="0" w:color="D9D4C7"/>
              <w:bottom w:val="single" w:sz="4" w:space="0" w:color="D9D4C7"/>
              <w:right w:val="single" w:sz="4" w:space="0" w:color="D9D4C7"/>
            </w:tcBorders>
            <w:shd w:val="clear" w:color="auto" w:fill="EFE7D8"/>
            <w:tcMar>
              <w:top w:w="70" w:type="dxa"/>
              <w:left w:w="110" w:type="dxa"/>
              <w:bottom w:w="70" w:type="dxa"/>
              <w:right w:w="110" w:type="dxa"/>
            </w:tcMar>
          </w:tcPr>
          <w:p w14:paraId="3E268AF7" w14:textId="77777777" w:rsidR="00A9256F" w:rsidRDefault="0098307C">
            <w:r>
              <w:rPr>
                <w:b/>
                <w:bCs/>
              </w:rPr>
              <w:t>Effort</w:t>
            </w:r>
          </w:p>
        </w:tc>
      </w:tr>
      <w:tr w:rsidR="00A9256F" w14:paraId="4923C13D" w14:textId="77777777">
        <w:tc>
          <w:tcPr>
            <w:tcW w:w="465"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19AB1048" w14:textId="77777777" w:rsidR="00A9256F" w:rsidRDefault="0098307C">
            <w:r>
              <w:t>1</w:t>
            </w:r>
          </w:p>
        </w:tc>
        <w:tc>
          <w:tcPr>
            <w:tcW w:w="3443"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529C5FEA" w14:textId="77777777" w:rsidR="00A9256F" w:rsidRDefault="0098307C">
            <w:r>
              <w:t xml:space="preserve">Branch protection on </w:t>
            </w:r>
            <w:r>
              <w:rPr>
                <w:rFonts w:ascii="Consolas" w:eastAsia="Consolas" w:hAnsi="Consolas" w:cs="Consolas"/>
                <w:color w:val="5A3A0E"/>
                <w:sz w:val="19"/>
                <w:szCs w:val="19"/>
              </w:rPr>
              <w:t>dev</w:t>
            </w:r>
            <w:r>
              <w:t xml:space="preserve"> and </w:t>
            </w:r>
            <w:r>
              <w:rPr>
                <w:rFonts w:ascii="Consolas" w:eastAsia="Consolas" w:hAnsi="Consolas" w:cs="Consolas"/>
                <w:color w:val="5A3A0E"/>
                <w:sz w:val="19"/>
                <w:szCs w:val="19"/>
              </w:rPr>
              <w:t>main</w:t>
            </w:r>
            <w:r>
              <w:t xml:space="preserve">: require </w:t>
            </w:r>
            <w:r>
              <w:rPr>
                <w:b/>
                <w:bCs/>
              </w:rPr>
              <w:t>unit-tests</w:t>
            </w:r>
            <w:r>
              <w:t xml:space="preserve"> and </w:t>
            </w:r>
            <w:r>
              <w:rPr>
                <w:b/>
                <w:bCs/>
              </w:rPr>
              <w:t>integration-tests</w:t>
            </w:r>
            <w:r>
              <w:t xml:space="preserve"> to pass before merging</w:t>
            </w:r>
          </w:p>
        </w:tc>
        <w:tc>
          <w:tcPr>
            <w:tcW w:w="3536"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541871F8" w14:textId="77777777" w:rsidR="00A9256F" w:rsidRDefault="0098307C">
            <w:r>
              <w:t>Both checks are now reliably green, so a red PR should be blocked rather than merged by accident</w:t>
            </w:r>
          </w:p>
        </w:tc>
        <w:tc>
          <w:tcPr>
            <w:tcW w:w="1862"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48D90864" w14:textId="77777777" w:rsidR="00A9256F" w:rsidRDefault="0098307C">
            <w:r>
              <w:t>A GitHub setting, no code</w:t>
            </w:r>
          </w:p>
        </w:tc>
      </w:tr>
      <w:tr w:rsidR="00A9256F" w14:paraId="744221E8" w14:textId="77777777">
        <w:tc>
          <w:tcPr>
            <w:tcW w:w="465"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7BB923FD" w14:textId="77777777" w:rsidR="00A9256F" w:rsidRDefault="0098307C">
            <w:r>
              <w:t>2</w:t>
            </w:r>
          </w:p>
        </w:tc>
        <w:tc>
          <w:tcPr>
            <w:tcW w:w="3443"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08A69128" w14:textId="77777777" w:rsidR="00A9256F" w:rsidRDefault="0098307C">
            <w:r>
              <w:t xml:space="preserve">Pin the Supabase CLI version in </w:t>
            </w:r>
            <w:r>
              <w:rPr>
                <w:rFonts w:ascii="Consolas" w:eastAsia="Consolas" w:hAnsi="Consolas" w:cs="Consolas"/>
                <w:color w:val="5A3A0E"/>
                <w:sz w:val="19"/>
                <w:szCs w:val="19"/>
              </w:rPr>
              <w:t>test.yml</w:t>
            </w:r>
            <w:r>
              <w:t xml:space="preserve"> instead of </w:t>
            </w:r>
            <w:r>
              <w:rPr>
                <w:rFonts w:ascii="Consolas" w:eastAsia="Consolas" w:hAnsi="Consolas" w:cs="Consolas"/>
                <w:color w:val="5A3A0E"/>
                <w:sz w:val="19"/>
                <w:szCs w:val="19"/>
              </w:rPr>
              <w:t>version: latest</w:t>
            </w:r>
          </w:p>
        </w:tc>
        <w:tc>
          <w:tcPr>
            <w:tcW w:w="3536"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791B62E6" w14:textId="77777777" w:rsidR="00A9256F" w:rsidRDefault="0098307C">
            <w:r>
              <w:t>A new CLI release can change behaviour (as the env output format did) and break CI with no code change</w:t>
            </w:r>
          </w:p>
        </w:tc>
        <w:tc>
          <w:tcPr>
            <w:tcW w:w="1862"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2AAE1AAD" w14:textId="77777777" w:rsidR="00A9256F" w:rsidRDefault="0098307C">
            <w:r>
              <w:t>One line</w:t>
            </w:r>
          </w:p>
        </w:tc>
      </w:tr>
      <w:tr w:rsidR="00A9256F" w14:paraId="6514DCCA" w14:textId="77777777">
        <w:tc>
          <w:tcPr>
            <w:tcW w:w="465"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281BB0ED" w14:textId="77777777" w:rsidR="00A9256F" w:rsidRDefault="0098307C">
            <w:r>
              <w:t>3</w:t>
            </w:r>
          </w:p>
        </w:tc>
        <w:tc>
          <w:tcPr>
            <w:tcW w:w="3443"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495F4073" w14:textId="77777777" w:rsidR="00A9256F" w:rsidRDefault="0098307C">
            <w:r>
              <w:t>Make deploys depend on tests</w:t>
            </w:r>
          </w:p>
        </w:tc>
        <w:tc>
          <w:tcPr>
            <w:tcW w:w="3536"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66385923" w14:textId="77777777" w:rsidR="00A9256F" w:rsidRDefault="0098307C">
            <w:r>
              <w:t>Today a commit with failing tests still deploys</w:t>
            </w:r>
          </w:p>
        </w:tc>
        <w:tc>
          <w:tcPr>
            <w:tcW w:w="1862"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1AC079FF" w14:textId="77777777" w:rsidR="00A9256F" w:rsidRDefault="0098307C">
            <w:r>
              <w:t>Small workflow change</w:t>
            </w:r>
          </w:p>
        </w:tc>
      </w:tr>
      <w:tr w:rsidR="00A9256F" w14:paraId="606888AF" w14:textId="77777777">
        <w:tc>
          <w:tcPr>
            <w:tcW w:w="465"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6C671137" w14:textId="77777777" w:rsidR="00A9256F" w:rsidRDefault="0098307C">
            <w:r>
              <w:t>4</w:t>
            </w:r>
          </w:p>
        </w:tc>
        <w:tc>
          <w:tcPr>
            <w:tcW w:w="3443"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490C5108" w14:textId="77777777" w:rsidR="00A9256F" w:rsidRDefault="0098307C">
            <w:r>
              <w:t xml:space="preserve">Add the frontend Jest tests and a </w:t>
            </w:r>
            <w:r>
              <w:rPr>
                <w:rFonts w:ascii="Consolas" w:eastAsia="Consolas" w:hAnsi="Consolas" w:cs="Consolas"/>
                <w:color w:val="5A3A0E"/>
                <w:sz w:val="19"/>
                <w:szCs w:val="19"/>
              </w:rPr>
              <w:t>next build</w:t>
            </w:r>
            <w:r>
              <w:t xml:space="preserve"> check to CI</w:t>
            </w:r>
          </w:p>
        </w:tc>
        <w:tc>
          <w:tcPr>
            <w:tcW w:w="3536"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788D8907" w14:textId="77777777" w:rsidR="00A9256F" w:rsidRDefault="0098307C">
            <w:r>
              <w:t>UI and build problems are invisible to CI today</w:t>
            </w:r>
          </w:p>
        </w:tc>
        <w:tc>
          <w:tcPr>
            <w:tcW w:w="1862"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68CECBAD" w14:textId="77777777" w:rsidR="00A9256F" w:rsidRDefault="0098307C">
            <w:r>
              <w:t>About 15 lines of YAML</w:t>
            </w:r>
          </w:p>
        </w:tc>
      </w:tr>
      <w:tr w:rsidR="00A9256F" w14:paraId="3DE76D33" w14:textId="77777777">
        <w:tc>
          <w:tcPr>
            <w:tcW w:w="465"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25507D70" w14:textId="77777777" w:rsidR="00A9256F" w:rsidRDefault="0098307C">
            <w:r>
              <w:t>5</w:t>
            </w:r>
          </w:p>
        </w:tc>
        <w:tc>
          <w:tcPr>
            <w:tcW w:w="3443"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1BE8FFB1" w14:textId="77777777" w:rsidR="00A9256F" w:rsidRDefault="0098307C">
            <w:r>
              <w:t>Preview sites for PRs (Azure Static Web Apps)</w:t>
            </w:r>
          </w:p>
        </w:tc>
        <w:tc>
          <w:tcPr>
            <w:tcW w:w="3536"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54A5E026" w14:textId="77777777" w:rsidR="00A9256F" w:rsidRDefault="0098307C">
            <w:r>
              <w:t>Check UI changes on a real URL before production</w:t>
            </w:r>
          </w:p>
        </w:tc>
        <w:tc>
          <w:tcPr>
            <w:tcW w:w="1862"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7A94EA24" w14:textId="77777777" w:rsidR="00A9256F" w:rsidRDefault="0098307C">
            <w:r>
              <w:t>Workflow change + CORS update</w:t>
            </w:r>
          </w:p>
        </w:tc>
      </w:tr>
      <w:tr w:rsidR="00A9256F" w14:paraId="58BC9ACA" w14:textId="77777777">
        <w:tc>
          <w:tcPr>
            <w:tcW w:w="465"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72551CC2" w14:textId="77777777" w:rsidR="00A9256F" w:rsidRDefault="0098307C">
            <w:r>
              <w:t>6</w:t>
            </w:r>
          </w:p>
        </w:tc>
        <w:tc>
          <w:tcPr>
            <w:tcW w:w="3443"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463D3982" w14:textId="77777777" w:rsidR="00A9256F" w:rsidRDefault="0098307C">
            <w:r>
              <w:t>A staging environment (backend + test database)</w:t>
            </w:r>
          </w:p>
        </w:tc>
        <w:tc>
          <w:tcPr>
            <w:tcW w:w="3536"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35D413F5" w14:textId="77777777" w:rsidR="00A9256F" w:rsidRDefault="0098307C">
            <w:r>
              <w:t xml:space="preserve">Test </w:t>
            </w:r>
            <w:r>
              <w:rPr>
                <w:rFonts w:ascii="Consolas" w:eastAsia="Consolas" w:hAnsi="Consolas" w:cs="Consolas"/>
                <w:color w:val="5A3A0E"/>
                <w:sz w:val="19"/>
                <w:szCs w:val="19"/>
              </w:rPr>
              <w:t>dev</w:t>
            </w:r>
            <w:r>
              <w:t xml:space="preserve"> end-to-end without touching live data</w:t>
            </w:r>
          </w:p>
        </w:tc>
        <w:tc>
          <w:tcPr>
            <w:tcW w:w="1862"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240E6EC7" w14:textId="77777777" w:rsidR="00A9256F" w:rsidRDefault="0098307C">
            <w:r>
              <w:t>More set-up and some cost</w:t>
            </w:r>
          </w:p>
        </w:tc>
      </w:tr>
      <w:tr w:rsidR="00A9256F" w14:paraId="290569A7" w14:textId="77777777">
        <w:tc>
          <w:tcPr>
            <w:tcW w:w="465"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568B10B2" w14:textId="77777777" w:rsidR="00A9256F" w:rsidRDefault="0098307C">
            <w:r>
              <w:t>7</w:t>
            </w:r>
          </w:p>
        </w:tc>
        <w:tc>
          <w:tcPr>
            <w:tcW w:w="3443"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300C6A49" w14:textId="77777777" w:rsidR="00A9256F" w:rsidRDefault="0098307C">
            <w:r>
              <w:t>Migrations as a pipeline step</w:t>
            </w:r>
          </w:p>
        </w:tc>
        <w:tc>
          <w:tcPr>
            <w:tcW w:w="3536"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67564264" w14:textId="77777777" w:rsidR="00A9256F" w:rsidRDefault="0098307C">
            <w:r>
              <w:t>No more remembering to run SQL before deploying</w:t>
            </w:r>
          </w:p>
        </w:tc>
        <w:tc>
          <w:tcPr>
            <w:tcW w:w="1862"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733DE84B" w14:textId="77777777" w:rsidR="00A9256F" w:rsidRDefault="0098307C">
            <w:r>
              <w:t>Medium</w:t>
            </w:r>
          </w:p>
        </w:tc>
      </w:tr>
    </w:tbl>
    <w:p w14:paraId="4FB2EE6E" w14:textId="77777777" w:rsidR="00A9256F" w:rsidRDefault="00A9256F">
      <w:pPr>
        <w:spacing w:after="80"/>
      </w:pPr>
    </w:p>
    <w:p w14:paraId="1E71C5BC" w14:textId="77777777" w:rsidR="00A9256F" w:rsidRDefault="0098307C">
      <w:pPr>
        <w:pStyle w:val="Heading2"/>
        <w:keepNext/>
        <w:keepLines/>
      </w:pPr>
      <w:bookmarkStart w:id="17" w:name="_Toc243757368"/>
      <w:r>
        <w:t>Pre-release checklist (until the gaps are closed)</w:t>
      </w:r>
      <w:bookmarkEnd w:id="17"/>
    </w:p>
    <w:p w14:paraId="0DBB73A0" w14:textId="77777777" w:rsidR="00A9256F" w:rsidRDefault="0098307C">
      <w:pPr>
        <w:pStyle w:val="ListParagraph"/>
        <w:numPr>
          <w:ilvl w:val="0"/>
          <w:numId w:val="3"/>
        </w:numPr>
        <w:spacing w:after="60"/>
      </w:pPr>
      <w:r>
        <w:t xml:space="preserve">PR from </w:t>
      </w:r>
      <w:r>
        <w:rPr>
          <w:rFonts w:ascii="Consolas" w:eastAsia="Consolas" w:hAnsi="Consolas" w:cs="Consolas"/>
          <w:color w:val="5A3A0E"/>
          <w:sz w:val="19"/>
          <w:szCs w:val="19"/>
        </w:rPr>
        <w:t>review</w:t>
      </w:r>
      <w:r>
        <w:t xml:space="preserve"> to </w:t>
      </w:r>
      <w:r>
        <w:rPr>
          <w:rFonts w:ascii="Consolas" w:eastAsia="Consolas" w:hAnsi="Consolas" w:cs="Consolas"/>
          <w:color w:val="5A3A0E"/>
          <w:sz w:val="19"/>
          <w:szCs w:val="19"/>
        </w:rPr>
        <w:t>dev</w:t>
      </w:r>
      <w:r>
        <w:t xml:space="preserve">: read </w:t>
      </w:r>
      <w:r>
        <w:rPr>
          <w:b/>
          <w:bCs/>
        </w:rPr>
        <w:t>Files changed</w:t>
      </w:r>
      <w:r>
        <w:t>, wait for checks, merge.</w:t>
      </w:r>
    </w:p>
    <w:p w14:paraId="6B4F68AF" w14:textId="77777777" w:rsidR="00A9256F" w:rsidRDefault="0098307C">
      <w:pPr>
        <w:pStyle w:val="ListParagraph"/>
        <w:numPr>
          <w:ilvl w:val="0"/>
          <w:numId w:val="3"/>
        </w:numPr>
        <w:spacing w:after="60"/>
      </w:pPr>
      <w:r>
        <w:t xml:space="preserve">Test </w:t>
      </w:r>
      <w:r>
        <w:rPr>
          <w:rFonts w:ascii="Consolas" w:eastAsia="Consolas" w:hAnsi="Consolas" w:cs="Consolas"/>
          <w:color w:val="5A3A0E"/>
          <w:sz w:val="19"/>
          <w:szCs w:val="19"/>
        </w:rPr>
        <w:t>dev</w:t>
      </w:r>
      <w:r>
        <w:t xml:space="preserve"> locally: backend + frontend, click through landing page, dashboard, alerts, chat.</w:t>
      </w:r>
    </w:p>
    <w:p w14:paraId="606FFE2E" w14:textId="77777777" w:rsidR="00A9256F" w:rsidRDefault="0098307C">
      <w:pPr>
        <w:pStyle w:val="ListParagraph"/>
        <w:numPr>
          <w:ilvl w:val="0"/>
          <w:numId w:val="3"/>
        </w:numPr>
        <w:spacing w:after="60"/>
      </w:pPr>
      <w:r>
        <w:t>Apply any new migrations to Supabase.</w:t>
      </w:r>
    </w:p>
    <w:p w14:paraId="4377073F" w14:textId="77777777" w:rsidR="00A9256F" w:rsidRDefault="0098307C">
      <w:pPr>
        <w:pStyle w:val="ListParagraph"/>
        <w:numPr>
          <w:ilvl w:val="0"/>
          <w:numId w:val="3"/>
        </w:numPr>
        <w:spacing w:after="60"/>
      </w:pPr>
      <w:r>
        <w:t>Check GitHub secrets if the release needs new ones.</w:t>
      </w:r>
    </w:p>
    <w:p w14:paraId="485DE23D" w14:textId="77777777" w:rsidR="00A9256F" w:rsidRDefault="0098307C">
      <w:pPr>
        <w:pStyle w:val="ListParagraph"/>
        <w:numPr>
          <w:ilvl w:val="0"/>
          <w:numId w:val="3"/>
        </w:numPr>
        <w:spacing w:after="60"/>
      </w:pPr>
      <w:r>
        <w:t xml:space="preserve">PR from </w:t>
      </w:r>
      <w:r>
        <w:rPr>
          <w:rFonts w:ascii="Consolas" w:eastAsia="Consolas" w:hAnsi="Consolas" w:cs="Consolas"/>
          <w:color w:val="5A3A0E"/>
          <w:sz w:val="19"/>
          <w:szCs w:val="19"/>
        </w:rPr>
        <w:t>dev</w:t>
      </w:r>
      <w:r>
        <w:t xml:space="preserve"> to </w:t>
      </w:r>
      <w:r>
        <w:rPr>
          <w:rFonts w:ascii="Consolas" w:eastAsia="Consolas" w:hAnsi="Consolas" w:cs="Consolas"/>
          <w:color w:val="5A3A0E"/>
          <w:sz w:val="19"/>
          <w:szCs w:val="19"/>
        </w:rPr>
        <w:t>main</w:t>
      </w:r>
      <w:r>
        <w:t>, wait for checks, merge (this deploys).</w:t>
      </w:r>
    </w:p>
    <w:p w14:paraId="54BD1CA5" w14:textId="77777777" w:rsidR="00A9256F" w:rsidRDefault="0098307C">
      <w:pPr>
        <w:pStyle w:val="ListParagraph"/>
        <w:numPr>
          <w:ilvl w:val="0"/>
          <w:numId w:val="3"/>
        </w:numPr>
        <w:spacing w:after="60"/>
      </w:pPr>
      <w:r>
        <w:t>Watch both deploy workflows go green, then check the live site.</w:t>
      </w:r>
    </w:p>
    <w:p w14:paraId="7600C1A7" w14:textId="77777777" w:rsidR="00A9256F" w:rsidRDefault="00A9256F">
      <w:pPr>
        <w:spacing w:after="80"/>
      </w:pPr>
    </w:p>
    <w:p w14:paraId="16120A19" w14:textId="77777777" w:rsidR="00A9256F" w:rsidRDefault="0098307C">
      <w:pPr>
        <w:pStyle w:val="Heading1"/>
        <w:keepNext/>
        <w:keepLines/>
      </w:pPr>
      <w:bookmarkStart w:id="18" w:name="_Toc243757369"/>
      <w:r>
        <w:t>Glossary</w:t>
      </w:r>
      <w:bookmarkEnd w:id="1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7"/>
        <w:gridCol w:w="6979"/>
      </w:tblGrid>
      <w:tr w:rsidR="00A9256F" w14:paraId="7515CB17" w14:textId="77777777">
        <w:trPr>
          <w:tblHeader/>
        </w:trPr>
        <w:tc>
          <w:tcPr>
            <w:tcW w:w="2327" w:type="dxa"/>
            <w:tcBorders>
              <w:top w:val="single" w:sz="4" w:space="0" w:color="D9D4C7"/>
              <w:left w:val="single" w:sz="4" w:space="0" w:color="D9D4C7"/>
              <w:bottom w:val="single" w:sz="4" w:space="0" w:color="D9D4C7"/>
              <w:right w:val="single" w:sz="4" w:space="0" w:color="D9D4C7"/>
            </w:tcBorders>
            <w:shd w:val="clear" w:color="auto" w:fill="EFE7D8"/>
            <w:tcMar>
              <w:top w:w="70" w:type="dxa"/>
              <w:left w:w="110" w:type="dxa"/>
              <w:bottom w:w="70" w:type="dxa"/>
              <w:right w:w="110" w:type="dxa"/>
            </w:tcMar>
          </w:tcPr>
          <w:p w14:paraId="4D1A203F" w14:textId="77777777" w:rsidR="00A9256F" w:rsidRDefault="0098307C">
            <w:r>
              <w:rPr>
                <w:b/>
                <w:bCs/>
              </w:rPr>
              <w:t>Term</w:t>
            </w:r>
          </w:p>
        </w:tc>
        <w:tc>
          <w:tcPr>
            <w:tcW w:w="6979" w:type="dxa"/>
            <w:tcBorders>
              <w:top w:val="single" w:sz="4" w:space="0" w:color="D9D4C7"/>
              <w:left w:val="single" w:sz="4" w:space="0" w:color="D9D4C7"/>
              <w:bottom w:val="single" w:sz="4" w:space="0" w:color="D9D4C7"/>
              <w:right w:val="single" w:sz="4" w:space="0" w:color="D9D4C7"/>
            </w:tcBorders>
            <w:shd w:val="clear" w:color="auto" w:fill="EFE7D8"/>
            <w:tcMar>
              <w:top w:w="70" w:type="dxa"/>
              <w:left w:w="110" w:type="dxa"/>
              <w:bottom w:w="70" w:type="dxa"/>
              <w:right w:w="110" w:type="dxa"/>
            </w:tcMar>
          </w:tcPr>
          <w:p w14:paraId="7E53EF71" w14:textId="77777777" w:rsidR="00A9256F" w:rsidRDefault="0098307C">
            <w:r>
              <w:rPr>
                <w:b/>
                <w:bCs/>
              </w:rPr>
              <w:t>Meaning</w:t>
            </w:r>
          </w:p>
        </w:tc>
      </w:tr>
      <w:tr w:rsidR="00A9256F" w14:paraId="3A66108F" w14:textId="77777777">
        <w:tc>
          <w:tcPr>
            <w:tcW w:w="2327"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601D3A19" w14:textId="77777777" w:rsidR="00A9256F" w:rsidRDefault="0098307C">
            <w:r>
              <w:t>Pull request (PR)</w:t>
            </w:r>
          </w:p>
        </w:tc>
        <w:tc>
          <w:tcPr>
            <w:tcW w:w="6979"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5C4ABDF4" w14:textId="77777777" w:rsidR="00A9256F" w:rsidRDefault="0098307C">
            <w:r>
              <w:t>A request to merge one branch into another, with a page for reviewing the changes and seeing check results</w:t>
            </w:r>
          </w:p>
        </w:tc>
      </w:tr>
      <w:tr w:rsidR="00A9256F" w14:paraId="0B247D3F" w14:textId="77777777">
        <w:tc>
          <w:tcPr>
            <w:tcW w:w="2327"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78960C65" w14:textId="77777777" w:rsidR="00A9256F" w:rsidRDefault="0098307C">
            <w:r>
              <w:t>Base / compare</w:t>
            </w:r>
          </w:p>
        </w:tc>
        <w:tc>
          <w:tcPr>
            <w:tcW w:w="6979"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2F6685B7" w14:textId="77777777" w:rsidR="00A9256F" w:rsidRDefault="0098307C">
            <w:r>
              <w:t xml:space="preserve">In a PR, </w:t>
            </w:r>
            <w:r>
              <w:rPr>
                <w:b/>
                <w:bCs/>
              </w:rPr>
              <w:t>base</w:t>
            </w:r>
            <w:r>
              <w:t xml:space="preserve"> is the branch you merge into; </w:t>
            </w:r>
            <w:r>
              <w:rPr>
                <w:b/>
                <w:bCs/>
              </w:rPr>
              <w:t>compare</w:t>
            </w:r>
            <w:r>
              <w:t xml:space="preserve"> is the branch with the changes ("base ← compare")</w:t>
            </w:r>
          </w:p>
        </w:tc>
      </w:tr>
      <w:tr w:rsidR="00A9256F" w14:paraId="38F539A4" w14:textId="77777777">
        <w:tc>
          <w:tcPr>
            <w:tcW w:w="2327"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11E5A378" w14:textId="77777777" w:rsidR="00A9256F" w:rsidRDefault="0098307C">
            <w:r>
              <w:t>Merge conflict</w:t>
            </w:r>
          </w:p>
        </w:tc>
        <w:tc>
          <w:tcPr>
            <w:tcW w:w="6979"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31BCF44F" w14:textId="77777777" w:rsidR="00A9256F" w:rsidRDefault="0098307C">
            <w:r>
              <w:t>Both branches changed the same lines differently, so Git needs a person to choose</w:t>
            </w:r>
          </w:p>
        </w:tc>
      </w:tr>
      <w:tr w:rsidR="00A9256F" w14:paraId="22BD3981" w14:textId="77777777">
        <w:tc>
          <w:tcPr>
            <w:tcW w:w="2327"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32B1123C" w14:textId="77777777" w:rsidR="00A9256F" w:rsidRDefault="0098307C">
            <w:r>
              <w:t>Merge commit</w:t>
            </w:r>
          </w:p>
        </w:tc>
        <w:tc>
          <w:tcPr>
            <w:tcW w:w="6979"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4E15507A" w14:textId="77777777" w:rsidR="00A9256F" w:rsidRDefault="0098307C">
            <w:r>
              <w:t>A commit that joins two branch histories together</w:t>
            </w:r>
          </w:p>
        </w:tc>
      </w:tr>
      <w:tr w:rsidR="00A9256F" w14:paraId="5A10F245" w14:textId="77777777">
        <w:tc>
          <w:tcPr>
            <w:tcW w:w="2327"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5053D3E4" w14:textId="77777777" w:rsidR="00A9256F" w:rsidRDefault="0098307C">
            <w:r>
              <w:t>Fast-forward</w:t>
            </w:r>
          </w:p>
        </w:tc>
        <w:tc>
          <w:tcPr>
            <w:tcW w:w="6979"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3AF4BD5A" w14:textId="77777777" w:rsidR="00A9256F" w:rsidRDefault="0098307C">
            <w:r>
              <w:t>A merge or push where one branch simply moves ahead to include the other's commits, with nothing to combine</w:t>
            </w:r>
          </w:p>
        </w:tc>
      </w:tr>
      <w:tr w:rsidR="00A9256F" w14:paraId="224CCD63" w14:textId="77777777">
        <w:tc>
          <w:tcPr>
            <w:tcW w:w="2327"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572B3355" w14:textId="77777777" w:rsidR="00A9256F" w:rsidRDefault="0098307C">
            <w:r>
              <w:t>Rebase</w:t>
            </w:r>
          </w:p>
        </w:tc>
        <w:tc>
          <w:tcPr>
            <w:tcW w:w="6979"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2F5D1DCB" w14:textId="77777777" w:rsidR="00A9256F" w:rsidRDefault="0098307C">
            <w:r>
              <w:t>Replaying your commits on top of another branch's latest commit; creates new commit IDs</w:t>
            </w:r>
          </w:p>
        </w:tc>
      </w:tr>
      <w:tr w:rsidR="00A9256F" w14:paraId="1BEF715D" w14:textId="77777777">
        <w:tc>
          <w:tcPr>
            <w:tcW w:w="2327"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7770243B" w14:textId="77777777" w:rsidR="00A9256F" w:rsidRDefault="0098307C">
            <w:r>
              <w:t>Cherry-pick</w:t>
            </w:r>
          </w:p>
        </w:tc>
        <w:tc>
          <w:tcPr>
            <w:tcW w:w="6979"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242AE066" w14:textId="77777777" w:rsidR="00A9256F" w:rsidRDefault="0098307C">
            <w:r>
              <w:t>Copying one commit onto another branch as a new commit (the source of issue 1)</w:t>
            </w:r>
          </w:p>
        </w:tc>
      </w:tr>
      <w:tr w:rsidR="00A9256F" w14:paraId="1B1B62A1" w14:textId="77777777">
        <w:tc>
          <w:tcPr>
            <w:tcW w:w="2327"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4BDCBB20" w14:textId="77777777" w:rsidR="00A9256F" w:rsidRDefault="0098307C">
            <w:r>
              <w:t>Default branch</w:t>
            </w:r>
          </w:p>
        </w:tc>
        <w:tc>
          <w:tcPr>
            <w:tcW w:w="6979"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6E039942" w14:textId="77777777" w:rsidR="00A9256F" w:rsidRDefault="0098307C">
            <w:r>
              <w:t>The branch GitHub shows first, opens PRs against by default, and runs scheduled workflows from (</w:t>
            </w:r>
            <w:r>
              <w:rPr>
                <w:rFonts w:ascii="Consolas" w:eastAsia="Consolas" w:hAnsi="Consolas" w:cs="Consolas"/>
                <w:color w:val="5A3A0E"/>
                <w:sz w:val="19"/>
                <w:szCs w:val="19"/>
              </w:rPr>
              <w:t>dev</w:t>
            </w:r>
            <w:r>
              <w:t xml:space="preserve"> here)</w:t>
            </w:r>
          </w:p>
        </w:tc>
      </w:tr>
      <w:tr w:rsidR="00A9256F" w14:paraId="591F103F" w14:textId="77777777">
        <w:tc>
          <w:tcPr>
            <w:tcW w:w="2327"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04A37277" w14:textId="77777777" w:rsidR="00A9256F" w:rsidRDefault="0098307C">
            <w:r>
              <w:t>Workflow / job / step</w:t>
            </w:r>
          </w:p>
        </w:tc>
        <w:tc>
          <w:tcPr>
            <w:tcW w:w="6979"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0D6AE6A5" w14:textId="77777777" w:rsidR="00A9256F" w:rsidRDefault="0098307C">
            <w:r>
              <w:t>A workflow (a YAML file) contains jobs (run in parallel on separate machines), which contain steps (commands run in order)</w:t>
            </w:r>
          </w:p>
        </w:tc>
      </w:tr>
      <w:tr w:rsidR="00A9256F" w14:paraId="1A43D510" w14:textId="77777777">
        <w:tc>
          <w:tcPr>
            <w:tcW w:w="2327"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17BF2598" w14:textId="77777777" w:rsidR="00A9256F" w:rsidRDefault="0098307C">
            <w:r>
              <w:t>Check</w:t>
            </w:r>
          </w:p>
        </w:tc>
        <w:tc>
          <w:tcPr>
            <w:tcW w:w="6979"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1B11F07E" w14:textId="77777777" w:rsidR="00A9256F" w:rsidRDefault="0098307C">
            <w:r>
              <w:t>The pass/fail result of a job, shown on a commit or PR</w:t>
            </w:r>
          </w:p>
        </w:tc>
      </w:tr>
      <w:tr w:rsidR="00A9256F" w14:paraId="174030A3" w14:textId="77777777">
        <w:tc>
          <w:tcPr>
            <w:tcW w:w="2327"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37517EA3" w14:textId="77777777" w:rsidR="00A9256F" w:rsidRDefault="0098307C">
            <w:r>
              <w:t>Secrets</w:t>
            </w:r>
          </w:p>
        </w:tc>
        <w:tc>
          <w:tcPr>
            <w:tcW w:w="6979"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4C73F30E" w14:textId="77777777" w:rsidR="00A9256F" w:rsidRDefault="0098307C">
            <w:r>
              <w:t>Encrypted settings (API keys, passwords) that workflows can use but nobody can read back</w:t>
            </w:r>
          </w:p>
        </w:tc>
      </w:tr>
      <w:tr w:rsidR="00A9256F" w14:paraId="390FAC16" w14:textId="77777777">
        <w:tc>
          <w:tcPr>
            <w:tcW w:w="2327"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14969ACF" w14:textId="77777777" w:rsidR="00A9256F" w:rsidRDefault="0098307C">
            <w:r>
              <w:t>Worktree</w:t>
            </w:r>
          </w:p>
        </w:tc>
        <w:tc>
          <w:tcPr>
            <w:tcW w:w="6979"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70BDB683" w14:textId="77777777" w:rsidR="00A9256F" w:rsidRDefault="0098307C">
            <w:r>
              <w:t>A second working copy of the repository in another folder, e.g. to test a branch cleanly without touching your main checkout</w:t>
            </w:r>
          </w:p>
        </w:tc>
      </w:tr>
      <w:tr w:rsidR="00A9256F" w14:paraId="763D2D3C" w14:textId="77777777">
        <w:tc>
          <w:tcPr>
            <w:tcW w:w="2327"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2949A26F" w14:textId="77777777" w:rsidR="00A9256F" w:rsidRDefault="0098307C">
            <w:r>
              <w:t>Exit code</w:t>
            </w:r>
          </w:p>
        </w:tc>
        <w:tc>
          <w:tcPr>
            <w:tcW w:w="6979"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08E93905" w14:textId="77777777" w:rsidR="00A9256F" w:rsidRDefault="0098307C">
            <w:r>
              <w:t>The number a program returns when it ends: 0 = success. For pytest, 1 = tests failed, 2 = tests couldn't be collected (e.g. import errors)</w:t>
            </w:r>
          </w:p>
        </w:tc>
      </w:tr>
      <w:tr w:rsidR="00A9256F" w14:paraId="00574A74" w14:textId="77777777">
        <w:tc>
          <w:tcPr>
            <w:tcW w:w="2327"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23FD4E62" w14:textId="77777777" w:rsidR="00A9256F" w:rsidRDefault="0098307C">
            <w:r>
              <w:t>Cron</w:t>
            </w:r>
          </w:p>
        </w:tc>
        <w:tc>
          <w:tcPr>
            <w:tcW w:w="6979" w:type="dxa"/>
            <w:tcBorders>
              <w:top w:val="single" w:sz="4" w:space="0" w:color="D9D4C7"/>
              <w:left w:val="single" w:sz="4" w:space="0" w:color="D9D4C7"/>
              <w:bottom w:val="single" w:sz="4" w:space="0" w:color="D9D4C7"/>
              <w:right w:val="single" w:sz="4" w:space="0" w:color="D9D4C7"/>
            </w:tcBorders>
            <w:tcMar>
              <w:top w:w="70" w:type="dxa"/>
              <w:left w:w="110" w:type="dxa"/>
              <w:bottom w:w="70" w:type="dxa"/>
              <w:right w:w="110" w:type="dxa"/>
            </w:tcMar>
          </w:tcPr>
          <w:p w14:paraId="47B4DB8B" w14:textId="77777777" w:rsidR="00A9256F" w:rsidRDefault="0098307C">
            <w:r>
              <w:t xml:space="preserve">The schedule format used by </w:t>
            </w:r>
            <w:r>
              <w:rPr>
                <w:rFonts w:ascii="Consolas" w:eastAsia="Consolas" w:hAnsi="Consolas" w:cs="Consolas"/>
                <w:color w:val="5A3A0E"/>
                <w:sz w:val="19"/>
                <w:szCs w:val="19"/>
              </w:rPr>
              <w:t>schedule:</w:t>
            </w:r>
            <w:r>
              <w:t xml:space="preserve"> workflows, always in UTC</w:t>
            </w:r>
          </w:p>
        </w:tc>
      </w:tr>
    </w:tbl>
    <w:p w14:paraId="2FCFE749" w14:textId="77777777" w:rsidR="00A9256F" w:rsidRDefault="00A9256F">
      <w:pPr>
        <w:spacing w:after="80"/>
      </w:pPr>
    </w:p>
    <w:p w14:paraId="55E89644" w14:textId="77777777" w:rsidR="00A9256F" w:rsidRDefault="0098307C">
      <w:pPr>
        <w:pStyle w:val="Heading1"/>
        <w:keepNext/>
        <w:keepLines/>
      </w:pPr>
      <w:bookmarkStart w:id="19" w:name="_Toc243757370"/>
      <w:r>
        <w:t>Command cheat sheet</w:t>
      </w:r>
      <w:bookmarkEnd w:id="19"/>
    </w:p>
    <w:p w14:paraId="56D98026" w14:textId="77777777" w:rsidR="00A9256F" w:rsidRDefault="0098307C">
      <w:pPr>
        <w:pStyle w:val="Heading3"/>
        <w:keepNext/>
        <w:keepLines/>
      </w:pPr>
      <w:r>
        <w:t>Compare branches</w:t>
      </w:r>
    </w:p>
    <w:p w14:paraId="71161CA6" w14:textId="77777777" w:rsidR="00A9256F" w:rsidRDefault="0098307C">
      <w:pPr>
        <w:shd w:val="clear" w:color="auto" w:fill="F3F1EC"/>
        <w:ind w:left="200"/>
      </w:pPr>
      <w:r>
        <w:rPr>
          <w:rFonts w:ascii="Consolas" w:eastAsia="Consolas" w:hAnsi="Consolas" w:cs="Consolas"/>
          <w:sz w:val="18"/>
          <w:szCs w:val="18"/>
        </w:rPr>
        <w:t>git fetch origin</w:t>
      </w:r>
    </w:p>
    <w:p w14:paraId="78560D41" w14:textId="77777777" w:rsidR="00A9256F" w:rsidRDefault="0098307C">
      <w:pPr>
        <w:shd w:val="clear" w:color="auto" w:fill="F3F1EC"/>
        <w:ind w:left="200"/>
      </w:pPr>
      <w:r>
        <w:rPr>
          <w:rFonts w:ascii="Consolas" w:eastAsia="Consolas" w:hAnsi="Consolas" w:cs="Consolas"/>
          <w:sz w:val="18"/>
          <w:szCs w:val="18"/>
        </w:rPr>
        <w:t>git log --oneline origin/dev..origin/review   # commits in review, not in dev</w:t>
      </w:r>
    </w:p>
    <w:p w14:paraId="184767AF" w14:textId="77777777" w:rsidR="00A9256F" w:rsidRDefault="0098307C">
      <w:pPr>
        <w:shd w:val="clear" w:color="auto" w:fill="F3F1EC"/>
        <w:ind w:left="200"/>
      </w:pPr>
      <w:r>
        <w:rPr>
          <w:rFonts w:ascii="Consolas" w:eastAsia="Consolas" w:hAnsi="Consolas" w:cs="Consolas"/>
          <w:sz w:val="18"/>
          <w:szCs w:val="18"/>
        </w:rPr>
        <w:t>git log --oneline origin/review..origin/dev   # commits in dev, not in review</w:t>
      </w:r>
    </w:p>
    <w:p w14:paraId="06615BCD" w14:textId="77777777" w:rsidR="00A9256F" w:rsidRDefault="0098307C">
      <w:pPr>
        <w:shd w:val="clear" w:color="auto" w:fill="F3F1EC"/>
        <w:spacing w:after="160"/>
        <w:ind w:left="200"/>
      </w:pPr>
      <w:r>
        <w:rPr>
          <w:rFonts w:ascii="Consolas" w:eastAsia="Consolas" w:hAnsi="Consolas" w:cs="Consolas"/>
          <w:sz w:val="18"/>
          <w:szCs w:val="18"/>
        </w:rPr>
        <w:t>git diff --stat origin/dev origin/review      # which files differ</w:t>
      </w:r>
    </w:p>
    <w:p w14:paraId="600B75ED" w14:textId="77777777" w:rsidR="00A9256F" w:rsidRDefault="0098307C">
      <w:pPr>
        <w:spacing w:after="120"/>
      </w:pPr>
      <w:r>
        <w:t xml:space="preserve">On GitHub: </w:t>
      </w:r>
      <w:r>
        <w:rPr>
          <w:rFonts w:ascii="Consolas" w:eastAsia="Consolas" w:hAnsi="Consolas" w:cs="Consolas"/>
          <w:color w:val="5A3A0E"/>
          <w:sz w:val="19"/>
          <w:szCs w:val="19"/>
        </w:rPr>
        <w:t>https://github.com/&lt;owner&gt;/&lt;repo&gt;/compare/dev...review</w:t>
      </w:r>
      <w:r>
        <w:t>.</w:t>
      </w:r>
    </w:p>
    <w:p w14:paraId="32B7F69D" w14:textId="77777777" w:rsidR="00A9256F" w:rsidRDefault="0098307C">
      <w:pPr>
        <w:pStyle w:val="Heading3"/>
        <w:keepNext/>
        <w:keepLines/>
      </w:pPr>
      <w:r>
        <w:t>Stay in sync after merging on GitHub</w:t>
      </w:r>
    </w:p>
    <w:p w14:paraId="567CC5FE" w14:textId="77777777" w:rsidR="00A9256F" w:rsidRDefault="0098307C">
      <w:pPr>
        <w:shd w:val="clear" w:color="auto" w:fill="F3F1EC"/>
        <w:ind w:left="200"/>
      </w:pPr>
      <w:r>
        <w:rPr>
          <w:rFonts w:ascii="Consolas" w:eastAsia="Consolas" w:hAnsi="Consolas" w:cs="Consolas"/>
          <w:sz w:val="18"/>
          <w:szCs w:val="18"/>
        </w:rPr>
        <w:t>git checkout review</w:t>
      </w:r>
    </w:p>
    <w:p w14:paraId="0BC47CC4" w14:textId="77777777" w:rsidR="00A9256F" w:rsidRDefault="0098307C">
      <w:pPr>
        <w:shd w:val="clear" w:color="auto" w:fill="F3F1EC"/>
        <w:ind w:left="200"/>
      </w:pPr>
      <w:r>
        <w:rPr>
          <w:rFonts w:ascii="Consolas" w:eastAsia="Consolas" w:hAnsi="Consolas" w:cs="Consolas"/>
          <w:sz w:val="18"/>
          <w:szCs w:val="18"/>
        </w:rPr>
        <w:t>git pull</w:t>
      </w:r>
    </w:p>
    <w:p w14:paraId="0BF3165E" w14:textId="77777777" w:rsidR="00A9256F" w:rsidRDefault="0098307C">
      <w:pPr>
        <w:shd w:val="clear" w:color="auto" w:fill="F3F1EC"/>
        <w:spacing w:after="160"/>
        <w:ind w:left="200"/>
      </w:pPr>
      <w:r>
        <w:rPr>
          <w:rFonts w:ascii="Consolas" w:eastAsia="Consolas" w:hAnsi="Consolas" w:cs="Consolas"/>
          <w:sz w:val="18"/>
          <w:szCs w:val="18"/>
        </w:rPr>
        <w:t>git fetch --prune                # forget branches deleted on GitHub</w:t>
      </w:r>
    </w:p>
    <w:p w14:paraId="07ADB93E" w14:textId="77777777" w:rsidR="00A9256F" w:rsidRDefault="0098307C">
      <w:pPr>
        <w:pStyle w:val="Heading3"/>
        <w:keepNext/>
        <w:keepLines/>
      </w:pPr>
      <w:r>
        <w:t>Push was rejected (remote has new commits)</w:t>
      </w:r>
    </w:p>
    <w:p w14:paraId="2EA82FA1" w14:textId="77777777" w:rsidR="00A9256F" w:rsidRDefault="0098307C">
      <w:pPr>
        <w:shd w:val="clear" w:color="auto" w:fill="F3F1EC"/>
        <w:ind w:left="200"/>
      </w:pPr>
      <w:r>
        <w:rPr>
          <w:rFonts w:ascii="Consolas" w:eastAsia="Consolas" w:hAnsi="Consolas" w:cs="Consolas"/>
          <w:sz w:val="18"/>
          <w:szCs w:val="18"/>
        </w:rPr>
        <w:t>git fetch origin</w:t>
      </w:r>
    </w:p>
    <w:p w14:paraId="0537FE7F" w14:textId="77777777" w:rsidR="00A9256F" w:rsidRDefault="0098307C">
      <w:pPr>
        <w:shd w:val="clear" w:color="auto" w:fill="F3F1EC"/>
        <w:ind w:left="200"/>
      </w:pPr>
      <w:r>
        <w:rPr>
          <w:rFonts w:ascii="Consolas" w:eastAsia="Consolas" w:hAnsi="Consolas" w:cs="Consolas"/>
          <w:sz w:val="18"/>
          <w:szCs w:val="18"/>
        </w:rPr>
        <w:t>git rebase origin/review         # only for commits not pushed yet</w:t>
      </w:r>
    </w:p>
    <w:p w14:paraId="502AFACB" w14:textId="77777777" w:rsidR="00A9256F" w:rsidRDefault="0098307C">
      <w:pPr>
        <w:shd w:val="clear" w:color="auto" w:fill="F3F1EC"/>
        <w:spacing w:after="160"/>
        <w:ind w:left="200"/>
      </w:pPr>
      <w:r>
        <w:rPr>
          <w:rFonts w:ascii="Consolas" w:eastAsia="Consolas" w:hAnsi="Consolas" w:cs="Consolas"/>
          <w:sz w:val="18"/>
          <w:szCs w:val="18"/>
        </w:rPr>
        <w:t>git push origin review</w:t>
      </w:r>
    </w:p>
    <w:p w14:paraId="1BE4217A" w14:textId="77777777" w:rsidR="00A9256F" w:rsidRDefault="0098307C">
      <w:pPr>
        <w:pStyle w:val="Heading3"/>
        <w:keepNext/>
        <w:keepLines/>
      </w:pPr>
      <w:r>
        <w:t>Run tests the way CI does</w:t>
      </w:r>
    </w:p>
    <w:p w14:paraId="19E51618" w14:textId="77777777" w:rsidR="00A9256F" w:rsidRDefault="0098307C">
      <w:pPr>
        <w:shd w:val="clear" w:color="auto" w:fill="F3F1EC"/>
        <w:ind w:left="200"/>
      </w:pPr>
      <w:r>
        <w:rPr>
          <w:rFonts w:ascii="Consolas" w:eastAsia="Consolas" w:hAnsi="Consolas" w:cs="Consolas"/>
          <w:sz w:val="18"/>
          <w:szCs w:val="18"/>
        </w:rPr>
        <w:t>pytest --ignore=tests/integration -m "not slow" -v   # CI's unit-test command</w:t>
      </w:r>
    </w:p>
    <w:p w14:paraId="048D6938" w14:textId="77777777" w:rsidR="00A9256F" w:rsidRDefault="0098307C">
      <w:pPr>
        <w:shd w:val="clear" w:color="auto" w:fill="F3F1EC"/>
        <w:spacing w:after="160"/>
        <w:ind w:left="200"/>
      </w:pPr>
      <w:r>
        <w:rPr>
          <w:rFonts w:ascii="Consolas" w:eastAsia="Consolas" w:hAnsi="Consolas" w:cs="Consolas"/>
          <w:sz w:val="18"/>
          <w:szCs w:val="18"/>
        </w:rPr>
        <w:t>cd frontend &amp;&amp; npx jest                              # frontend tests (not in CI yet)</w:t>
      </w:r>
    </w:p>
    <w:p w14:paraId="400A3C4C" w14:textId="77777777" w:rsidR="00A9256F" w:rsidRDefault="0098307C">
      <w:pPr>
        <w:pStyle w:val="Heading3"/>
        <w:keepNext/>
        <w:keepLines/>
      </w:pPr>
      <w:r>
        <w:t>Test a branch locally with the UI</w:t>
      </w:r>
    </w:p>
    <w:p w14:paraId="63B7F6DD" w14:textId="77777777" w:rsidR="00A9256F" w:rsidRDefault="0098307C">
      <w:pPr>
        <w:shd w:val="clear" w:color="auto" w:fill="F3F1EC"/>
        <w:ind w:left="200"/>
      </w:pPr>
      <w:r>
        <w:rPr>
          <w:rFonts w:ascii="Consolas" w:eastAsia="Consolas" w:hAnsi="Consolas" w:cs="Consolas"/>
          <w:sz w:val="18"/>
          <w:szCs w:val="18"/>
        </w:rPr>
        <w:t>git checkout dev &amp;&amp; git pull</w:t>
      </w:r>
    </w:p>
    <w:p w14:paraId="23867286" w14:textId="77777777" w:rsidR="00A9256F" w:rsidRDefault="0098307C">
      <w:pPr>
        <w:shd w:val="clear" w:color="auto" w:fill="F3F1EC"/>
        <w:ind w:left="200"/>
      </w:pPr>
      <w:r>
        <w:rPr>
          <w:rFonts w:ascii="Consolas" w:eastAsia="Consolas" w:hAnsi="Consolas" w:cs="Consolas"/>
          <w:sz w:val="18"/>
          <w:szCs w:val="18"/>
        </w:rPr>
        <w:t>uvicorn api.main:app --reload --port 8000    # terminal 1, repo root</w:t>
      </w:r>
    </w:p>
    <w:p w14:paraId="77E44A47" w14:textId="77777777" w:rsidR="00A9256F" w:rsidRDefault="0098307C">
      <w:pPr>
        <w:shd w:val="clear" w:color="auto" w:fill="F3F1EC"/>
        <w:spacing w:after="160"/>
        <w:ind w:left="200"/>
      </w:pPr>
      <w:r>
        <w:rPr>
          <w:rFonts w:ascii="Consolas" w:eastAsia="Consolas" w:hAnsi="Consolas" w:cs="Consolas"/>
          <w:sz w:val="18"/>
          <w:szCs w:val="18"/>
        </w:rPr>
        <w:t>cd frontend &amp;&amp; npm install &amp;&amp; npm run dev    # terminal 2, then open http://localhost:3000</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6"/>
      </w:tblGrid>
      <w:tr w:rsidR="00A9256F" w14:paraId="5970A713" w14:textId="77777777">
        <w:tc>
          <w:tcPr>
            <w:tcW w:w="9306" w:type="dxa"/>
            <w:tcBorders>
              <w:top w:val="none" w:sz="0" w:space="0" w:color="FFFFFF"/>
              <w:left w:val="single" w:sz="18" w:space="0" w:color="8B5E1A"/>
              <w:bottom w:val="none" w:sz="0" w:space="0" w:color="FFFFFF"/>
              <w:right w:val="none" w:sz="0" w:space="0" w:color="FFFFFF"/>
            </w:tcBorders>
            <w:shd w:val="clear" w:color="auto" w:fill="FAF5EA"/>
            <w:tcMar>
              <w:top w:w="120" w:type="dxa"/>
              <w:left w:w="180" w:type="dxa"/>
              <w:bottom w:w="120" w:type="dxa"/>
              <w:right w:w="180" w:type="dxa"/>
            </w:tcMar>
          </w:tcPr>
          <w:p w14:paraId="0C029090" w14:textId="77777777" w:rsidR="00A9256F" w:rsidRDefault="0098307C">
            <w:r>
              <w:rPr>
                <w:b/>
                <w:bCs/>
                <w:color w:val="8B5E1A"/>
              </w:rPr>
              <w:t xml:space="preserve">Careful:  </w:t>
            </w:r>
            <w:r>
              <w:t xml:space="preserve">the local setup uses the live Supabase database from </w:t>
            </w:r>
            <w:r>
              <w:rPr>
                <w:rFonts w:ascii="Consolas" w:eastAsia="Consolas" w:hAnsi="Consolas" w:cs="Consolas"/>
                <w:color w:val="5A3A0E"/>
                <w:sz w:val="19"/>
                <w:szCs w:val="19"/>
              </w:rPr>
              <w:t>.env</w:t>
            </w:r>
            <w:r>
              <w:t>, so anything you do while testing changes real data.</w:t>
            </w:r>
          </w:p>
        </w:tc>
      </w:tr>
    </w:tbl>
    <w:p w14:paraId="51C657AC" w14:textId="77777777" w:rsidR="0098307C" w:rsidRDefault="0098307C"/>
    <w:sectPr w:rsidR="0098307C">
      <w:footerReference w:type="default" r:id="rId7"/>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CEB3F" w14:textId="77777777" w:rsidR="0098307C" w:rsidRDefault="0098307C">
      <w:pPr>
        <w:spacing w:line="240" w:lineRule="auto"/>
      </w:pPr>
      <w:r>
        <w:separator/>
      </w:r>
    </w:p>
  </w:endnote>
  <w:endnote w:type="continuationSeparator" w:id="0">
    <w:p w14:paraId="47CAA436" w14:textId="77777777" w:rsidR="0098307C" w:rsidRDefault="009830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7DD4B" w14:textId="77777777" w:rsidR="00A9256F" w:rsidRDefault="0098307C">
    <w:pPr>
      <w:jc w:val="right"/>
    </w:pPr>
    <w:r>
      <w:rPr>
        <w:color w:val="8A857C"/>
        <w:sz w:val="16"/>
        <w:szCs w:val="16"/>
      </w:rPr>
      <w:t xml:space="preserve">CI/CD at TickerThesis · page </w:t>
    </w:r>
    <w:r>
      <w:rPr>
        <w:color w:val="8A857C"/>
        <w:sz w:val="16"/>
        <w:szCs w:val="16"/>
      </w:rPr>
      <w:fldChar w:fldCharType="begin"/>
    </w:r>
    <w:r>
      <w:rPr>
        <w:color w:val="8A857C"/>
        <w:sz w:val="16"/>
        <w:szCs w:val="16"/>
      </w:rPr>
      <w:instrText>PAGE</w:instrText>
    </w:r>
    <w:r>
      <w:rPr>
        <w:color w:val="8A857C"/>
        <w:sz w:val="16"/>
        <w:szCs w:val="16"/>
      </w:rPr>
      <w:fldChar w:fldCharType="separate"/>
    </w:r>
    <w:r w:rsidR="00E42BBE">
      <w:rPr>
        <w:noProof/>
        <w:color w:val="8A857C"/>
        <w:sz w:val="16"/>
        <w:szCs w:val="16"/>
      </w:rPr>
      <w:t>1</w:t>
    </w:r>
    <w:r>
      <w:rPr>
        <w:color w:val="8A857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94282" w14:textId="77777777" w:rsidR="0098307C" w:rsidRDefault="0098307C">
      <w:pPr>
        <w:spacing w:line="240" w:lineRule="auto"/>
      </w:pPr>
      <w:r>
        <w:separator/>
      </w:r>
    </w:p>
  </w:footnote>
  <w:footnote w:type="continuationSeparator" w:id="0">
    <w:p w14:paraId="69B1279B" w14:textId="77777777" w:rsidR="0098307C" w:rsidRDefault="0098307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C6D81"/>
    <w:multiLevelType w:val="hybridMultilevel"/>
    <w:tmpl w:val="8DCC6308"/>
    <w:lvl w:ilvl="0" w:tplc="AD66CFCA" w:tentative="1">
      <w:start w:val="1"/>
      <w:numFmt w:val="bullet"/>
      <w:lvlText w:val="●"/>
      <w:lvlJc w:val="left"/>
      <w:pPr>
        <w:ind w:left="720" w:hanging="360"/>
      </w:pPr>
    </w:lvl>
    <w:lvl w:ilvl="1" w:tplc="0B762F26" w:tentative="1">
      <w:start w:val="1"/>
      <w:numFmt w:val="bullet"/>
      <w:lvlText w:val="○"/>
      <w:lvlJc w:val="left"/>
      <w:pPr>
        <w:ind w:left="1440" w:hanging="360"/>
      </w:pPr>
    </w:lvl>
    <w:lvl w:ilvl="2" w:tplc="290AD036" w:tentative="1">
      <w:start w:val="1"/>
      <w:numFmt w:val="bullet"/>
      <w:lvlText w:val="■"/>
      <w:lvlJc w:val="left"/>
      <w:pPr>
        <w:ind w:left="2160" w:hanging="360"/>
      </w:pPr>
    </w:lvl>
    <w:lvl w:ilvl="3" w:tplc="235608A4" w:tentative="1">
      <w:start w:val="1"/>
      <w:numFmt w:val="bullet"/>
      <w:lvlText w:val="●"/>
      <w:lvlJc w:val="left"/>
      <w:pPr>
        <w:ind w:left="2880" w:hanging="360"/>
      </w:pPr>
    </w:lvl>
    <w:lvl w:ilvl="4" w:tplc="C504D5F8" w:tentative="1">
      <w:start w:val="1"/>
      <w:numFmt w:val="bullet"/>
      <w:lvlText w:val="○"/>
      <w:lvlJc w:val="left"/>
      <w:pPr>
        <w:ind w:left="3600" w:hanging="360"/>
      </w:pPr>
    </w:lvl>
    <w:lvl w:ilvl="5" w:tplc="1820D0A2" w:tentative="1">
      <w:start w:val="1"/>
      <w:numFmt w:val="bullet"/>
      <w:lvlText w:val="■"/>
      <w:lvlJc w:val="left"/>
      <w:pPr>
        <w:ind w:left="4320" w:hanging="360"/>
      </w:pPr>
    </w:lvl>
    <w:lvl w:ilvl="6" w:tplc="8F3458D6" w:tentative="1">
      <w:start w:val="1"/>
      <w:numFmt w:val="bullet"/>
      <w:lvlText w:val="●"/>
      <w:lvlJc w:val="left"/>
      <w:pPr>
        <w:ind w:left="5040" w:hanging="360"/>
      </w:pPr>
    </w:lvl>
    <w:lvl w:ilvl="7" w:tplc="607A9682" w:tentative="1">
      <w:start w:val="1"/>
      <w:numFmt w:val="bullet"/>
      <w:lvlText w:val="●"/>
      <w:lvlJc w:val="left"/>
      <w:pPr>
        <w:ind w:left="5760" w:hanging="360"/>
      </w:pPr>
    </w:lvl>
    <w:lvl w:ilvl="8" w:tplc="A1EA0674" w:tentative="1">
      <w:start w:val="1"/>
      <w:numFmt w:val="bullet"/>
      <w:lvlText w:val="●"/>
      <w:lvlJc w:val="left"/>
      <w:pPr>
        <w:ind w:left="6480" w:hanging="360"/>
      </w:pPr>
    </w:lvl>
  </w:abstractNum>
  <w:abstractNum w:abstractNumId="1" w15:restartNumberingAfterBreak="0">
    <w:nsid w:val="18B756FA"/>
    <w:multiLevelType w:val="hybridMultilevel"/>
    <w:tmpl w:val="F6A6DCA6"/>
    <w:lvl w:ilvl="0" w:tplc="79006D6C">
      <w:start w:val="1"/>
      <w:numFmt w:val="bullet"/>
      <w:lvlText w:val="•"/>
      <w:lvlJc w:val="left"/>
      <w:pPr>
        <w:ind w:left="540" w:hanging="270"/>
      </w:pPr>
    </w:lvl>
    <w:lvl w:ilvl="1" w:tplc="25A44E32" w:tentative="1">
      <w:start w:val="1"/>
      <w:numFmt w:val="bullet"/>
      <w:lvlText w:val="–"/>
      <w:lvlJc w:val="left"/>
      <w:pPr>
        <w:ind w:left="1080" w:hanging="270"/>
      </w:pPr>
    </w:lvl>
    <w:lvl w:ilvl="2" w:tplc="48E4CF54">
      <w:numFmt w:val="decimal"/>
      <w:lvlText w:val=""/>
      <w:lvlJc w:val="left"/>
    </w:lvl>
    <w:lvl w:ilvl="3" w:tplc="65504E22">
      <w:numFmt w:val="decimal"/>
      <w:lvlText w:val=""/>
      <w:lvlJc w:val="left"/>
    </w:lvl>
    <w:lvl w:ilvl="4" w:tplc="D068A692">
      <w:numFmt w:val="decimal"/>
      <w:lvlText w:val=""/>
      <w:lvlJc w:val="left"/>
    </w:lvl>
    <w:lvl w:ilvl="5" w:tplc="A6F6B726">
      <w:numFmt w:val="decimal"/>
      <w:lvlText w:val=""/>
      <w:lvlJc w:val="left"/>
    </w:lvl>
    <w:lvl w:ilvl="6" w:tplc="C69E4E7A">
      <w:numFmt w:val="decimal"/>
      <w:lvlText w:val=""/>
      <w:lvlJc w:val="left"/>
    </w:lvl>
    <w:lvl w:ilvl="7" w:tplc="11A8B596">
      <w:numFmt w:val="decimal"/>
      <w:lvlText w:val=""/>
      <w:lvlJc w:val="left"/>
    </w:lvl>
    <w:lvl w:ilvl="8" w:tplc="C1AEBDBE">
      <w:numFmt w:val="decimal"/>
      <w:lvlText w:val=""/>
      <w:lvlJc w:val="left"/>
    </w:lvl>
  </w:abstractNum>
  <w:abstractNum w:abstractNumId="2" w15:restartNumberingAfterBreak="0">
    <w:nsid w:val="1A474FA1"/>
    <w:multiLevelType w:val="hybridMultilevel"/>
    <w:tmpl w:val="40C412C6"/>
    <w:lvl w:ilvl="0" w:tplc="77E87F60">
      <w:start w:val="1"/>
      <w:numFmt w:val="decimal"/>
      <w:lvlText w:val="%1."/>
      <w:lvlJc w:val="left"/>
      <w:pPr>
        <w:ind w:left="540" w:hanging="300"/>
      </w:pPr>
    </w:lvl>
    <w:lvl w:ilvl="1" w:tplc="FA24F83C">
      <w:numFmt w:val="decimal"/>
      <w:lvlText w:val=""/>
      <w:lvlJc w:val="left"/>
    </w:lvl>
    <w:lvl w:ilvl="2" w:tplc="DAF6C45E">
      <w:numFmt w:val="decimal"/>
      <w:lvlText w:val=""/>
      <w:lvlJc w:val="left"/>
    </w:lvl>
    <w:lvl w:ilvl="3" w:tplc="D3448CAA">
      <w:numFmt w:val="decimal"/>
      <w:lvlText w:val=""/>
      <w:lvlJc w:val="left"/>
    </w:lvl>
    <w:lvl w:ilvl="4" w:tplc="DEECA5CC">
      <w:numFmt w:val="decimal"/>
      <w:lvlText w:val=""/>
      <w:lvlJc w:val="left"/>
    </w:lvl>
    <w:lvl w:ilvl="5" w:tplc="FE6643F2">
      <w:numFmt w:val="decimal"/>
      <w:lvlText w:val=""/>
      <w:lvlJc w:val="left"/>
    </w:lvl>
    <w:lvl w:ilvl="6" w:tplc="EB9099AA">
      <w:numFmt w:val="decimal"/>
      <w:lvlText w:val=""/>
      <w:lvlJc w:val="left"/>
    </w:lvl>
    <w:lvl w:ilvl="7" w:tplc="77289678">
      <w:numFmt w:val="decimal"/>
      <w:lvlText w:val=""/>
      <w:lvlJc w:val="left"/>
    </w:lvl>
    <w:lvl w:ilvl="8" w:tplc="EBA2261E">
      <w:numFmt w:val="decimal"/>
      <w:lvlText w:val=""/>
      <w:lvlJc w:val="left"/>
    </w:lvl>
  </w:abstractNum>
  <w:num w:numId="1" w16cid:durableId="275064307">
    <w:abstractNumId w:val="0"/>
    <w:lvlOverride w:ilvl="0">
      <w:startOverride w:val="1"/>
    </w:lvlOverride>
  </w:num>
  <w:num w:numId="2" w16cid:durableId="1657952506">
    <w:abstractNumId w:val="1"/>
    <w:lvlOverride w:ilvl="0">
      <w:startOverride w:val="1"/>
    </w:lvlOverride>
    <w:lvlOverride w:ilvl="1">
      <w:startOverride w:val="1"/>
    </w:lvlOverride>
  </w:num>
  <w:num w:numId="3" w16cid:durableId="6782349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56F"/>
    <w:rsid w:val="006B004F"/>
    <w:rsid w:val="0098307C"/>
    <w:rsid w:val="00A9256F"/>
    <w:rsid w:val="00E42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AE041"/>
  <w15:docId w15:val="{B821FFEC-4324-4A68-9FDE-0B8BDA480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A2925"/>
        <w:sz w:val="21"/>
        <w:szCs w:val="21"/>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8B5E1A"/>
      <w:sz w:val="32"/>
      <w:szCs w:val="32"/>
    </w:rPr>
  </w:style>
  <w:style w:type="paragraph" w:styleId="Heading2">
    <w:name w:val="heading 2"/>
    <w:basedOn w:val="Normal"/>
    <w:next w:val="Normal"/>
    <w:uiPriority w:val="9"/>
    <w:unhideWhenUsed/>
    <w:qFormat/>
    <w:pPr>
      <w:spacing w:before="260" w:after="120"/>
      <w:outlineLvl w:val="1"/>
    </w:pPr>
    <w:rPr>
      <w:b/>
      <w:bCs/>
      <w:color w:val="1F1E1B"/>
      <w:sz w:val="26"/>
      <w:szCs w:val="26"/>
    </w:rPr>
  </w:style>
  <w:style w:type="paragraph" w:styleId="Heading3">
    <w:name w:val="heading 3"/>
    <w:basedOn w:val="Normal"/>
    <w:next w:val="Normal"/>
    <w:uiPriority w:val="9"/>
    <w:unhideWhenUsed/>
    <w:qFormat/>
    <w:pPr>
      <w:spacing w:before="200" w:after="80"/>
      <w:outlineLvl w:val="2"/>
    </w:pPr>
    <w:rPr>
      <w:b/>
      <w:bCs/>
      <w:color w:val="5A3A0E"/>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4365</Words>
  <Characters>24885</Characters>
  <Application>Microsoft Office Word</Application>
  <DocSecurity>0</DocSecurity>
  <Lines>207</Lines>
  <Paragraphs>58</Paragraphs>
  <ScaleCrop>false</ScaleCrop>
  <Company/>
  <LinksUpToDate>false</LinksUpToDate>
  <CharactersWithSpaces>29192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CI/CD at TickerThesis</dc:title>
  <dc:creator>TickerThesis</dc:creator>
  <cp:lastModifiedBy>Trang Phan</cp:lastModifiedBy>
  <cp:revision>2</cp:revision>
  <dcterms:created xsi:type="dcterms:W3CDTF">2026-10-24T07:02:00Z</dcterms:created>
  <dcterms:modified xsi:type="dcterms:W3CDTF">2026-10-24T07:02:00Z</dcterms:modified>
</cp:coreProperties>
</file>