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hanging="360"/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XUẤT KHO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gửi yêu cầu mua các mặt hàng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sẽ lập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gồm thông tin khách hàng và danh sách sản phẩm cần xuất kho 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hàng tồn trong kho có hợp lệ với yêu cầu xuất kho và cập nhật lại tình trạng các sản phẩm đủ hay thiếu trong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tiếp nhận kết quả kiểm tra từ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kết quả là đầy đủ sản phẩm thì sẽ cập nhật và chuyển thông tin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bộ phận kế toán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lập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gồm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liên: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Bộ phận kế toán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giữ lại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 liên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chuyển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 liên 2 và liên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sắp xếp và chuẩn bị các mặt hàng theo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nhân viên vận chuyển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sẽ lần lượt lấy các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 liên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sản phẩm và kiểm tra sản phẩm để vận chuyển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thanh toán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6"/>
          <w:szCs w:val="26"/>
          <w:u w:val="none"/>
          <w:shd w:fill="auto" w:val="clear"/>
          <w:vertAlign w:val="baseline"/>
          <w:rtl w:val="0"/>
        </w:rPr>
        <w:t xml:space="preserve">shipper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mang tiền về lại 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5911"/>
          <w:sz w:val="26"/>
          <w:szCs w:val="26"/>
          <w:u w:val="none"/>
          <w:shd w:fill="auto" w:val="clear"/>
          <w:vertAlign w:val="baseline"/>
          <w:rtl w:val="0"/>
        </w:rPr>
        <w:t xml:space="preserve">bộ phận kế toán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lập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cccc"/>
          <w:sz w:val="24"/>
          <w:szCs w:val="24"/>
          <w:u w:val="single"/>
          <w:shd w:fill="auto" w:val="clear"/>
          <w:vertAlign w:val="baseline"/>
          <w:rtl w:val="0"/>
        </w:rPr>
        <w:t xml:space="preserve">phiếu biên lai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5911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hoặc thanh toán online ghi nhận vào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cccc"/>
          <w:sz w:val="24"/>
          <w:szCs w:val="24"/>
          <w:u w:val="single"/>
          <w:shd w:fill="auto" w:val="clear"/>
          <w:vertAlign w:val="baseline"/>
          <w:rtl w:val="0"/>
        </w:rPr>
        <w:t xml:space="preserve">phiếu biên lai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kết quả là không đầy đủ sản phẩm thì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liên hệ trao đổi thỏa thuận với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thời gian hàng về, đưa ra các sản phẩm có thể thay thế.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đó nếu phản hồi của khách hàng chấp nhận danh sách sản phẩm mới thì quay về lại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nếu từ chối thì lưu lại tình trạng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sẽ liên hệ lại với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sau khi có hàng. (Bước tiếp theo sẽ là ở Nhập hàng)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NHẬP KHO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6"/>
          <w:szCs w:val="26"/>
          <w:u w:val="non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lập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66ff"/>
          <w:sz w:val="26"/>
          <w:szCs w:val="26"/>
          <w:u w:val="single"/>
          <w:shd w:fill="auto" w:val="clear"/>
          <w:vertAlign w:val="baseline"/>
          <w:rtl w:val="0"/>
        </w:rPr>
        <w:t xml:space="preserve">đơn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gồm danh sách sản phẩm gửi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khi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tiếp nhận, họ sẽ xác nhận và gửi thông báo tình trạng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66ff"/>
          <w:sz w:val="26"/>
          <w:szCs w:val="26"/>
          <w:u w:val="single"/>
          <w:shd w:fill="auto" w:val="clear"/>
          <w:vertAlign w:val="baseline"/>
          <w:rtl w:val="0"/>
        </w:rPr>
        <w:t xml:space="preserve">đơn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gồm sản phẩm nào có thể cung cấp hoặc ko thể cung cấp hiện tại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6"/>
          <w:szCs w:val="26"/>
          <w:u w:val="non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lịch trình giao hàng.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6"/>
          <w:szCs w:val="26"/>
          <w:u w:val="non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xác nhận tình trạng các mặt hàng( những mặt hàng mà NCC có thể giao và không thể giao &lt;nếu có&gt; ở thời điểm đó) từ thông báo của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không chấp nhận (tình trạng mặt hàng mà NCC đã thông báo) thì sẽ gửi lại thông báo từ chối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Quay lại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6"/>
          <w:szCs w:val="26"/>
          <w:u w:val="none"/>
          <w:shd w:fill="auto" w:val="clear"/>
          <w:vertAlign w:val="baseline"/>
          <w:rtl w:val="0"/>
        </w:rPr>
        <w:t xml:space="preserve">bộ phận đặt hàng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đặt hàng với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khác.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chấp nhận thì sẽ gửi lại thông báo chấp nhận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đồng thời lập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d10d"/>
          <w:sz w:val="26"/>
          <w:szCs w:val="26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những sản phẩm mà NCC có thể cung cấp trong thời điểm đó gửi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bộ phận kho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để chuẩn bị kho nhập, nhập hàng vào kho.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gửi hàng và phiếu giao hàng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Bộ phận kho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6"/>
          <w:szCs w:val="26"/>
          <w:u w:val="none"/>
          <w:shd w:fill="auto" w:val="clear"/>
          <w:vertAlign w:val="baseline"/>
          <w:rtl w:val="0"/>
        </w:rPr>
        <w:t xml:space="preserve">Bộ phận kho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kiểm tra hàng dựa trên lịch trình trong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5d10d"/>
          <w:sz w:val="26"/>
          <w:szCs w:val="26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hàng có vấn đề về số lượng, chất lượng thì sẽ gửi thông báo đến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6"/>
          <w:szCs w:val="26"/>
          <w:u w:val="non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26"/>
          <w:szCs w:val="26"/>
          <w:u w:val="non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gửi thông báo lại 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NCC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và xác nhận quay lại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Ngược lại, đơn hàng đầy đủ và tốt thì giao 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5911"/>
          <w:sz w:val="26"/>
          <w:szCs w:val="26"/>
          <w:u w:val="none"/>
          <w:shd w:fill="auto" w:val="clear"/>
          <w:vertAlign w:val="baseline"/>
          <w:rtl w:val="0"/>
        </w:rPr>
        <w:t xml:space="preserve">bộ phận kế toán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6"/>
          <w:szCs w:val="26"/>
          <w:u w:val="single"/>
          <w:shd w:fill="auto" w:val="clear"/>
          <w:vertAlign w:val="baseline"/>
          <w:rtl w:val="0"/>
        </w:rPr>
        <w:t xml:space="preserve">phiếu nhập kho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 phiếu giao hàng từ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Sau đó,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5911"/>
          <w:sz w:val="26"/>
          <w:szCs w:val="26"/>
          <w:u w:val="none"/>
          <w:shd w:fill="auto" w:val="clear"/>
          <w:vertAlign w:val="baseline"/>
          <w:rtl w:val="0"/>
        </w:rPr>
        <w:t xml:space="preserve">bộ phận kế toán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lập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cccc"/>
          <w:sz w:val="24"/>
          <w:szCs w:val="24"/>
          <w:u w:val="single"/>
          <w:shd w:fill="auto" w:val="clear"/>
          <w:vertAlign w:val="baseline"/>
          <w:rtl w:val="0"/>
        </w:rPr>
        <w:t xml:space="preserve">phiếu thanh toán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thanh toán cho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2960" w:w="8640" w:orient="portrait"/>
      <w:pgMar w:bottom="142" w:top="1077" w:left="1077" w:right="720" w:header="505" w:footer="50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link w:val="NormalWebChar"/>
    <w:uiPriority w:val="99"/>
    <w:unhideWhenUsed w:val="1"/>
    <w:rsid w:val="00B053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ustomer" w:customStyle="1">
    <w:name w:val="Customer"/>
    <w:basedOn w:val="NormalWeb"/>
    <w:link w:val="Customer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textAlignment w:val="baseline"/>
    </w:pPr>
    <w:rPr>
      <w:rFonts w:ascii="Arial" w:cs="Arial" w:hAnsi="Arial"/>
      <w:b w:val="1"/>
      <w:bCs w:val="1"/>
      <w:color w:val="0000ff"/>
      <w:sz w:val="26"/>
      <w:szCs w:val="26"/>
    </w:rPr>
  </w:style>
  <w:style w:type="paragraph" w:styleId="Orders" w:customStyle="1">
    <w:name w:val="Orders"/>
    <w:basedOn w:val="NormalWeb"/>
    <w:link w:val="Orders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textAlignment w:val="baseline"/>
    </w:pPr>
    <w:rPr>
      <w:rFonts w:ascii="Arial" w:cs="Arial" w:hAnsi="Arial"/>
      <w:b w:val="1"/>
      <w:bCs w:val="1"/>
      <w:color w:val="ffc000"/>
      <w:sz w:val="26"/>
      <w:szCs w:val="26"/>
    </w:rPr>
  </w:style>
  <w:style w:type="character" w:styleId="NormalWebChar" w:customStyle="1">
    <w:name w:val="Normal (Web) Char"/>
    <w:basedOn w:val="DefaultParagraphFont"/>
    <w:link w:val="NormalWeb"/>
    <w:uiPriority w:val="99"/>
    <w:rsid w:val="00B053E7"/>
    <w:rPr>
      <w:rFonts w:ascii="Times New Roman" w:cs="Times New Roman" w:eastAsia="Times New Roman" w:hAnsi="Times New Roman"/>
      <w:sz w:val="24"/>
      <w:szCs w:val="24"/>
    </w:rPr>
  </w:style>
  <w:style w:type="character" w:styleId="CustomerChar" w:customStyle="1">
    <w:name w:val="Customer Char"/>
    <w:basedOn w:val="NormalWebChar"/>
    <w:link w:val="Customer"/>
    <w:rsid w:val="00B053E7"/>
    <w:rPr>
      <w:rFonts w:ascii="Arial" w:cs="Arial" w:eastAsia="Times New Roman" w:hAnsi="Arial"/>
      <w:b w:val="1"/>
      <w:bCs w:val="1"/>
      <w:color w:val="0000ff"/>
      <w:sz w:val="26"/>
      <w:szCs w:val="26"/>
    </w:rPr>
  </w:style>
  <w:style w:type="paragraph" w:styleId="Stocker" w:customStyle="1">
    <w:name w:val="Stocker"/>
    <w:basedOn w:val="NormalWeb"/>
    <w:link w:val="Stocker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jc w:val="both"/>
      <w:textAlignment w:val="baseline"/>
    </w:pPr>
    <w:rPr>
      <w:rFonts w:ascii="Arial" w:cs="Arial" w:hAnsi="Arial"/>
      <w:b w:val="1"/>
      <w:bCs w:val="1"/>
      <w:color w:val="00b050"/>
      <w:sz w:val="26"/>
      <w:szCs w:val="26"/>
    </w:rPr>
  </w:style>
  <w:style w:type="character" w:styleId="OrdersChar" w:customStyle="1">
    <w:name w:val="Orders Char"/>
    <w:basedOn w:val="NormalWebChar"/>
    <w:link w:val="Orders"/>
    <w:rsid w:val="00B053E7"/>
    <w:rPr>
      <w:rFonts w:ascii="Arial" w:cs="Arial" w:eastAsia="Times New Roman" w:hAnsi="Arial"/>
      <w:b w:val="1"/>
      <w:bCs w:val="1"/>
      <w:color w:val="ffc000"/>
      <w:sz w:val="26"/>
      <w:szCs w:val="26"/>
    </w:rPr>
  </w:style>
  <w:style w:type="paragraph" w:styleId="Accounter" w:customStyle="1">
    <w:name w:val="Accounter"/>
    <w:basedOn w:val="NormalWeb"/>
    <w:link w:val="AccounterChar"/>
    <w:qFormat w:val="1"/>
    <w:rsid w:val="00B053E7"/>
    <w:pPr>
      <w:tabs>
        <w:tab w:val="num" w:pos="1440"/>
      </w:tabs>
      <w:spacing w:after="0" w:afterAutospacing="0" w:before="0" w:beforeAutospacing="0" w:line="276" w:lineRule="auto"/>
      <w:ind w:left="1440" w:hanging="360"/>
      <w:jc w:val="both"/>
      <w:textAlignment w:val="baseline"/>
    </w:pPr>
    <w:rPr>
      <w:rFonts w:ascii="Arial" w:cs="Arial" w:hAnsi="Arial"/>
      <w:b w:val="1"/>
      <w:bCs w:val="1"/>
      <w:color w:val="c45911" w:themeColor="accent2" w:themeShade="0000BF"/>
      <w:sz w:val="26"/>
      <w:szCs w:val="26"/>
    </w:rPr>
  </w:style>
  <w:style w:type="character" w:styleId="StockerChar" w:customStyle="1">
    <w:name w:val="Stocker Char"/>
    <w:basedOn w:val="NormalWebChar"/>
    <w:link w:val="Stocker"/>
    <w:rsid w:val="00B053E7"/>
    <w:rPr>
      <w:rFonts w:ascii="Arial" w:cs="Arial" w:eastAsia="Times New Roman" w:hAnsi="Arial"/>
      <w:b w:val="1"/>
      <w:bCs w:val="1"/>
      <w:color w:val="00b050"/>
      <w:sz w:val="26"/>
      <w:szCs w:val="26"/>
    </w:rPr>
  </w:style>
  <w:style w:type="paragraph" w:styleId="nthng" w:customStyle="1">
    <w:name w:val="Đơn đặt hàng"/>
    <w:basedOn w:val="NormalWeb"/>
    <w:link w:val="nthngChar"/>
    <w:qFormat w:val="1"/>
    <w:rsid w:val="00F501D1"/>
    <w:pPr>
      <w:spacing w:after="0" w:afterAutospacing="0" w:before="0" w:beforeAutospacing="0" w:line="276" w:lineRule="auto"/>
      <w:jc w:val="both"/>
      <w:textAlignment w:val="baseline"/>
    </w:pPr>
    <w:rPr>
      <w:rFonts w:ascii="Arial" w:cs="Arial" w:hAnsi="Arial"/>
      <w:i w:val="1"/>
      <w:iCs w:val="1"/>
      <w:color w:val="ff66ff"/>
      <w:sz w:val="26"/>
      <w:szCs w:val="26"/>
      <w:u w:val="single"/>
    </w:rPr>
  </w:style>
  <w:style w:type="character" w:styleId="AccounterChar" w:customStyle="1">
    <w:name w:val="Accounter Char"/>
    <w:basedOn w:val="NormalWebChar"/>
    <w:link w:val="Accounter"/>
    <w:rsid w:val="00B053E7"/>
    <w:rPr>
      <w:rFonts w:ascii="Arial" w:cs="Arial" w:eastAsia="Times New Roman" w:hAnsi="Arial"/>
      <w:b w:val="1"/>
      <w:bCs w:val="1"/>
      <w:color w:val="c45911" w:themeColor="accent2" w:themeShade="0000BF"/>
      <w:sz w:val="26"/>
      <w:szCs w:val="26"/>
    </w:rPr>
  </w:style>
  <w:style w:type="paragraph" w:styleId="Phiuxutkho" w:customStyle="1">
    <w:name w:val="Phiếu xuất kho"/>
    <w:basedOn w:val="NormalWeb"/>
    <w:link w:val="PhiuxutkhoChar"/>
    <w:qFormat w:val="1"/>
    <w:rsid w:val="000C5777"/>
    <w:pPr>
      <w:spacing w:after="0" w:afterAutospacing="0" w:before="0" w:beforeAutospacing="0" w:line="276" w:lineRule="auto"/>
      <w:jc w:val="both"/>
      <w:textAlignment w:val="baseline"/>
    </w:pPr>
    <w:rPr>
      <w:rFonts w:ascii="Arial" w:cs="Arial" w:hAnsi="Arial"/>
      <w:i w:val="1"/>
      <w:iCs w:val="1"/>
      <w:color w:val="b5d10d"/>
      <w:sz w:val="26"/>
      <w:szCs w:val="26"/>
      <w:u w:val="single"/>
    </w:rPr>
  </w:style>
  <w:style w:type="character" w:styleId="nthngChar" w:customStyle="1">
    <w:name w:val="Đơn đặt hàng Char"/>
    <w:basedOn w:val="NormalWebChar"/>
    <w:link w:val="nthng"/>
    <w:rsid w:val="000C5777"/>
    <w:rPr>
      <w:rFonts w:ascii="Arial" w:cs="Arial" w:eastAsia="Times New Roman" w:hAnsi="Arial"/>
      <w:i w:val="1"/>
      <w:iCs w:val="1"/>
      <w:color w:val="ff66ff"/>
      <w:sz w:val="26"/>
      <w:szCs w:val="26"/>
      <w:u w:val="single"/>
    </w:rPr>
  </w:style>
  <w:style w:type="paragraph" w:styleId="Shipper" w:customStyle="1">
    <w:name w:val="Shipper"/>
    <w:basedOn w:val="NormalWeb"/>
    <w:link w:val="ShipperChar"/>
    <w:qFormat w:val="1"/>
    <w:rsid w:val="000C5777"/>
    <w:pPr>
      <w:numPr>
        <w:ilvl w:val="2"/>
        <w:numId w:val="3"/>
      </w:numPr>
      <w:spacing w:after="0" w:afterAutospacing="0" w:before="0" w:beforeAutospacing="0" w:line="276" w:lineRule="auto"/>
      <w:ind w:left="2127"/>
      <w:jc w:val="both"/>
      <w:textAlignment w:val="baseline"/>
    </w:pPr>
    <w:rPr>
      <w:rFonts w:ascii="Arial" w:cs="Arial" w:hAnsi="Arial"/>
      <w:b w:val="1"/>
      <w:bCs w:val="1"/>
      <w:color w:val="7030a0"/>
      <w:sz w:val="26"/>
      <w:szCs w:val="26"/>
    </w:rPr>
  </w:style>
  <w:style w:type="character" w:styleId="PhiuxutkhoChar" w:customStyle="1">
    <w:name w:val="Phiếu xuất kho Char"/>
    <w:basedOn w:val="NormalWebChar"/>
    <w:link w:val="Phiuxutkho"/>
    <w:rsid w:val="000C5777"/>
    <w:rPr>
      <w:rFonts w:ascii="Arial" w:cs="Arial" w:eastAsia="Times New Roman" w:hAnsi="Arial"/>
      <w:i w:val="1"/>
      <w:iCs w:val="1"/>
      <w:color w:val="b5d10d"/>
      <w:sz w:val="26"/>
      <w:szCs w:val="26"/>
      <w:u w:val="single"/>
    </w:rPr>
  </w:style>
  <w:style w:type="character" w:styleId="ShipperChar" w:customStyle="1">
    <w:name w:val="Shipper Char"/>
    <w:basedOn w:val="NormalWebChar"/>
    <w:link w:val="Shipper"/>
    <w:rsid w:val="000C5777"/>
    <w:rPr>
      <w:rFonts w:ascii="Arial" w:cs="Arial" w:eastAsia="Times New Roman" w:hAnsi="Arial"/>
      <w:b w:val="1"/>
      <w:bCs w:val="1"/>
      <w:color w:val="7030a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 w:val="1"/>
    <w:rsid w:val="001E07BA"/>
    <w:pPr>
      <w:ind w:left="720"/>
      <w:contextualSpacing w:val="1"/>
    </w:pPr>
  </w:style>
  <w:style w:type="paragraph" w:styleId="phiubinlai" w:customStyle="1">
    <w:name w:val="phiếu biên lai"/>
    <w:basedOn w:val="NormalWeb"/>
    <w:link w:val="phiubinlaiChar"/>
    <w:qFormat w:val="1"/>
    <w:rsid w:val="005D3673"/>
    <w:pPr>
      <w:numPr>
        <w:ilvl w:val="2"/>
        <w:numId w:val="7"/>
      </w:numPr>
      <w:spacing w:after="0" w:afterAutospacing="0" w:before="0" w:beforeAutospacing="0" w:line="276" w:lineRule="auto"/>
      <w:ind w:left="1701" w:hanging="425"/>
      <w:jc w:val="both"/>
      <w:textAlignment w:val="baseline"/>
    </w:pPr>
    <w:rPr>
      <w:i w:val="1"/>
      <w:iCs w:val="1"/>
      <w:color w:val="33cccc"/>
      <w:u w:val="single"/>
    </w:rPr>
  </w:style>
  <w:style w:type="paragraph" w:styleId="Bphnthng" w:customStyle="1">
    <w:name w:val="Bộ phận đặt hàng"/>
    <w:basedOn w:val="ListParagraph"/>
    <w:link w:val="BphnthngChar"/>
    <w:rsid w:val="00CC77DC"/>
    <w:pPr>
      <w:numPr>
        <w:numId w:val="11"/>
      </w:numPr>
    </w:pPr>
    <w:rPr>
      <w:sz w:val="24"/>
      <w:szCs w:val="24"/>
    </w:rPr>
  </w:style>
  <w:style w:type="character" w:styleId="phiubinlaiChar" w:customStyle="1">
    <w:name w:val="phiếu biên lai Char"/>
    <w:basedOn w:val="NormalWebChar"/>
    <w:link w:val="phiubinlai"/>
    <w:rsid w:val="005D3673"/>
    <w:rPr>
      <w:rFonts w:ascii="Times New Roman" w:cs="Times New Roman" w:eastAsia="Times New Roman" w:hAnsi="Times New Roman"/>
      <w:i w:val="1"/>
      <w:iCs w:val="1"/>
      <w:color w:val="33cccc"/>
      <w:sz w:val="24"/>
      <w:szCs w:val="24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CC77DC"/>
  </w:style>
  <w:style w:type="character" w:styleId="BphnthngChar" w:customStyle="1">
    <w:name w:val="Bộ phận đặt hàng Char"/>
    <w:basedOn w:val="ListParagraphChar"/>
    <w:link w:val="Bphnthng"/>
    <w:rsid w:val="00CC77DC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yIvpN9gCeebcO3mY2QjjRNfiLQ==">AMUW2mXg1Yst1IhaHzjzJRW2Wqt9fMn9AxzXnQ/xYzXR7lFpBHEk5AGRco4oZr1snKlCmCQ6R12GvOoPiLR2KXiYRsC3Sve0OCqz65oLjs9jNVLDdgWR5g4=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2020-11-15T11:02:00Z</dcterms:created>
  <dc:creator>Hiếu Nhân Phan Trần</dc:creator>
</cp:coreProperties>
</file>