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55" w:rsidRPr="00AC1F1F" w:rsidRDefault="00685055" w:rsidP="00AC1F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F1F">
        <w:rPr>
          <w:rFonts w:ascii="Times New Roman" w:hAnsi="Times New Roman" w:cs="Times New Roman"/>
          <w:b/>
          <w:sz w:val="28"/>
          <w:szCs w:val="28"/>
        </w:rPr>
        <w:t>ĐỀ THI KẾT THÚC HỌC PHẦN</w:t>
      </w:r>
    </w:p>
    <w:p w:rsidR="00685055" w:rsidRPr="00AC1F1F" w:rsidRDefault="00685055" w:rsidP="00AC1F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F1F">
        <w:rPr>
          <w:rFonts w:ascii="Times New Roman" w:hAnsi="Times New Roman" w:cs="Times New Roman"/>
          <w:b/>
          <w:sz w:val="28"/>
          <w:szCs w:val="28"/>
        </w:rPr>
        <w:t>MÔN: LẬP TRÌNH ỨNG DỤNG WINFORM C#</w:t>
      </w:r>
    </w:p>
    <w:p w:rsidR="00B91C36" w:rsidRPr="00AC1F1F" w:rsidRDefault="00685055" w:rsidP="00AC1F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F1F">
        <w:rPr>
          <w:rFonts w:ascii="Times New Roman" w:hAnsi="Times New Roman" w:cs="Times New Roman"/>
          <w:b/>
          <w:sz w:val="28"/>
          <w:szCs w:val="28"/>
        </w:rPr>
        <w:t>PHẦN 2.2: CÂU HỎI NGẮN – VỀ NHÀ (2 ĐIỂM)</w:t>
      </w:r>
    </w:p>
    <w:p w:rsidR="00685055" w:rsidRPr="00AC1F1F" w:rsidRDefault="00685055" w:rsidP="00AC1F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F1F">
        <w:rPr>
          <w:rFonts w:ascii="Times New Roman" w:hAnsi="Times New Roman" w:cs="Times New Roman"/>
          <w:b/>
          <w:sz w:val="28"/>
          <w:szCs w:val="28"/>
        </w:rPr>
        <w:t>LỚP: CS 414B</w:t>
      </w:r>
    </w:p>
    <w:p w:rsidR="00685055" w:rsidRPr="00AC1F1F" w:rsidRDefault="00685055" w:rsidP="00AC1F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F1F">
        <w:rPr>
          <w:rFonts w:ascii="Times New Roman" w:hAnsi="Times New Roman" w:cs="Times New Roman"/>
          <w:b/>
          <w:sz w:val="28"/>
          <w:szCs w:val="28"/>
        </w:rPr>
        <w:t>TÊN: PHAN TUẤN ANH</w:t>
      </w:r>
    </w:p>
    <w:p w:rsidR="00685055" w:rsidRPr="00AC1F1F" w:rsidRDefault="00685055" w:rsidP="00AC1F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F1F">
        <w:rPr>
          <w:rFonts w:ascii="Times New Roman" w:hAnsi="Times New Roman" w:cs="Times New Roman"/>
          <w:b/>
          <w:sz w:val="28"/>
          <w:szCs w:val="28"/>
        </w:rPr>
        <w:t>MÃ SV: 2321122511</w:t>
      </w:r>
    </w:p>
    <w:p w:rsidR="000E2AF2" w:rsidRPr="00AC1F1F" w:rsidRDefault="000E2AF2" w:rsidP="00AC1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1F1F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proofErr w:type="spellEnd"/>
      <w:r w:rsidRPr="00AC1F1F">
        <w:rPr>
          <w:rFonts w:ascii="Times New Roman" w:hAnsi="Times New Roman" w:cs="Times New Roman"/>
          <w:b/>
          <w:sz w:val="28"/>
          <w:szCs w:val="28"/>
          <w:u w:val="single"/>
        </w:rPr>
        <w:t xml:space="preserve"> 21:</w:t>
      </w:r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Partial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code. </w:t>
      </w:r>
      <w:proofErr w:type="spellStart"/>
      <w:proofErr w:type="gramStart"/>
      <w:r w:rsidRPr="00AC1F1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gọp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0074A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E2AF2" w:rsidRPr="00AC1F1F" w:rsidRDefault="000E2AF2" w:rsidP="00AC1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1F1F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proofErr w:type="spellEnd"/>
      <w:r w:rsidRPr="00AC1F1F">
        <w:rPr>
          <w:rFonts w:ascii="Times New Roman" w:hAnsi="Times New Roman" w:cs="Times New Roman"/>
          <w:b/>
          <w:sz w:val="28"/>
          <w:szCs w:val="28"/>
          <w:u w:val="single"/>
        </w:rPr>
        <w:t xml:space="preserve"> 22:</w:t>
      </w:r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="00F836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836E5">
        <w:rPr>
          <w:rFonts w:ascii="Times New Roman" w:hAnsi="Times New Roman" w:cs="Times New Roman"/>
          <w:sz w:val="28"/>
          <w:szCs w:val="28"/>
        </w:rPr>
        <w:t xml:space="preserve"> C# </w:t>
      </w:r>
      <w:bookmarkStart w:id="0" w:name="_GoBack"/>
      <w:bookmarkEnd w:id="0"/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base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931" w:rsidRPr="00AC1F1F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E97931" w:rsidRPr="00AC1F1F">
        <w:rPr>
          <w:rFonts w:ascii="Times New Roman" w:hAnsi="Times New Roman" w:cs="Times New Roman"/>
          <w:sz w:val="28"/>
          <w:szCs w:val="28"/>
        </w:rPr>
        <w:t>.</w:t>
      </w:r>
    </w:p>
    <w:p w:rsidR="00E97931" w:rsidRPr="00AC1F1F" w:rsidRDefault="00E97931" w:rsidP="00AC1F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1F1F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proofErr w:type="spellEnd"/>
      <w:r w:rsidRPr="00AC1F1F">
        <w:rPr>
          <w:rFonts w:ascii="Times New Roman" w:hAnsi="Times New Roman" w:cs="Times New Roman"/>
          <w:b/>
          <w:sz w:val="28"/>
          <w:szCs w:val="28"/>
          <w:u w:val="single"/>
        </w:rPr>
        <w:t xml:space="preserve"> 23:</w:t>
      </w:r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F1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C1F1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1"/>
        <w:gridCol w:w="4405"/>
      </w:tblGrid>
      <w:tr w:rsidR="00A319D7" w:rsidRPr="00AC1F1F" w:rsidTr="0062141D"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1F1F">
              <w:rPr>
                <w:rFonts w:ascii="Times New Roman" w:hAnsi="Times New Roman" w:cs="Times New Roman"/>
                <w:sz w:val="28"/>
                <w:szCs w:val="28"/>
              </w:rPr>
              <w:t>Constructor</w:t>
            </w:r>
          </w:p>
        </w:tc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1F1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C1F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AC1F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AC1F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</w:tr>
      <w:tr w:rsidR="00A319D7" w:rsidRPr="00AC1F1F" w:rsidTr="0062141D"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Constructor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trạng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thái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hành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319D7" w:rsidRPr="00AC1F1F" w:rsidTr="0062141D"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Constructor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kiểu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62141D" w:rsidRPr="00AC1F1F" w:rsidRDefault="0062141D" w:rsidP="00D0793E">
            <w:pPr>
              <w:spacing w:after="225" w:line="312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Phương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thức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kiểu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trả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về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A319D7" w:rsidRPr="00AC1F1F" w:rsidTr="0062141D"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Constructor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gọi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ngầm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gọi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tường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minh.</w:t>
            </w:r>
          </w:p>
        </w:tc>
      </w:tr>
      <w:tr w:rsidR="00A319D7" w:rsidRPr="00AC1F1F" w:rsidTr="0062141D"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biên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Java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constructor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mặc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nếu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constructor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bởi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biên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Java.</w:t>
            </w:r>
          </w:p>
        </w:tc>
      </w:tr>
      <w:tr w:rsidR="0062141D" w:rsidRPr="00AC1F1F" w:rsidTr="0062141D">
        <w:tc>
          <w:tcPr>
            <w:tcW w:w="4788" w:type="dxa"/>
          </w:tcPr>
          <w:p w:rsidR="0062141D" w:rsidRPr="00AC1F1F" w:rsidRDefault="0062141D" w:rsidP="00D0793E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Tên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constructor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giống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tên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62141D" w:rsidRPr="00AC1F1F" w:rsidRDefault="0062141D" w:rsidP="00D0793E">
            <w:pPr>
              <w:spacing w:after="225" w:line="312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Tên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phương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thức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giống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hoặc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khác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tên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lớp</w:t>
            </w:r>
            <w:proofErr w:type="spellEnd"/>
            <w:r w:rsidRPr="00AC1F1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</w:p>
        </w:tc>
      </w:tr>
    </w:tbl>
    <w:p w:rsidR="00F351AB" w:rsidRPr="00AC1F1F" w:rsidRDefault="00F351AB" w:rsidP="00AC1F1F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351AB" w:rsidRPr="00AC1F1F" w:rsidRDefault="00F351AB" w:rsidP="00AC1F1F">
      <w:pPr>
        <w:pStyle w:val="NormalWeb"/>
        <w:shd w:val="clear" w:color="auto" w:fill="FFFFFF"/>
        <w:spacing w:before="120" w:beforeAutospacing="0" w:after="0" w:afterAutospacing="0" w:line="360" w:lineRule="auto"/>
        <w:rPr>
          <w:sz w:val="28"/>
          <w:szCs w:val="28"/>
        </w:rPr>
      </w:pPr>
      <w:proofErr w:type="spellStart"/>
      <w:r w:rsidRPr="00AC1F1F">
        <w:rPr>
          <w:b/>
          <w:sz w:val="28"/>
          <w:szCs w:val="28"/>
          <w:u w:val="single"/>
        </w:rPr>
        <w:t>Câu</w:t>
      </w:r>
      <w:proofErr w:type="spellEnd"/>
      <w:r w:rsidRPr="00AC1F1F">
        <w:rPr>
          <w:b/>
          <w:sz w:val="28"/>
          <w:szCs w:val="28"/>
          <w:u w:val="single"/>
        </w:rPr>
        <w:t xml:space="preserve"> 24:</w:t>
      </w:r>
      <w:r w:rsidRPr="00AC1F1F">
        <w:rPr>
          <w:sz w:val="28"/>
          <w:szCs w:val="28"/>
        </w:rPr>
        <w:t xml:space="preserve"> </w:t>
      </w:r>
    </w:p>
    <w:p w:rsidR="00F351AB" w:rsidRPr="00AC1F1F" w:rsidRDefault="00F351AB" w:rsidP="00AC1F1F">
      <w:pPr>
        <w:pStyle w:val="NormalWeb"/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  <w:sz w:val="28"/>
          <w:szCs w:val="28"/>
        </w:rPr>
      </w:pPr>
      <w:r w:rsidRPr="00AC1F1F">
        <w:rPr>
          <w:sz w:val="28"/>
          <w:szCs w:val="28"/>
        </w:rPr>
        <w:t xml:space="preserve">- </w:t>
      </w:r>
      <w:r w:rsidRPr="00AC1F1F">
        <w:rPr>
          <w:color w:val="1B1B1B"/>
          <w:spacing w:val="-1"/>
          <w:sz w:val="28"/>
          <w:szCs w:val="28"/>
        </w:rPr>
        <w:t xml:space="preserve">Protected Access Modifier </w:t>
      </w:r>
      <w:proofErr w:type="spellStart"/>
      <w:r w:rsidRPr="00AC1F1F">
        <w:rPr>
          <w:color w:val="1B1B1B"/>
          <w:spacing w:val="-1"/>
          <w:sz w:val="28"/>
          <w:szCs w:val="28"/>
        </w:rPr>
        <w:t>là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có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thể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truy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cập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bên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trong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package </w:t>
      </w:r>
      <w:proofErr w:type="spellStart"/>
      <w:r w:rsidRPr="00AC1F1F">
        <w:rPr>
          <w:color w:val="1B1B1B"/>
          <w:spacing w:val="-1"/>
          <w:sz w:val="28"/>
          <w:szCs w:val="28"/>
        </w:rPr>
        <w:t>và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bên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ngoài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package </w:t>
      </w:r>
      <w:proofErr w:type="spellStart"/>
      <w:r w:rsidRPr="00AC1F1F">
        <w:rPr>
          <w:color w:val="1B1B1B"/>
          <w:spacing w:val="-1"/>
          <w:sz w:val="28"/>
          <w:szCs w:val="28"/>
        </w:rPr>
        <w:t>nhưng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chỉ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thông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qua </w:t>
      </w:r>
      <w:proofErr w:type="spellStart"/>
      <w:r w:rsidRPr="00AC1F1F">
        <w:rPr>
          <w:color w:val="1B1B1B"/>
          <w:spacing w:val="-1"/>
          <w:sz w:val="28"/>
          <w:szCs w:val="28"/>
        </w:rPr>
        <w:t>tính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kế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thừa</w:t>
      </w:r>
      <w:proofErr w:type="spellEnd"/>
      <w:r w:rsidRPr="00AC1F1F">
        <w:rPr>
          <w:color w:val="1B1B1B"/>
          <w:spacing w:val="-1"/>
          <w:sz w:val="28"/>
          <w:szCs w:val="28"/>
        </w:rPr>
        <w:t>.</w:t>
      </w:r>
    </w:p>
    <w:p w:rsidR="00F351AB" w:rsidRPr="00AC1F1F" w:rsidRDefault="00F351AB" w:rsidP="00AC1F1F">
      <w:pPr>
        <w:pStyle w:val="NormalWeb"/>
        <w:shd w:val="clear" w:color="auto" w:fill="FFFFFF"/>
        <w:spacing w:before="360" w:beforeAutospacing="0" w:after="0" w:afterAutospacing="0" w:line="360" w:lineRule="auto"/>
        <w:rPr>
          <w:color w:val="1B1B1B"/>
          <w:spacing w:val="-1"/>
          <w:sz w:val="28"/>
          <w:szCs w:val="28"/>
        </w:rPr>
      </w:pPr>
      <w:r w:rsidRPr="00AC1F1F">
        <w:rPr>
          <w:color w:val="1B1B1B"/>
          <w:spacing w:val="-1"/>
          <w:sz w:val="28"/>
          <w:szCs w:val="28"/>
        </w:rPr>
        <w:t xml:space="preserve">- Protected Access Modifier </w:t>
      </w:r>
      <w:proofErr w:type="spellStart"/>
      <w:r w:rsidRPr="00AC1F1F">
        <w:rPr>
          <w:color w:val="1B1B1B"/>
          <w:spacing w:val="-1"/>
          <w:sz w:val="28"/>
          <w:szCs w:val="28"/>
        </w:rPr>
        <w:t>không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thể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áp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dụng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cho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lớp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và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interface. </w:t>
      </w:r>
      <w:proofErr w:type="spellStart"/>
      <w:r w:rsidRPr="00AC1F1F">
        <w:rPr>
          <w:color w:val="1B1B1B"/>
          <w:spacing w:val="-1"/>
          <w:sz w:val="28"/>
          <w:szCs w:val="28"/>
        </w:rPr>
        <w:t>Các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phương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thức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và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trường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có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thể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khai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báo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protected, </w:t>
      </w:r>
      <w:proofErr w:type="spellStart"/>
      <w:r w:rsidRPr="00AC1F1F">
        <w:rPr>
          <w:color w:val="1B1B1B"/>
          <w:spacing w:val="-1"/>
          <w:sz w:val="28"/>
          <w:szCs w:val="28"/>
        </w:rPr>
        <w:t>tuy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nhiên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các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phương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thức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và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trường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trong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một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interface </w:t>
      </w:r>
      <w:proofErr w:type="spellStart"/>
      <w:r w:rsidRPr="00AC1F1F">
        <w:rPr>
          <w:color w:val="1B1B1B"/>
          <w:spacing w:val="-1"/>
          <w:sz w:val="28"/>
          <w:szCs w:val="28"/>
        </w:rPr>
        <w:t>không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thể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khai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báo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là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protected.</w:t>
      </w:r>
    </w:p>
    <w:p w:rsidR="00FE7CCA" w:rsidRPr="00AC1F1F" w:rsidRDefault="00FE7CCA" w:rsidP="00AC1F1F">
      <w:pPr>
        <w:pStyle w:val="NormalWeb"/>
        <w:shd w:val="clear" w:color="auto" w:fill="FFFFFF"/>
        <w:spacing w:before="36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proofErr w:type="spellStart"/>
      <w:r w:rsidRPr="00AC1F1F">
        <w:rPr>
          <w:b/>
          <w:color w:val="1B1B1B"/>
          <w:spacing w:val="-1"/>
          <w:sz w:val="28"/>
          <w:szCs w:val="28"/>
          <w:u w:val="single"/>
        </w:rPr>
        <w:t>Câu</w:t>
      </w:r>
      <w:proofErr w:type="spellEnd"/>
      <w:r w:rsidRPr="00AC1F1F">
        <w:rPr>
          <w:b/>
          <w:color w:val="1B1B1B"/>
          <w:spacing w:val="-1"/>
          <w:sz w:val="28"/>
          <w:szCs w:val="28"/>
          <w:u w:val="single"/>
        </w:rPr>
        <w:t xml:space="preserve"> 25:</w:t>
      </w:r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Mục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đích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của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Constructor </w:t>
      </w:r>
      <w:proofErr w:type="spellStart"/>
      <w:r w:rsidRPr="00AC1F1F">
        <w:rPr>
          <w:color w:val="1B1B1B"/>
          <w:spacing w:val="-1"/>
          <w:sz w:val="28"/>
          <w:szCs w:val="28"/>
        </w:rPr>
        <w:t>mặc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AC1F1F">
        <w:rPr>
          <w:color w:val="1B1B1B"/>
          <w:spacing w:val="-1"/>
          <w:sz w:val="28"/>
          <w:szCs w:val="28"/>
        </w:rPr>
        <w:t>định</w:t>
      </w:r>
      <w:proofErr w:type="spellEnd"/>
      <w:r w:rsidRPr="00AC1F1F">
        <w:rPr>
          <w:color w:val="1B1B1B"/>
          <w:spacing w:val="-1"/>
          <w:sz w:val="28"/>
          <w:szCs w:val="28"/>
        </w:rPr>
        <w:t xml:space="preserve">: </w:t>
      </w:r>
      <w:r w:rsidRPr="00AC1F1F">
        <w:rPr>
          <w:color w:val="000000"/>
          <w:sz w:val="28"/>
          <w:szCs w:val="28"/>
          <w:shd w:val="clear" w:color="auto" w:fill="FFFFFF"/>
        </w:rPr>
        <w:t xml:space="preserve">Constructor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mặc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cung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cấp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giá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trị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mặc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như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0, </w:t>
      </w:r>
      <w:proofErr w:type="gramStart"/>
      <w:r w:rsidRPr="00AC1F1F">
        <w:rPr>
          <w:color w:val="000000"/>
          <w:sz w:val="28"/>
          <w:szCs w:val="28"/>
          <w:shd w:val="clear" w:color="auto" w:fill="FFFFFF"/>
        </w:rPr>
        <w:t>null, …</w:t>
      </w:r>
      <w:proofErr w:type="gram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tùy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vào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kiểu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dữ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>.</w:t>
      </w:r>
    </w:p>
    <w:p w:rsidR="00FE7CCA" w:rsidRPr="00AC1F1F" w:rsidRDefault="00FE7CCA" w:rsidP="00AC1F1F">
      <w:pPr>
        <w:pStyle w:val="NormalWeb"/>
        <w:shd w:val="clear" w:color="auto" w:fill="FFFFFF"/>
        <w:spacing w:before="36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proofErr w:type="spellStart"/>
      <w:r w:rsidRPr="00AC1F1F">
        <w:rPr>
          <w:b/>
          <w:color w:val="000000"/>
          <w:sz w:val="28"/>
          <w:szCs w:val="28"/>
          <w:u w:val="single"/>
          <w:shd w:val="clear" w:color="auto" w:fill="FFFFFF"/>
        </w:rPr>
        <w:t>Câu</w:t>
      </w:r>
      <w:proofErr w:type="spellEnd"/>
      <w:r w:rsidRPr="00AC1F1F">
        <w:rPr>
          <w:b/>
          <w:color w:val="000000"/>
          <w:sz w:val="28"/>
          <w:szCs w:val="28"/>
          <w:u w:val="single"/>
          <w:shd w:val="clear" w:color="auto" w:fill="FFFFFF"/>
        </w:rPr>
        <w:t xml:space="preserve"> 26:</w:t>
      </w:r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local hay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cục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bộ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biến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khai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báo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cùng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phân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cấp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tại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vị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trí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đang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xác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85D" w:rsidRPr="00AC1F1F"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 w:rsidR="001A585D" w:rsidRPr="00AC1F1F">
        <w:rPr>
          <w:color w:val="000000"/>
          <w:sz w:val="28"/>
          <w:szCs w:val="28"/>
          <w:shd w:val="clear" w:color="auto" w:fill="FFFFFF"/>
        </w:rPr>
        <w:t>.</w:t>
      </w:r>
    </w:p>
    <w:p w:rsidR="00A319D7" w:rsidRPr="00AC1F1F" w:rsidRDefault="0077415B" w:rsidP="00AC1F1F">
      <w:pPr>
        <w:pStyle w:val="NormalWeb"/>
        <w:shd w:val="clear" w:color="auto" w:fill="FFFFFF"/>
        <w:spacing w:before="36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proofErr w:type="spellStart"/>
      <w:r w:rsidRPr="00AC1F1F">
        <w:rPr>
          <w:b/>
          <w:color w:val="000000"/>
          <w:sz w:val="28"/>
          <w:szCs w:val="28"/>
          <w:u w:val="single"/>
          <w:shd w:val="clear" w:color="auto" w:fill="FFFFFF"/>
        </w:rPr>
        <w:t>Câu</w:t>
      </w:r>
      <w:proofErr w:type="spellEnd"/>
      <w:r w:rsidRPr="00AC1F1F">
        <w:rPr>
          <w:b/>
          <w:color w:val="000000"/>
          <w:sz w:val="28"/>
          <w:szCs w:val="28"/>
          <w:u w:val="single"/>
          <w:shd w:val="clear" w:color="auto" w:fill="FFFFFF"/>
        </w:rPr>
        <w:t xml:space="preserve"> 27:</w:t>
      </w:r>
      <w:r w:rsidRPr="00AC1F1F">
        <w:rPr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cảu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1F1F">
        <w:rPr>
          <w:color w:val="000000"/>
          <w:sz w:val="28"/>
          <w:szCs w:val="28"/>
          <w:shd w:val="clear" w:color="auto" w:fill="FFFFFF"/>
        </w:rPr>
        <w:t>lệnh</w:t>
      </w:r>
      <w:proofErr w:type="spellEnd"/>
      <w:r w:rsidRPr="00AC1F1F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82667D">
        <w:rPr>
          <w:color w:val="000000"/>
          <w:sz w:val="28"/>
          <w:szCs w:val="28"/>
          <w:shd w:val="clear" w:color="auto" w:fill="FFFFFF"/>
        </w:rPr>
        <w:t>Using</w:t>
      </w:r>
      <w:proofErr w:type="gramEnd"/>
      <w:r w:rsid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2667D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2667D">
        <w:rPr>
          <w:color w:val="000000"/>
          <w:sz w:val="28"/>
          <w:szCs w:val="28"/>
          <w:shd w:val="clear" w:color="auto" w:fill="FFFFFF"/>
        </w:rPr>
        <w:t>chương</w:t>
      </w:r>
      <w:proofErr w:type="spellEnd"/>
      <w:r w:rsid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2667D">
        <w:rPr>
          <w:color w:val="000000"/>
          <w:sz w:val="28"/>
          <w:szCs w:val="28"/>
          <w:shd w:val="clear" w:color="auto" w:fill="FFFFFF"/>
        </w:rPr>
        <w:t>trình</w:t>
      </w:r>
      <w:proofErr w:type="spellEnd"/>
      <w:r w:rsid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2667D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="0082667D">
        <w:rPr>
          <w:color w:val="000000"/>
          <w:sz w:val="28"/>
          <w:szCs w:val="28"/>
          <w:shd w:val="clear" w:color="auto" w:fill="FFFFFF"/>
        </w:rPr>
        <w:t xml:space="preserve"> C</w:t>
      </w:r>
      <w:r w:rsidRPr="00AC1F1F">
        <w:rPr>
          <w:color w:val="000000"/>
          <w:sz w:val="28"/>
          <w:szCs w:val="28"/>
          <w:shd w:val="clear" w:color="auto" w:fill="FFFFFF"/>
        </w:rPr>
        <w:t>#:</w:t>
      </w:r>
    </w:p>
    <w:p w:rsidR="00AC1F1F" w:rsidRDefault="00AC1F1F" w:rsidP="00AC1F1F">
      <w:pPr>
        <w:pStyle w:val="NormalWeb"/>
        <w:shd w:val="clear" w:color="auto" w:fill="FFFFFF"/>
        <w:spacing w:before="36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AC1F1F">
        <w:rPr>
          <w:color w:val="333333"/>
          <w:sz w:val="28"/>
          <w:szCs w:val="28"/>
          <w:shd w:val="clear" w:color="auto" w:fill="F6F6F6"/>
        </w:rPr>
        <w:t> </w:t>
      </w:r>
      <w:proofErr w:type="spellStart"/>
      <w:proofErr w:type="gramStart"/>
      <w:r w:rsidRPr="0082667D">
        <w:rPr>
          <w:color w:val="000000"/>
          <w:sz w:val="28"/>
          <w:szCs w:val="28"/>
          <w:shd w:val="clear" w:color="auto" w:fill="FFFFFF"/>
        </w:rPr>
        <w:t>Từ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khóa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using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hai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hoàn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toàn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liên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như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khai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báo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gian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tên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tham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chiếu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từ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khóa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using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còn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để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tự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gọi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2667D">
        <w:rPr>
          <w:color w:val="000000"/>
          <w:sz w:val="28"/>
          <w:szCs w:val="28"/>
          <w:shd w:val="clear" w:color="auto" w:fill="FFFFFF"/>
        </w:rPr>
        <w:t>Dispose(</w:t>
      </w:r>
      <w:proofErr w:type="gramEnd"/>
      <w:r w:rsidRPr="0082667D">
        <w:rPr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cho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tượng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cụ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667D">
        <w:rPr>
          <w:color w:val="000000"/>
          <w:sz w:val="28"/>
          <w:szCs w:val="28"/>
          <w:shd w:val="clear" w:color="auto" w:fill="FFFFFF"/>
        </w:rPr>
        <w:t>thể</w:t>
      </w:r>
      <w:proofErr w:type="spellEnd"/>
      <w:r w:rsidRPr="0082667D">
        <w:rPr>
          <w:color w:val="000000"/>
          <w:sz w:val="28"/>
          <w:szCs w:val="28"/>
          <w:shd w:val="clear" w:color="auto" w:fill="FFFFFF"/>
        </w:rPr>
        <w:t>.</w:t>
      </w:r>
    </w:p>
    <w:p w:rsidR="0082667D" w:rsidRPr="0035519F" w:rsidRDefault="0082667D" w:rsidP="0035519F">
      <w:pPr>
        <w:pStyle w:val="NormalWeb"/>
        <w:shd w:val="clear" w:color="auto" w:fill="FFFFFF"/>
        <w:spacing w:before="360" w:beforeAutospacing="0" w:after="0" w:afterAutospacing="0" w:line="360" w:lineRule="auto"/>
        <w:rPr>
          <w:color w:val="1B1B1B"/>
          <w:spacing w:val="-1"/>
          <w:sz w:val="28"/>
          <w:szCs w:val="28"/>
        </w:rPr>
      </w:pPr>
      <w:proofErr w:type="spellStart"/>
      <w:r w:rsidRPr="0035519F">
        <w:rPr>
          <w:b/>
          <w:color w:val="1B1B1B"/>
          <w:spacing w:val="-1"/>
          <w:sz w:val="28"/>
          <w:szCs w:val="28"/>
          <w:u w:val="single"/>
        </w:rPr>
        <w:t>Câu</w:t>
      </w:r>
      <w:proofErr w:type="spellEnd"/>
      <w:r w:rsidRPr="0035519F">
        <w:rPr>
          <w:b/>
          <w:color w:val="1B1B1B"/>
          <w:spacing w:val="-1"/>
          <w:sz w:val="28"/>
          <w:szCs w:val="28"/>
          <w:u w:val="single"/>
        </w:rPr>
        <w:t xml:space="preserve"> 28:</w:t>
      </w:r>
      <w:r w:rsidRPr="0035519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35519F">
        <w:rPr>
          <w:color w:val="1B1B1B"/>
          <w:spacing w:val="-1"/>
          <w:sz w:val="28"/>
          <w:szCs w:val="28"/>
        </w:rPr>
        <w:t>Liệt</w:t>
      </w:r>
      <w:proofErr w:type="spellEnd"/>
      <w:r w:rsidRPr="0035519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35519F">
        <w:rPr>
          <w:color w:val="1B1B1B"/>
          <w:spacing w:val="-1"/>
          <w:sz w:val="28"/>
          <w:szCs w:val="28"/>
        </w:rPr>
        <w:t>kê</w:t>
      </w:r>
      <w:proofErr w:type="spellEnd"/>
      <w:r w:rsidRPr="0035519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35519F">
        <w:rPr>
          <w:color w:val="1B1B1B"/>
          <w:spacing w:val="-1"/>
          <w:sz w:val="28"/>
          <w:szCs w:val="28"/>
        </w:rPr>
        <w:t>các</w:t>
      </w:r>
      <w:proofErr w:type="spellEnd"/>
      <w:r w:rsidRPr="0035519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35519F">
        <w:rPr>
          <w:color w:val="1B1B1B"/>
          <w:spacing w:val="-1"/>
          <w:sz w:val="28"/>
          <w:szCs w:val="28"/>
        </w:rPr>
        <w:t>kiểu</w:t>
      </w:r>
      <w:proofErr w:type="spellEnd"/>
      <w:r w:rsidRPr="0035519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35519F">
        <w:rPr>
          <w:color w:val="1B1B1B"/>
          <w:spacing w:val="-1"/>
          <w:sz w:val="28"/>
          <w:szCs w:val="28"/>
        </w:rPr>
        <w:t>giá</w:t>
      </w:r>
      <w:proofErr w:type="spellEnd"/>
      <w:r w:rsidRPr="0035519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35519F">
        <w:rPr>
          <w:color w:val="1B1B1B"/>
          <w:spacing w:val="-1"/>
          <w:sz w:val="28"/>
          <w:szCs w:val="28"/>
        </w:rPr>
        <w:t>trị</w:t>
      </w:r>
      <w:proofErr w:type="spellEnd"/>
      <w:r w:rsidRPr="0035519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35519F">
        <w:rPr>
          <w:color w:val="1B1B1B"/>
          <w:spacing w:val="-1"/>
          <w:sz w:val="28"/>
          <w:szCs w:val="28"/>
        </w:rPr>
        <w:t>trong</w:t>
      </w:r>
      <w:proofErr w:type="spellEnd"/>
      <w:r w:rsidRPr="0035519F">
        <w:rPr>
          <w:color w:val="1B1B1B"/>
          <w:spacing w:val="-1"/>
          <w:sz w:val="28"/>
          <w:szCs w:val="28"/>
        </w:rPr>
        <w:t xml:space="preserve"> C#:</w:t>
      </w:r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đối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tượng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: object</w:t>
      </w:r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Ký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chuỗi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char, string</w:t>
      </w:r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dấu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sbyte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short,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, long</w:t>
      </w:r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dấu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byte,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ushort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uint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ulong</w:t>
      </w:r>
      <w:proofErr w:type="spellEnd"/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: float, double, decimal</w:t>
      </w:r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Kiểu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logic: bool</w:t>
      </w:r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–</w:t>
      </w:r>
      <w:proofErr w:type="gram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proofErr w:type="gram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(class)</w:t>
      </w:r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proofErr w:type="gram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Giao</w:t>
      </w:r>
      <w:proofErr w:type="spellEnd"/>
      <w:proofErr w:type="gram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diện</w:t>
      </w:r>
      <w:proofErr w:type="spell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(interface)</w:t>
      </w:r>
    </w:p>
    <w:p w:rsidR="0082667D" w:rsidRPr="0035519F" w:rsidRDefault="0082667D" w:rsidP="0035519F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proofErr w:type="gram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>Mảng</w:t>
      </w:r>
      <w:proofErr w:type="spellEnd"/>
      <w:proofErr w:type="gramEnd"/>
      <w:r w:rsidRPr="0035519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(array)</w:t>
      </w:r>
    </w:p>
    <w:p w:rsidR="0082667D" w:rsidRPr="0035519F" w:rsidRDefault="0082667D" w:rsidP="0035519F">
      <w:pPr>
        <w:pStyle w:val="NormalWeb"/>
        <w:spacing w:line="360" w:lineRule="auto"/>
        <w:rPr>
          <w:color w:val="222222"/>
          <w:sz w:val="28"/>
          <w:szCs w:val="28"/>
        </w:rPr>
      </w:pPr>
      <w:proofErr w:type="spellStart"/>
      <w:r w:rsidRPr="0035519F">
        <w:rPr>
          <w:b/>
          <w:color w:val="1B1B1B"/>
          <w:spacing w:val="-1"/>
          <w:sz w:val="28"/>
          <w:szCs w:val="28"/>
          <w:u w:val="single"/>
        </w:rPr>
        <w:t>Câu</w:t>
      </w:r>
      <w:proofErr w:type="spellEnd"/>
      <w:r w:rsidRPr="0035519F">
        <w:rPr>
          <w:b/>
          <w:color w:val="1B1B1B"/>
          <w:spacing w:val="-1"/>
          <w:sz w:val="28"/>
          <w:szCs w:val="28"/>
          <w:u w:val="single"/>
        </w:rPr>
        <w:t xml:space="preserve"> 29:</w:t>
      </w:r>
      <w:r w:rsidRPr="0035519F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35519F">
        <w:rPr>
          <w:color w:val="000000"/>
          <w:sz w:val="28"/>
          <w:szCs w:val="28"/>
        </w:rPr>
        <w:t>Điểm</w:t>
      </w:r>
      <w:proofErr w:type="spellEnd"/>
      <w:r w:rsidRPr="0035519F">
        <w:rPr>
          <w:color w:val="000000"/>
          <w:sz w:val="28"/>
          <w:szCs w:val="28"/>
        </w:rPr>
        <w:t xml:space="preserve"> </w:t>
      </w:r>
      <w:proofErr w:type="spellStart"/>
      <w:r w:rsidRPr="0035519F">
        <w:rPr>
          <w:color w:val="000000"/>
          <w:sz w:val="28"/>
          <w:szCs w:val="28"/>
        </w:rPr>
        <w:t>khác</w:t>
      </w:r>
      <w:proofErr w:type="spellEnd"/>
      <w:r w:rsidRPr="0035519F">
        <w:rPr>
          <w:color w:val="000000"/>
          <w:sz w:val="28"/>
          <w:szCs w:val="28"/>
        </w:rPr>
        <w:t xml:space="preserve"> </w:t>
      </w:r>
      <w:proofErr w:type="spellStart"/>
      <w:r w:rsidRPr="0035519F">
        <w:rPr>
          <w:color w:val="000000"/>
          <w:sz w:val="28"/>
          <w:szCs w:val="28"/>
        </w:rPr>
        <w:t>nhau</w:t>
      </w:r>
      <w:proofErr w:type="spellEnd"/>
      <w:r w:rsidRPr="0035519F">
        <w:rPr>
          <w:color w:val="000000"/>
          <w:sz w:val="28"/>
          <w:szCs w:val="28"/>
        </w:rPr>
        <w:t xml:space="preserve"> </w:t>
      </w:r>
      <w:proofErr w:type="spellStart"/>
      <w:r w:rsidRPr="0035519F">
        <w:rPr>
          <w:color w:val="000000"/>
          <w:sz w:val="28"/>
          <w:szCs w:val="28"/>
        </w:rPr>
        <w:t>giữa</w:t>
      </w:r>
      <w:proofErr w:type="spellEnd"/>
      <w:r w:rsidRPr="0035519F">
        <w:rPr>
          <w:color w:val="000000"/>
          <w:sz w:val="28"/>
          <w:szCs w:val="28"/>
        </w:rPr>
        <w:t xml:space="preserve"> </w:t>
      </w:r>
      <w:proofErr w:type="spellStart"/>
      <w:r w:rsidRPr="0035519F">
        <w:rPr>
          <w:color w:val="000000"/>
          <w:sz w:val="28"/>
          <w:szCs w:val="28"/>
        </w:rPr>
        <w:t>lệnh</w:t>
      </w:r>
      <w:proofErr w:type="spellEnd"/>
      <w:r w:rsidRPr="0035519F">
        <w:rPr>
          <w:color w:val="000000"/>
          <w:sz w:val="28"/>
          <w:szCs w:val="28"/>
        </w:rPr>
        <w:t xml:space="preserve"> break </w:t>
      </w:r>
      <w:proofErr w:type="spellStart"/>
      <w:r w:rsidRPr="0035519F">
        <w:rPr>
          <w:color w:val="000000"/>
          <w:sz w:val="28"/>
          <w:szCs w:val="28"/>
        </w:rPr>
        <w:t>và</w:t>
      </w:r>
      <w:proofErr w:type="spellEnd"/>
      <w:r w:rsidRPr="0035519F">
        <w:rPr>
          <w:color w:val="000000"/>
          <w:sz w:val="28"/>
          <w:szCs w:val="28"/>
        </w:rPr>
        <w:t xml:space="preserve"> </w:t>
      </w:r>
      <w:proofErr w:type="spellStart"/>
      <w:r w:rsidRPr="0035519F">
        <w:rPr>
          <w:color w:val="000000"/>
          <w:sz w:val="28"/>
          <w:szCs w:val="28"/>
        </w:rPr>
        <w:t>lệnh</w:t>
      </w:r>
      <w:proofErr w:type="spellEnd"/>
      <w:r w:rsidRPr="0035519F">
        <w:rPr>
          <w:color w:val="000000"/>
          <w:sz w:val="28"/>
          <w:szCs w:val="28"/>
        </w:rPr>
        <w:t xml:space="preserve"> continue:</w:t>
      </w:r>
    </w:p>
    <w:p w:rsidR="0082667D" w:rsidRPr="0035519F" w:rsidRDefault="0082667D" w:rsidP="0035519F">
      <w:pPr>
        <w:pStyle w:val="NormalWeb"/>
        <w:spacing w:line="360" w:lineRule="auto"/>
        <w:rPr>
          <w:color w:val="222222"/>
          <w:sz w:val="28"/>
          <w:szCs w:val="28"/>
        </w:rPr>
      </w:pPr>
      <w:r w:rsidRPr="0035519F">
        <w:rPr>
          <w:color w:val="222222"/>
          <w:sz w:val="28"/>
          <w:szCs w:val="28"/>
        </w:rPr>
        <w:t xml:space="preserve">• </w:t>
      </w:r>
      <w:proofErr w:type="gramStart"/>
      <w:r w:rsidRPr="0035519F">
        <w:rPr>
          <w:color w:val="222222"/>
          <w:sz w:val="28"/>
          <w:szCs w:val="28"/>
        </w:rPr>
        <w:t>break</w:t>
      </w:r>
      <w:proofErr w:type="gramEnd"/>
      <w:r w:rsidRPr="0035519F">
        <w:rPr>
          <w:color w:val="222222"/>
          <w:sz w:val="28"/>
          <w:szCs w:val="28"/>
        </w:rPr>
        <w:t xml:space="preserve"> – </w:t>
      </w:r>
      <w:proofErr w:type="spellStart"/>
      <w:r w:rsidRPr="0035519F">
        <w:rPr>
          <w:color w:val="222222"/>
          <w:sz w:val="28"/>
          <w:szCs w:val="28"/>
        </w:rPr>
        <w:t>Thoát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khỏi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vòng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lặp</w:t>
      </w:r>
      <w:proofErr w:type="spellEnd"/>
      <w:r w:rsidR="000074AF">
        <w:rPr>
          <w:color w:val="222222"/>
          <w:sz w:val="28"/>
          <w:szCs w:val="28"/>
        </w:rPr>
        <w:t>.</w:t>
      </w:r>
    </w:p>
    <w:p w:rsidR="0082667D" w:rsidRPr="0035519F" w:rsidRDefault="0082667D" w:rsidP="0035519F">
      <w:pPr>
        <w:pStyle w:val="NormalWeb"/>
        <w:spacing w:line="360" w:lineRule="auto"/>
        <w:rPr>
          <w:color w:val="222222"/>
          <w:sz w:val="28"/>
          <w:szCs w:val="28"/>
        </w:rPr>
      </w:pPr>
      <w:r w:rsidRPr="0035519F">
        <w:rPr>
          <w:color w:val="222222"/>
          <w:sz w:val="28"/>
          <w:szCs w:val="28"/>
        </w:rPr>
        <w:t xml:space="preserve">• continue – Qua </w:t>
      </w:r>
      <w:proofErr w:type="spellStart"/>
      <w:r w:rsidRPr="0035519F">
        <w:rPr>
          <w:color w:val="222222"/>
          <w:sz w:val="28"/>
          <w:szCs w:val="28"/>
        </w:rPr>
        <w:t>bước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lặp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35519F">
        <w:rPr>
          <w:color w:val="222222"/>
          <w:sz w:val="28"/>
          <w:szCs w:val="28"/>
        </w:rPr>
        <w:t>kế</w:t>
      </w:r>
      <w:proofErr w:type="spellEnd"/>
      <w:r w:rsidRPr="0035519F">
        <w:rPr>
          <w:color w:val="222222"/>
          <w:sz w:val="28"/>
          <w:szCs w:val="28"/>
        </w:rPr>
        <w:t> </w:t>
      </w:r>
      <w:r w:rsidR="000074AF">
        <w:rPr>
          <w:color w:val="222222"/>
          <w:sz w:val="28"/>
          <w:szCs w:val="28"/>
        </w:rPr>
        <w:t>.</w:t>
      </w:r>
      <w:proofErr w:type="gramEnd"/>
    </w:p>
    <w:p w:rsidR="0035519F" w:rsidRPr="0035519F" w:rsidRDefault="0082667D" w:rsidP="003551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519F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Câu</w:t>
      </w:r>
      <w:proofErr w:type="spellEnd"/>
      <w:r w:rsidRPr="0035519F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 xml:space="preserve"> 30:</w:t>
      </w:r>
      <w:r w:rsidRPr="0035519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35519F" w:rsidRPr="0035519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5519F" w:rsidRPr="003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19F" w:rsidRPr="0035519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35519F" w:rsidRPr="003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19F" w:rsidRPr="0035519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35519F" w:rsidRPr="003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19F" w:rsidRPr="0035519F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="0035519F" w:rsidRPr="003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19F" w:rsidRPr="0035519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6A7A46">
        <w:rPr>
          <w:rFonts w:ascii="Times New Roman" w:hAnsi="Times New Roman" w:cs="Times New Roman"/>
          <w:sz w:val="28"/>
          <w:szCs w:val="28"/>
        </w:rPr>
        <w:t xml:space="preserve"> (abstract class)</w:t>
      </w:r>
      <w:r w:rsidR="0035519F" w:rsidRPr="003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19F" w:rsidRPr="0035519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54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60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35519F" w:rsidRPr="003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19F" w:rsidRPr="003551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35519F" w:rsidRPr="0035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19F" w:rsidRPr="003551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6A7A46">
        <w:rPr>
          <w:rFonts w:ascii="Times New Roman" w:hAnsi="Times New Roman" w:cs="Times New Roman"/>
          <w:sz w:val="28"/>
          <w:szCs w:val="28"/>
        </w:rPr>
        <w:t xml:space="preserve"> (interface</w:t>
      </w:r>
      <w:r w:rsidR="00554600">
        <w:rPr>
          <w:rFonts w:ascii="Times New Roman" w:hAnsi="Times New Roman" w:cs="Times New Roman"/>
          <w:sz w:val="28"/>
          <w:szCs w:val="28"/>
        </w:rPr>
        <w:t xml:space="preserve"> class</w:t>
      </w:r>
      <w:r w:rsidR="006A7A46">
        <w:rPr>
          <w:rFonts w:ascii="Times New Roman" w:hAnsi="Times New Roman" w:cs="Times New Roman"/>
          <w:sz w:val="28"/>
          <w:szCs w:val="28"/>
        </w:rPr>
        <w:t>)</w:t>
      </w:r>
      <w:r w:rsidR="0035519F" w:rsidRPr="0035519F">
        <w:rPr>
          <w:rFonts w:ascii="Times New Roman" w:hAnsi="Times New Roman" w:cs="Times New Roman"/>
          <w:sz w:val="28"/>
          <w:szCs w:val="28"/>
        </w:rPr>
        <w:t>:</w:t>
      </w:r>
    </w:p>
    <w:p w:rsidR="0035519F" w:rsidRPr="0035519F" w:rsidRDefault="0035519F" w:rsidP="0035519F">
      <w:pPr>
        <w:pStyle w:val="NormalWeb"/>
        <w:spacing w:line="360" w:lineRule="auto"/>
        <w:rPr>
          <w:color w:val="222222"/>
          <w:sz w:val="28"/>
          <w:szCs w:val="28"/>
        </w:rPr>
      </w:pPr>
      <w:proofErr w:type="spellStart"/>
      <w:r w:rsidRPr="0035519F">
        <w:rPr>
          <w:color w:val="222222"/>
          <w:sz w:val="28"/>
          <w:szCs w:val="28"/>
        </w:rPr>
        <w:t>Lớp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trừu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tượng</w:t>
      </w:r>
      <w:proofErr w:type="spellEnd"/>
      <w:r w:rsidRPr="0035519F">
        <w:rPr>
          <w:color w:val="222222"/>
          <w:sz w:val="28"/>
          <w:szCs w:val="28"/>
        </w:rPr>
        <w:t xml:space="preserve">: </w:t>
      </w:r>
      <w:proofErr w:type="spellStart"/>
      <w:r w:rsidRPr="0035519F">
        <w:rPr>
          <w:color w:val="222222"/>
          <w:sz w:val="28"/>
          <w:szCs w:val="28"/>
        </w:rPr>
        <w:t>Các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lớp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chỉ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có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thể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kế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thừa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một</w:t>
      </w:r>
      <w:proofErr w:type="spellEnd"/>
      <w:r w:rsidRPr="0035519F">
        <w:rPr>
          <w:color w:val="222222"/>
          <w:sz w:val="28"/>
          <w:szCs w:val="28"/>
        </w:rPr>
        <w:t xml:space="preserve"> Abstract class</w:t>
      </w:r>
      <w:r w:rsidR="000074AF">
        <w:rPr>
          <w:color w:val="222222"/>
          <w:sz w:val="28"/>
          <w:szCs w:val="28"/>
        </w:rPr>
        <w:t>.</w:t>
      </w:r>
    </w:p>
    <w:p w:rsidR="0035519F" w:rsidRPr="0035519F" w:rsidRDefault="0035519F" w:rsidP="0035519F">
      <w:pPr>
        <w:pStyle w:val="NormalWeb"/>
        <w:spacing w:line="360" w:lineRule="auto"/>
        <w:rPr>
          <w:color w:val="222222"/>
          <w:sz w:val="28"/>
          <w:szCs w:val="28"/>
        </w:rPr>
      </w:pPr>
      <w:proofErr w:type="spellStart"/>
      <w:r w:rsidRPr="0035519F">
        <w:rPr>
          <w:color w:val="222222"/>
          <w:sz w:val="28"/>
          <w:szCs w:val="28"/>
        </w:rPr>
        <w:t>Lớp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giao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diện</w:t>
      </w:r>
      <w:proofErr w:type="spellEnd"/>
      <w:r w:rsidRPr="0035519F">
        <w:rPr>
          <w:color w:val="222222"/>
          <w:sz w:val="28"/>
          <w:szCs w:val="28"/>
        </w:rPr>
        <w:t xml:space="preserve">: </w:t>
      </w:r>
      <w:proofErr w:type="spellStart"/>
      <w:r w:rsidRPr="0035519F">
        <w:rPr>
          <w:color w:val="222222"/>
          <w:sz w:val="28"/>
          <w:szCs w:val="28"/>
        </w:rPr>
        <w:t>Các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lớp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có</w:t>
      </w:r>
      <w:proofErr w:type="spellEnd"/>
      <w:r w:rsidRPr="0035519F">
        <w:rPr>
          <w:color w:val="222222"/>
          <w:sz w:val="28"/>
          <w:szCs w:val="28"/>
        </w:rPr>
        <w:t xml:space="preserve"> </w:t>
      </w:r>
      <w:proofErr w:type="spellStart"/>
      <w:r w:rsidRPr="0035519F">
        <w:rPr>
          <w:color w:val="222222"/>
          <w:sz w:val="28"/>
          <w:szCs w:val="28"/>
        </w:rPr>
        <w:t>thể</w:t>
      </w:r>
      <w:proofErr w:type="spellEnd"/>
      <w:r w:rsidRPr="0035519F">
        <w:rPr>
          <w:color w:val="222222"/>
          <w:sz w:val="28"/>
          <w:szCs w:val="28"/>
        </w:rPr>
        <w:t xml:space="preserve"> implements </w:t>
      </w:r>
      <w:proofErr w:type="spellStart"/>
      <w:r w:rsidRPr="0035519F">
        <w:rPr>
          <w:color w:val="222222"/>
          <w:sz w:val="28"/>
          <w:szCs w:val="28"/>
        </w:rPr>
        <w:t>nhiều</w:t>
      </w:r>
      <w:proofErr w:type="spellEnd"/>
      <w:r w:rsidRPr="0035519F">
        <w:rPr>
          <w:color w:val="222222"/>
          <w:sz w:val="28"/>
          <w:szCs w:val="28"/>
        </w:rPr>
        <w:t xml:space="preserve"> interface.</w:t>
      </w:r>
    </w:p>
    <w:p w:rsidR="0082667D" w:rsidRPr="0082667D" w:rsidRDefault="0082667D" w:rsidP="0082667D">
      <w:pPr>
        <w:pStyle w:val="NormalWeb"/>
        <w:rPr>
          <w:color w:val="222222"/>
          <w:sz w:val="28"/>
          <w:szCs w:val="28"/>
        </w:rPr>
      </w:pPr>
    </w:p>
    <w:p w:rsidR="0082667D" w:rsidRPr="0082667D" w:rsidRDefault="0082667D" w:rsidP="00AC1F1F">
      <w:pPr>
        <w:pStyle w:val="NormalWeb"/>
        <w:shd w:val="clear" w:color="auto" w:fill="FFFFFF"/>
        <w:spacing w:before="360" w:beforeAutospacing="0" w:after="0" w:afterAutospacing="0" w:line="360" w:lineRule="auto"/>
        <w:rPr>
          <w:color w:val="1B1B1B"/>
          <w:spacing w:val="-1"/>
          <w:sz w:val="28"/>
          <w:szCs w:val="28"/>
        </w:rPr>
      </w:pPr>
    </w:p>
    <w:sectPr w:rsidR="0082667D" w:rsidRPr="0082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02"/>
    <w:rsid w:val="000074AF"/>
    <w:rsid w:val="000E2AF2"/>
    <w:rsid w:val="001A585D"/>
    <w:rsid w:val="0035519F"/>
    <w:rsid w:val="00554600"/>
    <w:rsid w:val="0062141D"/>
    <w:rsid w:val="00685055"/>
    <w:rsid w:val="006A7A46"/>
    <w:rsid w:val="0077415B"/>
    <w:rsid w:val="0082667D"/>
    <w:rsid w:val="008B4043"/>
    <w:rsid w:val="00A319D7"/>
    <w:rsid w:val="00AC1F1F"/>
    <w:rsid w:val="00B91C36"/>
    <w:rsid w:val="00D0793E"/>
    <w:rsid w:val="00DD0002"/>
    <w:rsid w:val="00E97931"/>
    <w:rsid w:val="00F351AB"/>
    <w:rsid w:val="00F836E5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17</cp:revision>
  <dcterms:created xsi:type="dcterms:W3CDTF">2020-04-26T12:16:00Z</dcterms:created>
  <dcterms:modified xsi:type="dcterms:W3CDTF">2020-04-26T16:07:00Z</dcterms:modified>
</cp:coreProperties>
</file>