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9jeh7v5mx6hc" w:id="0"/>
      <w:bookmarkEnd w:id="0"/>
      <w:r w:rsidDel="00000000" w:rsidR="00000000" w:rsidRPr="00000000">
        <w:rPr>
          <w:rtl w:val="0"/>
        </w:rPr>
        <w:t xml:space="preserve">1.Chức năng quản lý khách hàng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Nhiệm vụ chính: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trữ và quản lý thông tin khách hàng (họ tên, SĐT, email, địa chỉ giao hàng).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Hỗ trợ đăng ký, đăng nhập và quản lý tài khoản cá nhân.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 phép khách hàng theo dõi đơn hàng, quản lý giỏ hàng, xem lịch sử giao dịch.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Mục tiêu: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Đảm bảo dữ liệu khách hàng tập trung, chính xác, tránh thất lạc.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Nâng cao trải nghiệm mua sắm và hỗ trợ chăm sóc khách hàng lâu dài.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Chức năng chính: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Đăng ký/đăng nhập tài khoản.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Cập nhật thông tin cá nhân.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 dõi trạng thái đơn hàng, quản lý giỏ hàng.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Xem lịch sử mua hàng.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Tích hợp phân quyền và xác thực để bảo mật.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 chức năng: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Tốc độ xử lý nhanh, phản hồi &lt; 3 giây.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Bảo mật dữ liệu bằng mã hóa thông tin cá nhân.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Giao diện thân thiện, dễ sử dụng cho mọi đối tượng.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Điểm mới so với quản lý thủ công: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Thay vì sổ sách/Excel dễ sai sót, dữ liệu được tập trung và đồng bộ.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Hỗ trợ tra cứu nhanh, phân loại khách hàng, triển khai khuyến mãi chính xác hơn.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Kết luận: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Là nền tảng phát triển CRM và chăm sóc khách hàng chuyên nghiệp.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Ứng dụng CNTT giúp tối ưu quy trình, giữ chân khách hàng, tăng doanh thu và nâng cao lợi thế cạnh tranh.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80" w:lineRule="auto"/>
        <w:rPr/>
      </w:pPr>
      <w:bookmarkStart w:colFirst="0" w:colLast="0" w:name="_hw8iedz44md1" w:id="1"/>
      <w:bookmarkEnd w:id="1"/>
      <w:r w:rsidDel="00000000" w:rsidR="00000000" w:rsidRPr="00000000">
        <w:rPr>
          <w:rtl w:val="0"/>
        </w:rPr>
        <w:t xml:space="preserve">2.Lập hóa đơn (có tích điểm &amp; đổi điểm)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Nhiệm vụ chính: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hóa đơn cho giao dịch tại quầy POS hoặc online.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Tích hợp nhiều hình thức thanh toán: tiền mặt, thẻ, ví điện tử.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Ghi nhận và quản lý </w:t>
      </w:r>
      <w:r w:rsidDel="00000000" w:rsidR="00000000" w:rsidRPr="00000000">
        <w:rPr>
          <w:b w:val="1"/>
          <w:rtl w:val="0"/>
        </w:rPr>
        <w:t xml:space="preserve">tích điểm – đổi điểm</w:t>
      </w:r>
      <w:r w:rsidDel="00000000" w:rsidR="00000000" w:rsidRPr="00000000">
        <w:rPr>
          <w:rtl w:val="0"/>
        </w:rPr>
        <w:t xml:space="preserve"> cho khách hàng thành viên.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Mục tiêu: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Đảm bảo quy trình thanh toán minh bạch, nhanh chóng.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Khuyến khích khách hàng quay lại bằng cơ chế tích điểm đổi quà.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Chức năng chính: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hóa đơn với đầy đủ thông tin (sản phẩm, số lượng, giá, thành tiền).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Tích điểm:</w:t>
      </w:r>
      <w:r w:rsidDel="00000000" w:rsidR="00000000" w:rsidRPr="00000000">
        <w:rPr>
          <w:rtl w:val="0"/>
        </w:rPr>
        <w:t xml:space="preserve"> khách hàng thành viên được cộng điểm dựa trên giá trị đơn hàng.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Đổi điểm:</w:t>
      </w:r>
      <w:r w:rsidDel="00000000" w:rsidR="00000000" w:rsidRPr="00000000">
        <w:rPr>
          <w:rtl w:val="0"/>
        </w:rPr>
        <w:t xml:space="preserve"> cho phép khách dùng điểm đã tích lũy để giảm trực tiếp giá trị hóa đơn.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Cập nhật thông tin điểm mới vào tài khoản khách hàng.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 chức năng: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tính toán điểm nhanh, chính xác, cập nhật ngay lập tức.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Đảm bảo tính bảo mật dữ liệu giao dịch và điểm thưởng.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Điểm mới so với thủ công: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Trước đây chỉ có hóa đơn giấy, không quản lý điểm → khó duy trì khách hàng trung thành.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Nay mọi giao dịch đều gắn với hệ thống CRM → vừa thanh toán, vừa chăm sóc khách hàng.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Kết luận: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Lập hóa đơn không chỉ là chức năng bán hàng mà còn là công cụ marketing, gia tăng sự gắn kết và doanh thu cho nhà sách.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crlku6g5h5an" w:id="2"/>
      <w:bookmarkEnd w:id="2"/>
      <w:r w:rsidDel="00000000" w:rsidR="00000000" w:rsidRPr="00000000">
        <w:rPr>
          <w:rtl w:val="0"/>
        </w:rPr>
        <w:t xml:space="preserve">3.Tra cứu hóa đơn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Nhiệm vụ chính: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 phép khách hàng tra cứu hóa đơn điện tử của các giao dịch đã hoàn tất.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tải hóa đơn về máy hoặc in trực tiếp để lưu trữ, bảo hành, đối chiếu.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Liên kết trực tiếp với chức năng lập hóa đơn để hiển thị </w:t>
      </w:r>
      <w:r w:rsidDel="00000000" w:rsidR="00000000" w:rsidRPr="00000000">
        <w:rPr>
          <w:b w:val="1"/>
          <w:rtl w:val="0"/>
        </w:rPr>
        <w:t xml:space="preserve">tích điểm và đổi điểm</w:t>
      </w:r>
      <w:r w:rsidDel="00000000" w:rsidR="00000000" w:rsidRPr="00000000">
        <w:rPr>
          <w:rtl w:val="0"/>
        </w:rPr>
        <w:t xml:space="preserve"> của từng giao dịch.</w:t>
        <w:br w:type="textWrapping"/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Mục tiêu: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Đảm bảo tính minh bạch trong mọi giao dịch.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thuận tiện cho khách hàng khi cần kiểm tra thông tin mua hàng, xuất trình cho kế toán hoặc khiếu nại.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Giúp khách hàng theo dõi được cả quyền lợi thành viên (điểm đã tích, điểm đã dùng).</w:t>
        <w:br w:type="textWrapping"/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Chức năng chính: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Tìm kiếm hóa đơn theo mã đơn hàng hoặc thông tin khách hàng.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chi tiết hóa đơn: sản phẩm, số lượng, giá, tổng tiền, ngày giao dịch.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</w:t>
      </w:r>
      <w:r w:rsidDel="00000000" w:rsidR="00000000" w:rsidRPr="00000000">
        <w:rPr>
          <w:b w:val="1"/>
          <w:rtl w:val="0"/>
        </w:rPr>
        <w:t xml:space="preserve">số điểm được cộng thêm từ hóa đơn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số điểm đã dùng để đổi giảm giá</w:t>
      </w:r>
      <w:r w:rsidDel="00000000" w:rsidR="00000000" w:rsidRPr="00000000">
        <w:rPr>
          <w:rtl w:val="0"/>
        </w:rPr>
        <w:t xml:space="preserve"> (nếu có).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phép tải hóa đơn điện tử (PDF) hoặc in trực tiếp.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thông tin vào lịch sử mua hàng để khách hàng dễ dàng tra cứu lại.</w:t>
        <w:br w:type="textWrapping"/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Phi chức năng: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Truy vấn nhanh, phản hồi dưới 3 giây.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mật thông tin: chỉ chủ tài khoản mới được xem hóa đơn của mình.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đa nền tảng (website, mobile app).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lưu trữ lâu dài, có khả năng backup và khôi phục khi cần.</w:t>
        <w:br w:type="textWrapping"/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Điểm mới so với cách quản lý thủ công: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Trước đây khách hàng phải giữ hóa đơn giấy → dễ hỏng hoặc mất.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online cho phép tra cứu mọi lúc, mọi nơi, và hiển thị rõ cả điểm tích lũy/điểm đã sử dụng.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doanh nghiệp minh bạch hóa giao dịch, hạn chế khiếu nại.</w:t>
        <w:br w:type="textWrapping"/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Kết luận: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Chức năng tra cứu hóa đơn không chỉ phục vụ việc kiểm tra thông tin mua hàng mà còn gắn chặt với chương trình khách hàng thân thiết.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Đây là công cụ giúp tăng độ tin cậy, khuyến khích khách đăng ký tài khoản, từ đó hỗ trợ phát triển CRM và nâng cao trải nghiệm khách hàng.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