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/ ML / DL Notes</w:t>
      </w:r>
    </w:p>
    <w:p>
      <w:pPr>
        <w:pStyle w:val="Heading2"/>
      </w:pPr>
      <w:r>
        <w:t>AI Concepts</w:t>
      </w:r>
    </w:p>
    <w:p>
      <w:r>
        <w:t>AI: machines mimic human intelligence (learn, solve problems).</w:t>
        <w:br/>
        <w:t>ML: machines learn from data (no step-by-step coding).</w:t>
        <w:br/>
        <w:t>DL: ML with multi-layer neural nets, learns from big data.</w:t>
      </w:r>
    </w:p>
    <w:p>
      <w:pPr>
        <w:pStyle w:val="Heading2"/>
      </w:pPr>
      <w:r>
        <w:t>History &amp; Applications</w:t>
      </w:r>
    </w:p>
    <w:p>
      <w:r>
        <w:t>History: AI booms &amp; winters.</w:t>
        <w:br/>
        <w:t>Applications: speech, vision, health, robots…</w:t>
        <w:br/>
        <w:t>Modern AI: big data, fast computers, open-source, diverse neural networks.</w:t>
      </w:r>
    </w:p>
    <w:p>
      <w:pPr>
        <w:pStyle w:val="Heading2"/>
      </w:pPr>
      <w:r>
        <w:t>ML Workflow</w:t>
      </w:r>
    </w:p>
    <w:p>
      <w:r>
        <w:t>Problem → Collect data → Preprocess → Model → Validate → Deploy</w:t>
      </w:r>
    </w:p>
    <w:p>
      <w:pPr>
        <w:pStyle w:val="Heading2"/>
      </w:pPr>
      <w:r>
        <w:t>Taxonomy</w:t>
      </w:r>
    </w:p>
    <w:p>
      <w:r>
        <w:t>target = what to predict</w:t>
        <w:br/>
        <w:t>features = inputs</w:t>
        <w:br/>
        <w:t>example = one data row</w:t>
        <w:br/>
        <w:t>label = target value of 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