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Exploratory Data Analysis &amp; Feature Engineering</w:t>
      </w:r>
    </w:p>
    <w:p>
      <w:pPr>
        <w:pStyle w:val="Heading2"/>
      </w:pPr>
      <w:r>
        <w:t>Exploratory Data Analysis (EDA)</w:t>
      </w:r>
    </w:p>
    <w:p>
      <w:r>
        <w:t>Definition:</w:t>
        <w:br/>
        <w:t>- EDA is an approach to analyzing data sets that summarizes their main characteristics, often using visual methods.</w:t>
        <w:br/>
        <w:t>- Helps determine if data is usable as-is or needs further cleaning.</w:t>
        <w:br/>
        <w:br/>
        <w:t>Importance:</w:t>
        <w:br/>
        <w:t>- Identifies patterns.</w:t>
        <w:br/>
        <w:t>- Observes trends.</w:t>
        <w:br/>
        <w:t>- Helps formulate hypotheses.</w:t>
        <w:br/>
        <w:br/>
        <w:t>Common techniques:</w:t>
        <w:br/>
        <w:t>- Summary statistics.</w:t>
        <w:br/>
        <w:t>- Visualizations.</w:t>
      </w:r>
    </w:p>
    <w:p>
      <w:pPr>
        <w:pStyle w:val="Heading2"/>
      </w:pPr>
      <w:r>
        <w:t>Feature Engineering &amp; Variable Transformation</w:t>
      </w:r>
    </w:p>
    <w:p>
      <w:r>
        <w:t>Purpose:</w:t>
        <w:br/>
        <w:t>- Transforming variables helps meet assumptions of statistical models.</w:t>
        <w:br/>
        <w:t>- Example: In linear regression, transform predictors to create a linear relation with target.</w:t>
        <w:br/>
        <w:br/>
        <w:t>Common transformations:</w:t>
        <w:br/>
        <w:t>- Log transformations.</w:t>
        <w:br/>
        <w:t>- Polynomial features.</w:t>
        <w:br/>
        <w:t>- Encoding categorical variables.</w:t>
        <w:br/>
        <w:t>- Scaling variables.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