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Estimation, Inference &amp; Hypothesis Testing</w:t>
      </w:r>
    </w:p>
    <w:p>
      <w:pPr>
        <w:pStyle w:val="Heading2"/>
      </w:pPr>
      <w:r>
        <w:t>Estimation and Inference</w:t>
      </w:r>
    </w:p>
    <w:p>
      <w:r>
        <w:t>Inferential Statistics:</w:t>
        <w:br/>
        <w:t>- Learn population characteristics from a sample.</w:t>
        <w:br/>
        <w:t>- Population characteristics = parameters.</w:t>
        <w:br/>
        <w:t>- Sample characteristics = statistics.</w:t>
        <w:br/>
        <w:t>- Parametric models use parameters like mean and standard deviation.</w:t>
        <w:br/>
        <w:br/>
        <w:t>Estimation:</w:t>
        <w:br/>
        <w:t>- Common method: Maximum Likelihood Estimation (MLE).</w:t>
        <w:br/>
        <w:t>- Estimation = determining population parameter from fitted model.</w:t>
        <w:br/>
        <w:br/>
        <w:t>Distributions:</w:t>
        <w:br/>
        <w:t>- Uniform, Normal, Log-normal, Exponential, Poisson.</w:t>
        <w:br/>
        <w:br/>
        <w:t>Approaches:</w:t>
        <w:br/>
        <w:t>- Frequentist: many experiment repetitions.</w:t>
        <w:br/>
        <w:t>- Bayesian: parameters described by probability distributions.</w:t>
      </w:r>
    </w:p>
    <w:p>
      <w:pPr>
        <w:pStyle w:val="Heading2"/>
      </w:pPr>
      <w:r>
        <w:t>Hypothesis Testing</w:t>
      </w:r>
    </w:p>
    <w:p>
      <w:r>
        <w:t>Definitions:</w:t>
        <w:br/>
        <w:t>- Hypothesis: statement about a population parameter.</w:t>
        <w:br/>
        <w:t>- Null hypothesis (H0) vs. Alternative hypothesis (H1).</w:t>
        <w:br/>
        <w:t>- Hypothesis test = decision rule for accepting or rejecting H0.</w:t>
        <w:br/>
        <w:br/>
        <w:t>Errors:</w:t>
        <w:br/>
        <w:t>- Type I error: reject H0 when it is true (false positive).</w:t>
        <w:br/>
        <w:t>- Type II error: fail to reject H0 when it is false (false negative).</w:t>
      </w:r>
    </w:p>
    <w:p>
      <w:pPr>
        <w:pStyle w:val="Heading2"/>
      </w:pPr>
      <w:r>
        <w:t>Significance Level &amp; p-values</w:t>
      </w:r>
    </w:p>
    <w:p>
      <w:r>
        <w:t>- Significance level: threshold (e.g., 0.01, 0.05) chosen before test.</w:t>
        <w:br/>
        <w:t>- p-value: smallest significance level at which H0 would be rejected.</w:t>
        <w:br/>
        <w:t>- Confidence interval: values of statistic where we accept H0.</w:t>
      </w:r>
    </w:p>
    <w:p>
      <w:pPr>
        <w:pStyle w:val="Heading2"/>
      </w:pPr>
      <w:r>
        <w:t>Correlations</w:t>
      </w:r>
    </w:p>
    <w:p>
      <w:r>
        <w:t>- Correlation can help predict outcomes but does not imply causation.</w:t>
        <w:br/>
        <w:t>- Consider confounding variables before making recommendations.</w:t>
        <w:br/>
        <w:t>- Spurious correlations may appear due to coincidences in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