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F7AE5" w14:textId="1B4D8D1A" w:rsidR="00292AA2" w:rsidRDefault="00000000" w:rsidP="00921D3B">
      <w:pPr>
        <w:pStyle w:val="Heading1"/>
      </w:pPr>
      <w:r>
        <w:t>PLC Automation System Design Overview</w:t>
      </w:r>
    </w:p>
    <w:p w14:paraId="2940F142" w14:textId="463FDEA7" w:rsidR="00292AA2" w:rsidRDefault="00000000" w:rsidP="00921D3B">
      <w:pPr>
        <w:pStyle w:val="Heading2"/>
      </w:pPr>
      <w:r>
        <w:t>Introduction</w:t>
      </w:r>
    </w:p>
    <w:p w14:paraId="74508929" w14:textId="092AEF85" w:rsidR="00292AA2" w:rsidRDefault="00000000">
      <w:r>
        <w:t xml:space="preserve">The automated cell under consideration is designed to dispense, sort and dispatch workpieces of different sizes, colors and materials. A Programmable Logic Controller (PLC) orchestrates the sequence of operations by actuating a series of pneumatic grippers, linear actuators, a turntable and a press while monitoring sensors and push buttons. To achieve safe and deterministic control, the system is decomposed into functional modules connected through </w:t>
      </w:r>
      <w:proofErr w:type="gramStart"/>
      <w:r>
        <w:t>a centralized</w:t>
      </w:r>
      <w:proofErr w:type="gramEnd"/>
      <w:r>
        <w:t xml:space="preserve"> I/O mapping. The following report describes the major components, the I/O mapping, subsystem organization and the modular control strategy implemented.</w:t>
      </w:r>
    </w:p>
    <w:p w14:paraId="452ED212" w14:textId="4F338952" w:rsidR="00292AA2" w:rsidRDefault="00000000" w:rsidP="00921D3B">
      <w:pPr>
        <w:pStyle w:val="Heading2"/>
      </w:pPr>
      <w:r>
        <w:t>Component Identification</w:t>
      </w:r>
    </w:p>
    <w:p w14:paraId="50B7A901" w14:textId="0727FDFD" w:rsidR="00292AA2" w:rsidRDefault="00000000" w:rsidP="00921D3B">
      <w:pPr>
        <w:pStyle w:val="Heading3"/>
      </w:pPr>
      <w:r>
        <w:t>PLC Hardware</w:t>
      </w:r>
    </w:p>
    <w:p w14:paraId="30DB5C96" w14:textId="77777777" w:rsidR="00292AA2" w:rsidRDefault="00000000">
      <w:pPr>
        <w:pStyle w:val="ListBullet"/>
      </w:pPr>
      <w:r>
        <w:rPr>
          <w:b/>
        </w:rPr>
        <w:t>PLC Rack</w:t>
      </w:r>
      <w:r>
        <w:t> – provides the backplane and power for input/output cards.</w:t>
      </w:r>
    </w:p>
    <w:p w14:paraId="6A7BBC6F" w14:textId="1884FA04" w:rsidR="00292AA2" w:rsidRDefault="00000000">
      <w:pPr>
        <w:pStyle w:val="ListBullet"/>
      </w:pPr>
      <w:r>
        <w:rPr>
          <w:b/>
        </w:rPr>
        <w:t>Digital input card</w:t>
      </w:r>
      <w:r>
        <w:t> – 16‐channel input (in</w:t>
      </w:r>
      <w:r w:rsidR="00921D3B">
        <w:t>_</w:t>
      </w:r>
      <w:r>
        <w:t>00 → in</w:t>
      </w:r>
      <w:r w:rsidR="00921D3B">
        <w:t>_</w:t>
      </w:r>
      <w:r>
        <w:t>15) used for reading push buttons, switches and sensors.</w:t>
      </w:r>
    </w:p>
    <w:p w14:paraId="27F8D547" w14:textId="4DF47076" w:rsidR="00292AA2" w:rsidRDefault="00000000">
      <w:pPr>
        <w:pStyle w:val="ListBullet"/>
      </w:pPr>
      <w:r>
        <w:rPr>
          <w:b/>
        </w:rPr>
        <w:t>Digital output card</w:t>
      </w:r>
      <w:r>
        <w:t> – 16‐channel output (out</w:t>
      </w:r>
      <w:r w:rsidR="00921D3B">
        <w:t>_</w:t>
      </w:r>
      <w:r>
        <w:t>00 → out</w:t>
      </w:r>
      <w:r w:rsidR="00921D3B">
        <w:t>_</w:t>
      </w:r>
      <w:r>
        <w:t>15) used to drive solenoids and coils controlling pneumatic valves and actuators.</w:t>
      </w:r>
    </w:p>
    <w:p w14:paraId="101ACE4D" w14:textId="77777777" w:rsidR="00292AA2" w:rsidRDefault="00000000">
      <w:pPr>
        <w:pStyle w:val="ListBullet"/>
      </w:pPr>
      <w:r>
        <w:rPr>
          <w:b/>
        </w:rPr>
        <w:t>Analogue input card</w:t>
      </w:r>
      <w:r>
        <w:t> – four channels (C1 → C4) measuring integer values; here the press height sensor is connected to channel IW200.</w:t>
      </w:r>
    </w:p>
    <w:p w14:paraId="2E32C7E8" w14:textId="76DDE861" w:rsidR="00292AA2" w:rsidRDefault="00000000" w:rsidP="00921D3B">
      <w:pPr>
        <w:pStyle w:val="ListBullet"/>
      </w:pPr>
      <w:r>
        <w:rPr>
          <w:b/>
        </w:rPr>
        <w:t>Analogue output card</w:t>
      </w:r>
      <w:r>
        <w:t> – four channels (out</w:t>
      </w:r>
      <w:r w:rsidR="00921D3B">
        <w:t>_</w:t>
      </w:r>
      <w:r>
        <w:t>00 → out</w:t>
      </w:r>
      <w:r w:rsidR="00921D3B">
        <w:t>_</w:t>
      </w:r>
      <w:r>
        <w:t>03) generating integer values; the beacon light uses channel QB200.</w:t>
      </w:r>
    </w:p>
    <w:p w14:paraId="4622B863" w14:textId="3A28D723" w:rsidR="00292AA2" w:rsidRDefault="00000000" w:rsidP="00921D3B">
      <w:pPr>
        <w:pStyle w:val="Heading3"/>
      </w:pPr>
      <w:r>
        <w:t>Mechanical Components</w:t>
      </w:r>
    </w:p>
    <w:p w14:paraId="3D08796B" w14:textId="77777777" w:rsidR="00292AA2" w:rsidRDefault="00000000">
      <w:pPr>
        <w:pStyle w:val="ListBullet"/>
      </w:pPr>
      <w:r>
        <w:rPr>
          <w:b/>
        </w:rPr>
        <w:t>Valve block</w:t>
      </w:r>
      <w:r>
        <w:t> – distributes compressed air to actuators based on coil activation.</w:t>
      </w:r>
    </w:p>
    <w:p w14:paraId="0926D458" w14:textId="71B25C38" w:rsidR="00292AA2" w:rsidRDefault="00000000">
      <w:pPr>
        <w:pStyle w:val="ListBullet"/>
      </w:pPr>
      <w:r>
        <w:rPr>
          <w:b/>
        </w:rPr>
        <w:t>A</w:t>
      </w:r>
      <w:r w:rsidR="00921D3B">
        <w:rPr>
          <w:b/>
        </w:rPr>
        <w:t>_</w:t>
      </w:r>
      <w:r>
        <w:rPr>
          <w:b/>
        </w:rPr>
        <w:t>1</w:t>
      </w:r>
      <w:r w:rsidR="00921D3B">
        <w:rPr>
          <w:b/>
        </w:rPr>
        <w:t>_</w:t>
      </w:r>
      <w:r>
        <w:rPr>
          <w:b/>
        </w:rPr>
        <w:t>Actuator and A</w:t>
      </w:r>
      <w:r w:rsidR="00921D3B">
        <w:rPr>
          <w:b/>
        </w:rPr>
        <w:t>_</w:t>
      </w:r>
      <w:r>
        <w:rPr>
          <w:b/>
        </w:rPr>
        <w:t>2</w:t>
      </w:r>
      <w:r w:rsidR="00921D3B">
        <w:rPr>
          <w:b/>
        </w:rPr>
        <w:t>_</w:t>
      </w:r>
      <w:r>
        <w:rPr>
          <w:b/>
        </w:rPr>
        <w:t>Actuator</w:t>
      </w:r>
      <w:r>
        <w:t> – double‑acting pneumatic grippers forming the dispenser.</w:t>
      </w:r>
    </w:p>
    <w:p w14:paraId="31ACD89C" w14:textId="343FAD6B" w:rsidR="00292AA2" w:rsidRDefault="00000000">
      <w:pPr>
        <w:pStyle w:val="ListBullet"/>
      </w:pPr>
      <w:proofErr w:type="spellStart"/>
      <w:r>
        <w:rPr>
          <w:b/>
        </w:rPr>
        <w:t>B</w:t>
      </w:r>
      <w:r w:rsidR="00921D3B">
        <w:rPr>
          <w:b/>
        </w:rPr>
        <w:t>_</w:t>
      </w:r>
      <w:r>
        <w:rPr>
          <w:b/>
        </w:rPr>
        <w:t>Actuator</w:t>
      </w:r>
      <w:proofErr w:type="spellEnd"/>
      <w:r>
        <w:t> – double‑acting stroke‑reading cylinder (CE1B20‑50) used by the press module to measure workpiece height.</w:t>
      </w:r>
    </w:p>
    <w:p w14:paraId="4EFEABB1" w14:textId="5AB05DDD" w:rsidR="00292AA2" w:rsidRDefault="00000000">
      <w:pPr>
        <w:pStyle w:val="ListBullet"/>
      </w:pPr>
      <w:proofErr w:type="spellStart"/>
      <w:r>
        <w:rPr>
          <w:b/>
        </w:rPr>
        <w:t>C</w:t>
      </w:r>
      <w:r w:rsidR="00921D3B">
        <w:rPr>
          <w:b/>
        </w:rPr>
        <w:t>_</w:t>
      </w:r>
      <w:r>
        <w:rPr>
          <w:b/>
        </w:rPr>
        <w:t>Actuator</w:t>
      </w:r>
      <w:proofErr w:type="spellEnd"/>
      <w:r>
        <w:t> – double‑acting linear actuator controlling part of the turntable.</w:t>
      </w:r>
    </w:p>
    <w:p w14:paraId="1B0D8908" w14:textId="74825907" w:rsidR="00292AA2" w:rsidRDefault="00000000">
      <w:pPr>
        <w:pStyle w:val="ListBullet"/>
      </w:pPr>
      <w:r>
        <w:rPr>
          <w:b/>
        </w:rPr>
        <w:t>D</w:t>
      </w:r>
      <w:r w:rsidR="00921D3B">
        <w:rPr>
          <w:b/>
        </w:rPr>
        <w:t>_</w:t>
      </w:r>
      <w:r>
        <w:rPr>
          <w:b/>
        </w:rPr>
        <w:t>Actuator</w:t>
      </w:r>
      <w:r w:rsidR="00921D3B">
        <w:rPr>
          <w:b/>
        </w:rPr>
        <w:t>_</w:t>
      </w:r>
      <w:r>
        <w:rPr>
          <w:b/>
        </w:rPr>
        <w:t>1</w:t>
      </w:r>
      <w:r>
        <w:t xml:space="preserve"> – double‑acting linear actuator (CDQSB12‑30DCM) cooperating with </w:t>
      </w:r>
      <w:proofErr w:type="spellStart"/>
      <w:r>
        <w:t>C</w:t>
      </w:r>
      <w:r w:rsidR="00921D3B">
        <w:t>_</w:t>
      </w:r>
      <w:r>
        <w:t>Actuator</w:t>
      </w:r>
      <w:proofErr w:type="spellEnd"/>
      <w:r>
        <w:t xml:space="preserve"> to rotate the turntable.</w:t>
      </w:r>
    </w:p>
    <w:p w14:paraId="714EC8AD" w14:textId="32AC9C4D" w:rsidR="00292AA2" w:rsidRDefault="00000000">
      <w:pPr>
        <w:pStyle w:val="ListBullet"/>
      </w:pPr>
      <w:proofErr w:type="spellStart"/>
      <w:r>
        <w:rPr>
          <w:b/>
        </w:rPr>
        <w:t>E</w:t>
      </w:r>
      <w:r w:rsidR="00921D3B">
        <w:rPr>
          <w:b/>
        </w:rPr>
        <w:t>_</w:t>
      </w:r>
      <w:r>
        <w:rPr>
          <w:b/>
        </w:rPr>
        <w:t>Actuator</w:t>
      </w:r>
      <w:proofErr w:type="spellEnd"/>
      <w:r>
        <w:rPr>
          <w:b/>
        </w:rPr>
        <w:t xml:space="preserve"> and </w:t>
      </w:r>
      <w:proofErr w:type="spellStart"/>
      <w:r>
        <w:rPr>
          <w:b/>
        </w:rPr>
        <w:t>F</w:t>
      </w:r>
      <w:r w:rsidR="00921D3B">
        <w:rPr>
          <w:b/>
        </w:rPr>
        <w:t>_</w:t>
      </w:r>
      <w:r>
        <w:rPr>
          <w:b/>
        </w:rPr>
        <w:t>Actuator</w:t>
      </w:r>
      <w:proofErr w:type="spellEnd"/>
      <w:r>
        <w:t xml:space="preserve"> – double‑acting linear actuators (CXSM15‑100 and CXSM10‑50) used by the evacuation manipulator; </w:t>
      </w:r>
      <w:proofErr w:type="spellStart"/>
      <w:r>
        <w:t>E</w:t>
      </w:r>
      <w:r w:rsidR="00921D3B">
        <w:t>_</w:t>
      </w:r>
      <w:r>
        <w:t>Actuator</w:t>
      </w:r>
      <w:proofErr w:type="spellEnd"/>
      <w:r>
        <w:t xml:space="preserve"> provides horizontal movement, </w:t>
      </w:r>
      <w:proofErr w:type="spellStart"/>
      <w:r>
        <w:t>F</w:t>
      </w:r>
      <w:r w:rsidR="00921D3B">
        <w:t>_</w:t>
      </w:r>
      <w:r>
        <w:t>Actuator</w:t>
      </w:r>
      <w:proofErr w:type="spellEnd"/>
      <w:r>
        <w:t xml:space="preserve"> provides vertical movement.</w:t>
      </w:r>
    </w:p>
    <w:p w14:paraId="76758DB4" w14:textId="77777777" w:rsidR="00292AA2" w:rsidRDefault="00000000">
      <w:pPr>
        <w:pStyle w:val="ListBullet"/>
      </w:pPr>
      <w:r>
        <w:rPr>
          <w:b/>
        </w:rPr>
        <w:t>Vacuum pad</w:t>
      </w:r>
      <w:r>
        <w:t> – picks and drops workpieces when pressurized or depressurized.</w:t>
      </w:r>
    </w:p>
    <w:p w14:paraId="16CA3225" w14:textId="77777777" w:rsidR="00292AA2" w:rsidRDefault="00000000">
      <w:pPr>
        <w:pStyle w:val="ListBullet"/>
      </w:pPr>
      <w:r>
        <w:rPr>
          <w:b/>
        </w:rPr>
        <w:t>Inductive sensor</w:t>
      </w:r>
      <w:r>
        <w:t> – detects metallic workpieces (grey).</w:t>
      </w:r>
    </w:p>
    <w:p w14:paraId="23B4E2BF" w14:textId="3782A042" w:rsidR="00292AA2" w:rsidRDefault="00000000" w:rsidP="00921D3B">
      <w:pPr>
        <w:pStyle w:val="ListBullet"/>
      </w:pPr>
      <w:r>
        <w:rPr>
          <w:b/>
        </w:rPr>
        <w:t>Diffuse sensor</w:t>
      </w:r>
      <w:r>
        <w:t xml:space="preserve"> – detects dark </w:t>
      </w:r>
      <w:proofErr w:type="spellStart"/>
      <w:r>
        <w:t>colours</w:t>
      </w:r>
      <w:proofErr w:type="spellEnd"/>
      <w:r>
        <w:t xml:space="preserve"> (blue).</w:t>
      </w:r>
    </w:p>
    <w:p w14:paraId="504A08C8" w14:textId="4BD223F8" w:rsidR="00292AA2" w:rsidRDefault="00000000" w:rsidP="00921D3B">
      <w:pPr>
        <w:pStyle w:val="Heading3"/>
      </w:pPr>
      <w:r>
        <w:t>Workpieces</w:t>
      </w:r>
    </w:p>
    <w:tbl>
      <w:tblPr>
        <w:tblStyle w:val="GridTable4-Accent1"/>
        <w:tblW w:w="0" w:type="auto"/>
        <w:tblLook w:val="04A0" w:firstRow="1" w:lastRow="0" w:firstColumn="1" w:lastColumn="0" w:noHBand="0" w:noVBand="1"/>
      </w:tblPr>
      <w:tblGrid>
        <w:gridCol w:w="2880"/>
        <w:gridCol w:w="2880"/>
        <w:gridCol w:w="2880"/>
      </w:tblGrid>
      <w:tr w:rsidR="00292AA2" w14:paraId="1C37C0A3" w14:textId="77777777" w:rsidTr="00921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3FB1CE" w14:textId="77777777" w:rsidR="00292AA2" w:rsidRDefault="00000000">
            <w:r>
              <w:t>Colour</w:t>
            </w:r>
          </w:p>
        </w:tc>
        <w:tc>
          <w:tcPr>
            <w:tcW w:w="2880" w:type="dxa"/>
          </w:tcPr>
          <w:p w14:paraId="7D94FACF" w14:textId="77777777" w:rsidR="00292AA2" w:rsidRDefault="00000000">
            <w:pPr>
              <w:cnfStyle w:val="100000000000" w:firstRow="1" w:lastRow="0" w:firstColumn="0" w:lastColumn="0" w:oddVBand="0" w:evenVBand="0" w:oddHBand="0" w:evenHBand="0" w:firstRowFirstColumn="0" w:firstRowLastColumn="0" w:lastRowFirstColumn="0" w:lastRowLastColumn="0"/>
            </w:pPr>
            <w:r>
              <w:t>Size</w:t>
            </w:r>
          </w:p>
        </w:tc>
        <w:tc>
          <w:tcPr>
            <w:tcW w:w="2880" w:type="dxa"/>
          </w:tcPr>
          <w:p w14:paraId="5766C245" w14:textId="77777777" w:rsidR="00292AA2" w:rsidRDefault="00000000">
            <w:pPr>
              <w:cnfStyle w:val="100000000000" w:firstRow="1" w:lastRow="0" w:firstColumn="0" w:lastColumn="0" w:oddVBand="0" w:evenVBand="0" w:oddHBand="0" w:evenHBand="0" w:firstRowFirstColumn="0" w:firstRowLastColumn="0" w:lastRowFirstColumn="0" w:lastRowLastColumn="0"/>
            </w:pPr>
            <w:r>
              <w:t>Material</w:t>
            </w:r>
          </w:p>
        </w:tc>
      </w:tr>
      <w:tr w:rsidR="00292AA2" w14:paraId="22BE271D"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E5F273" w14:textId="77777777" w:rsidR="00292AA2" w:rsidRDefault="00000000">
            <w:r>
              <w:t>White</w:t>
            </w:r>
          </w:p>
        </w:tc>
        <w:tc>
          <w:tcPr>
            <w:tcW w:w="2880" w:type="dxa"/>
          </w:tcPr>
          <w:p w14:paraId="0D92F953" w14:textId="77777777" w:rsidR="00292AA2" w:rsidRDefault="00000000">
            <w:pPr>
              <w:cnfStyle w:val="000000100000" w:firstRow="0" w:lastRow="0" w:firstColumn="0" w:lastColumn="0" w:oddVBand="0" w:evenVBand="0" w:oddHBand="1" w:evenHBand="0" w:firstRowFirstColumn="0" w:firstRowLastColumn="0" w:lastRowFirstColumn="0" w:lastRowLastColumn="0"/>
            </w:pPr>
            <w:r>
              <w:t>Large</w:t>
            </w:r>
          </w:p>
        </w:tc>
        <w:tc>
          <w:tcPr>
            <w:tcW w:w="2880" w:type="dxa"/>
          </w:tcPr>
          <w:p w14:paraId="5A73ACEF" w14:textId="77777777" w:rsidR="00292AA2" w:rsidRDefault="00000000">
            <w:pPr>
              <w:cnfStyle w:val="000000100000" w:firstRow="0" w:lastRow="0" w:firstColumn="0" w:lastColumn="0" w:oddVBand="0" w:evenVBand="0" w:oddHBand="1" w:evenHBand="0" w:firstRowFirstColumn="0" w:firstRowLastColumn="0" w:lastRowFirstColumn="0" w:lastRowLastColumn="0"/>
            </w:pPr>
            <w:r>
              <w:t>Non</w:t>
            </w:r>
            <w:r>
              <w:rPr>
                <w:rFonts w:ascii="Cambria Math" w:hAnsi="Cambria Math" w:cs="Cambria Math"/>
              </w:rPr>
              <w:t>‑</w:t>
            </w:r>
            <w:r>
              <w:t>metallic</w:t>
            </w:r>
          </w:p>
        </w:tc>
      </w:tr>
      <w:tr w:rsidR="00292AA2" w14:paraId="41283192" w14:textId="77777777" w:rsidTr="00921D3B">
        <w:tc>
          <w:tcPr>
            <w:cnfStyle w:val="001000000000" w:firstRow="0" w:lastRow="0" w:firstColumn="1" w:lastColumn="0" w:oddVBand="0" w:evenVBand="0" w:oddHBand="0" w:evenHBand="0" w:firstRowFirstColumn="0" w:firstRowLastColumn="0" w:lastRowFirstColumn="0" w:lastRowLastColumn="0"/>
            <w:tcW w:w="2880" w:type="dxa"/>
          </w:tcPr>
          <w:p w14:paraId="73EF58A7" w14:textId="77777777" w:rsidR="00292AA2" w:rsidRDefault="00000000">
            <w:r>
              <w:t>White</w:t>
            </w:r>
          </w:p>
        </w:tc>
        <w:tc>
          <w:tcPr>
            <w:tcW w:w="2880" w:type="dxa"/>
          </w:tcPr>
          <w:p w14:paraId="4028E5B2" w14:textId="77777777" w:rsidR="00292AA2" w:rsidRDefault="00000000">
            <w:pPr>
              <w:cnfStyle w:val="000000000000" w:firstRow="0" w:lastRow="0" w:firstColumn="0" w:lastColumn="0" w:oddVBand="0" w:evenVBand="0" w:oddHBand="0" w:evenHBand="0" w:firstRowFirstColumn="0" w:firstRowLastColumn="0" w:lastRowFirstColumn="0" w:lastRowLastColumn="0"/>
            </w:pPr>
            <w:r>
              <w:t>Small</w:t>
            </w:r>
          </w:p>
        </w:tc>
        <w:tc>
          <w:tcPr>
            <w:tcW w:w="2880" w:type="dxa"/>
          </w:tcPr>
          <w:p w14:paraId="7C00AE35" w14:textId="77777777" w:rsidR="00292AA2" w:rsidRDefault="00000000">
            <w:pPr>
              <w:cnfStyle w:val="000000000000" w:firstRow="0" w:lastRow="0" w:firstColumn="0" w:lastColumn="0" w:oddVBand="0" w:evenVBand="0" w:oddHBand="0" w:evenHBand="0" w:firstRowFirstColumn="0" w:firstRowLastColumn="0" w:lastRowFirstColumn="0" w:lastRowLastColumn="0"/>
            </w:pPr>
            <w:r>
              <w:t>Non</w:t>
            </w:r>
            <w:r>
              <w:rPr>
                <w:rFonts w:ascii="Cambria Math" w:hAnsi="Cambria Math" w:cs="Cambria Math"/>
              </w:rPr>
              <w:t>‑</w:t>
            </w:r>
            <w:r>
              <w:t>metallic</w:t>
            </w:r>
          </w:p>
        </w:tc>
      </w:tr>
      <w:tr w:rsidR="00292AA2" w14:paraId="2086CB71"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0293DE" w14:textId="77777777" w:rsidR="00292AA2" w:rsidRDefault="00000000">
            <w:r>
              <w:t>Blue</w:t>
            </w:r>
          </w:p>
        </w:tc>
        <w:tc>
          <w:tcPr>
            <w:tcW w:w="2880" w:type="dxa"/>
          </w:tcPr>
          <w:p w14:paraId="03EF7FB9" w14:textId="77777777" w:rsidR="00292AA2" w:rsidRDefault="00000000">
            <w:pPr>
              <w:cnfStyle w:val="000000100000" w:firstRow="0" w:lastRow="0" w:firstColumn="0" w:lastColumn="0" w:oddVBand="0" w:evenVBand="0" w:oddHBand="1" w:evenHBand="0" w:firstRowFirstColumn="0" w:firstRowLastColumn="0" w:lastRowFirstColumn="0" w:lastRowLastColumn="0"/>
            </w:pPr>
            <w:r>
              <w:t>Large</w:t>
            </w:r>
          </w:p>
        </w:tc>
        <w:tc>
          <w:tcPr>
            <w:tcW w:w="2880" w:type="dxa"/>
          </w:tcPr>
          <w:p w14:paraId="1603880B" w14:textId="77777777" w:rsidR="00292AA2" w:rsidRDefault="00000000">
            <w:pPr>
              <w:cnfStyle w:val="000000100000" w:firstRow="0" w:lastRow="0" w:firstColumn="0" w:lastColumn="0" w:oddVBand="0" w:evenVBand="0" w:oddHBand="1" w:evenHBand="0" w:firstRowFirstColumn="0" w:firstRowLastColumn="0" w:lastRowFirstColumn="0" w:lastRowLastColumn="0"/>
            </w:pPr>
            <w:r>
              <w:t>Non</w:t>
            </w:r>
            <w:r>
              <w:rPr>
                <w:rFonts w:ascii="Cambria Math" w:hAnsi="Cambria Math" w:cs="Cambria Math"/>
              </w:rPr>
              <w:t>‑</w:t>
            </w:r>
            <w:r>
              <w:t>metallic</w:t>
            </w:r>
          </w:p>
        </w:tc>
      </w:tr>
      <w:tr w:rsidR="00292AA2" w14:paraId="1B65954E" w14:textId="77777777" w:rsidTr="00921D3B">
        <w:tc>
          <w:tcPr>
            <w:cnfStyle w:val="001000000000" w:firstRow="0" w:lastRow="0" w:firstColumn="1" w:lastColumn="0" w:oddVBand="0" w:evenVBand="0" w:oddHBand="0" w:evenHBand="0" w:firstRowFirstColumn="0" w:firstRowLastColumn="0" w:lastRowFirstColumn="0" w:lastRowLastColumn="0"/>
            <w:tcW w:w="2880" w:type="dxa"/>
          </w:tcPr>
          <w:p w14:paraId="6E375F6D" w14:textId="77777777" w:rsidR="00292AA2" w:rsidRDefault="00000000">
            <w:r>
              <w:t>Blue</w:t>
            </w:r>
          </w:p>
        </w:tc>
        <w:tc>
          <w:tcPr>
            <w:tcW w:w="2880" w:type="dxa"/>
          </w:tcPr>
          <w:p w14:paraId="5D54CD56" w14:textId="77777777" w:rsidR="00292AA2" w:rsidRDefault="00000000">
            <w:pPr>
              <w:cnfStyle w:val="000000000000" w:firstRow="0" w:lastRow="0" w:firstColumn="0" w:lastColumn="0" w:oddVBand="0" w:evenVBand="0" w:oddHBand="0" w:evenHBand="0" w:firstRowFirstColumn="0" w:firstRowLastColumn="0" w:lastRowFirstColumn="0" w:lastRowLastColumn="0"/>
            </w:pPr>
            <w:r>
              <w:t>Small</w:t>
            </w:r>
          </w:p>
        </w:tc>
        <w:tc>
          <w:tcPr>
            <w:tcW w:w="2880" w:type="dxa"/>
          </w:tcPr>
          <w:p w14:paraId="19563615" w14:textId="77777777" w:rsidR="00292AA2" w:rsidRDefault="00000000">
            <w:pPr>
              <w:cnfStyle w:val="000000000000" w:firstRow="0" w:lastRow="0" w:firstColumn="0" w:lastColumn="0" w:oddVBand="0" w:evenVBand="0" w:oddHBand="0" w:evenHBand="0" w:firstRowFirstColumn="0" w:firstRowLastColumn="0" w:lastRowFirstColumn="0" w:lastRowLastColumn="0"/>
            </w:pPr>
            <w:r>
              <w:t>Non</w:t>
            </w:r>
            <w:r>
              <w:rPr>
                <w:rFonts w:ascii="Cambria Math" w:hAnsi="Cambria Math" w:cs="Cambria Math"/>
              </w:rPr>
              <w:t>‑</w:t>
            </w:r>
            <w:r>
              <w:t>metallic</w:t>
            </w:r>
          </w:p>
        </w:tc>
      </w:tr>
      <w:tr w:rsidR="00292AA2" w14:paraId="39297272"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1D845D" w14:textId="77777777" w:rsidR="00292AA2" w:rsidRDefault="00000000">
            <w:r>
              <w:t>Grey</w:t>
            </w:r>
          </w:p>
        </w:tc>
        <w:tc>
          <w:tcPr>
            <w:tcW w:w="2880" w:type="dxa"/>
          </w:tcPr>
          <w:p w14:paraId="3E6BB203" w14:textId="77777777" w:rsidR="00292AA2" w:rsidRDefault="00000000">
            <w:pPr>
              <w:cnfStyle w:val="000000100000" w:firstRow="0" w:lastRow="0" w:firstColumn="0" w:lastColumn="0" w:oddVBand="0" w:evenVBand="0" w:oddHBand="1" w:evenHBand="0" w:firstRowFirstColumn="0" w:firstRowLastColumn="0" w:lastRowFirstColumn="0" w:lastRowLastColumn="0"/>
            </w:pPr>
            <w:r>
              <w:t>Large</w:t>
            </w:r>
          </w:p>
        </w:tc>
        <w:tc>
          <w:tcPr>
            <w:tcW w:w="2880" w:type="dxa"/>
          </w:tcPr>
          <w:p w14:paraId="4498E8D8" w14:textId="77777777" w:rsidR="00292AA2" w:rsidRDefault="00000000">
            <w:pPr>
              <w:cnfStyle w:val="000000100000" w:firstRow="0" w:lastRow="0" w:firstColumn="0" w:lastColumn="0" w:oddVBand="0" w:evenVBand="0" w:oddHBand="1" w:evenHBand="0" w:firstRowFirstColumn="0" w:firstRowLastColumn="0" w:lastRowFirstColumn="0" w:lastRowLastColumn="0"/>
            </w:pPr>
            <w:r>
              <w:t>Metallic</w:t>
            </w:r>
          </w:p>
        </w:tc>
      </w:tr>
      <w:tr w:rsidR="00292AA2" w14:paraId="4CFA3501" w14:textId="77777777" w:rsidTr="00921D3B">
        <w:tc>
          <w:tcPr>
            <w:cnfStyle w:val="001000000000" w:firstRow="0" w:lastRow="0" w:firstColumn="1" w:lastColumn="0" w:oddVBand="0" w:evenVBand="0" w:oddHBand="0" w:evenHBand="0" w:firstRowFirstColumn="0" w:firstRowLastColumn="0" w:lastRowFirstColumn="0" w:lastRowLastColumn="0"/>
            <w:tcW w:w="2880" w:type="dxa"/>
          </w:tcPr>
          <w:p w14:paraId="0618604D" w14:textId="77777777" w:rsidR="00292AA2" w:rsidRDefault="00000000">
            <w:r>
              <w:t>Grey</w:t>
            </w:r>
          </w:p>
        </w:tc>
        <w:tc>
          <w:tcPr>
            <w:tcW w:w="2880" w:type="dxa"/>
          </w:tcPr>
          <w:p w14:paraId="70331820" w14:textId="77777777" w:rsidR="00292AA2" w:rsidRDefault="00000000">
            <w:pPr>
              <w:cnfStyle w:val="000000000000" w:firstRow="0" w:lastRow="0" w:firstColumn="0" w:lastColumn="0" w:oddVBand="0" w:evenVBand="0" w:oddHBand="0" w:evenHBand="0" w:firstRowFirstColumn="0" w:firstRowLastColumn="0" w:lastRowFirstColumn="0" w:lastRowLastColumn="0"/>
            </w:pPr>
            <w:r>
              <w:t>Small</w:t>
            </w:r>
          </w:p>
        </w:tc>
        <w:tc>
          <w:tcPr>
            <w:tcW w:w="2880" w:type="dxa"/>
          </w:tcPr>
          <w:p w14:paraId="73317FA1" w14:textId="77777777" w:rsidR="00292AA2" w:rsidRDefault="00000000">
            <w:pPr>
              <w:cnfStyle w:val="000000000000" w:firstRow="0" w:lastRow="0" w:firstColumn="0" w:lastColumn="0" w:oddVBand="0" w:evenVBand="0" w:oddHBand="0" w:evenHBand="0" w:firstRowFirstColumn="0" w:firstRowLastColumn="0" w:lastRowFirstColumn="0" w:lastRowLastColumn="0"/>
            </w:pPr>
            <w:r>
              <w:t>Metallic</w:t>
            </w:r>
          </w:p>
        </w:tc>
      </w:tr>
    </w:tbl>
    <w:p w14:paraId="00A93516" w14:textId="6D319AEE" w:rsidR="00292AA2" w:rsidRDefault="00000000" w:rsidP="00921D3B">
      <w:pPr>
        <w:pStyle w:val="Heading2"/>
      </w:pPr>
      <w:r>
        <w:lastRenderedPageBreak/>
        <w:t>Sub</w:t>
      </w:r>
      <w:r>
        <w:rPr>
          <w:rFonts w:ascii="Cambria Math" w:hAnsi="Cambria Math" w:cs="Cambria Math"/>
        </w:rPr>
        <w:t>‑</w:t>
      </w:r>
      <w:r>
        <w:t>System Identification</w:t>
      </w:r>
    </w:p>
    <w:p w14:paraId="76663992" w14:textId="5D16E150" w:rsidR="00292AA2" w:rsidRDefault="00000000">
      <w:r>
        <w:t xml:space="preserve">1. </w:t>
      </w:r>
      <w:r>
        <w:rPr>
          <w:b/>
        </w:rPr>
        <w:t>Turntable subsystem</w:t>
      </w:r>
      <w:r>
        <w:t xml:space="preserve"> – moves workpieces to different stations using </w:t>
      </w:r>
      <w:proofErr w:type="spellStart"/>
      <w:r>
        <w:t>C</w:t>
      </w:r>
      <w:r w:rsidR="00921D3B">
        <w:t>_</w:t>
      </w:r>
      <w:r>
        <w:t>Actuator</w:t>
      </w:r>
      <w:proofErr w:type="spellEnd"/>
      <w:r>
        <w:t xml:space="preserve"> and D</w:t>
      </w:r>
      <w:r w:rsidR="00921D3B">
        <w:t>_</w:t>
      </w:r>
      <w:r>
        <w:t>Actuator</w:t>
      </w:r>
      <w:r w:rsidR="00921D3B">
        <w:t>_</w:t>
      </w:r>
      <w:r>
        <w:t xml:space="preserve">1.  </w:t>
      </w:r>
    </w:p>
    <w:p w14:paraId="4ABB992A" w14:textId="49853AD6" w:rsidR="00292AA2" w:rsidRDefault="00000000">
      <w:r>
        <w:t xml:space="preserve">2. </w:t>
      </w:r>
      <w:r>
        <w:rPr>
          <w:b/>
        </w:rPr>
        <w:t>Dispenser subsystem</w:t>
      </w:r>
      <w:r>
        <w:t xml:space="preserve"> – uses A</w:t>
      </w:r>
      <w:r w:rsidR="00921D3B">
        <w:t>_</w:t>
      </w:r>
      <w:r>
        <w:t>1 and A</w:t>
      </w:r>
      <w:r w:rsidR="00921D3B">
        <w:t>_</w:t>
      </w:r>
      <w:r>
        <w:t xml:space="preserve">2 grippers to drop one workpiece onto the turntable.  </w:t>
      </w:r>
    </w:p>
    <w:p w14:paraId="19EFC0B1" w14:textId="01B1A412" w:rsidR="00292AA2" w:rsidRDefault="00000000">
      <w:r>
        <w:t xml:space="preserve">3. </w:t>
      </w:r>
      <w:r>
        <w:rPr>
          <w:b/>
        </w:rPr>
        <w:t>Press subsystem</w:t>
      </w:r>
      <w:r>
        <w:t xml:space="preserve"> – lowers the </w:t>
      </w:r>
      <w:proofErr w:type="spellStart"/>
      <w:r>
        <w:t>B</w:t>
      </w:r>
      <w:r w:rsidR="00921D3B">
        <w:t>_</w:t>
      </w:r>
      <w:r>
        <w:t>Actuator</w:t>
      </w:r>
      <w:proofErr w:type="spellEnd"/>
      <w:r>
        <w:t xml:space="preserve"> to measure height; the measured analogue value determines large versus small size.  </w:t>
      </w:r>
    </w:p>
    <w:p w14:paraId="1DC01760" w14:textId="02F64D7B" w:rsidR="00292AA2" w:rsidRDefault="00000000">
      <w:r>
        <w:t xml:space="preserve">4. </w:t>
      </w:r>
      <w:r>
        <w:rPr>
          <w:b/>
        </w:rPr>
        <w:t>Evacuation manipulator subsystem</w:t>
      </w:r>
      <w:r>
        <w:t xml:space="preserve"> – </w:t>
      </w:r>
      <w:proofErr w:type="spellStart"/>
      <w:r>
        <w:t>E</w:t>
      </w:r>
      <w:r w:rsidR="00921D3B">
        <w:t>_</w:t>
      </w:r>
      <w:r>
        <w:t>Actuator</w:t>
      </w:r>
      <w:proofErr w:type="spellEnd"/>
      <w:r>
        <w:t xml:space="preserve"> moves horizontally, </w:t>
      </w:r>
      <w:proofErr w:type="spellStart"/>
      <w:r>
        <w:t>F</w:t>
      </w:r>
      <w:r w:rsidR="00921D3B">
        <w:t>_</w:t>
      </w:r>
      <w:r>
        <w:t>Actuator</w:t>
      </w:r>
      <w:proofErr w:type="spellEnd"/>
      <w:r>
        <w:t xml:space="preserve"> moves vertically and a </w:t>
      </w:r>
      <w:proofErr w:type="gramStart"/>
      <w:r>
        <w:t>vacuum pad picks</w:t>
      </w:r>
      <w:proofErr w:type="gramEnd"/>
      <w:r>
        <w:t xml:space="preserve"> or drops workpieces.  </w:t>
      </w:r>
    </w:p>
    <w:p w14:paraId="5215F7EE" w14:textId="23118ECE" w:rsidR="00292AA2" w:rsidRDefault="00000000">
      <w:r>
        <w:t xml:space="preserve">5. </w:t>
      </w:r>
      <w:r>
        <w:rPr>
          <w:b/>
        </w:rPr>
        <w:t>Sensor subsystem</w:t>
      </w:r>
      <w:r>
        <w:t xml:space="preserve"> – inductive sensor identifies metallic (grey) workpieces; diffuse sensor identifies dark colours (blue); if neither sensor activates, the workpiece is white by default.</w:t>
      </w:r>
    </w:p>
    <w:p w14:paraId="261A99EB" w14:textId="73A02F81" w:rsidR="00292AA2" w:rsidRDefault="00000000" w:rsidP="00921D3B">
      <w:pPr>
        <w:pStyle w:val="Heading2"/>
      </w:pPr>
      <w:r>
        <w:t>I/O Mapping</w:t>
      </w:r>
    </w:p>
    <w:p w14:paraId="4FEB99B0" w14:textId="634B4A51" w:rsidR="00292AA2" w:rsidRDefault="00000000">
      <w:r>
        <w:t>A clear mapping of digital and analogue signals is crucial for deterministic control. Digital inputs and outputs are grouped in a word and accessed as bits; similarly, analogue signals are mapped to integer channels.</w:t>
      </w:r>
    </w:p>
    <w:p w14:paraId="250C54B9" w14:textId="5A6EF957" w:rsidR="00292AA2" w:rsidRDefault="00000000" w:rsidP="00921D3B">
      <w:pPr>
        <w:pStyle w:val="Heading3"/>
      </w:pPr>
      <w:r>
        <w:t>Digital Inputs (IW0 – bytes inverted)</w:t>
      </w:r>
    </w:p>
    <w:tbl>
      <w:tblPr>
        <w:tblStyle w:val="GridTable4-Accent1"/>
        <w:tblW w:w="0" w:type="auto"/>
        <w:tblLook w:val="04A0" w:firstRow="1" w:lastRow="0" w:firstColumn="1" w:lastColumn="0" w:noHBand="0" w:noVBand="1"/>
      </w:tblPr>
      <w:tblGrid>
        <w:gridCol w:w="2880"/>
        <w:gridCol w:w="2880"/>
        <w:gridCol w:w="2880"/>
      </w:tblGrid>
      <w:tr w:rsidR="00292AA2" w14:paraId="45B9CC4A" w14:textId="77777777" w:rsidTr="00921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1AF2A1" w14:textId="33253480" w:rsidR="00292AA2" w:rsidRDefault="00000000">
            <w:r>
              <w:t>Bit (</w:t>
            </w:r>
            <w:proofErr w:type="spellStart"/>
            <w:r>
              <w:t>in</w:t>
            </w:r>
            <w:r w:rsidR="00921D3B">
              <w:t>_</w:t>
            </w:r>
            <w:r>
              <w:t>xx</w:t>
            </w:r>
            <w:proofErr w:type="spellEnd"/>
            <w:r>
              <w:t>)</w:t>
            </w:r>
          </w:p>
        </w:tc>
        <w:tc>
          <w:tcPr>
            <w:tcW w:w="2880" w:type="dxa"/>
          </w:tcPr>
          <w:p w14:paraId="55DAF7E2" w14:textId="77777777" w:rsidR="00292AA2" w:rsidRDefault="00000000">
            <w:pPr>
              <w:cnfStyle w:val="100000000000" w:firstRow="1" w:lastRow="0" w:firstColumn="0" w:lastColumn="0" w:oddVBand="0" w:evenVBand="0" w:oddHBand="0" w:evenHBand="0" w:firstRowFirstColumn="0" w:firstRowLastColumn="0" w:lastRowFirstColumn="0" w:lastRowLastColumn="0"/>
            </w:pPr>
            <w:r>
              <w:t>Function</w:t>
            </w:r>
          </w:p>
        </w:tc>
        <w:tc>
          <w:tcPr>
            <w:tcW w:w="2880" w:type="dxa"/>
          </w:tcPr>
          <w:p w14:paraId="4C647A6F" w14:textId="77777777" w:rsidR="00292AA2" w:rsidRDefault="00000000">
            <w:pPr>
              <w:cnfStyle w:val="100000000000" w:firstRow="1" w:lastRow="0" w:firstColumn="0" w:lastColumn="0" w:oddVBand="0" w:evenVBand="0" w:oddHBand="0" w:evenHBand="0" w:firstRowFirstColumn="0" w:firstRowLastColumn="0" w:lastRowFirstColumn="0" w:lastRowLastColumn="0"/>
            </w:pPr>
            <w:r>
              <w:t>Notes</w:t>
            </w:r>
          </w:p>
        </w:tc>
      </w:tr>
      <w:tr w:rsidR="00292AA2" w14:paraId="73837CC2"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DF162B" w14:textId="1F1F9E77" w:rsidR="00292AA2" w:rsidRDefault="00000000">
            <w:r>
              <w:t>in</w:t>
            </w:r>
            <w:r w:rsidR="00921D3B">
              <w:t>_</w:t>
            </w:r>
            <w:r>
              <w:t>00</w:t>
            </w:r>
          </w:p>
        </w:tc>
        <w:tc>
          <w:tcPr>
            <w:tcW w:w="2880" w:type="dxa"/>
          </w:tcPr>
          <w:p w14:paraId="20621696" w14:textId="77777777" w:rsidR="00292AA2" w:rsidRDefault="00000000">
            <w:pPr>
              <w:cnfStyle w:val="000000100000" w:firstRow="0" w:lastRow="0" w:firstColumn="0" w:lastColumn="0" w:oddVBand="0" w:evenVBand="0" w:oddHBand="1" w:evenHBand="0" w:firstRowFirstColumn="0" w:firstRowLastColumn="0" w:lastRowFirstColumn="0" w:lastRowLastColumn="0"/>
            </w:pPr>
            <w:r>
              <w:t>**Start push button**</w:t>
            </w:r>
          </w:p>
        </w:tc>
        <w:tc>
          <w:tcPr>
            <w:tcW w:w="2880" w:type="dxa"/>
          </w:tcPr>
          <w:p w14:paraId="6E093D59" w14:textId="77777777" w:rsidR="00292AA2" w:rsidRDefault="00000000">
            <w:pPr>
              <w:cnfStyle w:val="000000100000" w:firstRow="0" w:lastRow="0" w:firstColumn="0" w:lastColumn="0" w:oddVBand="0" w:evenVBand="0" w:oddHBand="1" w:evenHBand="0" w:firstRowFirstColumn="0" w:firstRowLastColumn="0" w:lastRowFirstColumn="0" w:lastRowLastColumn="0"/>
            </w:pPr>
            <w:proofErr w:type="gramStart"/>
            <w:r>
              <w:t>Starts</w:t>
            </w:r>
            <w:proofErr w:type="gramEnd"/>
            <w:r>
              <w:t xml:space="preserve"> a cycle</w:t>
            </w:r>
          </w:p>
        </w:tc>
      </w:tr>
      <w:tr w:rsidR="00292AA2" w14:paraId="643F7630" w14:textId="77777777" w:rsidTr="00921D3B">
        <w:tc>
          <w:tcPr>
            <w:cnfStyle w:val="001000000000" w:firstRow="0" w:lastRow="0" w:firstColumn="1" w:lastColumn="0" w:oddVBand="0" w:evenVBand="0" w:oddHBand="0" w:evenHBand="0" w:firstRowFirstColumn="0" w:firstRowLastColumn="0" w:lastRowFirstColumn="0" w:lastRowLastColumn="0"/>
            <w:tcW w:w="2880" w:type="dxa"/>
          </w:tcPr>
          <w:p w14:paraId="16562161" w14:textId="29FEE3DD" w:rsidR="00292AA2" w:rsidRDefault="00000000">
            <w:r>
              <w:t>in</w:t>
            </w:r>
            <w:r w:rsidR="00921D3B">
              <w:t>_</w:t>
            </w:r>
            <w:r>
              <w:t>01</w:t>
            </w:r>
          </w:p>
        </w:tc>
        <w:tc>
          <w:tcPr>
            <w:tcW w:w="2880" w:type="dxa"/>
          </w:tcPr>
          <w:p w14:paraId="014B464E" w14:textId="77777777" w:rsidR="00292AA2" w:rsidRDefault="00000000">
            <w:pPr>
              <w:cnfStyle w:val="000000000000" w:firstRow="0" w:lastRow="0" w:firstColumn="0" w:lastColumn="0" w:oddVBand="0" w:evenVBand="0" w:oddHBand="0" w:evenHBand="0" w:firstRowFirstColumn="0" w:firstRowLastColumn="0" w:lastRowFirstColumn="0" w:lastRowLastColumn="0"/>
            </w:pPr>
            <w:r>
              <w:t>**Stop push button**</w:t>
            </w:r>
          </w:p>
        </w:tc>
        <w:tc>
          <w:tcPr>
            <w:tcW w:w="2880" w:type="dxa"/>
          </w:tcPr>
          <w:p w14:paraId="3FD4DD6D" w14:textId="77777777" w:rsidR="00292AA2" w:rsidRDefault="00000000">
            <w:pPr>
              <w:cnfStyle w:val="000000000000" w:firstRow="0" w:lastRow="0" w:firstColumn="0" w:lastColumn="0" w:oddVBand="0" w:evenVBand="0" w:oddHBand="0" w:evenHBand="0" w:firstRowFirstColumn="0" w:firstRowLastColumn="0" w:lastRowFirstColumn="0" w:lastRowLastColumn="0"/>
            </w:pPr>
            <w:r>
              <w:t>Stops/halt cycle</w:t>
            </w:r>
          </w:p>
        </w:tc>
      </w:tr>
      <w:tr w:rsidR="00292AA2" w14:paraId="795D6416"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A601B3" w14:textId="4E1E74E5" w:rsidR="00292AA2" w:rsidRDefault="00000000">
            <w:r>
              <w:t>in</w:t>
            </w:r>
            <w:r w:rsidR="00921D3B">
              <w:t>_</w:t>
            </w:r>
            <w:r>
              <w:t>02</w:t>
            </w:r>
          </w:p>
        </w:tc>
        <w:tc>
          <w:tcPr>
            <w:tcW w:w="2880" w:type="dxa"/>
          </w:tcPr>
          <w:p w14:paraId="089C304F" w14:textId="77777777" w:rsidR="00292AA2" w:rsidRDefault="00000000">
            <w:pPr>
              <w:cnfStyle w:val="000000100000" w:firstRow="0" w:lastRow="0" w:firstColumn="0" w:lastColumn="0" w:oddVBand="0" w:evenVBand="0" w:oddHBand="1" w:evenHBand="0" w:firstRowFirstColumn="0" w:firstRowLastColumn="0" w:lastRowFirstColumn="0" w:lastRowLastColumn="0"/>
            </w:pPr>
            <w:r>
              <w:t>**Auto–manual switch**</w:t>
            </w:r>
          </w:p>
        </w:tc>
        <w:tc>
          <w:tcPr>
            <w:tcW w:w="2880" w:type="dxa"/>
          </w:tcPr>
          <w:p w14:paraId="6AF5F8F9" w14:textId="77777777" w:rsidR="00292AA2" w:rsidRDefault="00000000">
            <w:pPr>
              <w:cnfStyle w:val="000000100000" w:firstRow="0" w:lastRow="0" w:firstColumn="0" w:lastColumn="0" w:oddVBand="0" w:evenVBand="0" w:oddHBand="1" w:evenHBand="0" w:firstRowFirstColumn="0" w:firstRowLastColumn="0" w:lastRowFirstColumn="0" w:lastRowLastColumn="0"/>
            </w:pPr>
            <w:r>
              <w:t>Mode selection</w:t>
            </w:r>
          </w:p>
        </w:tc>
      </w:tr>
      <w:tr w:rsidR="00292AA2" w14:paraId="6CDE7875" w14:textId="77777777" w:rsidTr="00921D3B">
        <w:tc>
          <w:tcPr>
            <w:cnfStyle w:val="001000000000" w:firstRow="0" w:lastRow="0" w:firstColumn="1" w:lastColumn="0" w:oddVBand="0" w:evenVBand="0" w:oddHBand="0" w:evenHBand="0" w:firstRowFirstColumn="0" w:firstRowLastColumn="0" w:lastRowFirstColumn="0" w:lastRowLastColumn="0"/>
            <w:tcW w:w="2880" w:type="dxa"/>
          </w:tcPr>
          <w:p w14:paraId="0ED5951C" w14:textId="5B5BBDD7" w:rsidR="00292AA2" w:rsidRDefault="00000000">
            <w:r>
              <w:t>in</w:t>
            </w:r>
            <w:r w:rsidR="00921D3B">
              <w:t>_</w:t>
            </w:r>
            <w:r>
              <w:t>03</w:t>
            </w:r>
          </w:p>
        </w:tc>
        <w:tc>
          <w:tcPr>
            <w:tcW w:w="2880" w:type="dxa"/>
          </w:tcPr>
          <w:p w14:paraId="32C6030D" w14:textId="77777777" w:rsidR="00292AA2" w:rsidRDefault="00000000">
            <w:pPr>
              <w:cnfStyle w:val="000000000000" w:firstRow="0" w:lastRow="0" w:firstColumn="0" w:lastColumn="0" w:oddVBand="0" w:evenVBand="0" w:oddHBand="0" w:evenHBand="0" w:firstRowFirstColumn="0" w:firstRowLastColumn="0" w:lastRowFirstColumn="0" w:lastRowLastColumn="0"/>
            </w:pPr>
            <w:r>
              <w:t>**Reset push button**</w:t>
            </w:r>
          </w:p>
        </w:tc>
        <w:tc>
          <w:tcPr>
            <w:tcW w:w="2880" w:type="dxa"/>
          </w:tcPr>
          <w:p w14:paraId="716FE62E" w14:textId="77777777" w:rsidR="00292AA2" w:rsidRDefault="00000000">
            <w:pPr>
              <w:cnfStyle w:val="000000000000" w:firstRow="0" w:lastRow="0" w:firstColumn="0" w:lastColumn="0" w:oddVBand="0" w:evenVBand="0" w:oddHBand="0" w:evenHBand="0" w:firstRowFirstColumn="0" w:firstRowLastColumn="0" w:lastRowFirstColumn="0" w:lastRowLastColumn="0"/>
            </w:pPr>
            <w:r>
              <w:t>Resets system</w:t>
            </w:r>
          </w:p>
        </w:tc>
      </w:tr>
      <w:tr w:rsidR="00292AA2" w14:paraId="207D4123"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00330" w14:textId="272A6A93" w:rsidR="00292AA2" w:rsidRDefault="00000000">
            <w:r>
              <w:t>in</w:t>
            </w:r>
            <w:r w:rsidR="00921D3B">
              <w:t>_</w:t>
            </w:r>
            <w:r>
              <w:t>05</w:t>
            </w:r>
          </w:p>
        </w:tc>
        <w:tc>
          <w:tcPr>
            <w:tcW w:w="2880" w:type="dxa"/>
          </w:tcPr>
          <w:p w14:paraId="3A470475" w14:textId="77777777" w:rsidR="00292AA2" w:rsidRDefault="00000000">
            <w:pPr>
              <w:cnfStyle w:val="000000100000" w:firstRow="0" w:lastRow="0" w:firstColumn="0" w:lastColumn="0" w:oddVBand="0" w:evenVBand="0" w:oddHBand="1" w:evenHBand="0" w:firstRowFirstColumn="0" w:firstRowLastColumn="0" w:lastRowFirstColumn="0" w:lastRowLastColumn="0"/>
            </w:pPr>
            <w:r>
              <w:t>**Inductive sensor**</w:t>
            </w:r>
          </w:p>
        </w:tc>
        <w:tc>
          <w:tcPr>
            <w:tcW w:w="2880" w:type="dxa"/>
          </w:tcPr>
          <w:p w14:paraId="5182C2F0" w14:textId="77777777" w:rsidR="00292AA2" w:rsidRDefault="00000000">
            <w:pPr>
              <w:cnfStyle w:val="000000100000" w:firstRow="0" w:lastRow="0" w:firstColumn="0" w:lastColumn="0" w:oddVBand="0" w:evenVBand="0" w:oddHBand="1" w:evenHBand="0" w:firstRowFirstColumn="0" w:firstRowLastColumn="0" w:lastRowFirstColumn="0" w:lastRowLastColumn="0"/>
            </w:pPr>
            <w:r>
              <w:t>Detects metal</w:t>
            </w:r>
          </w:p>
        </w:tc>
      </w:tr>
      <w:tr w:rsidR="00292AA2" w14:paraId="313F6213" w14:textId="77777777" w:rsidTr="00921D3B">
        <w:tc>
          <w:tcPr>
            <w:cnfStyle w:val="001000000000" w:firstRow="0" w:lastRow="0" w:firstColumn="1" w:lastColumn="0" w:oddVBand="0" w:evenVBand="0" w:oddHBand="0" w:evenHBand="0" w:firstRowFirstColumn="0" w:firstRowLastColumn="0" w:lastRowFirstColumn="0" w:lastRowLastColumn="0"/>
            <w:tcW w:w="2880" w:type="dxa"/>
          </w:tcPr>
          <w:p w14:paraId="0038AE4A" w14:textId="45DD4B10" w:rsidR="00292AA2" w:rsidRDefault="00000000">
            <w:r>
              <w:t>in</w:t>
            </w:r>
            <w:r w:rsidR="00921D3B">
              <w:t>_</w:t>
            </w:r>
            <w:r>
              <w:t>11</w:t>
            </w:r>
          </w:p>
        </w:tc>
        <w:tc>
          <w:tcPr>
            <w:tcW w:w="2880" w:type="dxa"/>
          </w:tcPr>
          <w:p w14:paraId="198306CE" w14:textId="77777777" w:rsidR="00292AA2" w:rsidRDefault="00000000">
            <w:pPr>
              <w:cnfStyle w:val="000000000000" w:firstRow="0" w:lastRow="0" w:firstColumn="0" w:lastColumn="0" w:oddVBand="0" w:evenVBand="0" w:oddHBand="0" w:evenHBand="0" w:firstRowFirstColumn="0" w:firstRowLastColumn="0" w:lastRowFirstColumn="0" w:lastRowLastColumn="0"/>
            </w:pPr>
            <w:r>
              <w:t>**Emergency button**</w:t>
            </w:r>
          </w:p>
        </w:tc>
        <w:tc>
          <w:tcPr>
            <w:tcW w:w="2880" w:type="dxa"/>
          </w:tcPr>
          <w:p w14:paraId="52A8CFF9" w14:textId="77777777" w:rsidR="00292AA2" w:rsidRDefault="00000000">
            <w:pPr>
              <w:cnfStyle w:val="000000000000" w:firstRow="0" w:lastRow="0" w:firstColumn="0" w:lastColumn="0" w:oddVBand="0" w:evenVBand="0" w:oddHBand="0" w:evenHBand="0" w:firstRowFirstColumn="0" w:firstRowLastColumn="0" w:lastRowFirstColumn="0" w:lastRowLastColumn="0"/>
            </w:pPr>
            <w:r>
              <w:t>Safety interlock</w:t>
            </w:r>
          </w:p>
        </w:tc>
      </w:tr>
      <w:tr w:rsidR="00292AA2" w14:paraId="4A79C392"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23E0E" w14:textId="656D4437" w:rsidR="00292AA2" w:rsidRDefault="00000000">
            <w:r>
              <w:t>in</w:t>
            </w:r>
            <w:r w:rsidR="00921D3B">
              <w:t>_</w:t>
            </w:r>
            <w:r>
              <w:t>12</w:t>
            </w:r>
          </w:p>
        </w:tc>
        <w:tc>
          <w:tcPr>
            <w:tcW w:w="2880" w:type="dxa"/>
          </w:tcPr>
          <w:p w14:paraId="5633800B" w14:textId="77777777" w:rsidR="00292AA2" w:rsidRDefault="00000000">
            <w:pPr>
              <w:cnfStyle w:val="000000100000" w:firstRow="0" w:lastRow="0" w:firstColumn="0" w:lastColumn="0" w:oddVBand="0" w:evenVBand="0" w:oddHBand="1" w:evenHBand="0" w:firstRowFirstColumn="0" w:firstRowLastColumn="0" w:lastRowFirstColumn="0" w:lastRowLastColumn="0"/>
            </w:pPr>
            <w:r>
              <w:t>**Diffuse sensor**</w:t>
            </w:r>
          </w:p>
        </w:tc>
        <w:tc>
          <w:tcPr>
            <w:tcW w:w="2880" w:type="dxa"/>
          </w:tcPr>
          <w:p w14:paraId="10C4017D" w14:textId="77777777" w:rsidR="00292AA2" w:rsidRDefault="00000000">
            <w:pPr>
              <w:cnfStyle w:val="000000100000" w:firstRow="0" w:lastRow="0" w:firstColumn="0" w:lastColumn="0" w:oddVBand="0" w:evenVBand="0" w:oddHBand="1" w:evenHBand="0" w:firstRowFirstColumn="0" w:firstRowLastColumn="0" w:lastRowFirstColumn="0" w:lastRowLastColumn="0"/>
            </w:pPr>
            <w:r>
              <w:t>Detects dark colour</w:t>
            </w:r>
          </w:p>
        </w:tc>
      </w:tr>
      <w:tr w:rsidR="00292AA2" w14:paraId="44EEB623" w14:textId="77777777" w:rsidTr="00921D3B">
        <w:tc>
          <w:tcPr>
            <w:cnfStyle w:val="001000000000" w:firstRow="0" w:lastRow="0" w:firstColumn="1" w:lastColumn="0" w:oddVBand="0" w:evenVBand="0" w:oddHBand="0" w:evenHBand="0" w:firstRowFirstColumn="0" w:firstRowLastColumn="0" w:lastRowFirstColumn="0" w:lastRowLastColumn="0"/>
            <w:tcW w:w="2880" w:type="dxa"/>
          </w:tcPr>
          <w:p w14:paraId="3C50837E" w14:textId="77777777" w:rsidR="00292AA2" w:rsidRDefault="00000000">
            <w:r>
              <w:t>Others</w:t>
            </w:r>
          </w:p>
        </w:tc>
        <w:tc>
          <w:tcPr>
            <w:tcW w:w="2880" w:type="dxa"/>
          </w:tcPr>
          <w:p w14:paraId="77D14F3D" w14:textId="77777777" w:rsidR="00292AA2" w:rsidRDefault="00000000">
            <w:pPr>
              <w:cnfStyle w:val="000000000000" w:firstRow="0" w:lastRow="0" w:firstColumn="0" w:lastColumn="0" w:oddVBand="0" w:evenVBand="0" w:oddHBand="0" w:evenHBand="0" w:firstRowFirstColumn="0" w:firstRowLastColumn="0" w:lastRowFirstColumn="0" w:lastRowLastColumn="0"/>
            </w:pPr>
            <w:r>
              <w:t>Unused or reserved for expansion</w:t>
            </w:r>
          </w:p>
        </w:tc>
        <w:tc>
          <w:tcPr>
            <w:tcW w:w="2880" w:type="dxa"/>
          </w:tcPr>
          <w:p w14:paraId="33D9C887" w14:textId="77777777" w:rsidR="00292AA2" w:rsidRDefault="00000000">
            <w:pPr>
              <w:cnfStyle w:val="000000000000" w:firstRow="0" w:lastRow="0" w:firstColumn="0" w:lastColumn="0" w:oddVBand="0" w:evenVBand="0" w:oddHBand="0" w:evenHBand="0" w:firstRowFirstColumn="0" w:firstRowLastColumn="0" w:lastRowFirstColumn="0" w:lastRowLastColumn="0"/>
            </w:pPr>
            <w:r>
              <w:t>—</w:t>
            </w:r>
          </w:p>
        </w:tc>
      </w:tr>
    </w:tbl>
    <w:p w14:paraId="5DEFB9FF" w14:textId="6E60585E" w:rsidR="00292AA2" w:rsidRDefault="00000000" w:rsidP="00921D3B">
      <w:pPr>
        <w:pStyle w:val="Heading3"/>
      </w:pPr>
      <w:r>
        <w:t>Analogue Input</w:t>
      </w:r>
    </w:p>
    <w:p w14:paraId="50BF44A7" w14:textId="1EE775D3" w:rsidR="00292AA2" w:rsidRDefault="00000000">
      <w:pPr>
        <w:pStyle w:val="ListBullet"/>
      </w:pPr>
      <w:r>
        <w:rPr>
          <w:b/>
        </w:rPr>
        <w:t>IW200 (INT)</w:t>
      </w:r>
      <w:r>
        <w:t xml:space="preserve"> – linear voltage signal from the press (</w:t>
      </w:r>
      <w:proofErr w:type="spellStart"/>
      <w:r>
        <w:t>B</w:t>
      </w:r>
      <w:r w:rsidR="00921D3B">
        <w:t>_</w:t>
      </w:r>
      <w:r>
        <w:t>Actuator</w:t>
      </w:r>
      <w:proofErr w:type="spellEnd"/>
      <w:r>
        <w:t>) representing piston stroke; used to measure workpiece height.</w:t>
      </w:r>
    </w:p>
    <w:p w14:paraId="54B98C6A" w14:textId="77777777" w:rsidR="00292AA2" w:rsidRDefault="00292AA2"/>
    <w:p w14:paraId="2F7774C1" w14:textId="012AFF38" w:rsidR="00292AA2" w:rsidRDefault="00000000" w:rsidP="00921D3B">
      <w:pPr>
        <w:pStyle w:val="Heading3"/>
      </w:pPr>
      <w:r>
        <w:t>Digital Outputs (QW0 – bytes inverted)</w:t>
      </w:r>
    </w:p>
    <w:tbl>
      <w:tblPr>
        <w:tblStyle w:val="GridTable4-Accent1"/>
        <w:tblW w:w="0" w:type="auto"/>
        <w:tblLook w:val="04A0" w:firstRow="1" w:lastRow="0" w:firstColumn="1" w:lastColumn="0" w:noHBand="0" w:noVBand="1"/>
      </w:tblPr>
      <w:tblGrid>
        <w:gridCol w:w="4320"/>
        <w:gridCol w:w="4320"/>
      </w:tblGrid>
      <w:tr w:rsidR="00292AA2" w14:paraId="6BB81959" w14:textId="77777777" w:rsidTr="00921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C6DC51" w14:textId="7EF7A4B5" w:rsidR="00292AA2" w:rsidRDefault="00000000">
            <w:r>
              <w:t>Bit (</w:t>
            </w:r>
            <w:proofErr w:type="spellStart"/>
            <w:r>
              <w:t>out</w:t>
            </w:r>
            <w:r w:rsidR="00921D3B">
              <w:t>_</w:t>
            </w:r>
            <w:r>
              <w:t>xx</w:t>
            </w:r>
            <w:proofErr w:type="spellEnd"/>
            <w:r>
              <w:t>)</w:t>
            </w:r>
          </w:p>
        </w:tc>
        <w:tc>
          <w:tcPr>
            <w:tcW w:w="4320" w:type="dxa"/>
          </w:tcPr>
          <w:p w14:paraId="2BFEDEDA" w14:textId="77777777" w:rsidR="00292AA2" w:rsidRDefault="00000000">
            <w:pPr>
              <w:cnfStyle w:val="100000000000" w:firstRow="1" w:lastRow="0" w:firstColumn="0" w:lastColumn="0" w:oddVBand="0" w:evenVBand="0" w:oddHBand="0" w:evenHBand="0" w:firstRowFirstColumn="0" w:firstRowLastColumn="0" w:lastRowFirstColumn="0" w:lastRowLastColumn="0"/>
            </w:pPr>
            <w:r>
              <w:t>Function</w:t>
            </w:r>
          </w:p>
        </w:tc>
      </w:tr>
      <w:tr w:rsidR="00292AA2" w14:paraId="2C7BEAAA"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B16877" w14:textId="4E278CA5" w:rsidR="00292AA2" w:rsidRDefault="00000000">
            <w:r>
              <w:t>out</w:t>
            </w:r>
            <w:r w:rsidR="00921D3B">
              <w:t>_</w:t>
            </w:r>
            <w:r>
              <w:t>01</w:t>
            </w:r>
          </w:p>
        </w:tc>
        <w:tc>
          <w:tcPr>
            <w:tcW w:w="4320" w:type="dxa"/>
          </w:tcPr>
          <w:p w14:paraId="01015DE6" w14:textId="0971E827" w:rsidR="00292AA2" w:rsidRDefault="00000000">
            <w:pPr>
              <w:cnfStyle w:val="000000100000" w:firstRow="0" w:lastRow="0" w:firstColumn="0" w:lastColumn="0" w:oddVBand="0" w:evenVBand="0" w:oddHBand="1" w:evenHBand="0" w:firstRowFirstColumn="0" w:firstRowLastColumn="0" w:lastRowFirstColumn="0" w:lastRowLastColumn="0"/>
            </w:pPr>
            <w:r>
              <w:t>**Open/close dispenser** (controls grippers A</w:t>
            </w:r>
            <w:r w:rsidR="00921D3B">
              <w:t>_</w:t>
            </w:r>
            <w:r>
              <w:t>1 &amp; A</w:t>
            </w:r>
            <w:r w:rsidR="00921D3B">
              <w:t>_</w:t>
            </w:r>
            <w:r>
              <w:t>2)</w:t>
            </w:r>
          </w:p>
        </w:tc>
      </w:tr>
      <w:tr w:rsidR="00292AA2" w14:paraId="734D528E" w14:textId="77777777" w:rsidTr="00921D3B">
        <w:tc>
          <w:tcPr>
            <w:cnfStyle w:val="001000000000" w:firstRow="0" w:lastRow="0" w:firstColumn="1" w:lastColumn="0" w:oddVBand="0" w:evenVBand="0" w:oddHBand="0" w:evenHBand="0" w:firstRowFirstColumn="0" w:firstRowLastColumn="0" w:lastRowFirstColumn="0" w:lastRowLastColumn="0"/>
            <w:tcW w:w="4320" w:type="dxa"/>
          </w:tcPr>
          <w:p w14:paraId="28E658BF" w14:textId="4AA8C4B8" w:rsidR="00292AA2" w:rsidRDefault="00000000">
            <w:r>
              <w:t>out</w:t>
            </w:r>
            <w:r w:rsidR="00921D3B">
              <w:t>_</w:t>
            </w:r>
            <w:r>
              <w:t>02</w:t>
            </w:r>
          </w:p>
        </w:tc>
        <w:tc>
          <w:tcPr>
            <w:tcW w:w="4320" w:type="dxa"/>
          </w:tcPr>
          <w:p w14:paraId="27E76653" w14:textId="6C42292D" w:rsidR="00292AA2" w:rsidRDefault="00000000">
            <w:pPr>
              <w:cnfStyle w:val="000000000000" w:firstRow="0" w:lastRow="0" w:firstColumn="0" w:lastColumn="0" w:oddVBand="0" w:evenVBand="0" w:oddHBand="0" w:evenHBand="0" w:firstRowFirstColumn="0" w:firstRowLastColumn="0" w:lastRowFirstColumn="0" w:lastRowLastColumn="0"/>
            </w:pPr>
            <w:r>
              <w:t xml:space="preserve">**Press/release press** (controls </w:t>
            </w:r>
            <w:proofErr w:type="spellStart"/>
            <w:r>
              <w:t>B</w:t>
            </w:r>
            <w:r w:rsidR="00921D3B">
              <w:t>_</w:t>
            </w:r>
            <w:r>
              <w:t>Actuator</w:t>
            </w:r>
            <w:proofErr w:type="spellEnd"/>
            <w:r>
              <w:t>)</w:t>
            </w:r>
          </w:p>
        </w:tc>
      </w:tr>
      <w:tr w:rsidR="00292AA2" w14:paraId="42AD1CDF"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1651" w14:textId="4A861A56" w:rsidR="00292AA2" w:rsidRDefault="00000000">
            <w:r>
              <w:t>out</w:t>
            </w:r>
            <w:r w:rsidR="00921D3B">
              <w:t>_</w:t>
            </w:r>
            <w:r>
              <w:t>03</w:t>
            </w:r>
          </w:p>
        </w:tc>
        <w:tc>
          <w:tcPr>
            <w:tcW w:w="4320" w:type="dxa"/>
          </w:tcPr>
          <w:p w14:paraId="59162C44" w14:textId="31F0D369" w:rsidR="00292AA2" w:rsidRDefault="00000000">
            <w:pPr>
              <w:cnfStyle w:val="000000100000" w:firstRow="0" w:lastRow="0" w:firstColumn="0" w:lastColumn="0" w:oddVBand="0" w:evenVBand="0" w:oddHBand="1" w:evenHBand="0" w:firstRowFirstColumn="0" w:firstRowLastColumn="0" w:lastRowFirstColumn="0" w:lastRowLastColumn="0"/>
            </w:pPr>
            <w:r>
              <w:t xml:space="preserve">**Extend/retract </w:t>
            </w:r>
            <w:proofErr w:type="spellStart"/>
            <w:r>
              <w:t>C</w:t>
            </w:r>
            <w:r w:rsidR="00921D3B">
              <w:t>_</w:t>
            </w:r>
            <w:r>
              <w:t>Actuator</w:t>
            </w:r>
            <w:proofErr w:type="spellEnd"/>
            <w:r>
              <w:t>** (turntable)</w:t>
            </w:r>
          </w:p>
        </w:tc>
      </w:tr>
      <w:tr w:rsidR="00292AA2" w14:paraId="101150BE" w14:textId="77777777" w:rsidTr="00921D3B">
        <w:tc>
          <w:tcPr>
            <w:cnfStyle w:val="001000000000" w:firstRow="0" w:lastRow="0" w:firstColumn="1" w:lastColumn="0" w:oddVBand="0" w:evenVBand="0" w:oddHBand="0" w:evenHBand="0" w:firstRowFirstColumn="0" w:firstRowLastColumn="0" w:lastRowFirstColumn="0" w:lastRowLastColumn="0"/>
            <w:tcW w:w="4320" w:type="dxa"/>
          </w:tcPr>
          <w:p w14:paraId="06396DA2" w14:textId="216A02E7" w:rsidR="00292AA2" w:rsidRDefault="00000000">
            <w:r>
              <w:t>out</w:t>
            </w:r>
            <w:r w:rsidR="00921D3B">
              <w:t>_</w:t>
            </w:r>
            <w:r>
              <w:t>04</w:t>
            </w:r>
          </w:p>
        </w:tc>
        <w:tc>
          <w:tcPr>
            <w:tcW w:w="4320" w:type="dxa"/>
          </w:tcPr>
          <w:p w14:paraId="642F926D" w14:textId="634F64B8" w:rsidR="00292AA2" w:rsidRDefault="00000000">
            <w:pPr>
              <w:cnfStyle w:val="000000000000" w:firstRow="0" w:lastRow="0" w:firstColumn="0" w:lastColumn="0" w:oddVBand="0" w:evenVBand="0" w:oddHBand="0" w:evenHBand="0" w:firstRowFirstColumn="0" w:firstRowLastColumn="0" w:lastRowFirstColumn="0" w:lastRowLastColumn="0"/>
            </w:pPr>
            <w:r>
              <w:t>**Extend/retract D</w:t>
            </w:r>
            <w:r w:rsidR="00921D3B">
              <w:t>_</w:t>
            </w:r>
            <w:r>
              <w:t>Actuator</w:t>
            </w:r>
            <w:r w:rsidR="00921D3B">
              <w:t>_</w:t>
            </w:r>
            <w:r>
              <w:t>1** (turntable)</w:t>
            </w:r>
          </w:p>
        </w:tc>
      </w:tr>
      <w:tr w:rsidR="00292AA2" w14:paraId="346849DA"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534725" w14:textId="2F603933" w:rsidR="00292AA2" w:rsidRDefault="00000000">
            <w:r>
              <w:t>out</w:t>
            </w:r>
            <w:r w:rsidR="00921D3B">
              <w:t>_</w:t>
            </w:r>
            <w:r>
              <w:t>05</w:t>
            </w:r>
          </w:p>
        </w:tc>
        <w:tc>
          <w:tcPr>
            <w:tcW w:w="4320" w:type="dxa"/>
          </w:tcPr>
          <w:p w14:paraId="2CDCF9CF" w14:textId="3C89D55C" w:rsidR="00292AA2" w:rsidRDefault="00000000">
            <w:pPr>
              <w:cnfStyle w:val="000000100000" w:firstRow="0" w:lastRow="0" w:firstColumn="0" w:lastColumn="0" w:oddVBand="0" w:evenVBand="0" w:oddHBand="1" w:evenHBand="0" w:firstRowFirstColumn="0" w:firstRowLastColumn="0" w:lastRowFirstColumn="0" w:lastRowLastColumn="0"/>
            </w:pPr>
            <w:r>
              <w:t xml:space="preserve">**Extend </w:t>
            </w:r>
            <w:proofErr w:type="spellStart"/>
            <w:r>
              <w:t>E</w:t>
            </w:r>
            <w:r w:rsidR="00921D3B">
              <w:t>_</w:t>
            </w:r>
            <w:r>
              <w:t>Actuator</w:t>
            </w:r>
            <w:proofErr w:type="spellEnd"/>
            <w:r>
              <w:t>**</w:t>
            </w:r>
          </w:p>
        </w:tc>
      </w:tr>
      <w:tr w:rsidR="00292AA2" w14:paraId="180310A8" w14:textId="77777777" w:rsidTr="00921D3B">
        <w:tc>
          <w:tcPr>
            <w:cnfStyle w:val="001000000000" w:firstRow="0" w:lastRow="0" w:firstColumn="1" w:lastColumn="0" w:oddVBand="0" w:evenVBand="0" w:oddHBand="0" w:evenHBand="0" w:firstRowFirstColumn="0" w:firstRowLastColumn="0" w:lastRowFirstColumn="0" w:lastRowLastColumn="0"/>
            <w:tcW w:w="4320" w:type="dxa"/>
          </w:tcPr>
          <w:p w14:paraId="1FE5FDE6" w14:textId="1D6F5004" w:rsidR="00292AA2" w:rsidRDefault="00000000">
            <w:r>
              <w:t>out</w:t>
            </w:r>
            <w:r w:rsidR="00921D3B">
              <w:t>_</w:t>
            </w:r>
            <w:r>
              <w:t>06</w:t>
            </w:r>
          </w:p>
        </w:tc>
        <w:tc>
          <w:tcPr>
            <w:tcW w:w="4320" w:type="dxa"/>
          </w:tcPr>
          <w:p w14:paraId="554A21E4" w14:textId="62B1A8E8" w:rsidR="00292AA2" w:rsidRDefault="00000000">
            <w:pPr>
              <w:cnfStyle w:val="000000000000" w:firstRow="0" w:lastRow="0" w:firstColumn="0" w:lastColumn="0" w:oddVBand="0" w:evenVBand="0" w:oddHBand="0" w:evenHBand="0" w:firstRowFirstColumn="0" w:firstRowLastColumn="0" w:lastRowFirstColumn="0" w:lastRowLastColumn="0"/>
            </w:pPr>
            <w:r>
              <w:t xml:space="preserve">**Retract </w:t>
            </w:r>
            <w:proofErr w:type="spellStart"/>
            <w:r>
              <w:t>E</w:t>
            </w:r>
            <w:r w:rsidR="00921D3B">
              <w:t>_</w:t>
            </w:r>
            <w:r>
              <w:t>Actuator</w:t>
            </w:r>
            <w:proofErr w:type="spellEnd"/>
            <w:r>
              <w:t>**</w:t>
            </w:r>
          </w:p>
        </w:tc>
      </w:tr>
      <w:tr w:rsidR="00292AA2" w14:paraId="1F19847F"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A2B4ED" w14:textId="0EFA1B09" w:rsidR="00292AA2" w:rsidRDefault="00000000">
            <w:r>
              <w:t>out</w:t>
            </w:r>
            <w:r w:rsidR="00921D3B">
              <w:t>_</w:t>
            </w:r>
            <w:r>
              <w:t>07</w:t>
            </w:r>
          </w:p>
        </w:tc>
        <w:tc>
          <w:tcPr>
            <w:tcW w:w="4320" w:type="dxa"/>
          </w:tcPr>
          <w:p w14:paraId="2503D545" w14:textId="136833E8" w:rsidR="00292AA2" w:rsidRDefault="00000000">
            <w:pPr>
              <w:cnfStyle w:val="000000100000" w:firstRow="0" w:lastRow="0" w:firstColumn="0" w:lastColumn="0" w:oddVBand="0" w:evenVBand="0" w:oddHBand="1" w:evenHBand="0" w:firstRowFirstColumn="0" w:firstRowLastColumn="0" w:lastRowFirstColumn="0" w:lastRowLastColumn="0"/>
            </w:pPr>
            <w:r>
              <w:t xml:space="preserve">**Extend/retract </w:t>
            </w:r>
            <w:proofErr w:type="spellStart"/>
            <w:r>
              <w:t>F</w:t>
            </w:r>
            <w:r w:rsidR="00921D3B">
              <w:t>_</w:t>
            </w:r>
            <w:r>
              <w:t>Actuator</w:t>
            </w:r>
            <w:proofErr w:type="spellEnd"/>
            <w:r>
              <w:t>**</w:t>
            </w:r>
          </w:p>
        </w:tc>
      </w:tr>
      <w:tr w:rsidR="00292AA2" w14:paraId="3F8640D6" w14:textId="77777777" w:rsidTr="00921D3B">
        <w:tc>
          <w:tcPr>
            <w:cnfStyle w:val="001000000000" w:firstRow="0" w:lastRow="0" w:firstColumn="1" w:lastColumn="0" w:oddVBand="0" w:evenVBand="0" w:oddHBand="0" w:evenHBand="0" w:firstRowFirstColumn="0" w:firstRowLastColumn="0" w:lastRowFirstColumn="0" w:lastRowLastColumn="0"/>
            <w:tcW w:w="4320" w:type="dxa"/>
          </w:tcPr>
          <w:p w14:paraId="30FCBA1B" w14:textId="3DE83164" w:rsidR="00292AA2" w:rsidRDefault="00000000">
            <w:r>
              <w:t>out</w:t>
            </w:r>
            <w:r w:rsidR="00921D3B">
              <w:t>_</w:t>
            </w:r>
            <w:r>
              <w:t>08</w:t>
            </w:r>
          </w:p>
        </w:tc>
        <w:tc>
          <w:tcPr>
            <w:tcW w:w="4320" w:type="dxa"/>
          </w:tcPr>
          <w:p w14:paraId="6A7C5999" w14:textId="77777777" w:rsidR="00292AA2" w:rsidRDefault="00000000">
            <w:pPr>
              <w:cnfStyle w:val="000000000000" w:firstRow="0" w:lastRow="0" w:firstColumn="0" w:lastColumn="0" w:oddVBand="0" w:evenVBand="0" w:oddHBand="0" w:evenHBand="0" w:firstRowFirstColumn="0" w:firstRowLastColumn="0" w:lastRowFirstColumn="0" w:lastRowLastColumn="0"/>
            </w:pPr>
            <w:r>
              <w:t>**Pressurise vacuum pad** (pick workpiece)</w:t>
            </w:r>
          </w:p>
        </w:tc>
      </w:tr>
      <w:tr w:rsidR="00292AA2" w14:paraId="19E46C42" w14:textId="77777777" w:rsidTr="0092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722E0E" w14:textId="2C753A09" w:rsidR="00292AA2" w:rsidRDefault="00000000">
            <w:r>
              <w:t>out</w:t>
            </w:r>
            <w:r w:rsidR="00921D3B">
              <w:t>_</w:t>
            </w:r>
            <w:r>
              <w:t>09</w:t>
            </w:r>
          </w:p>
        </w:tc>
        <w:tc>
          <w:tcPr>
            <w:tcW w:w="4320" w:type="dxa"/>
          </w:tcPr>
          <w:p w14:paraId="635DA088" w14:textId="77777777" w:rsidR="00292AA2" w:rsidRDefault="00000000">
            <w:pPr>
              <w:cnfStyle w:val="000000100000" w:firstRow="0" w:lastRow="0" w:firstColumn="0" w:lastColumn="0" w:oddVBand="0" w:evenVBand="0" w:oddHBand="1" w:evenHBand="0" w:firstRowFirstColumn="0" w:firstRowLastColumn="0" w:lastRowFirstColumn="0" w:lastRowLastColumn="0"/>
            </w:pPr>
            <w:r>
              <w:t>**Depressurise vacuum pad** (release workpiece)</w:t>
            </w:r>
          </w:p>
        </w:tc>
      </w:tr>
    </w:tbl>
    <w:p w14:paraId="74781EE4" w14:textId="698DBE90" w:rsidR="00292AA2" w:rsidRDefault="00000000" w:rsidP="00921D3B">
      <w:pPr>
        <w:pStyle w:val="Heading3"/>
      </w:pPr>
      <w:r>
        <w:lastRenderedPageBreak/>
        <w:t>Analogue Output</w:t>
      </w:r>
    </w:p>
    <w:p w14:paraId="7C648488" w14:textId="78F7D1B6" w:rsidR="00292AA2" w:rsidRDefault="00000000" w:rsidP="00921D3B">
      <w:pPr>
        <w:pStyle w:val="ListBullet"/>
      </w:pPr>
      <w:r>
        <w:rPr>
          <w:b/>
        </w:rPr>
        <w:t>QB200 (INT)</w:t>
      </w:r>
      <w:r>
        <w:t xml:space="preserve"> – controls beacon light indicating system mode.</w:t>
      </w:r>
    </w:p>
    <w:p w14:paraId="46327D0B" w14:textId="56352335" w:rsidR="00292AA2" w:rsidRDefault="00000000" w:rsidP="00921D3B">
      <w:pPr>
        <w:pStyle w:val="Heading2"/>
      </w:pPr>
      <w:r>
        <w:t>Modular Control Design</w:t>
      </w:r>
    </w:p>
    <w:p w14:paraId="3D7A4871" w14:textId="4F949E44" w:rsidR="00292AA2" w:rsidRDefault="00000000">
      <w:r>
        <w:t>The control program is organised into independent modules, each encapsulating the logic for a specific subsystem. Modules expose triggers and return completion flags, enabling a higher‑level scheduler to coordinate their execution. Timers enforce non‑retriggerable windows to avoid conflicting commands.</w:t>
      </w:r>
    </w:p>
    <w:p w14:paraId="22152C72" w14:textId="138873C4" w:rsidR="00292AA2" w:rsidRDefault="00000000" w:rsidP="00921D3B">
      <w:pPr>
        <w:pStyle w:val="Heading3"/>
      </w:pPr>
      <w:r>
        <w:t>Output Controller Module</w:t>
      </w:r>
    </w:p>
    <w:p w14:paraId="1BCBADF9" w14:textId="74CDF09B" w:rsidR="00292AA2" w:rsidRDefault="00000000">
      <w:r>
        <w:t>To centralise and protect all actuator commands, an output controller provides a single interface for writing to solenoid outputs. It checks the emergency button (EB) and higher‑level interlocks before energising coils. Parallel requests from different modules are merged, and conflicting commands (e.g. extend and retract signals simultaneously) are prevented. This ensures that safety conditions are globally enforced and simplifies debugging.</w:t>
      </w:r>
    </w:p>
    <w:p w14:paraId="2F34DA31" w14:textId="1B945250" w:rsidR="00292AA2" w:rsidRDefault="00000000" w:rsidP="00921D3B">
      <w:pPr>
        <w:pStyle w:val="Heading3"/>
      </w:pPr>
      <w:r>
        <w:t>Dispense Module</w:t>
      </w:r>
    </w:p>
    <w:p w14:paraId="2CEA53F9" w14:textId="24267F09" w:rsidR="00292AA2" w:rsidRDefault="00000000">
      <w:r>
        <w:t>When triggered, the dispense module opens the dispenser for a predefined window time, allowing exactly one workpiece to drop onto the turntable. It then closes the dispenser. A non‑retriggerable timer prevents overlapping activations; subsequent triggers are ignored until the module has completed its window.</w:t>
      </w:r>
    </w:p>
    <w:p w14:paraId="35709FEB" w14:textId="39CD6312" w:rsidR="00AB3515" w:rsidRDefault="004552C4" w:rsidP="00AB3515">
      <w:pPr>
        <w:keepNext/>
        <w:jc w:val="center"/>
      </w:pPr>
      <w:r>
        <w:rPr>
          <w:noProof/>
        </w:rPr>
        <w:drawing>
          <wp:inline distT="0" distB="0" distL="0" distR="0" wp14:anchorId="0BB815F1" wp14:editId="175E6F3A">
            <wp:extent cx="4953000" cy="1011555"/>
            <wp:effectExtent l="0" t="0" r="0" b="0"/>
            <wp:docPr id="1761977187" name="Picture 4" descr="A diagram of a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77187" name="Picture 4" descr="A diagram of a tim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0" cy="1011555"/>
                    </a:xfrm>
                    <a:prstGeom prst="rect">
                      <a:avLst/>
                    </a:prstGeom>
                    <a:noFill/>
                    <a:ln>
                      <a:noFill/>
                    </a:ln>
                  </pic:spPr>
                </pic:pic>
              </a:graphicData>
            </a:graphic>
          </wp:inline>
        </w:drawing>
      </w:r>
    </w:p>
    <w:p w14:paraId="1C1112AE" w14:textId="6D508C8C" w:rsidR="00AB3515" w:rsidRPr="00AB3515" w:rsidRDefault="00AB3515" w:rsidP="00AB3515">
      <w:pPr>
        <w:pStyle w:val="Caption"/>
        <w:jc w:val="center"/>
        <w:rPr>
          <w:sz w:val="20"/>
          <w:szCs w:val="20"/>
        </w:rPr>
      </w:pPr>
      <w:r w:rsidRPr="00AB3515">
        <w:rPr>
          <w:sz w:val="20"/>
          <w:szCs w:val="20"/>
        </w:rPr>
        <w:t xml:space="preserve">Figure </w:t>
      </w:r>
      <w:r w:rsidRPr="00AB3515">
        <w:rPr>
          <w:sz w:val="20"/>
          <w:szCs w:val="20"/>
        </w:rPr>
        <w:fldChar w:fldCharType="begin"/>
      </w:r>
      <w:r w:rsidRPr="00AB3515">
        <w:rPr>
          <w:sz w:val="20"/>
          <w:szCs w:val="20"/>
        </w:rPr>
        <w:instrText xml:space="preserve"> SEQ Figure \* ARABIC </w:instrText>
      </w:r>
      <w:r w:rsidRPr="00AB3515">
        <w:rPr>
          <w:sz w:val="20"/>
          <w:szCs w:val="20"/>
        </w:rPr>
        <w:fldChar w:fldCharType="separate"/>
      </w:r>
      <w:r w:rsidR="00774AD7">
        <w:rPr>
          <w:noProof/>
          <w:sz w:val="20"/>
          <w:szCs w:val="20"/>
        </w:rPr>
        <w:t>1</w:t>
      </w:r>
      <w:r w:rsidRPr="00AB3515">
        <w:rPr>
          <w:sz w:val="20"/>
          <w:szCs w:val="20"/>
        </w:rPr>
        <w:fldChar w:fldCharType="end"/>
      </w:r>
      <w:r w:rsidRPr="00AB3515">
        <w:rPr>
          <w:sz w:val="20"/>
          <w:szCs w:val="20"/>
        </w:rPr>
        <w:t>: Dispenser Module Timing Diagram</w:t>
      </w:r>
    </w:p>
    <w:p w14:paraId="1F765AC8" w14:textId="73E44A0B" w:rsidR="00292AA2" w:rsidRDefault="00000000" w:rsidP="00921D3B">
      <w:pPr>
        <w:pStyle w:val="Heading3"/>
      </w:pPr>
      <w:r>
        <w:t>Press Module</w:t>
      </w:r>
    </w:p>
    <w:p w14:paraId="0DD45DD9" w14:textId="17F976AB" w:rsidR="00292AA2" w:rsidRDefault="00000000">
      <w:r>
        <w:t xml:space="preserve">The press module controls the </w:t>
      </w:r>
      <w:proofErr w:type="spellStart"/>
      <w:r>
        <w:t>B</w:t>
      </w:r>
      <w:r w:rsidR="00921D3B">
        <w:t>_</w:t>
      </w:r>
      <w:r>
        <w:t>Actuator</w:t>
      </w:r>
      <w:proofErr w:type="spellEnd"/>
      <w:r>
        <w:t xml:space="preserve"> to measure workpiece height:</w:t>
      </w:r>
    </w:p>
    <w:p w14:paraId="27210D26" w14:textId="77777777" w:rsidR="00292AA2" w:rsidRDefault="00000000">
      <w:r>
        <w:t xml:space="preserve">1. </w:t>
      </w:r>
      <w:r>
        <w:rPr>
          <w:b/>
        </w:rPr>
        <w:t>Activation:</w:t>
      </w:r>
      <w:r>
        <w:t xml:space="preserve"> When triggered, a timer prevents reactivation during the measurement window.</w:t>
      </w:r>
    </w:p>
    <w:p w14:paraId="3A0230F0" w14:textId="1CEC1DA1" w:rsidR="00292AA2" w:rsidRDefault="00000000">
      <w:r>
        <w:t xml:space="preserve">2. </w:t>
      </w:r>
      <w:r>
        <w:rPr>
          <w:b/>
        </w:rPr>
        <w:t>Lowering:</w:t>
      </w:r>
      <w:r>
        <w:t xml:space="preserve"> The </w:t>
      </w:r>
      <w:proofErr w:type="spellStart"/>
      <w:r>
        <w:t>B</w:t>
      </w:r>
      <w:r w:rsidR="00921D3B">
        <w:t>_</w:t>
      </w:r>
      <w:r>
        <w:t>Actuator</w:t>
      </w:r>
      <w:proofErr w:type="spellEnd"/>
      <w:r>
        <w:t xml:space="preserve"> extends until either it reaches its stroke </w:t>
      </w:r>
      <w:proofErr w:type="gramStart"/>
      <w:r>
        <w:t>limit</w:t>
      </w:r>
      <w:proofErr w:type="gramEnd"/>
      <w:r>
        <w:t xml:space="preserve"> or it encounters a workpiece; detection is implied by change in the analogue signal’s rate of change or a predefined timeout.</w:t>
      </w:r>
    </w:p>
    <w:p w14:paraId="011C41A1" w14:textId="77777777" w:rsidR="00292AA2" w:rsidRDefault="00000000">
      <w:r>
        <w:t xml:space="preserve">3. </w:t>
      </w:r>
      <w:r>
        <w:rPr>
          <w:b/>
        </w:rPr>
        <w:t>Hold:</w:t>
      </w:r>
      <w:r>
        <w:t xml:space="preserve"> The press holds for a specified period to allow analogue stabilisation.</w:t>
      </w:r>
    </w:p>
    <w:p w14:paraId="340E7A2E" w14:textId="77777777" w:rsidR="00292AA2" w:rsidRDefault="00000000">
      <w:r>
        <w:t xml:space="preserve">4. </w:t>
      </w:r>
      <w:r>
        <w:rPr>
          <w:b/>
        </w:rPr>
        <w:t>Measurement:</w:t>
      </w:r>
      <w:r>
        <w:t xml:space="preserve"> The analogue input IW200 is sampled. A calibration table relates raw integer values to physical height; the value is compared to thresholds to classify the workpiece as </w:t>
      </w:r>
      <w:r>
        <w:rPr>
          <w:b/>
        </w:rPr>
        <w:t>large</w:t>
      </w:r>
      <w:r>
        <w:t xml:space="preserve">, </w:t>
      </w:r>
      <w:r>
        <w:rPr>
          <w:b/>
        </w:rPr>
        <w:t>small</w:t>
      </w:r>
      <w:r>
        <w:t xml:space="preserve">, or </w:t>
      </w:r>
      <w:r>
        <w:rPr>
          <w:b/>
        </w:rPr>
        <w:t>none</w:t>
      </w:r>
      <w:r>
        <w:t xml:space="preserve"> if not fall in into any thresholds.</w:t>
      </w:r>
    </w:p>
    <w:p w14:paraId="75AF85DC" w14:textId="584A3C89" w:rsidR="00292AA2" w:rsidRDefault="00000000">
      <w:r>
        <w:t xml:space="preserve">5. </w:t>
      </w:r>
      <w:r>
        <w:rPr>
          <w:b/>
        </w:rPr>
        <w:t>Retract:</w:t>
      </w:r>
      <w:r>
        <w:t xml:space="preserve"> The </w:t>
      </w:r>
      <w:proofErr w:type="spellStart"/>
      <w:r>
        <w:t>B</w:t>
      </w:r>
      <w:r w:rsidR="00921D3B">
        <w:t>_</w:t>
      </w:r>
      <w:r>
        <w:t>Actuator</w:t>
      </w:r>
      <w:proofErr w:type="spellEnd"/>
      <w:r>
        <w:t xml:space="preserve"> retracts and the module resets, ready for the next trigger.</w:t>
      </w:r>
    </w:p>
    <w:p w14:paraId="3165E50A" w14:textId="77777777" w:rsidR="00447627" w:rsidRDefault="00447627" w:rsidP="00447627">
      <w:pPr>
        <w:keepNext/>
        <w:spacing w:after="0"/>
        <w:jc w:val="center"/>
      </w:pPr>
      <w:r>
        <w:rPr>
          <w:noProof/>
        </w:rPr>
        <w:lastRenderedPageBreak/>
        <w:drawing>
          <wp:inline distT="0" distB="0" distL="0" distR="0" wp14:anchorId="555FB0CB" wp14:editId="7D45DCF6">
            <wp:extent cx="4495800" cy="1132124"/>
            <wp:effectExtent l="0" t="0" r="0" b="0"/>
            <wp:docPr id="1716794813"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94813" name="Picture 7"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0151" cy="1143292"/>
                    </a:xfrm>
                    <a:prstGeom prst="rect">
                      <a:avLst/>
                    </a:prstGeom>
                    <a:noFill/>
                    <a:ln>
                      <a:noFill/>
                    </a:ln>
                  </pic:spPr>
                </pic:pic>
              </a:graphicData>
            </a:graphic>
          </wp:inline>
        </w:drawing>
      </w:r>
    </w:p>
    <w:p w14:paraId="2CDB0ABE" w14:textId="1F4C0A6F" w:rsidR="00447627" w:rsidRDefault="00447627" w:rsidP="00447627">
      <w:pPr>
        <w:keepNext/>
        <w:spacing w:after="0"/>
        <w:jc w:val="right"/>
      </w:pPr>
      <w:r>
        <w:rPr>
          <w:noProof/>
        </w:rPr>
        <mc:AlternateContent>
          <mc:Choice Requires="wps">
            <w:drawing>
              <wp:inline distT="0" distB="0" distL="0" distR="0" wp14:anchorId="4339158C" wp14:editId="735C17C9">
                <wp:extent cx="2856442" cy="567267"/>
                <wp:effectExtent l="0" t="0" r="0" b="4445"/>
                <wp:docPr id="19181749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6442" cy="567267"/>
                        </a:xfrm>
                        <a:prstGeom prst="rect">
                          <a:avLst/>
                        </a:prstGeom>
                        <a:noFill/>
                        <a:ln w="9525">
                          <a:noFill/>
                          <a:miter lim="800000"/>
                          <a:headEnd/>
                          <a:tailEnd/>
                        </a:ln>
                      </wps:spPr>
                      <wps:txbx>
                        <w:txbxContent>
                          <w:p w14:paraId="257585B2" w14:textId="77777777" w:rsidR="00447627" w:rsidRPr="00182C2C" w:rsidRDefault="00447627" w:rsidP="00447627">
                            <w:pPr>
                              <w:spacing w:after="0" w:line="240" w:lineRule="auto"/>
                              <w:rPr>
                                <w:sz w:val="14"/>
                                <w:szCs w:val="14"/>
                              </w:rPr>
                            </w:pPr>
                            <w:r w:rsidRPr="00182C2C">
                              <w:rPr>
                                <w:b/>
                                <w:bCs/>
                                <w:sz w:val="14"/>
                                <w:szCs w:val="14"/>
                              </w:rPr>
                              <w:t>Legend</w:t>
                            </w:r>
                            <w:r w:rsidRPr="00182C2C">
                              <w:rPr>
                                <w:sz w:val="14"/>
                                <w:szCs w:val="14"/>
                              </w:rPr>
                              <w:t xml:space="preserve">:  </w:t>
                            </w:r>
                          </w:p>
                          <w:p w14:paraId="2896CB24" w14:textId="62104582" w:rsidR="00447627" w:rsidRPr="00182C2C" w:rsidRDefault="00447627" w:rsidP="00447627">
                            <w:pPr>
                              <w:spacing w:after="0" w:line="240" w:lineRule="auto"/>
                              <w:rPr>
                                <w:sz w:val="14"/>
                                <w:szCs w:val="14"/>
                              </w:rPr>
                            </w:pPr>
                            <w:r w:rsidRPr="00182C2C">
                              <w:rPr>
                                <w:sz w:val="14"/>
                                <w:szCs w:val="14"/>
                              </w:rPr>
                              <w:t>WT_</w:t>
                            </w:r>
                            <w:r>
                              <w:rPr>
                                <w:sz w:val="14"/>
                                <w:szCs w:val="14"/>
                              </w:rPr>
                              <w:t>Pres</w:t>
                            </w:r>
                            <w:r w:rsidRPr="00182C2C">
                              <w:rPr>
                                <w:sz w:val="14"/>
                                <w:szCs w:val="14"/>
                              </w:rPr>
                              <w:t xml:space="preserve"> = </w:t>
                            </w:r>
                            <w:r>
                              <w:rPr>
                                <w:sz w:val="14"/>
                                <w:szCs w:val="14"/>
                              </w:rPr>
                              <w:t>W</w:t>
                            </w:r>
                            <w:r w:rsidRPr="00182C2C">
                              <w:rPr>
                                <w:sz w:val="14"/>
                                <w:szCs w:val="14"/>
                              </w:rPr>
                              <w:t xml:space="preserve">indow-time </w:t>
                            </w:r>
                            <w:r>
                              <w:rPr>
                                <w:sz w:val="14"/>
                                <w:szCs w:val="14"/>
                              </w:rPr>
                              <w:t xml:space="preserve">of </w:t>
                            </w:r>
                            <w:r>
                              <w:rPr>
                                <w:sz w:val="14"/>
                                <w:szCs w:val="14"/>
                              </w:rPr>
                              <w:t>press</w:t>
                            </w:r>
                            <w:r>
                              <w:rPr>
                                <w:sz w:val="14"/>
                                <w:szCs w:val="14"/>
                              </w:rPr>
                              <w:t xml:space="preserve"> cycle</w:t>
                            </w:r>
                            <w:r w:rsidRPr="00182C2C">
                              <w:rPr>
                                <w:sz w:val="14"/>
                                <w:szCs w:val="14"/>
                              </w:rPr>
                              <w:t>.</w:t>
                            </w:r>
                          </w:p>
                          <w:p w14:paraId="049F87AB" w14:textId="72613125" w:rsidR="00447627" w:rsidRDefault="00447627" w:rsidP="00D33989">
                            <w:pPr>
                              <w:spacing w:after="0" w:line="240" w:lineRule="auto"/>
                              <w:rPr>
                                <w:sz w:val="14"/>
                                <w:szCs w:val="14"/>
                              </w:rPr>
                            </w:pPr>
                            <w:proofErr w:type="spellStart"/>
                            <w:r>
                              <w:rPr>
                                <w:sz w:val="14"/>
                                <w:szCs w:val="14"/>
                              </w:rPr>
                              <w:t>T_</w:t>
                            </w:r>
                            <w:r>
                              <w:rPr>
                                <w:sz w:val="14"/>
                                <w:szCs w:val="14"/>
                              </w:rPr>
                              <w:t>Press</w:t>
                            </w:r>
                            <w:proofErr w:type="spellEnd"/>
                            <w:r>
                              <w:rPr>
                                <w:sz w:val="14"/>
                                <w:szCs w:val="14"/>
                              </w:rPr>
                              <w:t xml:space="preserve"> = </w:t>
                            </w:r>
                            <w:r>
                              <w:rPr>
                                <w:sz w:val="14"/>
                                <w:szCs w:val="14"/>
                              </w:rPr>
                              <w:t>Active time of the press actuator</w:t>
                            </w:r>
                            <w:r>
                              <w:rPr>
                                <w:sz w:val="14"/>
                                <w:szCs w:val="14"/>
                              </w:rPr>
                              <w:t>.</w:t>
                            </w:r>
                          </w:p>
                          <w:p w14:paraId="77245620" w14:textId="77777777" w:rsidR="00447627" w:rsidRPr="00182C2C" w:rsidRDefault="00447627" w:rsidP="00447627">
                            <w:pPr>
                              <w:spacing w:after="0" w:line="240" w:lineRule="auto"/>
                              <w:rPr>
                                <w:sz w:val="14"/>
                                <w:szCs w:val="14"/>
                              </w:rPr>
                            </w:pPr>
                            <w:r>
                              <w:rPr>
                                <w:sz w:val="14"/>
                                <w:szCs w:val="14"/>
                              </w:rPr>
                              <w:t>T_END = Delay time before end of cycle.</w:t>
                            </w:r>
                          </w:p>
                        </w:txbxContent>
                      </wps:txbx>
                      <wps:bodyPr rot="0" vert="horz" wrap="square" lIns="91440" tIns="45720" rIns="91440" bIns="45720" anchor="t" anchorCtr="0">
                        <a:noAutofit/>
                      </wps:bodyPr>
                    </wps:wsp>
                  </a:graphicData>
                </a:graphic>
              </wp:inline>
            </w:drawing>
          </mc:Choice>
          <mc:Fallback>
            <w:pict>
              <v:shapetype w14:anchorId="4339158C" id="_x0000_t202" coordsize="21600,21600" o:spt="202" path="m,l,21600r21600,l21600,xe">
                <v:stroke joinstyle="miter"/>
                <v:path gradientshapeok="t" o:connecttype="rect"/>
              </v:shapetype>
              <v:shape id="Text Box 2" o:spid="_x0000_s1026" type="#_x0000_t202" style="width:224.9pt;height:4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" filled="f" stroked="f">
                <v:textbox>
                  <w:txbxContent>
                    <w:p w14:paraId="257585B2" w14:textId="77777777" w:rsidR="00447627" w:rsidRPr="00182C2C" w:rsidRDefault="00447627" w:rsidP="00447627">
                      <w:pPr>
                        <w:spacing w:after="0" w:line="240" w:lineRule="auto"/>
                        <w:rPr>
                          <w:sz w:val="14"/>
                          <w:szCs w:val="14"/>
                        </w:rPr>
                      </w:pPr>
                      <w:r w:rsidRPr="00182C2C">
                        <w:rPr>
                          <w:b/>
                          <w:bCs/>
                          <w:sz w:val="14"/>
                          <w:szCs w:val="14"/>
                        </w:rPr>
                        <w:t>Legend</w:t>
                      </w:r>
                      <w:r w:rsidRPr="00182C2C">
                        <w:rPr>
                          <w:sz w:val="14"/>
                          <w:szCs w:val="14"/>
                        </w:rPr>
                        <w:t xml:space="preserve">:  </w:t>
                      </w:r>
                    </w:p>
                    <w:p w14:paraId="2896CB24" w14:textId="62104582" w:rsidR="00447627" w:rsidRPr="00182C2C" w:rsidRDefault="00447627" w:rsidP="00447627">
                      <w:pPr>
                        <w:spacing w:after="0" w:line="240" w:lineRule="auto"/>
                        <w:rPr>
                          <w:sz w:val="14"/>
                          <w:szCs w:val="14"/>
                        </w:rPr>
                      </w:pPr>
                      <w:r w:rsidRPr="00182C2C">
                        <w:rPr>
                          <w:sz w:val="14"/>
                          <w:szCs w:val="14"/>
                        </w:rPr>
                        <w:t>WT_</w:t>
                      </w:r>
                      <w:r>
                        <w:rPr>
                          <w:sz w:val="14"/>
                          <w:szCs w:val="14"/>
                        </w:rPr>
                        <w:t>Pres</w:t>
                      </w:r>
                      <w:r w:rsidRPr="00182C2C">
                        <w:rPr>
                          <w:sz w:val="14"/>
                          <w:szCs w:val="14"/>
                        </w:rPr>
                        <w:t xml:space="preserve"> = </w:t>
                      </w:r>
                      <w:r>
                        <w:rPr>
                          <w:sz w:val="14"/>
                          <w:szCs w:val="14"/>
                        </w:rPr>
                        <w:t>W</w:t>
                      </w:r>
                      <w:r w:rsidRPr="00182C2C">
                        <w:rPr>
                          <w:sz w:val="14"/>
                          <w:szCs w:val="14"/>
                        </w:rPr>
                        <w:t xml:space="preserve">indow-time </w:t>
                      </w:r>
                      <w:r>
                        <w:rPr>
                          <w:sz w:val="14"/>
                          <w:szCs w:val="14"/>
                        </w:rPr>
                        <w:t xml:space="preserve">of </w:t>
                      </w:r>
                      <w:r>
                        <w:rPr>
                          <w:sz w:val="14"/>
                          <w:szCs w:val="14"/>
                        </w:rPr>
                        <w:t>press</w:t>
                      </w:r>
                      <w:r>
                        <w:rPr>
                          <w:sz w:val="14"/>
                          <w:szCs w:val="14"/>
                        </w:rPr>
                        <w:t xml:space="preserve"> cycle</w:t>
                      </w:r>
                      <w:r w:rsidRPr="00182C2C">
                        <w:rPr>
                          <w:sz w:val="14"/>
                          <w:szCs w:val="14"/>
                        </w:rPr>
                        <w:t>.</w:t>
                      </w:r>
                    </w:p>
                    <w:p w14:paraId="049F87AB" w14:textId="72613125" w:rsidR="00447627" w:rsidRDefault="00447627" w:rsidP="00D33989">
                      <w:pPr>
                        <w:spacing w:after="0" w:line="240" w:lineRule="auto"/>
                        <w:rPr>
                          <w:sz w:val="14"/>
                          <w:szCs w:val="14"/>
                        </w:rPr>
                      </w:pPr>
                      <w:proofErr w:type="spellStart"/>
                      <w:r>
                        <w:rPr>
                          <w:sz w:val="14"/>
                          <w:szCs w:val="14"/>
                        </w:rPr>
                        <w:t>T_</w:t>
                      </w:r>
                      <w:r>
                        <w:rPr>
                          <w:sz w:val="14"/>
                          <w:szCs w:val="14"/>
                        </w:rPr>
                        <w:t>Press</w:t>
                      </w:r>
                      <w:proofErr w:type="spellEnd"/>
                      <w:r>
                        <w:rPr>
                          <w:sz w:val="14"/>
                          <w:szCs w:val="14"/>
                        </w:rPr>
                        <w:t xml:space="preserve"> = </w:t>
                      </w:r>
                      <w:r>
                        <w:rPr>
                          <w:sz w:val="14"/>
                          <w:szCs w:val="14"/>
                        </w:rPr>
                        <w:t>Active time of the press actuator</w:t>
                      </w:r>
                      <w:r>
                        <w:rPr>
                          <w:sz w:val="14"/>
                          <w:szCs w:val="14"/>
                        </w:rPr>
                        <w:t>.</w:t>
                      </w:r>
                    </w:p>
                    <w:p w14:paraId="77245620" w14:textId="77777777" w:rsidR="00447627" w:rsidRPr="00182C2C" w:rsidRDefault="00447627" w:rsidP="00447627">
                      <w:pPr>
                        <w:spacing w:after="0" w:line="240" w:lineRule="auto"/>
                        <w:rPr>
                          <w:sz w:val="14"/>
                          <w:szCs w:val="14"/>
                        </w:rPr>
                      </w:pPr>
                      <w:r>
                        <w:rPr>
                          <w:sz w:val="14"/>
                          <w:szCs w:val="14"/>
                        </w:rPr>
                        <w:t>T_END = Delay time before end of cycle.</w:t>
                      </w:r>
                    </w:p>
                  </w:txbxContent>
                </v:textbox>
                <w10:anchorlock/>
              </v:shape>
            </w:pict>
          </mc:Fallback>
        </mc:AlternateContent>
      </w:r>
    </w:p>
    <w:p w14:paraId="0172956E" w14:textId="6CD28490" w:rsidR="00447627" w:rsidRDefault="00447627" w:rsidP="00447627">
      <w:pPr>
        <w:pStyle w:val="Caption"/>
        <w:jc w:val="center"/>
      </w:pPr>
      <w:r>
        <w:t xml:space="preserve">Figure </w:t>
      </w:r>
      <w:fldSimple w:instr=" SEQ Figure \* ARABIC ">
        <w:r w:rsidR="00774AD7">
          <w:rPr>
            <w:noProof/>
          </w:rPr>
          <w:t>2</w:t>
        </w:r>
      </w:fldSimple>
      <w:r>
        <w:t>: Timing Diagram for Press Cycle</w:t>
      </w:r>
      <w:r>
        <w:rPr>
          <w:noProof/>
        </w:rPr>
        <w:t>.</w:t>
      </w:r>
    </w:p>
    <w:p w14:paraId="0071E212" w14:textId="5102D70A" w:rsidR="00292AA2" w:rsidRDefault="00000000" w:rsidP="00921D3B">
      <w:pPr>
        <w:pStyle w:val="Heading3"/>
      </w:pPr>
      <w:r>
        <w:t xml:space="preserve">Workpiece </w:t>
      </w:r>
      <w:proofErr w:type="spellStart"/>
      <w:r>
        <w:t>Colour</w:t>
      </w:r>
      <w:proofErr w:type="spellEnd"/>
      <w:r>
        <w:t xml:space="preserve"> Identifier Module</w:t>
      </w:r>
    </w:p>
    <w:p w14:paraId="432AD558" w14:textId="33013960" w:rsidR="00292AA2" w:rsidRDefault="00000000">
      <w:r>
        <w:t>This module determines the colour of the workpiece after measurement:</w:t>
      </w:r>
    </w:p>
    <w:p w14:paraId="5D476227" w14:textId="77777777" w:rsidR="00292AA2" w:rsidRDefault="00000000">
      <w:pPr>
        <w:pStyle w:val="ListBullet"/>
      </w:pPr>
      <w:r>
        <w:rPr>
          <w:b/>
        </w:rPr>
        <w:t>Inductive sensor active:</w:t>
      </w:r>
      <w:r>
        <w:t xml:space="preserve"> indicates a metallic workpiece; </w:t>
      </w:r>
      <w:proofErr w:type="gramStart"/>
      <w:r>
        <w:t>therefore</w:t>
      </w:r>
      <w:proofErr w:type="gramEnd"/>
      <w:r>
        <w:t xml:space="preserve"> the colour is </w:t>
      </w:r>
      <w:r>
        <w:rPr>
          <w:b/>
        </w:rPr>
        <w:t>grey</w:t>
      </w:r>
      <w:r>
        <w:t>.</w:t>
      </w:r>
    </w:p>
    <w:p w14:paraId="168D57C6" w14:textId="77777777" w:rsidR="00292AA2" w:rsidRDefault="00000000">
      <w:pPr>
        <w:pStyle w:val="ListBullet"/>
      </w:pPr>
      <w:r>
        <w:rPr>
          <w:b/>
        </w:rPr>
        <w:t>Diffuse sensor active (no inductive):</w:t>
      </w:r>
      <w:r>
        <w:t xml:space="preserve"> indicates a dark colour; the workpiece is </w:t>
      </w:r>
      <w:r>
        <w:rPr>
          <w:b/>
        </w:rPr>
        <w:t>blue</w:t>
      </w:r>
      <w:r>
        <w:t>.</w:t>
      </w:r>
    </w:p>
    <w:p w14:paraId="3C8FA547" w14:textId="0639E201" w:rsidR="00292AA2" w:rsidRDefault="00000000" w:rsidP="00921D3B">
      <w:pPr>
        <w:pStyle w:val="ListBullet"/>
      </w:pPr>
      <w:r>
        <w:rPr>
          <w:b/>
        </w:rPr>
        <w:t>No sensor active:</w:t>
      </w:r>
      <w:r>
        <w:t xml:space="preserve"> by default, the workpiece is </w:t>
      </w:r>
      <w:r>
        <w:rPr>
          <w:b/>
        </w:rPr>
        <w:t>white</w:t>
      </w:r>
      <w:r>
        <w:t>.</w:t>
      </w:r>
    </w:p>
    <w:p w14:paraId="25283F44" w14:textId="759FFB8E" w:rsidR="00292AA2" w:rsidRDefault="00000000">
      <w:r>
        <w:t>The module outputs the colour code and a ready flag.</w:t>
      </w:r>
    </w:p>
    <w:p w14:paraId="3E24ECB1" w14:textId="15826376" w:rsidR="00292AA2" w:rsidRDefault="00000000" w:rsidP="00921D3B">
      <w:pPr>
        <w:pStyle w:val="Heading3"/>
      </w:pPr>
      <w:r>
        <w:t>Workpiece Type Identifier Module</w:t>
      </w:r>
    </w:p>
    <w:p w14:paraId="70B42FF0" w14:textId="462E567F" w:rsidR="00292AA2" w:rsidRDefault="00000000">
      <w:r>
        <w:t>Using the size result from the press module and the colour result from the colour identifier module, this module assigns the workpiece to one of six types (White large, White small, Blue large, etc.). The result is used later to decide whether the piece should be picked or left on the turntable.</w:t>
      </w:r>
    </w:p>
    <w:p w14:paraId="556AF3B2" w14:textId="7AB91B8D" w:rsidR="00292AA2" w:rsidRDefault="00000000" w:rsidP="00921D3B">
      <w:pPr>
        <w:pStyle w:val="Heading3"/>
      </w:pPr>
      <w:r>
        <w:t>Pick</w:t>
      </w:r>
      <w:r>
        <w:rPr>
          <w:rFonts w:ascii="Cambria Math" w:hAnsi="Cambria Math" w:cs="Cambria Math"/>
        </w:rPr>
        <w:t>‑</w:t>
      </w:r>
      <w:r>
        <w:t>and</w:t>
      </w:r>
      <w:r>
        <w:rPr>
          <w:rFonts w:ascii="Cambria Math" w:hAnsi="Cambria Math" w:cs="Cambria Math"/>
        </w:rPr>
        <w:t>‑</w:t>
      </w:r>
      <w:r>
        <w:t>Drop Module</w:t>
      </w:r>
    </w:p>
    <w:p w14:paraId="2AC533C5" w14:textId="2A62F320" w:rsidR="00292AA2" w:rsidRDefault="00000000">
      <w:r>
        <w:t xml:space="preserve">This module executes a pick‑and‑drop cycle using </w:t>
      </w:r>
      <w:proofErr w:type="spellStart"/>
      <w:r>
        <w:t>E</w:t>
      </w:r>
      <w:r w:rsidR="00921D3B">
        <w:t>_</w:t>
      </w:r>
      <w:r>
        <w:t>Actuator</w:t>
      </w:r>
      <w:proofErr w:type="spellEnd"/>
      <w:r>
        <w:t xml:space="preserve">, </w:t>
      </w:r>
      <w:proofErr w:type="spellStart"/>
      <w:r>
        <w:t>F</w:t>
      </w:r>
      <w:r w:rsidR="00921D3B">
        <w:t>_</w:t>
      </w:r>
      <w:r>
        <w:t>Actuator</w:t>
      </w:r>
      <w:proofErr w:type="spellEnd"/>
      <w:r>
        <w:t xml:space="preserve"> and the vacuum pad. The steps are time‑sequenced and controlled by internal </w:t>
      </w:r>
      <w:proofErr w:type="gramStart"/>
      <w:r>
        <w:t>timers</w:t>
      </w:r>
      <w:proofErr w:type="gramEnd"/>
      <w:r>
        <w:t>:</w:t>
      </w:r>
    </w:p>
    <w:p w14:paraId="6A5FC836" w14:textId="32A64B98" w:rsidR="00292AA2" w:rsidRDefault="00000000">
      <w:r>
        <w:t xml:space="preserve">1. </w:t>
      </w:r>
      <w:r>
        <w:rPr>
          <w:b/>
        </w:rPr>
        <w:t xml:space="preserve">Extend </w:t>
      </w:r>
      <w:proofErr w:type="spellStart"/>
      <w:r>
        <w:rPr>
          <w:b/>
        </w:rPr>
        <w:t>E</w:t>
      </w:r>
      <w:r w:rsidR="00921D3B">
        <w:rPr>
          <w:b/>
        </w:rPr>
        <w:t>_</w:t>
      </w:r>
      <w:r>
        <w:rPr>
          <w:b/>
        </w:rPr>
        <w:t>Actuator</w:t>
      </w:r>
      <w:proofErr w:type="spellEnd"/>
      <w:r>
        <w:t xml:space="preserve"> (horizontal movement).  </w:t>
      </w:r>
    </w:p>
    <w:p w14:paraId="7790A092" w14:textId="40D365BE" w:rsidR="00292AA2" w:rsidRDefault="00000000">
      <w:r>
        <w:t xml:space="preserve">2. </w:t>
      </w:r>
      <w:r>
        <w:rPr>
          <w:b/>
        </w:rPr>
        <w:t xml:space="preserve">Extend </w:t>
      </w:r>
      <w:proofErr w:type="spellStart"/>
      <w:r>
        <w:rPr>
          <w:b/>
        </w:rPr>
        <w:t>F</w:t>
      </w:r>
      <w:r w:rsidR="00921D3B">
        <w:rPr>
          <w:b/>
        </w:rPr>
        <w:t>_</w:t>
      </w:r>
      <w:r>
        <w:rPr>
          <w:b/>
        </w:rPr>
        <w:t>Actuator</w:t>
      </w:r>
      <w:proofErr w:type="spellEnd"/>
      <w:r>
        <w:t xml:space="preserve"> for a preconfigured `f_time` to lower the vacuum pad.  </w:t>
      </w:r>
    </w:p>
    <w:p w14:paraId="026D02E5" w14:textId="77777777" w:rsidR="00292AA2" w:rsidRDefault="00000000">
      <w:r>
        <w:t xml:space="preserve">3. </w:t>
      </w:r>
      <w:r>
        <w:rPr>
          <w:b/>
        </w:rPr>
        <w:t>Pressurise vacuum pad</w:t>
      </w:r>
      <w:r>
        <w:t xml:space="preserve"> to pick the workpiece.  </w:t>
      </w:r>
    </w:p>
    <w:p w14:paraId="2B14B66D" w14:textId="6B3BE5BC" w:rsidR="00292AA2" w:rsidRDefault="00000000">
      <w:r>
        <w:t xml:space="preserve">4. </w:t>
      </w:r>
      <w:r>
        <w:rPr>
          <w:b/>
        </w:rPr>
        <w:t xml:space="preserve">Retract </w:t>
      </w:r>
      <w:proofErr w:type="spellStart"/>
      <w:r>
        <w:rPr>
          <w:b/>
        </w:rPr>
        <w:t>F</w:t>
      </w:r>
      <w:r w:rsidR="00921D3B">
        <w:rPr>
          <w:b/>
        </w:rPr>
        <w:t>_</w:t>
      </w:r>
      <w:r>
        <w:rPr>
          <w:b/>
        </w:rPr>
        <w:t>Actuator</w:t>
      </w:r>
      <w:proofErr w:type="spellEnd"/>
      <w:r>
        <w:t xml:space="preserve"> after `</w:t>
      </w:r>
      <w:proofErr w:type="spellStart"/>
      <w:r>
        <w:t>f_time</w:t>
      </w:r>
      <w:proofErr w:type="spellEnd"/>
      <w:r>
        <w:t xml:space="preserve">`.  </w:t>
      </w:r>
    </w:p>
    <w:p w14:paraId="54A74605" w14:textId="582566BB" w:rsidR="00292AA2" w:rsidRDefault="00000000">
      <w:r>
        <w:t xml:space="preserve">5. </w:t>
      </w:r>
      <w:r>
        <w:rPr>
          <w:b/>
        </w:rPr>
        <w:t xml:space="preserve">Retract </w:t>
      </w:r>
      <w:proofErr w:type="spellStart"/>
      <w:r>
        <w:rPr>
          <w:b/>
        </w:rPr>
        <w:t>E</w:t>
      </w:r>
      <w:r w:rsidR="00921D3B">
        <w:rPr>
          <w:b/>
        </w:rPr>
        <w:t>_</w:t>
      </w:r>
      <w:r>
        <w:rPr>
          <w:b/>
        </w:rPr>
        <w:t>Actuator</w:t>
      </w:r>
      <w:proofErr w:type="spellEnd"/>
      <w:r>
        <w:t xml:space="preserve"> to bring the workpiece to the drop location.  </w:t>
      </w:r>
    </w:p>
    <w:p w14:paraId="3036172B" w14:textId="7999EAA1" w:rsidR="00292AA2" w:rsidRDefault="00000000">
      <w:r>
        <w:t xml:space="preserve">6. </w:t>
      </w:r>
      <w:r>
        <w:rPr>
          <w:b/>
        </w:rPr>
        <w:t xml:space="preserve">Extend </w:t>
      </w:r>
      <w:proofErr w:type="spellStart"/>
      <w:r>
        <w:rPr>
          <w:b/>
        </w:rPr>
        <w:t>F</w:t>
      </w:r>
      <w:r w:rsidR="00921D3B">
        <w:rPr>
          <w:b/>
        </w:rPr>
        <w:t>_</w:t>
      </w:r>
      <w:r>
        <w:rPr>
          <w:b/>
        </w:rPr>
        <w:t>Actuator</w:t>
      </w:r>
      <w:proofErr w:type="spellEnd"/>
      <w:r>
        <w:t xml:space="preserve"> again and </w:t>
      </w:r>
      <w:proofErr w:type="spellStart"/>
      <w:r>
        <w:rPr>
          <w:b/>
        </w:rPr>
        <w:t>depressurise</w:t>
      </w:r>
      <w:proofErr w:type="spellEnd"/>
      <w:r>
        <w:rPr>
          <w:b/>
        </w:rPr>
        <w:t xml:space="preserve"> vacuum pad</w:t>
      </w:r>
      <w:r>
        <w:t xml:space="preserve"> to drop the workpiece.  </w:t>
      </w:r>
    </w:p>
    <w:p w14:paraId="3D2F3726" w14:textId="3115D2B1" w:rsidR="00292AA2" w:rsidRDefault="00000000">
      <w:r>
        <w:t xml:space="preserve">7. </w:t>
      </w:r>
      <w:r>
        <w:rPr>
          <w:b/>
        </w:rPr>
        <w:t xml:space="preserve">Retract </w:t>
      </w:r>
      <w:proofErr w:type="spellStart"/>
      <w:r>
        <w:rPr>
          <w:b/>
        </w:rPr>
        <w:t>F</w:t>
      </w:r>
      <w:r w:rsidR="00921D3B">
        <w:rPr>
          <w:b/>
        </w:rPr>
        <w:t>_</w:t>
      </w:r>
      <w:r>
        <w:rPr>
          <w:b/>
        </w:rPr>
        <w:t>Actuator</w:t>
      </w:r>
      <w:proofErr w:type="spellEnd"/>
      <w:r>
        <w:t xml:space="preserve"> and set a completion flag.</w:t>
      </w:r>
    </w:p>
    <w:p w14:paraId="1E934C3D" w14:textId="2D408F64" w:rsidR="00292AA2" w:rsidRDefault="00000000">
      <w:r>
        <w:t>A running flag prevents reentry until the entire sequence finishes.</w:t>
      </w:r>
    </w:p>
    <w:p w14:paraId="543FE121" w14:textId="1C102BDE" w:rsidR="00774AD7" w:rsidRDefault="00774AD7" w:rsidP="00774AD7">
      <w:pPr>
        <w:keepNext/>
        <w:spacing w:after="0"/>
        <w:jc w:val="right"/>
      </w:pPr>
      <w:r>
        <w:rPr>
          <w:noProof/>
        </w:rPr>
        <w:lastRenderedPageBreak/>
        <w:drawing>
          <wp:inline distT="0" distB="0" distL="0" distR="0" wp14:anchorId="5B02CFF1" wp14:editId="2EB06882">
            <wp:extent cx="6858000" cy="1614487"/>
            <wp:effectExtent l="0" t="0" r="0" b="5080"/>
            <wp:docPr id="485798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98311" name="Picture 8"/>
                    <pic:cNvPicPr>
                      <a:picLocks noChangeAspect="1" noChangeArrowheads="1"/>
                    </pic:cNvPicPr>
                  </pic:nvPicPr>
                  <pic:blipFill>
                    <a:blip r:embed="rId10"/>
                    <a:stretch>
                      <a:fillRect/>
                    </a:stretch>
                  </pic:blipFill>
                  <pic:spPr bwMode="auto">
                    <a:xfrm>
                      <a:off x="0" y="0"/>
                      <a:ext cx="6858000" cy="1614487"/>
                    </a:xfrm>
                    <a:prstGeom prst="rect">
                      <a:avLst/>
                    </a:prstGeom>
                    <a:noFill/>
                    <a:ln>
                      <a:noFill/>
                    </a:ln>
                  </pic:spPr>
                </pic:pic>
              </a:graphicData>
            </a:graphic>
          </wp:inline>
        </w:drawing>
      </w:r>
      <w:r>
        <w:rPr>
          <w:noProof/>
        </w:rPr>
        <mc:AlternateContent>
          <mc:Choice Requires="wps">
            <w:drawing>
              <wp:inline distT="0" distB="0" distL="0" distR="0" wp14:anchorId="336F945A" wp14:editId="17C7795E">
                <wp:extent cx="2856442" cy="977900"/>
                <wp:effectExtent l="0" t="0" r="0" b="0"/>
                <wp:docPr id="432303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6442" cy="977900"/>
                        </a:xfrm>
                        <a:prstGeom prst="rect">
                          <a:avLst/>
                        </a:prstGeom>
                        <a:noFill/>
                        <a:ln w="9525">
                          <a:noFill/>
                          <a:miter lim="800000"/>
                          <a:headEnd/>
                          <a:tailEnd/>
                        </a:ln>
                      </wps:spPr>
                      <wps:txbx>
                        <w:txbxContent>
                          <w:p w14:paraId="25BE749C" w14:textId="77777777" w:rsidR="00774AD7" w:rsidRPr="00182C2C" w:rsidRDefault="00774AD7" w:rsidP="00774AD7">
                            <w:pPr>
                              <w:spacing w:after="0" w:line="240" w:lineRule="auto"/>
                              <w:rPr>
                                <w:sz w:val="14"/>
                                <w:szCs w:val="14"/>
                              </w:rPr>
                            </w:pPr>
                            <w:r w:rsidRPr="00182C2C">
                              <w:rPr>
                                <w:b/>
                                <w:bCs/>
                                <w:sz w:val="14"/>
                                <w:szCs w:val="14"/>
                              </w:rPr>
                              <w:t>Legend</w:t>
                            </w:r>
                            <w:r w:rsidRPr="00182C2C">
                              <w:rPr>
                                <w:sz w:val="14"/>
                                <w:szCs w:val="14"/>
                              </w:rPr>
                              <w:t xml:space="preserve">:  </w:t>
                            </w:r>
                          </w:p>
                          <w:p w14:paraId="168C4FC1" w14:textId="5DC904BF" w:rsidR="00774AD7" w:rsidRPr="00182C2C" w:rsidRDefault="00774AD7" w:rsidP="00774AD7">
                            <w:pPr>
                              <w:spacing w:after="0" w:line="240" w:lineRule="auto"/>
                              <w:rPr>
                                <w:sz w:val="14"/>
                                <w:szCs w:val="14"/>
                              </w:rPr>
                            </w:pPr>
                            <w:proofErr w:type="spellStart"/>
                            <w:r>
                              <w:rPr>
                                <w:sz w:val="14"/>
                                <w:szCs w:val="14"/>
                              </w:rPr>
                              <w:t>T_E_Act</w:t>
                            </w:r>
                            <w:proofErr w:type="spellEnd"/>
                            <w:r w:rsidRPr="00182C2C">
                              <w:rPr>
                                <w:sz w:val="14"/>
                                <w:szCs w:val="14"/>
                              </w:rPr>
                              <w:t xml:space="preserve"> = </w:t>
                            </w:r>
                            <w:r>
                              <w:rPr>
                                <w:sz w:val="14"/>
                                <w:szCs w:val="14"/>
                              </w:rPr>
                              <w:t xml:space="preserve">Time to extend </w:t>
                            </w:r>
                            <w:proofErr w:type="spellStart"/>
                            <w:r>
                              <w:rPr>
                                <w:sz w:val="14"/>
                                <w:szCs w:val="14"/>
                              </w:rPr>
                              <w:t>E_Actuator</w:t>
                            </w:r>
                            <w:proofErr w:type="spellEnd"/>
                            <w:r>
                              <w:rPr>
                                <w:sz w:val="14"/>
                                <w:szCs w:val="14"/>
                              </w:rPr>
                              <w:t>.</w:t>
                            </w:r>
                          </w:p>
                          <w:p w14:paraId="430E70F4" w14:textId="660BA4AA" w:rsidR="00774AD7" w:rsidRDefault="00774AD7" w:rsidP="00774AD7">
                            <w:pPr>
                              <w:spacing w:after="0" w:line="240" w:lineRule="auto"/>
                              <w:rPr>
                                <w:sz w:val="14"/>
                                <w:szCs w:val="14"/>
                              </w:rPr>
                            </w:pPr>
                            <w:proofErr w:type="spellStart"/>
                            <w:r>
                              <w:rPr>
                                <w:sz w:val="14"/>
                                <w:szCs w:val="14"/>
                              </w:rPr>
                              <w:t>T_F_Act</w:t>
                            </w:r>
                            <w:proofErr w:type="spellEnd"/>
                            <w:r>
                              <w:rPr>
                                <w:sz w:val="14"/>
                                <w:szCs w:val="14"/>
                              </w:rPr>
                              <w:t xml:space="preserve"> = Time to extend </w:t>
                            </w:r>
                            <w:proofErr w:type="spellStart"/>
                            <w:r>
                              <w:rPr>
                                <w:sz w:val="14"/>
                                <w:szCs w:val="14"/>
                              </w:rPr>
                              <w:t>F_Actuator</w:t>
                            </w:r>
                            <w:proofErr w:type="spellEnd"/>
                            <w:r>
                              <w:rPr>
                                <w:sz w:val="14"/>
                                <w:szCs w:val="14"/>
                              </w:rPr>
                              <w:t>.</w:t>
                            </w:r>
                          </w:p>
                          <w:p w14:paraId="3F6AFE49" w14:textId="050C2441" w:rsidR="00774AD7" w:rsidRDefault="00774AD7" w:rsidP="00774AD7">
                            <w:pPr>
                              <w:spacing w:after="0" w:line="240" w:lineRule="auto"/>
                              <w:rPr>
                                <w:sz w:val="14"/>
                                <w:szCs w:val="14"/>
                              </w:rPr>
                            </w:pPr>
                            <w:proofErr w:type="spellStart"/>
                            <w:r>
                              <w:rPr>
                                <w:sz w:val="14"/>
                                <w:szCs w:val="14"/>
                              </w:rPr>
                              <w:t>T_F_Vac</w:t>
                            </w:r>
                            <w:proofErr w:type="spellEnd"/>
                            <w:r>
                              <w:rPr>
                                <w:sz w:val="14"/>
                                <w:szCs w:val="14"/>
                              </w:rPr>
                              <w:t xml:space="preserve"> = Relay time before activating vacuum pad.</w:t>
                            </w:r>
                          </w:p>
                          <w:p w14:paraId="0F9DFA97" w14:textId="5AC13255" w:rsidR="00774AD7" w:rsidRDefault="00774AD7" w:rsidP="00774AD7">
                            <w:pPr>
                              <w:spacing w:after="0" w:line="240" w:lineRule="auto"/>
                              <w:rPr>
                                <w:sz w:val="14"/>
                                <w:szCs w:val="14"/>
                              </w:rPr>
                            </w:pPr>
                            <w:proofErr w:type="spellStart"/>
                            <w:r>
                              <w:rPr>
                                <w:sz w:val="14"/>
                                <w:szCs w:val="14"/>
                              </w:rPr>
                              <w:t>T_Vac</w:t>
                            </w:r>
                            <w:proofErr w:type="spellEnd"/>
                            <w:r>
                              <w:rPr>
                                <w:sz w:val="14"/>
                                <w:szCs w:val="14"/>
                              </w:rPr>
                              <w:t xml:space="preserve"> = Time to activate/deactivate vacuum pad.</w:t>
                            </w:r>
                          </w:p>
                          <w:p w14:paraId="7D7F7F0C" w14:textId="007D3B1D" w:rsidR="00774AD7" w:rsidRDefault="00774AD7" w:rsidP="00774AD7">
                            <w:pPr>
                              <w:spacing w:after="0" w:line="240" w:lineRule="auto"/>
                              <w:rPr>
                                <w:sz w:val="14"/>
                                <w:szCs w:val="14"/>
                              </w:rPr>
                            </w:pPr>
                            <w:proofErr w:type="spellStart"/>
                            <w:r>
                              <w:rPr>
                                <w:sz w:val="14"/>
                                <w:szCs w:val="14"/>
                              </w:rPr>
                              <w:t>T_Vac_F</w:t>
                            </w:r>
                            <w:proofErr w:type="spellEnd"/>
                            <w:r>
                              <w:rPr>
                                <w:sz w:val="14"/>
                                <w:szCs w:val="14"/>
                              </w:rPr>
                              <w:t xml:space="preserve"> = Relay time before retracting </w:t>
                            </w:r>
                            <w:proofErr w:type="spellStart"/>
                            <w:r>
                              <w:rPr>
                                <w:sz w:val="14"/>
                                <w:szCs w:val="14"/>
                              </w:rPr>
                              <w:t>F_Actuator</w:t>
                            </w:r>
                            <w:proofErr w:type="spellEnd"/>
                            <w:r>
                              <w:rPr>
                                <w:sz w:val="14"/>
                                <w:szCs w:val="14"/>
                              </w:rPr>
                              <w:t>.</w:t>
                            </w:r>
                          </w:p>
                          <w:p w14:paraId="56027B94" w14:textId="7069883E" w:rsidR="00774AD7" w:rsidRDefault="00774AD7" w:rsidP="00774AD7">
                            <w:pPr>
                              <w:spacing w:after="0" w:line="240" w:lineRule="auto"/>
                              <w:rPr>
                                <w:sz w:val="14"/>
                                <w:szCs w:val="14"/>
                              </w:rPr>
                            </w:pPr>
                            <w:proofErr w:type="spellStart"/>
                            <w:r>
                              <w:rPr>
                                <w:sz w:val="14"/>
                                <w:szCs w:val="14"/>
                              </w:rPr>
                              <w:t>T_Relay</w:t>
                            </w:r>
                            <w:proofErr w:type="spellEnd"/>
                            <w:r>
                              <w:rPr>
                                <w:sz w:val="14"/>
                                <w:szCs w:val="14"/>
                              </w:rPr>
                              <w:t xml:space="preserve"> = Relay time before retracting </w:t>
                            </w:r>
                            <w:proofErr w:type="spellStart"/>
                            <w:r>
                              <w:rPr>
                                <w:sz w:val="14"/>
                                <w:szCs w:val="14"/>
                              </w:rPr>
                              <w:t>E_Actuator</w:t>
                            </w:r>
                            <w:proofErr w:type="spellEnd"/>
                            <w:r>
                              <w:rPr>
                                <w:sz w:val="14"/>
                                <w:szCs w:val="14"/>
                              </w:rPr>
                              <w:t>.</w:t>
                            </w:r>
                          </w:p>
                          <w:p w14:paraId="639E710B" w14:textId="3C08B5CD" w:rsidR="00774AD7" w:rsidRPr="00182C2C" w:rsidRDefault="00774AD7" w:rsidP="00774AD7">
                            <w:pPr>
                              <w:spacing w:after="0" w:line="240" w:lineRule="auto"/>
                              <w:rPr>
                                <w:sz w:val="14"/>
                                <w:szCs w:val="14"/>
                              </w:rPr>
                            </w:pPr>
                            <w:proofErr w:type="spellStart"/>
                            <w:r>
                              <w:rPr>
                                <w:sz w:val="14"/>
                                <w:szCs w:val="14"/>
                              </w:rPr>
                              <w:t>T_End</w:t>
                            </w:r>
                            <w:proofErr w:type="spellEnd"/>
                            <w:r>
                              <w:rPr>
                                <w:sz w:val="14"/>
                                <w:szCs w:val="14"/>
                              </w:rPr>
                              <w:t xml:space="preserve"> = Relay time before cycle end.</w:t>
                            </w:r>
                          </w:p>
                        </w:txbxContent>
                      </wps:txbx>
                      <wps:bodyPr rot="0" vert="horz" wrap="square" lIns="91440" tIns="45720" rIns="91440" bIns="45720" anchor="t" anchorCtr="0">
                        <a:noAutofit/>
                      </wps:bodyPr>
                    </wps:wsp>
                  </a:graphicData>
                </a:graphic>
              </wp:inline>
            </w:drawing>
          </mc:Choice>
          <mc:Fallback>
            <w:pict>
              <v:shape w14:anchorId="336F945A" id="_x0000_s1027" type="#_x0000_t202" style="width:224.9pt;height: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" filled="f" stroked="f">
                <v:textbox>
                  <w:txbxContent>
                    <w:p w14:paraId="25BE749C" w14:textId="77777777" w:rsidR="00774AD7" w:rsidRPr="00182C2C" w:rsidRDefault="00774AD7" w:rsidP="00774AD7">
                      <w:pPr>
                        <w:spacing w:after="0" w:line="240" w:lineRule="auto"/>
                        <w:rPr>
                          <w:sz w:val="14"/>
                          <w:szCs w:val="14"/>
                        </w:rPr>
                      </w:pPr>
                      <w:r w:rsidRPr="00182C2C">
                        <w:rPr>
                          <w:b/>
                          <w:bCs/>
                          <w:sz w:val="14"/>
                          <w:szCs w:val="14"/>
                        </w:rPr>
                        <w:t>Legend</w:t>
                      </w:r>
                      <w:r w:rsidRPr="00182C2C">
                        <w:rPr>
                          <w:sz w:val="14"/>
                          <w:szCs w:val="14"/>
                        </w:rPr>
                        <w:t xml:space="preserve">:  </w:t>
                      </w:r>
                    </w:p>
                    <w:p w14:paraId="168C4FC1" w14:textId="5DC904BF" w:rsidR="00774AD7" w:rsidRPr="00182C2C" w:rsidRDefault="00774AD7" w:rsidP="00774AD7">
                      <w:pPr>
                        <w:spacing w:after="0" w:line="240" w:lineRule="auto"/>
                        <w:rPr>
                          <w:sz w:val="14"/>
                          <w:szCs w:val="14"/>
                        </w:rPr>
                      </w:pPr>
                      <w:proofErr w:type="spellStart"/>
                      <w:r>
                        <w:rPr>
                          <w:sz w:val="14"/>
                          <w:szCs w:val="14"/>
                        </w:rPr>
                        <w:t>T_E_Act</w:t>
                      </w:r>
                      <w:proofErr w:type="spellEnd"/>
                      <w:r w:rsidRPr="00182C2C">
                        <w:rPr>
                          <w:sz w:val="14"/>
                          <w:szCs w:val="14"/>
                        </w:rPr>
                        <w:t xml:space="preserve"> = </w:t>
                      </w:r>
                      <w:r>
                        <w:rPr>
                          <w:sz w:val="14"/>
                          <w:szCs w:val="14"/>
                        </w:rPr>
                        <w:t xml:space="preserve">Time to extend </w:t>
                      </w:r>
                      <w:proofErr w:type="spellStart"/>
                      <w:r>
                        <w:rPr>
                          <w:sz w:val="14"/>
                          <w:szCs w:val="14"/>
                        </w:rPr>
                        <w:t>E_Actuator</w:t>
                      </w:r>
                      <w:proofErr w:type="spellEnd"/>
                      <w:r>
                        <w:rPr>
                          <w:sz w:val="14"/>
                          <w:szCs w:val="14"/>
                        </w:rPr>
                        <w:t>.</w:t>
                      </w:r>
                    </w:p>
                    <w:p w14:paraId="430E70F4" w14:textId="660BA4AA" w:rsidR="00774AD7" w:rsidRDefault="00774AD7" w:rsidP="00774AD7">
                      <w:pPr>
                        <w:spacing w:after="0" w:line="240" w:lineRule="auto"/>
                        <w:rPr>
                          <w:sz w:val="14"/>
                          <w:szCs w:val="14"/>
                        </w:rPr>
                      </w:pPr>
                      <w:proofErr w:type="spellStart"/>
                      <w:r>
                        <w:rPr>
                          <w:sz w:val="14"/>
                          <w:szCs w:val="14"/>
                        </w:rPr>
                        <w:t>T_F_Act</w:t>
                      </w:r>
                      <w:proofErr w:type="spellEnd"/>
                      <w:r>
                        <w:rPr>
                          <w:sz w:val="14"/>
                          <w:szCs w:val="14"/>
                        </w:rPr>
                        <w:t xml:space="preserve"> = Time to extend </w:t>
                      </w:r>
                      <w:proofErr w:type="spellStart"/>
                      <w:r>
                        <w:rPr>
                          <w:sz w:val="14"/>
                          <w:szCs w:val="14"/>
                        </w:rPr>
                        <w:t>F_Actuator</w:t>
                      </w:r>
                      <w:proofErr w:type="spellEnd"/>
                      <w:r>
                        <w:rPr>
                          <w:sz w:val="14"/>
                          <w:szCs w:val="14"/>
                        </w:rPr>
                        <w:t>.</w:t>
                      </w:r>
                    </w:p>
                    <w:p w14:paraId="3F6AFE49" w14:textId="050C2441" w:rsidR="00774AD7" w:rsidRDefault="00774AD7" w:rsidP="00774AD7">
                      <w:pPr>
                        <w:spacing w:after="0" w:line="240" w:lineRule="auto"/>
                        <w:rPr>
                          <w:sz w:val="14"/>
                          <w:szCs w:val="14"/>
                        </w:rPr>
                      </w:pPr>
                      <w:proofErr w:type="spellStart"/>
                      <w:r>
                        <w:rPr>
                          <w:sz w:val="14"/>
                          <w:szCs w:val="14"/>
                        </w:rPr>
                        <w:t>T_F_Vac</w:t>
                      </w:r>
                      <w:proofErr w:type="spellEnd"/>
                      <w:r>
                        <w:rPr>
                          <w:sz w:val="14"/>
                          <w:szCs w:val="14"/>
                        </w:rPr>
                        <w:t xml:space="preserve"> = Relay time before activating vacuum pad.</w:t>
                      </w:r>
                    </w:p>
                    <w:p w14:paraId="0F9DFA97" w14:textId="5AC13255" w:rsidR="00774AD7" w:rsidRDefault="00774AD7" w:rsidP="00774AD7">
                      <w:pPr>
                        <w:spacing w:after="0" w:line="240" w:lineRule="auto"/>
                        <w:rPr>
                          <w:sz w:val="14"/>
                          <w:szCs w:val="14"/>
                        </w:rPr>
                      </w:pPr>
                      <w:proofErr w:type="spellStart"/>
                      <w:r>
                        <w:rPr>
                          <w:sz w:val="14"/>
                          <w:szCs w:val="14"/>
                        </w:rPr>
                        <w:t>T_Vac</w:t>
                      </w:r>
                      <w:proofErr w:type="spellEnd"/>
                      <w:r>
                        <w:rPr>
                          <w:sz w:val="14"/>
                          <w:szCs w:val="14"/>
                        </w:rPr>
                        <w:t xml:space="preserve"> = Time to activate/deactivate vacuum pad.</w:t>
                      </w:r>
                    </w:p>
                    <w:p w14:paraId="7D7F7F0C" w14:textId="007D3B1D" w:rsidR="00774AD7" w:rsidRDefault="00774AD7" w:rsidP="00774AD7">
                      <w:pPr>
                        <w:spacing w:after="0" w:line="240" w:lineRule="auto"/>
                        <w:rPr>
                          <w:sz w:val="14"/>
                          <w:szCs w:val="14"/>
                        </w:rPr>
                      </w:pPr>
                      <w:proofErr w:type="spellStart"/>
                      <w:r>
                        <w:rPr>
                          <w:sz w:val="14"/>
                          <w:szCs w:val="14"/>
                        </w:rPr>
                        <w:t>T_Vac_F</w:t>
                      </w:r>
                      <w:proofErr w:type="spellEnd"/>
                      <w:r>
                        <w:rPr>
                          <w:sz w:val="14"/>
                          <w:szCs w:val="14"/>
                        </w:rPr>
                        <w:t xml:space="preserve"> = Relay time before retracting </w:t>
                      </w:r>
                      <w:proofErr w:type="spellStart"/>
                      <w:r>
                        <w:rPr>
                          <w:sz w:val="14"/>
                          <w:szCs w:val="14"/>
                        </w:rPr>
                        <w:t>F_Actuator</w:t>
                      </w:r>
                      <w:proofErr w:type="spellEnd"/>
                      <w:r>
                        <w:rPr>
                          <w:sz w:val="14"/>
                          <w:szCs w:val="14"/>
                        </w:rPr>
                        <w:t>.</w:t>
                      </w:r>
                    </w:p>
                    <w:p w14:paraId="56027B94" w14:textId="7069883E" w:rsidR="00774AD7" w:rsidRDefault="00774AD7" w:rsidP="00774AD7">
                      <w:pPr>
                        <w:spacing w:after="0" w:line="240" w:lineRule="auto"/>
                        <w:rPr>
                          <w:sz w:val="14"/>
                          <w:szCs w:val="14"/>
                        </w:rPr>
                      </w:pPr>
                      <w:proofErr w:type="spellStart"/>
                      <w:r>
                        <w:rPr>
                          <w:sz w:val="14"/>
                          <w:szCs w:val="14"/>
                        </w:rPr>
                        <w:t>T_Relay</w:t>
                      </w:r>
                      <w:proofErr w:type="spellEnd"/>
                      <w:r>
                        <w:rPr>
                          <w:sz w:val="14"/>
                          <w:szCs w:val="14"/>
                        </w:rPr>
                        <w:t xml:space="preserve"> = Relay time before retracting </w:t>
                      </w:r>
                      <w:proofErr w:type="spellStart"/>
                      <w:r>
                        <w:rPr>
                          <w:sz w:val="14"/>
                          <w:szCs w:val="14"/>
                        </w:rPr>
                        <w:t>E_Actuator</w:t>
                      </w:r>
                      <w:proofErr w:type="spellEnd"/>
                      <w:r>
                        <w:rPr>
                          <w:sz w:val="14"/>
                          <w:szCs w:val="14"/>
                        </w:rPr>
                        <w:t>.</w:t>
                      </w:r>
                    </w:p>
                    <w:p w14:paraId="639E710B" w14:textId="3C08B5CD" w:rsidR="00774AD7" w:rsidRPr="00182C2C" w:rsidRDefault="00774AD7" w:rsidP="00774AD7">
                      <w:pPr>
                        <w:spacing w:after="0" w:line="240" w:lineRule="auto"/>
                        <w:rPr>
                          <w:sz w:val="14"/>
                          <w:szCs w:val="14"/>
                        </w:rPr>
                      </w:pPr>
                      <w:proofErr w:type="spellStart"/>
                      <w:r>
                        <w:rPr>
                          <w:sz w:val="14"/>
                          <w:szCs w:val="14"/>
                        </w:rPr>
                        <w:t>T_End</w:t>
                      </w:r>
                      <w:proofErr w:type="spellEnd"/>
                      <w:r>
                        <w:rPr>
                          <w:sz w:val="14"/>
                          <w:szCs w:val="14"/>
                        </w:rPr>
                        <w:t xml:space="preserve"> = Relay time before cycle end.</w:t>
                      </w:r>
                    </w:p>
                  </w:txbxContent>
                </v:textbox>
                <w10:anchorlock/>
              </v:shape>
            </w:pict>
          </mc:Fallback>
        </mc:AlternateContent>
      </w:r>
    </w:p>
    <w:p w14:paraId="70994FE2" w14:textId="632A8358" w:rsidR="00DC235B" w:rsidRDefault="00774AD7" w:rsidP="00774AD7">
      <w:pPr>
        <w:pStyle w:val="Caption"/>
        <w:jc w:val="center"/>
      </w:pPr>
      <w:r>
        <w:t xml:space="preserve">Figure </w:t>
      </w:r>
      <w:fldSimple w:instr=" SEQ Figure \* ARABIC ">
        <w:r>
          <w:rPr>
            <w:noProof/>
          </w:rPr>
          <w:t>3</w:t>
        </w:r>
      </w:fldSimple>
      <w:r>
        <w:t xml:space="preserve">: Timing Diagram </w:t>
      </w:r>
      <w:r>
        <w:rPr>
          <w:noProof/>
        </w:rPr>
        <w:t>of Pick and Drop Cycle.</w:t>
      </w:r>
    </w:p>
    <w:p w14:paraId="6529406E" w14:textId="78B7D5DF" w:rsidR="00774AD7" w:rsidRDefault="00774AD7"/>
    <w:p w14:paraId="2761A7A0" w14:textId="20C9C6EC" w:rsidR="00292AA2" w:rsidRDefault="00000000" w:rsidP="00921D3B">
      <w:pPr>
        <w:pStyle w:val="Heading3"/>
      </w:pPr>
      <w:r>
        <w:t>Turntable Module</w:t>
      </w:r>
    </w:p>
    <w:p w14:paraId="0B01253C" w14:textId="77E10C2B" w:rsidR="00292AA2" w:rsidRDefault="00000000">
      <w:r>
        <w:t xml:space="preserve">To rotate the turntable, </w:t>
      </w:r>
      <w:proofErr w:type="spellStart"/>
      <w:r>
        <w:t>C</w:t>
      </w:r>
      <w:r w:rsidR="00921D3B">
        <w:t>_</w:t>
      </w:r>
      <w:r>
        <w:t>Actuator</w:t>
      </w:r>
      <w:proofErr w:type="spellEnd"/>
      <w:r>
        <w:t xml:space="preserve"> and D</w:t>
      </w:r>
      <w:r w:rsidR="00921D3B">
        <w:t>_</w:t>
      </w:r>
      <w:r>
        <w:t>Actuator</w:t>
      </w:r>
      <w:r w:rsidR="00921D3B">
        <w:t>_</w:t>
      </w:r>
      <w:r>
        <w:t>1 must be energised in sequence. Two timers manage overlapping windows:</w:t>
      </w:r>
    </w:p>
    <w:p w14:paraId="45FE281E" w14:textId="6556BCD5" w:rsidR="00292AA2" w:rsidRDefault="00000000">
      <w:pPr>
        <w:pStyle w:val="ListBullet"/>
      </w:pPr>
      <w:r>
        <w:rPr>
          <w:b/>
        </w:rPr>
        <w:t>D</w:t>
      </w:r>
      <w:r w:rsidR="00921D3B">
        <w:rPr>
          <w:b/>
        </w:rPr>
        <w:t>_</w:t>
      </w:r>
      <w:r>
        <w:rPr>
          <w:b/>
        </w:rPr>
        <w:t>Actuator</w:t>
      </w:r>
      <w:r w:rsidR="00921D3B">
        <w:rPr>
          <w:b/>
        </w:rPr>
        <w:t>_</w:t>
      </w:r>
      <w:r>
        <w:rPr>
          <w:b/>
        </w:rPr>
        <w:t>1</w:t>
      </w:r>
      <w:r>
        <w:t xml:space="preserve"> is </w:t>
      </w:r>
      <w:proofErr w:type="spellStart"/>
      <w:r>
        <w:t>energised</w:t>
      </w:r>
      <w:proofErr w:type="spellEnd"/>
      <w:r>
        <w:t xml:space="preserve"> first and remains on for the entire rotation window.</w:t>
      </w:r>
    </w:p>
    <w:p w14:paraId="4255DF04" w14:textId="02A98767" w:rsidR="00292AA2" w:rsidRDefault="00000000">
      <w:pPr>
        <w:pStyle w:val="ListBullet"/>
      </w:pPr>
      <w:proofErr w:type="spellStart"/>
      <w:r>
        <w:rPr>
          <w:b/>
        </w:rPr>
        <w:t>C</w:t>
      </w:r>
      <w:r w:rsidR="00921D3B">
        <w:rPr>
          <w:b/>
        </w:rPr>
        <w:t>_</w:t>
      </w:r>
      <w:r>
        <w:rPr>
          <w:b/>
        </w:rPr>
        <w:t>Actuator</w:t>
      </w:r>
      <w:proofErr w:type="spellEnd"/>
      <w:r>
        <w:t xml:space="preserve"> is </w:t>
      </w:r>
      <w:proofErr w:type="spellStart"/>
      <w:r>
        <w:t>energised</w:t>
      </w:r>
      <w:proofErr w:type="spellEnd"/>
      <w:r>
        <w:t xml:space="preserve"> inside this window to provide the mechanical rotation.</w:t>
      </w:r>
    </w:p>
    <w:p w14:paraId="47DD06C8" w14:textId="0FFF6556" w:rsidR="00292AA2" w:rsidRDefault="00000000" w:rsidP="00921D3B">
      <w:pPr>
        <w:pStyle w:val="ListBullet"/>
      </w:pPr>
      <w:r>
        <w:t>After both timers expire, the actuators are de‑energised in the reverse order.</w:t>
      </w:r>
    </w:p>
    <w:p w14:paraId="6B8F3A40" w14:textId="53DF4325" w:rsidR="00292AA2" w:rsidRDefault="00000000">
      <w:r>
        <w:t>The module cannot be retriggered until the rotation cycle completes.</w:t>
      </w:r>
    </w:p>
    <w:p w14:paraId="03D18ABC" w14:textId="77777777" w:rsidR="00497C43" w:rsidRDefault="00497C43" w:rsidP="00497C43">
      <w:pPr>
        <w:keepNext/>
        <w:spacing w:after="0" w:line="240" w:lineRule="auto"/>
        <w:jc w:val="center"/>
      </w:pPr>
      <w:r>
        <w:rPr>
          <w:noProof/>
        </w:rPr>
        <w:drawing>
          <wp:inline distT="0" distB="0" distL="0" distR="0" wp14:anchorId="0276C657" wp14:editId="781CBF1D">
            <wp:extent cx="4296833" cy="1082021"/>
            <wp:effectExtent l="0" t="0" r="0" b="4445"/>
            <wp:docPr id="377629793" name="Picture 6" descr="A diagram of a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29793" name="Picture 6" descr="A diagram of a cycl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9442" cy="1087714"/>
                    </a:xfrm>
                    <a:prstGeom prst="rect">
                      <a:avLst/>
                    </a:prstGeom>
                    <a:noFill/>
                    <a:ln>
                      <a:noFill/>
                    </a:ln>
                  </pic:spPr>
                </pic:pic>
              </a:graphicData>
            </a:graphic>
          </wp:inline>
        </w:drawing>
      </w:r>
    </w:p>
    <w:p w14:paraId="0598E3A7" w14:textId="6B7BB4BC" w:rsidR="00497C43" w:rsidRDefault="00497C43" w:rsidP="00497C43">
      <w:pPr>
        <w:keepNext/>
        <w:spacing w:after="0" w:line="240" w:lineRule="auto"/>
        <w:jc w:val="right"/>
      </w:pPr>
      <w:r>
        <w:rPr>
          <w:noProof/>
        </w:rPr>
        <mc:AlternateContent>
          <mc:Choice Requires="wps">
            <w:drawing>
              <wp:inline distT="0" distB="0" distL="0" distR="0" wp14:anchorId="1A88AD7C" wp14:editId="2FEF6B9F">
                <wp:extent cx="2856442" cy="762000"/>
                <wp:effectExtent l="0" t="0" r="0" b="0"/>
                <wp:docPr id="192284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6442" cy="762000"/>
                        </a:xfrm>
                        <a:prstGeom prst="rect">
                          <a:avLst/>
                        </a:prstGeom>
                        <a:noFill/>
                        <a:ln w="9525">
                          <a:noFill/>
                          <a:miter lim="800000"/>
                          <a:headEnd/>
                          <a:tailEnd/>
                        </a:ln>
                      </wps:spPr>
                      <wps:txbx>
                        <w:txbxContent>
                          <w:p w14:paraId="452C68FB" w14:textId="77777777" w:rsidR="00497C43" w:rsidRPr="00182C2C" w:rsidRDefault="00497C43" w:rsidP="00497C43">
                            <w:pPr>
                              <w:spacing w:after="0" w:line="240" w:lineRule="auto"/>
                              <w:rPr>
                                <w:sz w:val="14"/>
                                <w:szCs w:val="14"/>
                              </w:rPr>
                            </w:pPr>
                            <w:r w:rsidRPr="00182C2C">
                              <w:rPr>
                                <w:b/>
                                <w:bCs/>
                                <w:sz w:val="14"/>
                                <w:szCs w:val="14"/>
                              </w:rPr>
                              <w:t>Legend</w:t>
                            </w:r>
                            <w:r w:rsidRPr="00182C2C">
                              <w:rPr>
                                <w:sz w:val="14"/>
                                <w:szCs w:val="14"/>
                              </w:rPr>
                              <w:t xml:space="preserve">:  </w:t>
                            </w:r>
                          </w:p>
                          <w:p w14:paraId="53C42CAA" w14:textId="77777777" w:rsidR="00497C43" w:rsidRPr="00182C2C" w:rsidRDefault="00497C43" w:rsidP="00497C43">
                            <w:pPr>
                              <w:spacing w:after="0" w:line="240" w:lineRule="auto"/>
                              <w:rPr>
                                <w:sz w:val="14"/>
                                <w:szCs w:val="14"/>
                              </w:rPr>
                            </w:pPr>
                            <w:proofErr w:type="spellStart"/>
                            <w:r w:rsidRPr="00182C2C">
                              <w:rPr>
                                <w:sz w:val="14"/>
                                <w:szCs w:val="14"/>
                              </w:rPr>
                              <w:t>WT_</w:t>
                            </w:r>
                            <w:r>
                              <w:rPr>
                                <w:sz w:val="14"/>
                                <w:szCs w:val="14"/>
                              </w:rPr>
                              <w:t>Turn</w:t>
                            </w:r>
                            <w:proofErr w:type="spellEnd"/>
                            <w:r w:rsidRPr="00182C2C">
                              <w:rPr>
                                <w:sz w:val="14"/>
                                <w:szCs w:val="14"/>
                              </w:rPr>
                              <w:t xml:space="preserve"> = </w:t>
                            </w:r>
                            <w:r>
                              <w:rPr>
                                <w:sz w:val="14"/>
                                <w:szCs w:val="14"/>
                              </w:rPr>
                              <w:t>W</w:t>
                            </w:r>
                            <w:r w:rsidRPr="00182C2C">
                              <w:rPr>
                                <w:sz w:val="14"/>
                                <w:szCs w:val="14"/>
                              </w:rPr>
                              <w:t xml:space="preserve">indow-time </w:t>
                            </w:r>
                            <w:r>
                              <w:rPr>
                                <w:sz w:val="14"/>
                                <w:szCs w:val="14"/>
                              </w:rPr>
                              <w:t>of turntable cycle</w:t>
                            </w:r>
                            <w:r w:rsidRPr="00182C2C">
                              <w:rPr>
                                <w:sz w:val="14"/>
                                <w:szCs w:val="14"/>
                              </w:rPr>
                              <w:t>.</w:t>
                            </w:r>
                          </w:p>
                          <w:p w14:paraId="27F25A8A" w14:textId="77777777" w:rsidR="00497C43" w:rsidRDefault="00497C43" w:rsidP="00497C43">
                            <w:pPr>
                              <w:spacing w:after="0" w:line="240" w:lineRule="auto"/>
                              <w:rPr>
                                <w:sz w:val="14"/>
                                <w:szCs w:val="14"/>
                              </w:rPr>
                            </w:pPr>
                            <w:proofErr w:type="spellStart"/>
                            <w:r>
                              <w:rPr>
                                <w:sz w:val="14"/>
                                <w:szCs w:val="14"/>
                              </w:rPr>
                              <w:t>T_Relay</w:t>
                            </w:r>
                            <w:proofErr w:type="spellEnd"/>
                            <w:r>
                              <w:rPr>
                                <w:sz w:val="14"/>
                                <w:szCs w:val="14"/>
                              </w:rPr>
                              <w:t xml:space="preserve"> = Relay latency between two activators.</w:t>
                            </w:r>
                          </w:p>
                          <w:p w14:paraId="17881F60" w14:textId="42FB046B" w:rsidR="00497C43" w:rsidRDefault="00497C43" w:rsidP="00497C43">
                            <w:pPr>
                              <w:spacing w:after="0" w:line="240" w:lineRule="auto"/>
                              <w:rPr>
                                <w:sz w:val="14"/>
                                <w:szCs w:val="14"/>
                              </w:rPr>
                            </w:pPr>
                            <w:proofErr w:type="spellStart"/>
                            <w:r>
                              <w:rPr>
                                <w:sz w:val="14"/>
                                <w:szCs w:val="14"/>
                              </w:rPr>
                              <w:t>T_D_Act</w:t>
                            </w:r>
                            <w:proofErr w:type="spellEnd"/>
                            <w:r>
                              <w:rPr>
                                <w:sz w:val="14"/>
                                <w:szCs w:val="14"/>
                              </w:rPr>
                              <w:t xml:space="preserve"> = Active time of D_Actuator_1</w:t>
                            </w:r>
                            <w:r>
                              <w:rPr>
                                <w:sz w:val="14"/>
                                <w:szCs w:val="14"/>
                              </w:rPr>
                              <w:t>.</w:t>
                            </w:r>
                          </w:p>
                          <w:p w14:paraId="5C28650A" w14:textId="36C87346" w:rsidR="00497C43" w:rsidRDefault="00497C43" w:rsidP="00497C43">
                            <w:pPr>
                              <w:spacing w:after="0" w:line="240" w:lineRule="auto"/>
                              <w:rPr>
                                <w:sz w:val="14"/>
                                <w:szCs w:val="14"/>
                              </w:rPr>
                            </w:pPr>
                            <w:proofErr w:type="spellStart"/>
                            <w:r>
                              <w:rPr>
                                <w:sz w:val="14"/>
                                <w:szCs w:val="14"/>
                              </w:rPr>
                              <w:t>T_C_Act</w:t>
                            </w:r>
                            <w:proofErr w:type="spellEnd"/>
                            <w:r>
                              <w:rPr>
                                <w:sz w:val="14"/>
                                <w:szCs w:val="14"/>
                              </w:rPr>
                              <w:t xml:space="preserve"> = Active time of </w:t>
                            </w:r>
                            <w:proofErr w:type="spellStart"/>
                            <w:r>
                              <w:rPr>
                                <w:sz w:val="14"/>
                                <w:szCs w:val="14"/>
                              </w:rPr>
                              <w:t>C_Actuator</w:t>
                            </w:r>
                            <w:proofErr w:type="spellEnd"/>
                            <w:r>
                              <w:rPr>
                                <w:sz w:val="14"/>
                                <w:szCs w:val="14"/>
                              </w:rPr>
                              <w:t>.</w:t>
                            </w:r>
                          </w:p>
                          <w:p w14:paraId="23EE8DC6" w14:textId="441C4EBD" w:rsidR="00497C43" w:rsidRPr="00182C2C" w:rsidRDefault="00497C43" w:rsidP="00497C43">
                            <w:pPr>
                              <w:spacing w:after="0" w:line="240" w:lineRule="auto"/>
                              <w:rPr>
                                <w:sz w:val="14"/>
                                <w:szCs w:val="14"/>
                              </w:rPr>
                            </w:pPr>
                            <w:r>
                              <w:rPr>
                                <w:sz w:val="14"/>
                                <w:szCs w:val="14"/>
                              </w:rPr>
                              <w:t xml:space="preserve">T_END = Delay time before </w:t>
                            </w:r>
                            <w:r w:rsidR="00C20C71">
                              <w:rPr>
                                <w:sz w:val="14"/>
                                <w:szCs w:val="14"/>
                              </w:rPr>
                              <w:t>end of cycle.</w:t>
                            </w:r>
                          </w:p>
                        </w:txbxContent>
                      </wps:txbx>
                      <wps:bodyPr rot="0" vert="horz" wrap="square" lIns="91440" tIns="45720" rIns="91440" bIns="45720" anchor="t" anchorCtr="0">
                        <a:noAutofit/>
                      </wps:bodyPr>
                    </wps:wsp>
                  </a:graphicData>
                </a:graphic>
              </wp:inline>
            </w:drawing>
          </mc:Choice>
          <mc:Fallback>
            <w:pict>
              <v:shape w14:anchorId="1A88AD7C" id="_x0000_s1028" type="#_x0000_t202" style="width:224.9pt;height: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" filled="f" stroked="f">
                <v:textbox>
                  <w:txbxContent>
                    <w:p w14:paraId="452C68FB" w14:textId="77777777" w:rsidR="00497C43" w:rsidRPr="00182C2C" w:rsidRDefault="00497C43" w:rsidP="00497C43">
                      <w:pPr>
                        <w:spacing w:after="0" w:line="240" w:lineRule="auto"/>
                        <w:rPr>
                          <w:sz w:val="14"/>
                          <w:szCs w:val="14"/>
                        </w:rPr>
                      </w:pPr>
                      <w:r w:rsidRPr="00182C2C">
                        <w:rPr>
                          <w:b/>
                          <w:bCs/>
                          <w:sz w:val="14"/>
                          <w:szCs w:val="14"/>
                        </w:rPr>
                        <w:t>Legend</w:t>
                      </w:r>
                      <w:r w:rsidRPr="00182C2C">
                        <w:rPr>
                          <w:sz w:val="14"/>
                          <w:szCs w:val="14"/>
                        </w:rPr>
                        <w:t xml:space="preserve">:  </w:t>
                      </w:r>
                    </w:p>
                    <w:p w14:paraId="53C42CAA" w14:textId="77777777" w:rsidR="00497C43" w:rsidRPr="00182C2C" w:rsidRDefault="00497C43" w:rsidP="00497C43">
                      <w:pPr>
                        <w:spacing w:after="0" w:line="240" w:lineRule="auto"/>
                        <w:rPr>
                          <w:sz w:val="14"/>
                          <w:szCs w:val="14"/>
                        </w:rPr>
                      </w:pPr>
                      <w:proofErr w:type="spellStart"/>
                      <w:r w:rsidRPr="00182C2C">
                        <w:rPr>
                          <w:sz w:val="14"/>
                          <w:szCs w:val="14"/>
                        </w:rPr>
                        <w:t>WT_</w:t>
                      </w:r>
                      <w:r>
                        <w:rPr>
                          <w:sz w:val="14"/>
                          <w:szCs w:val="14"/>
                        </w:rPr>
                        <w:t>Turn</w:t>
                      </w:r>
                      <w:proofErr w:type="spellEnd"/>
                      <w:r w:rsidRPr="00182C2C">
                        <w:rPr>
                          <w:sz w:val="14"/>
                          <w:szCs w:val="14"/>
                        </w:rPr>
                        <w:t xml:space="preserve"> = </w:t>
                      </w:r>
                      <w:r>
                        <w:rPr>
                          <w:sz w:val="14"/>
                          <w:szCs w:val="14"/>
                        </w:rPr>
                        <w:t>W</w:t>
                      </w:r>
                      <w:r w:rsidRPr="00182C2C">
                        <w:rPr>
                          <w:sz w:val="14"/>
                          <w:szCs w:val="14"/>
                        </w:rPr>
                        <w:t xml:space="preserve">indow-time </w:t>
                      </w:r>
                      <w:r>
                        <w:rPr>
                          <w:sz w:val="14"/>
                          <w:szCs w:val="14"/>
                        </w:rPr>
                        <w:t>of turntable cycle</w:t>
                      </w:r>
                      <w:r w:rsidRPr="00182C2C">
                        <w:rPr>
                          <w:sz w:val="14"/>
                          <w:szCs w:val="14"/>
                        </w:rPr>
                        <w:t>.</w:t>
                      </w:r>
                    </w:p>
                    <w:p w14:paraId="27F25A8A" w14:textId="77777777" w:rsidR="00497C43" w:rsidRDefault="00497C43" w:rsidP="00497C43">
                      <w:pPr>
                        <w:spacing w:after="0" w:line="240" w:lineRule="auto"/>
                        <w:rPr>
                          <w:sz w:val="14"/>
                          <w:szCs w:val="14"/>
                        </w:rPr>
                      </w:pPr>
                      <w:proofErr w:type="spellStart"/>
                      <w:r>
                        <w:rPr>
                          <w:sz w:val="14"/>
                          <w:szCs w:val="14"/>
                        </w:rPr>
                        <w:t>T_Relay</w:t>
                      </w:r>
                      <w:proofErr w:type="spellEnd"/>
                      <w:r>
                        <w:rPr>
                          <w:sz w:val="14"/>
                          <w:szCs w:val="14"/>
                        </w:rPr>
                        <w:t xml:space="preserve"> = Relay latency between two activators.</w:t>
                      </w:r>
                    </w:p>
                    <w:p w14:paraId="17881F60" w14:textId="42FB046B" w:rsidR="00497C43" w:rsidRDefault="00497C43" w:rsidP="00497C43">
                      <w:pPr>
                        <w:spacing w:after="0" w:line="240" w:lineRule="auto"/>
                        <w:rPr>
                          <w:sz w:val="14"/>
                          <w:szCs w:val="14"/>
                        </w:rPr>
                      </w:pPr>
                      <w:proofErr w:type="spellStart"/>
                      <w:r>
                        <w:rPr>
                          <w:sz w:val="14"/>
                          <w:szCs w:val="14"/>
                        </w:rPr>
                        <w:t>T_D_Act</w:t>
                      </w:r>
                      <w:proofErr w:type="spellEnd"/>
                      <w:r>
                        <w:rPr>
                          <w:sz w:val="14"/>
                          <w:szCs w:val="14"/>
                        </w:rPr>
                        <w:t xml:space="preserve"> = Active time of D_Actuator_1</w:t>
                      </w:r>
                      <w:r>
                        <w:rPr>
                          <w:sz w:val="14"/>
                          <w:szCs w:val="14"/>
                        </w:rPr>
                        <w:t>.</w:t>
                      </w:r>
                    </w:p>
                    <w:p w14:paraId="5C28650A" w14:textId="36C87346" w:rsidR="00497C43" w:rsidRDefault="00497C43" w:rsidP="00497C43">
                      <w:pPr>
                        <w:spacing w:after="0" w:line="240" w:lineRule="auto"/>
                        <w:rPr>
                          <w:sz w:val="14"/>
                          <w:szCs w:val="14"/>
                        </w:rPr>
                      </w:pPr>
                      <w:proofErr w:type="spellStart"/>
                      <w:r>
                        <w:rPr>
                          <w:sz w:val="14"/>
                          <w:szCs w:val="14"/>
                        </w:rPr>
                        <w:t>T_C_Act</w:t>
                      </w:r>
                      <w:proofErr w:type="spellEnd"/>
                      <w:r>
                        <w:rPr>
                          <w:sz w:val="14"/>
                          <w:szCs w:val="14"/>
                        </w:rPr>
                        <w:t xml:space="preserve"> = Active time of </w:t>
                      </w:r>
                      <w:proofErr w:type="spellStart"/>
                      <w:r>
                        <w:rPr>
                          <w:sz w:val="14"/>
                          <w:szCs w:val="14"/>
                        </w:rPr>
                        <w:t>C_Actuator</w:t>
                      </w:r>
                      <w:proofErr w:type="spellEnd"/>
                      <w:r>
                        <w:rPr>
                          <w:sz w:val="14"/>
                          <w:szCs w:val="14"/>
                        </w:rPr>
                        <w:t>.</w:t>
                      </w:r>
                    </w:p>
                    <w:p w14:paraId="23EE8DC6" w14:textId="441C4EBD" w:rsidR="00497C43" w:rsidRPr="00182C2C" w:rsidRDefault="00497C43" w:rsidP="00497C43">
                      <w:pPr>
                        <w:spacing w:after="0" w:line="240" w:lineRule="auto"/>
                        <w:rPr>
                          <w:sz w:val="14"/>
                          <w:szCs w:val="14"/>
                        </w:rPr>
                      </w:pPr>
                      <w:r>
                        <w:rPr>
                          <w:sz w:val="14"/>
                          <w:szCs w:val="14"/>
                        </w:rPr>
                        <w:t xml:space="preserve">T_END = Delay time before </w:t>
                      </w:r>
                      <w:r w:rsidR="00C20C71">
                        <w:rPr>
                          <w:sz w:val="14"/>
                          <w:szCs w:val="14"/>
                        </w:rPr>
                        <w:t>end of cycle.</w:t>
                      </w:r>
                    </w:p>
                  </w:txbxContent>
                </v:textbox>
                <w10:anchorlock/>
              </v:shape>
            </w:pict>
          </mc:Fallback>
        </mc:AlternateContent>
      </w:r>
    </w:p>
    <w:p w14:paraId="1222920F" w14:textId="486F6CFD" w:rsidR="00497C43" w:rsidRDefault="00497C43" w:rsidP="00497C43">
      <w:pPr>
        <w:pStyle w:val="Caption"/>
        <w:jc w:val="center"/>
      </w:pPr>
      <w:r>
        <w:t xml:space="preserve">Figure </w:t>
      </w:r>
      <w:fldSimple w:instr=" SEQ Figure \* ARABIC ">
        <w:r w:rsidR="00774AD7">
          <w:rPr>
            <w:noProof/>
          </w:rPr>
          <w:t>4</w:t>
        </w:r>
      </w:fldSimple>
      <w:r>
        <w:t>: Timing diagram of turntable cycle.</w:t>
      </w:r>
    </w:p>
    <w:p w14:paraId="44BFB27A" w14:textId="381FE2BD" w:rsidR="00497C43" w:rsidRDefault="00497C43" w:rsidP="00497C43">
      <w:pPr>
        <w:jc w:val="right"/>
      </w:pPr>
    </w:p>
    <w:p w14:paraId="42BBE7A1" w14:textId="371FD768" w:rsidR="00292AA2" w:rsidRDefault="00000000" w:rsidP="00921D3B">
      <w:pPr>
        <w:pStyle w:val="Heading3"/>
      </w:pPr>
      <w:r>
        <w:t>System Cycle Module</w:t>
      </w:r>
    </w:p>
    <w:p w14:paraId="6F1EBD82" w14:textId="5B977903" w:rsidR="00292AA2" w:rsidRDefault="00000000">
      <w:r>
        <w:t>The system cycle module orchestrates the entire process. After system startup and reset, it enters a cyclic state machine where the following actions occur on each “tick” (coordinated by delay timers):</w:t>
      </w:r>
    </w:p>
    <w:p w14:paraId="0959246F" w14:textId="77777777" w:rsidR="00292AA2" w:rsidRDefault="00000000">
      <w:r>
        <w:t xml:space="preserve">1. </w:t>
      </w:r>
      <w:r>
        <w:rPr>
          <w:b/>
        </w:rPr>
        <w:t>Turntable rotation</w:t>
      </w:r>
      <w:r>
        <w:t xml:space="preserve"> is triggered first to present an empty station beneath the dispenser.  </w:t>
      </w:r>
    </w:p>
    <w:p w14:paraId="3BD761B5" w14:textId="77777777" w:rsidR="00292AA2" w:rsidRDefault="00000000">
      <w:r>
        <w:t xml:space="preserve">2. </w:t>
      </w:r>
      <w:r>
        <w:rPr>
          <w:b/>
        </w:rPr>
        <w:t>Dispense</w:t>
      </w:r>
      <w:r>
        <w:t xml:space="preserve"> is triggered to drop a workpiece.  </w:t>
      </w:r>
    </w:p>
    <w:p w14:paraId="50CC3D1C" w14:textId="77777777" w:rsidR="00292AA2" w:rsidRDefault="00000000">
      <w:r>
        <w:t xml:space="preserve">3. </w:t>
      </w:r>
      <w:r>
        <w:rPr>
          <w:b/>
        </w:rPr>
        <w:t>Press measurement</w:t>
      </w:r>
      <w:r>
        <w:t xml:space="preserve"> is triggered after the piece arrives beneath the press.  </w:t>
      </w:r>
    </w:p>
    <w:p w14:paraId="46514BA4" w14:textId="77777777" w:rsidR="00292AA2" w:rsidRDefault="00000000">
      <w:r>
        <w:lastRenderedPageBreak/>
        <w:t xml:space="preserve">4. </w:t>
      </w:r>
      <w:r>
        <w:rPr>
          <w:b/>
        </w:rPr>
        <w:t>Colour identification</w:t>
      </w:r>
      <w:r>
        <w:t xml:space="preserve"> is triggered to determine the workpiece’s colour.  </w:t>
      </w:r>
    </w:p>
    <w:p w14:paraId="37CF9EB5" w14:textId="77777777" w:rsidR="00292AA2" w:rsidRDefault="00000000">
      <w:r>
        <w:t xml:space="preserve">5. </w:t>
      </w:r>
      <w:r>
        <w:rPr>
          <w:b/>
        </w:rPr>
        <w:t>Type identification</w:t>
      </w:r>
      <w:r>
        <w:t xml:space="preserve"> is triggered based on size and colour.  </w:t>
      </w:r>
    </w:p>
    <w:p w14:paraId="60AD39E4" w14:textId="00EFFF4E" w:rsidR="00292AA2" w:rsidRDefault="00000000">
      <w:r>
        <w:t xml:space="preserve">6. </w:t>
      </w:r>
      <w:r>
        <w:rPr>
          <w:b/>
        </w:rPr>
        <w:t>Pick‑and‑drop</w:t>
      </w:r>
      <w:r>
        <w:t xml:space="preserve"> is triggered if the workpiece type is on a whitelist (e.g. only certain types are evacuated).  </w:t>
      </w:r>
    </w:p>
    <w:p w14:paraId="4D252A87" w14:textId="1221FB80" w:rsidR="00292AA2" w:rsidRDefault="00000000">
      <w:r>
        <w:t xml:space="preserve">After all delays expire, the cycle restarts. Inter‑module delays ensure sequential execution and avoid collisions. The system runs continuously </w:t>
      </w:r>
      <w:proofErr w:type="gramStart"/>
      <w:r>
        <w:t>as long as</w:t>
      </w:r>
      <w:proofErr w:type="gramEnd"/>
      <w:r>
        <w:t xml:space="preserve"> it remains in </w:t>
      </w:r>
      <w:r>
        <w:rPr>
          <w:b/>
        </w:rPr>
        <w:t>RUNNING</w:t>
      </w:r>
      <w:r>
        <w:t xml:space="preserve"> mode.</w:t>
      </w:r>
    </w:p>
    <w:p w14:paraId="40E86AC6" w14:textId="262606DE" w:rsidR="00182C2C" w:rsidRDefault="00182C2C" w:rsidP="00497C43">
      <w:pPr>
        <w:pStyle w:val="Heading3"/>
        <w:spacing w:before="0"/>
        <w:jc w:val="center"/>
      </w:pPr>
      <w:r>
        <w:rPr>
          <w:noProof/>
        </w:rPr>
        <w:drawing>
          <wp:inline distT="0" distB="0" distL="0" distR="0" wp14:anchorId="141C164F" wp14:editId="622E9523">
            <wp:extent cx="6768769" cy="2789767"/>
            <wp:effectExtent l="0" t="0" r="0" b="0"/>
            <wp:docPr id="1283894591" name="Picture 3"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94591" name="Picture 3" descr="A graph with blue lin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96467" cy="2801183"/>
                    </a:xfrm>
                    <a:prstGeom prst="rect">
                      <a:avLst/>
                    </a:prstGeom>
                    <a:noFill/>
                    <a:ln>
                      <a:noFill/>
                    </a:ln>
                  </pic:spPr>
                </pic:pic>
              </a:graphicData>
            </a:graphic>
          </wp:inline>
        </w:drawing>
      </w:r>
    </w:p>
    <w:p w14:paraId="14569FF5" w14:textId="7381372C" w:rsidR="00182C2C" w:rsidRDefault="00182C2C" w:rsidP="00497C43">
      <w:pPr>
        <w:pStyle w:val="Caption"/>
        <w:spacing w:after="0"/>
        <w:jc w:val="right"/>
      </w:pPr>
      <w:r>
        <w:rPr>
          <w:noProof/>
        </w:rPr>
        <mc:AlternateContent>
          <mc:Choice Requires="wps">
            <w:drawing>
              <wp:inline distT="0" distB="0" distL="0" distR="0" wp14:anchorId="5F7C16E3" wp14:editId="30097C53">
                <wp:extent cx="2856442" cy="778933"/>
                <wp:effectExtent l="0" t="0" r="0" b="254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6442" cy="778933"/>
                        </a:xfrm>
                        <a:prstGeom prst="rect">
                          <a:avLst/>
                        </a:prstGeom>
                        <a:noFill/>
                        <a:ln w="9525">
                          <a:noFill/>
                          <a:miter lim="800000"/>
                          <a:headEnd/>
                          <a:tailEnd/>
                        </a:ln>
                      </wps:spPr>
                      <wps:txbx>
                        <w:txbxContent>
                          <w:p w14:paraId="475EA579" w14:textId="77777777" w:rsidR="00182C2C" w:rsidRPr="00182C2C" w:rsidRDefault="00182C2C" w:rsidP="00182C2C">
                            <w:pPr>
                              <w:spacing w:after="0" w:line="240" w:lineRule="auto"/>
                              <w:rPr>
                                <w:sz w:val="14"/>
                                <w:szCs w:val="14"/>
                              </w:rPr>
                            </w:pPr>
                            <w:r w:rsidRPr="00182C2C">
                              <w:rPr>
                                <w:b/>
                                <w:bCs/>
                                <w:sz w:val="14"/>
                                <w:szCs w:val="14"/>
                              </w:rPr>
                              <w:t>Legend</w:t>
                            </w:r>
                            <w:r w:rsidRPr="00182C2C">
                              <w:rPr>
                                <w:sz w:val="14"/>
                                <w:szCs w:val="14"/>
                              </w:rPr>
                              <w:t xml:space="preserve">:  </w:t>
                            </w:r>
                          </w:p>
                          <w:p w14:paraId="14FEDD70" w14:textId="77777777" w:rsidR="00182C2C" w:rsidRPr="00182C2C" w:rsidRDefault="00182C2C" w:rsidP="00182C2C">
                            <w:pPr>
                              <w:spacing w:after="0" w:line="240" w:lineRule="auto"/>
                              <w:rPr>
                                <w:sz w:val="14"/>
                                <w:szCs w:val="14"/>
                              </w:rPr>
                            </w:pPr>
                            <w:r w:rsidRPr="00182C2C">
                              <w:rPr>
                                <w:sz w:val="14"/>
                                <w:szCs w:val="14"/>
                              </w:rPr>
                              <w:t xml:space="preserve">TP = pulse timer (Output high for </w:t>
                            </w:r>
                            <w:proofErr w:type="gramStart"/>
                            <w:r w:rsidRPr="00182C2C">
                              <w:rPr>
                                <w:sz w:val="14"/>
                                <w:szCs w:val="14"/>
                              </w:rPr>
                              <w:t>preset-time</w:t>
                            </w:r>
                            <w:proofErr w:type="gramEnd"/>
                            <w:r w:rsidRPr="00182C2C">
                              <w:rPr>
                                <w:sz w:val="14"/>
                                <w:szCs w:val="14"/>
                              </w:rPr>
                              <w:t xml:space="preserve"> (PT) once on rising edge. </w:t>
                            </w:r>
                          </w:p>
                          <w:p w14:paraId="1081DA4C" w14:textId="77777777" w:rsidR="00182C2C" w:rsidRPr="00182C2C" w:rsidRDefault="00182C2C" w:rsidP="00182C2C">
                            <w:pPr>
                              <w:spacing w:after="0" w:line="240" w:lineRule="auto"/>
                              <w:rPr>
                                <w:sz w:val="14"/>
                                <w:szCs w:val="14"/>
                              </w:rPr>
                            </w:pPr>
                            <w:r w:rsidRPr="00182C2C">
                              <w:rPr>
                                <w:sz w:val="14"/>
                                <w:szCs w:val="14"/>
                              </w:rPr>
                              <w:t xml:space="preserve">PT_* = preset-time of each stage delay. </w:t>
                            </w:r>
                          </w:p>
                          <w:p w14:paraId="60A04975" w14:textId="77777777" w:rsidR="00182C2C" w:rsidRPr="00182C2C" w:rsidRDefault="00182C2C" w:rsidP="00182C2C">
                            <w:pPr>
                              <w:spacing w:after="0" w:line="240" w:lineRule="auto"/>
                              <w:rPr>
                                <w:sz w:val="14"/>
                                <w:szCs w:val="14"/>
                              </w:rPr>
                            </w:pPr>
                            <w:r w:rsidRPr="00182C2C">
                              <w:rPr>
                                <w:sz w:val="14"/>
                                <w:szCs w:val="14"/>
                              </w:rPr>
                              <w:t>WT_* = window-time of each stage cycle.</w:t>
                            </w:r>
                          </w:p>
                          <w:p w14:paraId="002F0206" w14:textId="77777777" w:rsidR="00182C2C" w:rsidRPr="00182C2C" w:rsidRDefault="00182C2C" w:rsidP="00182C2C">
                            <w:pPr>
                              <w:spacing w:after="0" w:line="240" w:lineRule="auto"/>
                              <w:rPr>
                                <w:sz w:val="14"/>
                                <w:szCs w:val="14"/>
                              </w:rPr>
                            </w:pPr>
                            <w:r w:rsidRPr="00182C2C">
                              <w:rPr>
                                <w:sz w:val="14"/>
                                <w:szCs w:val="14"/>
                              </w:rPr>
                              <w:t>S_* = one-shot stage.</w:t>
                            </w:r>
                          </w:p>
                          <w:p w14:paraId="266D3E9A" w14:textId="77777777" w:rsidR="00182C2C" w:rsidRPr="00182C2C" w:rsidRDefault="00182C2C" w:rsidP="00182C2C">
                            <w:pPr>
                              <w:spacing w:after="0" w:line="240" w:lineRule="auto"/>
                              <w:rPr>
                                <w:sz w:val="14"/>
                                <w:szCs w:val="14"/>
                              </w:rPr>
                            </w:pPr>
                            <w:r w:rsidRPr="00182C2C">
                              <w:rPr>
                                <w:sz w:val="14"/>
                                <w:szCs w:val="14"/>
                              </w:rPr>
                              <w:t>T_X_Y = latency from X stage pulse to Y stage delay start.</w:t>
                            </w:r>
                          </w:p>
                        </w:txbxContent>
                      </wps:txbx>
                      <wps:bodyPr rot="0" vert="horz" wrap="square" lIns="91440" tIns="45720" rIns="91440" bIns="45720" anchor="t" anchorCtr="0">
                        <a:noAutofit/>
                      </wps:bodyPr>
                    </wps:wsp>
                  </a:graphicData>
                </a:graphic>
              </wp:inline>
            </w:drawing>
          </mc:Choice>
          <mc:Fallback>
            <w:pict>
              <v:shape w14:anchorId="5F7C16E3" id="_x0000_s1029" type="#_x0000_t202" style="width:224.9pt;height:6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" filled="f" stroked="f">
                <v:textbox>
                  <w:txbxContent>
                    <w:p w14:paraId="475EA579" w14:textId="77777777" w:rsidR="00182C2C" w:rsidRPr="00182C2C" w:rsidRDefault="00182C2C" w:rsidP="00182C2C">
                      <w:pPr>
                        <w:spacing w:after="0" w:line="240" w:lineRule="auto"/>
                        <w:rPr>
                          <w:sz w:val="14"/>
                          <w:szCs w:val="14"/>
                        </w:rPr>
                      </w:pPr>
                      <w:r w:rsidRPr="00182C2C">
                        <w:rPr>
                          <w:b/>
                          <w:bCs/>
                          <w:sz w:val="14"/>
                          <w:szCs w:val="14"/>
                        </w:rPr>
                        <w:t>Legend</w:t>
                      </w:r>
                      <w:r w:rsidRPr="00182C2C">
                        <w:rPr>
                          <w:sz w:val="14"/>
                          <w:szCs w:val="14"/>
                        </w:rPr>
                        <w:t xml:space="preserve">:  </w:t>
                      </w:r>
                    </w:p>
                    <w:p w14:paraId="14FEDD70" w14:textId="77777777" w:rsidR="00182C2C" w:rsidRPr="00182C2C" w:rsidRDefault="00182C2C" w:rsidP="00182C2C">
                      <w:pPr>
                        <w:spacing w:after="0" w:line="240" w:lineRule="auto"/>
                        <w:rPr>
                          <w:sz w:val="14"/>
                          <w:szCs w:val="14"/>
                        </w:rPr>
                      </w:pPr>
                      <w:r w:rsidRPr="00182C2C">
                        <w:rPr>
                          <w:sz w:val="14"/>
                          <w:szCs w:val="14"/>
                        </w:rPr>
                        <w:t xml:space="preserve">TP = pulse timer (Output high for </w:t>
                      </w:r>
                      <w:proofErr w:type="gramStart"/>
                      <w:r w:rsidRPr="00182C2C">
                        <w:rPr>
                          <w:sz w:val="14"/>
                          <w:szCs w:val="14"/>
                        </w:rPr>
                        <w:t>preset-time</w:t>
                      </w:r>
                      <w:proofErr w:type="gramEnd"/>
                      <w:r w:rsidRPr="00182C2C">
                        <w:rPr>
                          <w:sz w:val="14"/>
                          <w:szCs w:val="14"/>
                        </w:rPr>
                        <w:t xml:space="preserve"> (PT) once on rising edge. </w:t>
                      </w:r>
                    </w:p>
                    <w:p w14:paraId="1081DA4C" w14:textId="77777777" w:rsidR="00182C2C" w:rsidRPr="00182C2C" w:rsidRDefault="00182C2C" w:rsidP="00182C2C">
                      <w:pPr>
                        <w:spacing w:after="0" w:line="240" w:lineRule="auto"/>
                        <w:rPr>
                          <w:sz w:val="14"/>
                          <w:szCs w:val="14"/>
                        </w:rPr>
                      </w:pPr>
                      <w:r w:rsidRPr="00182C2C">
                        <w:rPr>
                          <w:sz w:val="14"/>
                          <w:szCs w:val="14"/>
                        </w:rPr>
                        <w:t xml:space="preserve">PT_* = preset-time of each stage delay. </w:t>
                      </w:r>
                    </w:p>
                    <w:p w14:paraId="60A04975" w14:textId="77777777" w:rsidR="00182C2C" w:rsidRPr="00182C2C" w:rsidRDefault="00182C2C" w:rsidP="00182C2C">
                      <w:pPr>
                        <w:spacing w:after="0" w:line="240" w:lineRule="auto"/>
                        <w:rPr>
                          <w:sz w:val="14"/>
                          <w:szCs w:val="14"/>
                        </w:rPr>
                      </w:pPr>
                      <w:r w:rsidRPr="00182C2C">
                        <w:rPr>
                          <w:sz w:val="14"/>
                          <w:szCs w:val="14"/>
                        </w:rPr>
                        <w:t>WT_* = window-time of each stage cycle.</w:t>
                      </w:r>
                    </w:p>
                    <w:p w14:paraId="002F0206" w14:textId="77777777" w:rsidR="00182C2C" w:rsidRPr="00182C2C" w:rsidRDefault="00182C2C" w:rsidP="00182C2C">
                      <w:pPr>
                        <w:spacing w:after="0" w:line="240" w:lineRule="auto"/>
                        <w:rPr>
                          <w:sz w:val="14"/>
                          <w:szCs w:val="14"/>
                        </w:rPr>
                      </w:pPr>
                      <w:r w:rsidRPr="00182C2C">
                        <w:rPr>
                          <w:sz w:val="14"/>
                          <w:szCs w:val="14"/>
                        </w:rPr>
                        <w:t>S_* = one-shot stage.</w:t>
                      </w:r>
                    </w:p>
                    <w:p w14:paraId="266D3E9A" w14:textId="77777777" w:rsidR="00182C2C" w:rsidRPr="00182C2C" w:rsidRDefault="00182C2C" w:rsidP="00182C2C">
                      <w:pPr>
                        <w:spacing w:after="0" w:line="240" w:lineRule="auto"/>
                        <w:rPr>
                          <w:sz w:val="14"/>
                          <w:szCs w:val="14"/>
                        </w:rPr>
                      </w:pPr>
                      <w:r w:rsidRPr="00182C2C">
                        <w:rPr>
                          <w:sz w:val="14"/>
                          <w:szCs w:val="14"/>
                        </w:rPr>
                        <w:t>T_X_Y = latency from X stage pulse to Y stage delay start.</w:t>
                      </w:r>
                    </w:p>
                  </w:txbxContent>
                </v:textbox>
                <w10:anchorlock/>
              </v:shape>
            </w:pict>
          </mc:Fallback>
        </mc:AlternateContent>
      </w:r>
    </w:p>
    <w:p w14:paraId="068475C7" w14:textId="24F17EF6" w:rsidR="00182C2C" w:rsidRDefault="00182C2C" w:rsidP="00182C2C">
      <w:pPr>
        <w:pStyle w:val="Caption"/>
        <w:jc w:val="center"/>
      </w:pPr>
      <w:r>
        <w:t xml:space="preserve">Figure </w:t>
      </w:r>
      <w:fldSimple w:instr=" SEQ Figure \* ARABIC ">
        <w:r w:rsidR="00774AD7">
          <w:rPr>
            <w:noProof/>
          </w:rPr>
          <w:t>5</w:t>
        </w:r>
      </w:fldSimple>
      <w:r>
        <w:t>: Timing Diagram for the Entire System Cycle</w:t>
      </w:r>
    </w:p>
    <w:p w14:paraId="36F3726E" w14:textId="2668334A" w:rsidR="00292AA2" w:rsidRDefault="00000000" w:rsidP="00921D3B">
      <w:pPr>
        <w:pStyle w:val="Heading3"/>
      </w:pPr>
      <w:r>
        <w:t>Reset Module</w:t>
      </w:r>
    </w:p>
    <w:p w14:paraId="3CEB36B7" w14:textId="4B3B0C33" w:rsidR="00292AA2" w:rsidRDefault="00000000">
      <w:r>
        <w:t>When activated, all modules are reset to their initial state: timers are cleared, actuators are commanded to safe positions (retracted or off), the pick‑and‑drop running flag is cleared and internal variables are set to default. This module ensures the system can recover from faults or manual interventions.</w:t>
      </w:r>
    </w:p>
    <w:p w14:paraId="384DF39A" w14:textId="334FCB28" w:rsidR="00292AA2" w:rsidRDefault="00000000" w:rsidP="00921D3B">
      <w:pPr>
        <w:pStyle w:val="Heading3"/>
      </w:pPr>
      <w:r>
        <w:t>Safety Module and State Machine</w:t>
      </w:r>
    </w:p>
    <w:p w14:paraId="57B3BAB6" w14:textId="17319414" w:rsidR="00292AA2" w:rsidRDefault="00000000">
      <w:r>
        <w:t>Safety is enforced through a state machine controlling the system’s high‑level mode and beacon light. The following states include two additional intermediate states to handle orderly resetting and stopping:</w:t>
      </w:r>
    </w:p>
    <w:p w14:paraId="250EC7D6" w14:textId="77777777" w:rsidR="00292AA2" w:rsidRDefault="00000000">
      <w:pPr>
        <w:pStyle w:val="ListBullet"/>
      </w:pPr>
      <w:r>
        <w:rPr>
          <w:b/>
        </w:rPr>
        <w:t>START_UP:</w:t>
      </w:r>
      <w:r>
        <w:t xml:space="preserve"> initial state; the system is powered but cannot start. The beacon blinks red. Pressing the reset button does not immediately start the system; </w:t>
      </w:r>
      <w:proofErr w:type="gramStart"/>
      <w:r>
        <w:t>instead</w:t>
      </w:r>
      <w:proofErr w:type="gramEnd"/>
      <w:r>
        <w:t xml:space="preserve"> it enters </w:t>
      </w:r>
      <w:r>
        <w:rPr>
          <w:b/>
        </w:rPr>
        <w:t>RESETTING</w:t>
      </w:r>
      <w:r>
        <w:t>.</w:t>
      </w:r>
    </w:p>
    <w:p w14:paraId="43152FEA" w14:textId="77777777" w:rsidR="00292AA2" w:rsidRDefault="00000000">
      <w:pPr>
        <w:pStyle w:val="ListBullet"/>
      </w:pPr>
      <w:r>
        <w:rPr>
          <w:b/>
        </w:rPr>
        <w:t>RESETTING:</w:t>
      </w:r>
      <w:r>
        <w:t xml:space="preserve"> runs the reset module to return variables and actuators to their initial state. During this timed period the beacon can blink yellow to indicate reset‑in‑progress. Once the reset </w:t>
      </w:r>
      <w:proofErr w:type="gramStart"/>
      <w:r>
        <w:t>completes</w:t>
      </w:r>
      <w:proofErr w:type="gramEnd"/>
      <w:r>
        <w:t xml:space="preserve"> the state machine automatically moves to </w:t>
      </w:r>
      <w:r>
        <w:rPr>
          <w:b/>
        </w:rPr>
        <w:t>IDLE</w:t>
      </w:r>
      <w:r>
        <w:t>.</w:t>
      </w:r>
    </w:p>
    <w:p w14:paraId="1EDBEF50" w14:textId="77777777" w:rsidR="00292AA2" w:rsidRDefault="00000000">
      <w:pPr>
        <w:pStyle w:val="ListBullet"/>
      </w:pPr>
      <w:r>
        <w:rPr>
          <w:b/>
        </w:rPr>
        <w:t>IDLE:</w:t>
      </w:r>
      <w:r>
        <w:t xml:space="preserve"> the system awaits a start command. The beacon shows solid yellow. Pressing the start button transitions to </w:t>
      </w:r>
      <w:r>
        <w:rPr>
          <w:b/>
        </w:rPr>
        <w:t>RUNNING</w:t>
      </w:r>
      <w:r>
        <w:t xml:space="preserve">. Pressing the reset button again moves to </w:t>
      </w:r>
      <w:r>
        <w:rPr>
          <w:b/>
        </w:rPr>
        <w:t>RESETTING</w:t>
      </w:r>
      <w:r>
        <w:t xml:space="preserve">, after which it returns to </w:t>
      </w:r>
      <w:r>
        <w:rPr>
          <w:b/>
        </w:rPr>
        <w:t>IDLE</w:t>
      </w:r>
      <w:r>
        <w:t>.</w:t>
      </w:r>
    </w:p>
    <w:p w14:paraId="76789897" w14:textId="77777777" w:rsidR="00292AA2" w:rsidRDefault="00000000">
      <w:pPr>
        <w:pStyle w:val="ListBullet"/>
      </w:pPr>
      <w:r>
        <w:rPr>
          <w:b/>
        </w:rPr>
        <w:t>RUNNING:</w:t>
      </w:r>
      <w:r>
        <w:t xml:space="preserve"> </w:t>
      </w:r>
      <w:proofErr w:type="gramStart"/>
      <w:r>
        <w:t>normal</w:t>
      </w:r>
      <w:proofErr w:type="gramEnd"/>
      <w:r>
        <w:t xml:space="preserve"> operation. The beacon is green. Pressing the stop button does not halt immediately; it transitions to </w:t>
      </w:r>
      <w:r>
        <w:rPr>
          <w:b/>
        </w:rPr>
        <w:t>HALTING</w:t>
      </w:r>
      <w:r>
        <w:t>, a timed state that allows the current cycle to finish safely.</w:t>
      </w:r>
    </w:p>
    <w:p w14:paraId="0B82D278" w14:textId="77777777" w:rsidR="00292AA2" w:rsidRDefault="00000000">
      <w:pPr>
        <w:pStyle w:val="ListBullet"/>
      </w:pPr>
      <w:r>
        <w:rPr>
          <w:b/>
        </w:rPr>
        <w:lastRenderedPageBreak/>
        <w:t>HALTING:</w:t>
      </w:r>
      <w:r>
        <w:t xml:space="preserve"> a delay timer runs to let the ongoing cycle complete. The beacon can blink yellow slowly to show stop‑in‑progress. After the timer expires the system enters </w:t>
      </w:r>
      <w:r>
        <w:rPr>
          <w:b/>
        </w:rPr>
        <w:t>HALT</w:t>
      </w:r>
      <w:r>
        <w:t>.</w:t>
      </w:r>
    </w:p>
    <w:p w14:paraId="34D0F194" w14:textId="77777777" w:rsidR="00292AA2" w:rsidRDefault="00000000">
      <w:pPr>
        <w:pStyle w:val="ListBullet"/>
      </w:pPr>
      <w:r>
        <w:rPr>
          <w:b/>
        </w:rPr>
        <w:t>HALT:</w:t>
      </w:r>
      <w:r>
        <w:t xml:space="preserve"> the cycle has stopped in a controlled manner. The beacon blinks yellow slowly. Pressing the start button returns the system to </w:t>
      </w:r>
      <w:r>
        <w:rPr>
          <w:b/>
        </w:rPr>
        <w:t>RUNNING</w:t>
      </w:r>
      <w:r>
        <w:t xml:space="preserve">. Pressing the reset button moves to </w:t>
      </w:r>
      <w:r>
        <w:rPr>
          <w:b/>
        </w:rPr>
        <w:t>RESETTING</w:t>
      </w:r>
      <w:r>
        <w:t xml:space="preserve">, after which the state machine returns to </w:t>
      </w:r>
      <w:r>
        <w:rPr>
          <w:b/>
        </w:rPr>
        <w:t>IDLE</w:t>
      </w:r>
      <w:r>
        <w:t>.</w:t>
      </w:r>
    </w:p>
    <w:p w14:paraId="4ED08625" w14:textId="77777777" w:rsidR="00292AA2" w:rsidRDefault="00000000">
      <w:pPr>
        <w:pStyle w:val="ListBullet"/>
      </w:pPr>
      <w:r>
        <w:rPr>
          <w:b/>
        </w:rPr>
        <w:t>WARNING:</w:t>
      </w:r>
      <w:r>
        <w:t xml:space="preserve"> abnormal conditions (e.g. sensor mismatch) cause entry </w:t>
      </w:r>
      <w:proofErr w:type="gramStart"/>
      <w:r>
        <w:t>to</w:t>
      </w:r>
      <w:proofErr w:type="gramEnd"/>
      <w:r>
        <w:t xml:space="preserve"> this state. The beacon blinks yellow quickly. Pressing the stop button moves to </w:t>
      </w:r>
      <w:r>
        <w:rPr>
          <w:b/>
        </w:rPr>
        <w:t>HALTING</w:t>
      </w:r>
      <w:r>
        <w:t xml:space="preserve">, and after the delay the machine stops in </w:t>
      </w:r>
      <w:r>
        <w:rPr>
          <w:b/>
        </w:rPr>
        <w:t>HALT</w:t>
      </w:r>
      <w:r>
        <w:t>.</w:t>
      </w:r>
    </w:p>
    <w:p w14:paraId="78DED4AC" w14:textId="0163D6F6" w:rsidR="00292AA2" w:rsidRDefault="00000000" w:rsidP="00921D3B">
      <w:pPr>
        <w:pStyle w:val="ListBullet"/>
      </w:pPr>
      <w:r>
        <w:rPr>
          <w:b/>
        </w:rPr>
        <w:t>FAULT:</w:t>
      </w:r>
      <w:r>
        <w:t xml:space="preserve"> triggered by the emergency button. The beacon shows solid red. All outputs (except the beacon) are de‑energised immediately. Only resetting the emergency and pressing reset will restore the system to </w:t>
      </w:r>
      <w:r>
        <w:rPr>
          <w:b/>
        </w:rPr>
        <w:t>START_UP</w:t>
      </w:r>
      <w:r>
        <w:t xml:space="preserve">; a subsequent reset will pass through </w:t>
      </w:r>
      <w:r>
        <w:rPr>
          <w:b/>
        </w:rPr>
        <w:t>RESETTING</w:t>
      </w:r>
      <w:r>
        <w:t xml:space="preserve"> before reaching </w:t>
      </w:r>
      <w:r>
        <w:rPr>
          <w:b/>
        </w:rPr>
        <w:t>IDLE</w:t>
      </w:r>
      <w:r>
        <w:t>.</w:t>
      </w:r>
    </w:p>
    <w:p w14:paraId="4E05A019" w14:textId="6E3A5A87" w:rsidR="00292AA2" w:rsidRDefault="00000000" w:rsidP="00921D3B">
      <w:pPr>
        <w:pStyle w:val="Heading2"/>
      </w:pPr>
      <w:r>
        <w:t>Implementation Considerations</w:t>
      </w:r>
    </w:p>
    <w:p w14:paraId="48DBCB6E" w14:textId="77777777" w:rsidR="00292AA2" w:rsidRDefault="00000000">
      <w:pPr>
        <w:pStyle w:val="ListBullet"/>
      </w:pPr>
      <w:r>
        <w:rPr>
          <w:b/>
        </w:rPr>
        <w:t>Programming language:</w:t>
      </w:r>
      <w:r>
        <w:t xml:space="preserve"> The PLC logic can be implemented in Structured Text (ST) or Ladder Diagram (LD). Modules are best expressed in ST as functions or function blocks with clear inputs and outputs. A global variable list (GVL) defines I/O and state machine variables.</w:t>
      </w:r>
    </w:p>
    <w:p w14:paraId="33180777" w14:textId="77777777" w:rsidR="00292AA2" w:rsidRDefault="00000000">
      <w:pPr>
        <w:pStyle w:val="ListBullet"/>
      </w:pPr>
      <w:r>
        <w:rPr>
          <w:b/>
        </w:rPr>
        <w:t>Timers:</w:t>
      </w:r>
      <w:r>
        <w:t xml:space="preserve"> Each module uses on‑delay timers (TON) to enforce activation windows and off‑delay timers (TOF) to cleanly retract actuators. Non‑retriggerable behaviour is achieved by gating triggers through timer enable conditions.</w:t>
      </w:r>
    </w:p>
    <w:p w14:paraId="3BE3252A" w14:textId="77777777" w:rsidR="00292AA2" w:rsidRDefault="00000000">
      <w:pPr>
        <w:pStyle w:val="ListBullet"/>
      </w:pPr>
      <w:r>
        <w:rPr>
          <w:b/>
        </w:rPr>
        <w:t>Calibration:</w:t>
      </w:r>
      <w:r>
        <w:t xml:space="preserve"> The analogue value ranges for “large” versus “small” workpieces must be calibrated experimentally and stored in constants. Hysteresis can be added to avoid misclassification due to noise.</w:t>
      </w:r>
    </w:p>
    <w:p w14:paraId="14159A4C" w14:textId="77777777" w:rsidR="00292AA2" w:rsidRDefault="00000000">
      <w:pPr>
        <w:pStyle w:val="ListBullet"/>
      </w:pPr>
      <w:r>
        <w:rPr>
          <w:b/>
        </w:rPr>
        <w:t>Whitelisting:</w:t>
      </w:r>
      <w:r>
        <w:t xml:space="preserve"> The system cycle module references a lookup table of allowed workpiece types. Only whitelisted types trigger the pick‑and‑drop operation; others stay on the turntable for subsequent cycles.</w:t>
      </w:r>
    </w:p>
    <w:p w14:paraId="1BCD0784" w14:textId="77777777" w:rsidR="00292AA2" w:rsidRDefault="00000000">
      <w:pPr>
        <w:pStyle w:val="ListBullet"/>
      </w:pPr>
      <w:r>
        <w:rPr>
          <w:b/>
        </w:rPr>
        <w:t>Debugging aids:</w:t>
      </w:r>
      <w:r>
        <w:t xml:space="preserve"> The output controller module simplifies debugging by centralising coil commands. Each module returns status bits (running, completed, error) that can be displayed on an HMI for diagnostics.</w:t>
      </w:r>
    </w:p>
    <w:p w14:paraId="33293D72" w14:textId="64799D29" w:rsidR="00292AA2" w:rsidRDefault="00000000" w:rsidP="00921D3B">
      <w:pPr>
        <w:pStyle w:val="ListBullet"/>
      </w:pPr>
      <w:r>
        <w:rPr>
          <w:b/>
        </w:rPr>
        <w:t>Future expansion:</w:t>
      </w:r>
      <w:r>
        <w:t xml:space="preserve"> Unused inputs and outputs on the digital cards allow additional sensors or actuators to be added without hardware changes.</w:t>
      </w:r>
    </w:p>
    <w:p w14:paraId="03EEE8EA" w14:textId="288F2748" w:rsidR="00292AA2" w:rsidRDefault="00000000" w:rsidP="00921D3B">
      <w:pPr>
        <w:pStyle w:val="Heading2"/>
      </w:pPr>
      <w:r>
        <w:t>Demonstration Links</w:t>
      </w:r>
    </w:p>
    <w:p w14:paraId="7F6A0955" w14:textId="77777777" w:rsidR="00292AA2" w:rsidRDefault="00000000">
      <w:r>
        <w:t xml:space="preserve">1. </w:t>
      </w:r>
      <w:r>
        <w:rPr>
          <w:b/>
        </w:rPr>
        <w:t>Task 1 – Sorting metallic objects</w:t>
      </w:r>
      <w:r>
        <w:t xml:space="preserve">  </w:t>
      </w:r>
    </w:p>
    <w:p w14:paraId="21F50827" w14:textId="77777777" w:rsidR="00292AA2" w:rsidRDefault="00000000">
      <w:pPr>
        <w:pStyle w:val="ListBullet"/>
      </w:pPr>
      <w:r>
        <w:rPr>
          <w:b/>
        </w:rPr>
        <w:t>Goal:</w:t>
      </w:r>
      <w:r>
        <w:t xml:space="preserve"> Evacuation manipulator picks only metallic objects from the turntable and places them on the slide.</w:t>
      </w:r>
    </w:p>
    <w:p w14:paraId="504686D3" w14:textId="77777777" w:rsidR="00292AA2" w:rsidRDefault="00000000">
      <w:pPr>
        <w:pStyle w:val="ListBullet"/>
      </w:pPr>
      <w:r>
        <w:rPr>
          <w:b/>
        </w:rPr>
        <w:t>Demo URL:</w:t>
      </w:r>
      <w:r>
        <w:t xml:space="preserve"> </w:t>
      </w:r>
      <w:r>
        <w:rPr>
          <w:i/>
        </w:rPr>
        <w:t>(insert link)</w:t>
      </w:r>
    </w:p>
    <w:p w14:paraId="3CAF3182" w14:textId="77777777" w:rsidR="00292AA2" w:rsidRDefault="00000000">
      <w:pPr>
        <w:pStyle w:val="ListBullet"/>
      </w:pPr>
      <w:r>
        <w:rPr>
          <w:b/>
        </w:rPr>
        <w:t>Code branch/tag:</w:t>
      </w:r>
      <w:r>
        <w:t xml:space="preserve"> </w:t>
      </w:r>
      <w:r>
        <w:rPr>
          <w:i/>
        </w:rPr>
        <w:t>(insert ref)</w:t>
      </w:r>
    </w:p>
    <w:p w14:paraId="4B3599BB" w14:textId="55ED58D0" w:rsidR="00292AA2" w:rsidRDefault="00000000" w:rsidP="00921D3B">
      <w:pPr>
        <w:pStyle w:val="ListBullet"/>
      </w:pPr>
      <w:r>
        <w:rPr>
          <w:b/>
        </w:rPr>
        <w:t>Acceptance check:</w:t>
      </w:r>
      <w:r>
        <w:t xml:space="preserve"> Inductive sensor active ⇒ picked; otherwise skipped.</w:t>
      </w:r>
    </w:p>
    <w:p w14:paraId="625779DE" w14:textId="77777777" w:rsidR="00292AA2" w:rsidRDefault="00000000">
      <w:r>
        <w:t xml:space="preserve">2. </w:t>
      </w:r>
      <w:r>
        <w:rPr>
          <w:b/>
        </w:rPr>
        <w:t>Task 2 – Sorting non‑metallic objects</w:t>
      </w:r>
      <w:r>
        <w:t xml:space="preserve">  </w:t>
      </w:r>
    </w:p>
    <w:p w14:paraId="50EB18CF" w14:textId="77777777" w:rsidR="00292AA2" w:rsidRDefault="00000000">
      <w:pPr>
        <w:pStyle w:val="ListBullet"/>
      </w:pPr>
      <w:r>
        <w:rPr>
          <w:b/>
        </w:rPr>
        <w:t>Goal:</w:t>
      </w:r>
      <w:r>
        <w:t xml:space="preserve"> Evacuation manipulator picks only non‑metallic objects and places them on the slide.</w:t>
      </w:r>
    </w:p>
    <w:p w14:paraId="66238AE6" w14:textId="77777777" w:rsidR="00292AA2" w:rsidRDefault="00000000">
      <w:pPr>
        <w:pStyle w:val="ListBullet"/>
      </w:pPr>
      <w:r>
        <w:rPr>
          <w:b/>
        </w:rPr>
        <w:t>Demo URL:</w:t>
      </w:r>
      <w:r>
        <w:t xml:space="preserve"> </w:t>
      </w:r>
      <w:r>
        <w:rPr>
          <w:i/>
        </w:rPr>
        <w:t>(insert link)</w:t>
      </w:r>
    </w:p>
    <w:p w14:paraId="7C948141" w14:textId="77777777" w:rsidR="00292AA2" w:rsidRDefault="00000000">
      <w:pPr>
        <w:pStyle w:val="ListBullet"/>
      </w:pPr>
      <w:r>
        <w:rPr>
          <w:b/>
        </w:rPr>
        <w:t>Code branch/tag:</w:t>
      </w:r>
      <w:r>
        <w:t xml:space="preserve"> </w:t>
      </w:r>
      <w:r>
        <w:rPr>
          <w:i/>
        </w:rPr>
        <w:t>(insert ref)</w:t>
      </w:r>
    </w:p>
    <w:p w14:paraId="01D23E07" w14:textId="34A13F28" w:rsidR="00292AA2" w:rsidRDefault="00000000" w:rsidP="00921D3B">
      <w:pPr>
        <w:pStyle w:val="ListBullet"/>
      </w:pPr>
      <w:r>
        <w:rPr>
          <w:b/>
        </w:rPr>
        <w:t>Acceptance check:</w:t>
      </w:r>
      <w:r>
        <w:t xml:space="preserve"> Inductive sensor inactive ⇒ picked.</w:t>
      </w:r>
    </w:p>
    <w:p w14:paraId="79A239F4" w14:textId="77777777" w:rsidR="00292AA2" w:rsidRDefault="00000000">
      <w:r>
        <w:t xml:space="preserve">3. </w:t>
      </w:r>
      <w:r>
        <w:rPr>
          <w:b/>
        </w:rPr>
        <w:t>Task 3 – Sorting large blue objects</w:t>
      </w:r>
      <w:r>
        <w:t xml:space="preserve">  </w:t>
      </w:r>
    </w:p>
    <w:p w14:paraId="5F96344F" w14:textId="77777777" w:rsidR="00292AA2" w:rsidRDefault="00000000">
      <w:pPr>
        <w:pStyle w:val="ListBullet"/>
      </w:pPr>
      <w:r>
        <w:rPr>
          <w:b/>
        </w:rPr>
        <w:t>Goal:</w:t>
      </w:r>
      <w:r>
        <w:t xml:space="preserve"> Evacuation manipulator picks only </w:t>
      </w:r>
      <w:r>
        <w:rPr>
          <w:b/>
        </w:rPr>
        <w:t>large blue</w:t>
      </w:r>
      <w:r>
        <w:t xml:space="preserve"> objects and places them on the slide.</w:t>
      </w:r>
    </w:p>
    <w:p w14:paraId="2061B668" w14:textId="77777777" w:rsidR="00292AA2" w:rsidRDefault="00000000">
      <w:pPr>
        <w:pStyle w:val="ListBullet"/>
      </w:pPr>
      <w:r>
        <w:rPr>
          <w:b/>
        </w:rPr>
        <w:t>Demo URL:</w:t>
      </w:r>
      <w:r>
        <w:t xml:space="preserve"> </w:t>
      </w:r>
      <w:r>
        <w:rPr>
          <w:i/>
        </w:rPr>
        <w:t>(insert link)</w:t>
      </w:r>
    </w:p>
    <w:p w14:paraId="5F9F8959" w14:textId="77777777" w:rsidR="00292AA2" w:rsidRDefault="00000000">
      <w:pPr>
        <w:pStyle w:val="ListBullet"/>
      </w:pPr>
      <w:r>
        <w:rPr>
          <w:b/>
        </w:rPr>
        <w:t>Code branch/tag:</w:t>
      </w:r>
      <w:r>
        <w:t xml:space="preserve"> </w:t>
      </w:r>
      <w:r>
        <w:rPr>
          <w:i/>
        </w:rPr>
        <w:t>(insert ref)</w:t>
      </w:r>
    </w:p>
    <w:p w14:paraId="6C9C8DF2" w14:textId="02C22B9E" w:rsidR="00292AA2" w:rsidRDefault="00000000" w:rsidP="00921D3B">
      <w:pPr>
        <w:pStyle w:val="ListBullet"/>
      </w:pPr>
      <w:r>
        <w:rPr>
          <w:b/>
        </w:rPr>
        <w:t>Acceptance check:</w:t>
      </w:r>
      <w:r>
        <w:t xml:space="preserve"> Size==Large AND </w:t>
      </w:r>
      <w:proofErr w:type="spellStart"/>
      <w:r>
        <w:t>Colour</w:t>
      </w:r>
      <w:proofErr w:type="spellEnd"/>
      <w:r>
        <w:t>==Blue.</w:t>
      </w:r>
    </w:p>
    <w:p w14:paraId="4CFE5C26" w14:textId="77777777" w:rsidR="00292AA2" w:rsidRDefault="00000000">
      <w:r>
        <w:lastRenderedPageBreak/>
        <w:t xml:space="preserve">4. </w:t>
      </w:r>
      <w:r>
        <w:rPr>
          <w:b/>
        </w:rPr>
        <w:t>Task 4 – Sorting small blue objects</w:t>
      </w:r>
      <w:r>
        <w:t xml:space="preserve">  </w:t>
      </w:r>
    </w:p>
    <w:p w14:paraId="5521F28C" w14:textId="77777777" w:rsidR="00292AA2" w:rsidRDefault="00000000">
      <w:pPr>
        <w:pStyle w:val="ListBullet"/>
      </w:pPr>
      <w:r>
        <w:rPr>
          <w:b/>
        </w:rPr>
        <w:t>Goal:</w:t>
      </w:r>
      <w:r>
        <w:t xml:space="preserve"> Evacuation manipulator picks only </w:t>
      </w:r>
      <w:r>
        <w:rPr>
          <w:b/>
        </w:rPr>
        <w:t>small blue</w:t>
      </w:r>
      <w:r>
        <w:t xml:space="preserve"> objects and places them on the slide. </w:t>
      </w:r>
      <w:r>
        <w:rPr>
          <w:i/>
        </w:rPr>
        <w:t>(fixed wording)</w:t>
      </w:r>
    </w:p>
    <w:p w14:paraId="1262CF69" w14:textId="77777777" w:rsidR="00292AA2" w:rsidRDefault="00000000">
      <w:pPr>
        <w:pStyle w:val="ListBullet"/>
      </w:pPr>
      <w:r>
        <w:rPr>
          <w:b/>
        </w:rPr>
        <w:t>Demo URL:</w:t>
      </w:r>
      <w:r>
        <w:t xml:space="preserve"> </w:t>
      </w:r>
      <w:r>
        <w:rPr>
          <w:i/>
        </w:rPr>
        <w:t>(insert link)</w:t>
      </w:r>
    </w:p>
    <w:p w14:paraId="73BBADDB" w14:textId="77777777" w:rsidR="00292AA2" w:rsidRDefault="00000000">
      <w:pPr>
        <w:pStyle w:val="ListBullet"/>
      </w:pPr>
      <w:r>
        <w:rPr>
          <w:b/>
        </w:rPr>
        <w:t>Code branch/tag:</w:t>
      </w:r>
      <w:r>
        <w:t xml:space="preserve"> </w:t>
      </w:r>
      <w:r>
        <w:rPr>
          <w:i/>
        </w:rPr>
        <w:t>(insert ref)</w:t>
      </w:r>
    </w:p>
    <w:p w14:paraId="4819AA50" w14:textId="648824E8" w:rsidR="00292AA2" w:rsidRDefault="00000000" w:rsidP="00921D3B">
      <w:pPr>
        <w:pStyle w:val="ListBullet"/>
      </w:pPr>
      <w:r>
        <w:rPr>
          <w:b/>
        </w:rPr>
        <w:t>Acceptance check:</w:t>
      </w:r>
      <w:r>
        <w:t xml:space="preserve"> Size==Small AND </w:t>
      </w:r>
      <w:proofErr w:type="spellStart"/>
      <w:r>
        <w:t>Colour</w:t>
      </w:r>
      <w:proofErr w:type="spellEnd"/>
      <w:r>
        <w:t>==Blue.</w:t>
      </w:r>
    </w:p>
    <w:p w14:paraId="1BA79F20" w14:textId="77777777" w:rsidR="00292AA2" w:rsidRDefault="00000000">
      <w:r>
        <w:t xml:space="preserve">5. </w:t>
      </w:r>
      <w:r>
        <w:rPr>
          <w:b/>
        </w:rPr>
        <w:t>Task 5 – Sorting large metallic objects</w:t>
      </w:r>
      <w:r>
        <w:t xml:space="preserve">  </w:t>
      </w:r>
    </w:p>
    <w:p w14:paraId="089053DD" w14:textId="77777777" w:rsidR="00292AA2" w:rsidRDefault="00000000">
      <w:pPr>
        <w:pStyle w:val="ListBullet"/>
      </w:pPr>
      <w:r>
        <w:rPr>
          <w:b/>
        </w:rPr>
        <w:t>Goal:</w:t>
      </w:r>
      <w:r>
        <w:t xml:space="preserve"> Evacuation manipulator picks only </w:t>
      </w:r>
      <w:r>
        <w:rPr>
          <w:b/>
        </w:rPr>
        <w:t>large metallic</w:t>
      </w:r>
      <w:r>
        <w:t xml:space="preserve"> objects and places them on the slide.</w:t>
      </w:r>
    </w:p>
    <w:p w14:paraId="23EDF278" w14:textId="77777777" w:rsidR="00292AA2" w:rsidRDefault="00000000">
      <w:pPr>
        <w:pStyle w:val="ListBullet"/>
      </w:pPr>
      <w:r>
        <w:rPr>
          <w:b/>
        </w:rPr>
        <w:t>Demo URL:</w:t>
      </w:r>
      <w:r>
        <w:t xml:space="preserve"> </w:t>
      </w:r>
      <w:r>
        <w:rPr>
          <w:i/>
        </w:rPr>
        <w:t>(insert link)</w:t>
      </w:r>
    </w:p>
    <w:p w14:paraId="7A7BAD5F" w14:textId="77777777" w:rsidR="00292AA2" w:rsidRDefault="00000000">
      <w:pPr>
        <w:pStyle w:val="ListBullet"/>
      </w:pPr>
      <w:r>
        <w:rPr>
          <w:b/>
        </w:rPr>
        <w:t>Code branch/tag:</w:t>
      </w:r>
      <w:r>
        <w:t xml:space="preserve"> </w:t>
      </w:r>
      <w:r>
        <w:rPr>
          <w:i/>
        </w:rPr>
        <w:t>(insert ref)</w:t>
      </w:r>
    </w:p>
    <w:p w14:paraId="0BDA1E74" w14:textId="7C8EEDC2" w:rsidR="00292AA2" w:rsidRDefault="00000000" w:rsidP="00921D3B">
      <w:pPr>
        <w:pStyle w:val="ListBullet"/>
      </w:pPr>
      <w:r>
        <w:rPr>
          <w:b/>
        </w:rPr>
        <w:t>Acceptance check:</w:t>
      </w:r>
      <w:r>
        <w:t xml:space="preserve"> Size==Large AND Inductive==True.</w:t>
      </w:r>
    </w:p>
    <w:p w14:paraId="49CF0FD9" w14:textId="77777777" w:rsidR="00292AA2" w:rsidRDefault="00000000">
      <w:r>
        <w:t xml:space="preserve">6. </w:t>
      </w:r>
      <w:r>
        <w:rPr>
          <w:b/>
        </w:rPr>
        <w:t>Task 6 – Sorting small metallic objects</w:t>
      </w:r>
      <w:r>
        <w:t xml:space="preserve">  </w:t>
      </w:r>
    </w:p>
    <w:p w14:paraId="279FCB27" w14:textId="77777777" w:rsidR="00292AA2" w:rsidRDefault="00000000">
      <w:pPr>
        <w:pStyle w:val="ListBullet"/>
      </w:pPr>
      <w:r>
        <w:rPr>
          <w:b/>
        </w:rPr>
        <w:t>Goal:</w:t>
      </w:r>
      <w:r>
        <w:t xml:space="preserve"> Evacuation manipulator picks only </w:t>
      </w:r>
      <w:r>
        <w:rPr>
          <w:b/>
        </w:rPr>
        <w:t>small metallic</w:t>
      </w:r>
      <w:r>
        <w:t xml:space="preserve"> objects and places them on the slide.</w:t>
      </w:r>
    </w:p>
    <w:p w14:paraId="38417069" w14:textId="77777777" w:rsidR="00292AA2" w:rsidRDefault="00000000">
      <w:pPr>
        <w:pStyle w:val="ListBullet"/>
      </w:pPr>
      <w:r>
        <w:rPr>
          <w:b/>
        </w:rPr>
        <w:t>Demo URL:</w:t>
      </w:r>
      <w:r>
        <w:t xml:space="preserve"> </w:t>
      </w:r>
      <w:r>
        <w:rPr>
          <w:i/>
        </w:rPr>
        <w:t>(insert link)</w:t>
      </w:r>
    </w:p>
    <w:p w14:paraId="41822C6F" w14:textId="77777777" w:rsidR="00292AA2" w:rsidRDefault="00000000">
      <w:pPr>
        <w:pStyle w:val="ListBullet"/>
      </w:pPr>
      <w:r>
        <w:rPr>
          <w:b/>
        </w:rPr>
        <w:t>Code branch/tag:</w:t>
      </w:r>
      <w:r>
        <w:t xml:space="preserve"> </w:t>
      </w:r>
      <w:r>
        <w:rPr>
          <w:i/>
        </w:rPr>
        <w:t>(insert ref)</w:t>
      </w:r>
    </w:p>
    <w:p w14:paraId="32017F05" w14:textId="3F429F30" w:rsidR="00292AA2" w:rsidRDefault="00000000" w:rsidP="00921D3B">
      <w:pPr>
        <w:pStyle w:val="ListBullet"/>
      </w:pPr>
      <w:r>
        <w:rPr>
          <w:b/>
        </w:rPr>
        <w:t>Acceptance check:</w:t>
      </w:r>
      <w:r>
        <w:t xml:space="preserve"> Size==Small AND Inductive==True.</w:t>
      </w:r>
    </w:p>
    <w:p w14:paraId="7E72A460" w14:textId="77777777" w:rsidR="00292AA2" w:rsidRDefault="00000000">
      <w:r>
        <w:t xml:space="preserve">7. </w:t>
      </w:r>
      <w:r>
        <w:rPr>
          <w:b/>
        </w:rPr>
        <w:t>Task 7 – Sorting small white objects</w:t>
      </w:r>
      <w:r>
        <w:t xml:space="preserve">  </w:t>
      </w:r>
    </w:p>
    <w:p w14:paraId="0F18F49C" w14:textId="77777777" w:rsidR="00292AA2" w:rsidRDefault="00000000">
      <w:pPr>
        <w:pStyle w:val="ListBullet"/>
      </w:pPr>
      <w:r>
        <w:rPr>
          <w:b/>
        </w:rPr>
        <w:t>Goal:</w:t>
      </w:r>
      <w:r>
        <w:t xml:space="preserve"> Evacuation manipulator picks only </w:t>
      </w:r>
      <w:r>
        <w:rPr>
          <w:b/>
        </w:rPr>
        <w:t>small white</w:t>
      </w:r>
      <w:r>
        <w:t xml:space="preserve"> objects and places them on the slide.</w:t>
      </w:r>
    </w:p>
    <w:p w14:paraId="4B6CB05B" w14:textId="77777777" w:rsidR="00292AA2" w:rsidRDefault="00000000">
      <w:pPr>
        <w:pStyle w:val="ListBullet"/>
      </w:pPr>
      <w:r>
        <w:rPr>
          <w:b/>
        </w:rPr>
        <w:t>Demo URL:</w:t>
      </w:r>
      <w:r>
        <w:t xml:space="preserve"> </w:t>
      </w:r>
      <w:r>
        <w:rPr>
          <w:i/>
        </w:rPr>
        <w:t>(insert link)</w:t>
      </w:r>
    </w:p>
    <w:p w14:paraId="23B668EE" w14:textId="77777777" w:rsidR="00292AA2" w:rsidRDefault="00000000">
      <w:pPr>
        <w:pStyle w:val="ListBullet"/>
      </w:pPr>
      <w:r>
        <w:rPr>
          <w:b/>
        </w:rPr>
        <w:t>Code branch/tag:</w:t>
      </w:r>
      <w:r>
        <w:t xml:space="preserve"> </w:t>
      </w:r>
      <w:r>
        <w:rPr>
          <w:i/>
        </w:rPr>
        <w:t>(insert ref)</w:t>
      </w:r>
    </w:p>
    <w:p w14:paraId="777BEF40" w14:textId="59007861" w:rsidR="00292AA2" w:rsidRDefault="00000000" w:rsidP="00921D3B">
      <w:pPr>
        <w:pStyle w:val="ListBullet"/>
      </w:pPr>
      <w:r>
        <w:rPr>
          <w:b/>
        </w:rPr>
        <w:t>Acceptance check:</w:t>
      </w:r>
      <w:r>
        <w:t xml:space="preserve"> Size==Small AND </w:t>
      </w:r>
      <w:proofErr w:type="spellStart"/>
      <w:r>
        <w:t>Colour</w:t>
      </w:r>
      <w:proofErr w:type="spellEnd"/>
      <w:r>
        <w:t>==White.</w:t>
      </w:r>
    </w:p>
    <w:p w14:paraId="68967158" w14:textId="77777777" w:rsidR="00292AA2" w:rsidRDefault="00000000">
      <w:r>
        <w:t xml:space="preserve">8. </w:t>
      </w:r>
      <w:r>
        <w:rPr>
          <w:b/>
        </w:rPr>
        <w:t>Task 8 – Sorting large white objects</w:t>
      </w:r>
      <w:r>
        <w:t xml:space="preserve">  </w:t>
      </w:r>
    </w:p>
    <w:p w14:paraId="6E8729FD" w14:textId="77777777" w:rsidR="00292AA2" w:rsidRDefault="00000000">
      <w:pPr>
        <w:pStyle w:val="ListBullet"/>
      </w:pPr>
      <w:r>
        <w:rPr>
          <w:b/>
        </w:rPr>
        <w:t>Goal:</w:t>
      </w:r>
      <w:r>
        <w:t xml:space="preserve"> Evacuation manipulator picks only </w:t>
      </w:r>
      <w:r>
        <w:rPr>
          <w:b/>
        </w:rPr>
        <w:t>large white</w:t>
      </w:r>
      <w:r>
        <w:t xml:space="preserve"> objects and places them on the slide.</w:t>
      </w:r>
    </w:p>
    <w:p w14:paraId="5262B3C3" w14:textId="77777777" w:rsidR="00292AA2" w:rsidRDefault="00000000">
      <w:pPr>
        <w:pStyle w:val="ListBullet"/>
      </w:pPr>
      <w:r>
        <w:rPr>
          <w:b/>
        </w:rPr>
        <w:t>Demo URL:</w:t>
      </w:r>
      <w:r>
        <w:t xml:space="preserve"> </w:t>
      </w:r>
      <w:r>
        <w:rPr>
          <w:i/>
        </w:rPr>
        <w:t>(insert link)</w:t>
      </w:r>
    </w:p>
    <w:p w14:paraId="2F972C90" w14:textId="77777777" w:rsidR="00292AA2" w:rsidRDefault="00000000">
      <w:pPr>
        <w:pStyle w:val="ListBullet"/>
      </w:pPr>
      <w:r>
        <w:rPr>
          <w:b/>
        </w:rPr>
        <w:t>Code branch/tag:</w:t>
      </w:r>
      <w:r>
        <w:t xml:space="preserve"> </w:t>
      </w:r>
      <w:r>
        <w:rPr>
          <w:i/>
        </w:rPr>
        <w:t>(insert ref)</w:t>
      </w:r>
    </w:p>
    <w:p w14:paraId="5D8F68F0" w14:textId="19103B8C" w:rsidR="00292AA2" w:rsidRDefault="00000000" w:rsidP="00921D3B">
      <w:pPr>
        <w:pStyle w:val="ListBullet"/>
      </w:pPr>
      <w:r>
        <w:rPr>
          <w:b/>
        </w:rPr>
        <w:t>Acceptance check:</w:t>
      </w:r>
      <w:r>
        <w:t xml:space="preserve"> Size==Large AND </w:t>
      </w:r>
      <w:proofErr w:type="spellStart"/>
      <w:r>
        <w:t>Colour</w:t>
      </w:r>
      <w:proofErr w:type="spellEnd"/>
      <w:r>
        <w:t>==White.</w:t>
      </w:r>
    </w:p>
    <w:p w14:paraId="291948BE" w14:textId="021714DB" w:rsidR="00292AA2" w:rsidRDefault="00000000" w:rsidP="00921D3B">
      <w:pPr>
        <w:pStyle w:val="Heading2"/>
      </w:pPr>
      <w:r>
        <w:t>Conclusion</w:t>
      </w:r>
    </w:p>
    <w:p w14:paraId="3E451129" w14:textId="1EC93251" w:rsidR="00292AA2" w:rsidRDefault="00000000">
      <w:r>
        <w:t xml:space="preserve">The automation solution is built around a modular PLC program that interacts with a range of pneumatic actuators and sensors to dispense, measure, classify and evacuate workpieces. By clearly mapping inputs and outputs, isolating subsystem logic into reusable modules and implementing a robust safety </w:t>
      </w:r>
      <w:proofErr w:type="gramStart"/>
      <w:r>
        <w:t>state machine</w:t>
      </w:r>
      <w:proofErr w:type="gramEnd"/>
      <w:r>
        <w:t>, the system achieves reliable, deterministic operation. This structured approach facilitates maintenance, debugging and future upgrades while ensuring that safety interlocks and timing constraints are always respected.</w:t>
      </w:r>
    </w:p>
    <w:p w14:paraId="54ACEFE8" w14:textId="279C19B4" w:rsidR="00292AA2" w:rsidRDefault="00000000" w:rsidP="00921D3B">
      <w:pPr>
        <w:pStyle w:val="Heading2"/>
      </w:pPr>
      <w:r>
        <w:t>Simulation &amp; PLC Development Environment</w:t>
      </w:r>
    </w:p>
    <w:p w14:paraId="097C7685" w14:textId="77777777" w:rsidR="00292AA2" w:rsidRDefault="00000000">
      <w:pPr>
        <w:pStyle w:val="ListBullet"/>
      </w:pPr>
      <w:r>
        <w:rPr>
          <w:b/>
        </w:rPr>
        <w:t>3D System Simulation:</w:t>
      </w:r>
      <w:r>
        <w:t xml:space="preserve"> The system is simulated using </w:t>
      </w:r>
      <w:r>
        <w:rPr>
          <w:b/>
        </w:rPr>
        <w:t>Simumatik</w:t>
      </w:r>
      <w:r>
        <w:t>, which provides a virtual 3D environment for devices, sensors, and actuators.</w:t>
      </w:r>
    </w:p>
    <w:p w14:paraId="06DB7AA0" w14:textId="77777777" w:rsidR="00292AA2" w:rsidRDefault="00000000">
      <w:pPr>
        <w:pStyle w:val="ListBullet"/>
      </w:pPr>
      <w:r>
        <w:rPr>
          <w:b/>
        </w:rPr>
        <w:t>PLC Programming:</w:t>
      </w:r>
      <w:r>
        <w:t xml:space="preserve"> The control logic is developed in </w:t>
      </w:r>
      <w:r>
        <w:rPr>
          <w:b/>
        </w:rPr>
        <w:t>CODESYS Development System V3 (v3.5)</w:t>
      </w:r>
      <w:r>
        <w:t>.</w:t>
      </w:r>
    </w:p>
    <w:p w14:paraId="5BFF37CE" w14:textId="784D6D81" w:rsidR="00292AA2" w:rsidRDefault="00000000" w:rsidP="00921D3B">
      <w:pPr>
        <w:pStyle w:val="ListBullet"/>
      </w:pPr>
      <w:r>
        <w:rPr>
          <w:b/>
        </w:rPr>
        <w:t>Communication Interface:</w:t>
      </w:r>
      <w:r>
        <w:t xml:space="preserve"> </w:t>
      </w:r>
      <w:r>
        <w:rPr>
          <w:b/>
        </w:rPr>
        <w:t>OPC UA</w:t>
      </w:r>
      <w:r>
        <w:t xml:space="preserve"> is used as the common protocol between Simumatik and the CODESYS runtime to exchange I/O data and status in real time.</w:t>
      </w:r>
    </w:p>
    <w:p w14:paraId="690CB492" w14:textId="77777777" w:rsidR="00292AA2" w:rsidRDefault="00000000">
      <w:r>
        <w:rPr>
          <w:b/>
        </w:rPr>
        <w:lastRenderedPageBreak/>
        <w:t>Notes:</w:t>
      </w:r>
    </w:p>
    <w:p w14:paraId="277843F8" w14:textId="77777777" w:rsidR="00292AA2" w:rsidRDefault="00000000">
      <w:pPr>
        <w:pStyle w:val="ListBullet"/>
      </w:pPr>
      <w:r>
        <w:t>Configure the OPC UA server (endpoint, security mode, namespace mapping) on the PLC/runtime side and the OPC UA client within Simumatik to bind signals to PLC variables.</w:t>
      </w:r>
    </w:p>
    <w:p w14:paraId="4BD44F65" w14:textId="77777777" w:rsidR="00292AA2" w:rsidRDefault="00000000">
      <w:pPr>
        <w:pStyle w:val="ListBullet"/>
      </w:pPr>
      <w:r>
        <w:t xml:space="preserve">Ensure consistent data types and address mapping for inputs/outputs (e.g., bytes, </w:t>
      </w:r>
      <w:proofErr w:type="gramStart"/>
      <w:r>
        <w:t>bools</w:t>
      </w:r>
      <w:proofErr w:type="gramEnd"/>
      <w:r>
        <w:t>, analog values) to avoid quality errors.</w:t>
      </w:r>
    </w:p>
    <w:p w14:paraId="2AF6A86A" w14:textId="77777777" w:rsidR="00292AA2" w:rsidRDefault="00000000">
      <w:pPr>
        <w:pStyle w:val="ListBullet"/>
      </w:pPr>
      <w:r>
        <w:t>Time synchronization and scan rates should be aligned to maintain deterministic behavior in closed-loop tests.</w:t>
      </w:r>
    </w:p>
    <w:sectPr w:rsidR="00292AA2" w:rsidSect="00182C2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F12BB" w14:textId="77777777" w:rsidR="00D614A6" w:rsidRDefault="00D614A6">
      <w:pPr>
        <w:spacing w:after="0" w:line="240" w:lineRule="auto"/>
      </w:pPr>
      <w:r>
        <w:separator/>
      </w:r>
    </w:p>
  </w:endnote>
  <w:endnote w:type="continuationSeparator" w:id="0">
    <w:p w14:paraId="309F319B" w14:textId="77777777" w:rsidR="00D614A6" w:rsidRDefault="00D61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D7282" w14:textId="77777777" w:rsidR="00D614A6" w:rsidRDefault="00D614A6">
      <w:pPr>
        <w:spacing w:after="0" w:line="240" w:lineRule="auto"/>
      </w:pPr>
      <w:r>
        <w:separator/>
      </w:r>
    </w:p>
  </w:footnote>
  <w:footnote w:type="continuationSeparator" w:id="0">
    <w:p w14:paraId="4427B586" w14:textId="77777777" w:rsidR="00D614A6" w:rsidRDefault="00D614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7282229">
    <w:abstractNumId w:val="8"/>
  </w:num>
  <w:num w:numId="2" w16cid:durableId="2088653559">
    <w:abstractNumId w:val="6"/>
  </w:num>
  <w:num w:numId="3" w16cid:durableId="72708898">
    <w:abstractNumId w:val="5"/>
  </w:num>
  <w:num w:numId="4" w16cid:durableId="1317953406">
    <w:abstractNumId w:val="4"/>
  </w:num>
  <w:num w:numId="5" w16cid:durableId="1878621676">
    <w:abstractNumId w:val="7"/>
  </w:num>
  <w:num w:numId="6" w16cid:durableId="1226602709">
    <w:abstractNumId w:val="3"/>
  </w:num>
  <w:num w:numId="7" w16cid:durableId="848104932">
    <w:abstractNumId w:val="2"/>
  </w:num>
  <w:num w:numId="8" w16cid:durableId="13002789">
    <w:abstractNumId w:val="1"/>
  </w:num>
  <w:num w:numId="9" w16cid:durableId="137503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C2C"/>
    <w:rsid w:val="00292AA2"/>
    <w:rsid w:val="0029639D"/>
    <w:rsid w:val="00326F90"/>
    <w:rsid w:val="00447627"/>
    <w:rsid w:val="004552C4"/>
    <w:rsid w:val="00497C43"/>
    <w:rsid w:val="004C7F90"/>
    <w:rsid w:val="00774AD7"/>
    <w:rsid w:val="00921D3B"/>
    <w:rsid w:val="00AA1D8D"/>
    <w:rsid w:val="00AB3515"/>
    <w:rsid w:val="00B47730"/>
    <w:rsid w:val="00B6747F"/>
    <w:rsid w:val="00C20C71"/>
    <w:rsid w:val="00C419B6"/>
    <w:rsid w:val="00CB0664"/>
    <w:rsid w:val="00D33989"/>
    <w:rsid w:val="00D614A6"/>
    <w:rsid w:val="00DC2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904A4"/>
  <w14:defaultImageDpi w14:val="300"/>
  <w15:docId w15:val="{0F1D32A5-617E-43FE-9F31-A7340B4E9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921D3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3">
    <w:name w:val="Grid Table 5 Dark Accent 3"/>
    <w:basedOn w:val="TableNormal"/>
    <w:uiPriority w:val="50"/>
    <w:rsid w:val="00921D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2713</TotalTime>
  <Pages>9</Pages>
  <Words>2425</Words>
  <Characters>13829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Khuong Nguyen</cp:lastModifiedBy>
  <cp:revision>7</cp:revision>
  <dcterms:created xsi:type="dcterms:W3CDTF">2013-12-23T23:15:00Z</dcterms:created>
  <dcterms:modified xsi:type="dcterms:W3CDTF">2025-11-11T01:42:00Z</dcterms:modified>
  <cp:category/>
</cp:coreProperties>
</file>