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2B9" w:rsidRDefault="006A7D99" w:rsidP="006A7D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Bank of Ireland </w:t>
      </w:r>
      <w:r w:rsidR="00EC760C" w:rsidRPr="00EC760C">
        <w:rPr>
          <w:rFonts w:ascii="Arial" w:hAnsi="Arial" w:cs="Arial"/>
          <w:sz w:val="40"/>
          <w:szCs w:val="40"/>
        </w:rPr>
        <w:t>Test Approach – Browsers &amp; Devices</w:t>
      </w:r>
    </w:p>
    <w:p w:rsidR="00EC760C" w:rsidRDefault="00EC760C" w:rsidP="006A7D99">
      <w:pPr>
        <w:rPr>
          <w:rFonts w:ascii="Arial" w:hAnsi="Arial" w:cs="Arial"/>
          <w:sz w:val="40"/>
          <w:szCs w:val="40"/>
        </w:rPr>
      </w:pPr>
    </w:p>
    <w:p w:rsidR="0072199C" w:rsidRPr="00051530" w:rsidRDefault="0072199C" w:rsidP="0072199C">
      <w:pPr>
        <w:pStyle w:val="Heading1"/>
        <w:jc w:val="both"/>
        <w:rPr>
          <w:b w:val="0"/>
          <w:snapToGrid w:val="0"/>
          <w:sz w:val="32"/>
          <w:szCs w:val="32"/>
        </w:rPr>
      </w:pPr>
      <w:r w:rsidRPr="00051530">
        <w:rPr>
          <w:b w:val="0"/>
          <w:snapToGrid w:val="0"/>
          <w:sz w:val="32"/>
          <w:szCs w:val="32"/>
        </w:rPr>
        <w:t>Supported Browsers</w:t>
      </w:r>
    </w:p>
    <w:p w:rsidR="00D61EE6" w:rsidRDefault="0072199C" w:rsidP="00D25650">
      <w:pPr>
        <w:rPr>
          <w:rFonts w:ascii="Arial" w:hAnsi="Arial" w:cs="Arial"/>
          <w:snapToGrid w:val="0"/>
        </w:rPr>
      </w:pPr>
      <w:r>
        <w:rPr>
          <w:rFonts w:ascii="Arial" w:hAnsi="Arial" w:cs="Arial"/>
          <w:b/>
          <w:lang w:eastAsia="en-GB"/>
        </w:rPr>
        <w:br/>
      </w:r>
      <w:r w:rsidRPr="0072199C">
        <w:rPr>
          <w:rFonts w:ascii="Arial" w:hAnsi="Arial" w:cs="Arial"/>
          <w:b/>
          <w:snapToGrid w:val="0"/>
        </w:rPr>
        <w:t>IE</w:t>
      </w:r>
      <w:r>
        <w:rPr>
          <w:rFonts w:ascii="Arial" w:hAnsi="Arial" w:cs="Arial"/>
          <w:b/>
          <w:snapToGrid w:val="0"/>
        </w:rPr>
        <w:br/>
      </w:r>
      <w:r w:rsidRPr="0029711C">
        <w:rPr>
          <w:rFonts w:ascii="Arial" w:hAnsi="Arial" w:cs="Arial"/>
          <w:snapToGrid w:val="0"/>
          <w:color w:val="FF0000"/>
        </w:rPr>
        <w:t>6</w:t>
      </w:r>
      <w:r w:rsidRPr="0029711C">
        <w:rPr>
          <w:rFonts w:ascii="Arial" w:hAnsi="Arial" w:cs="Arial"/>
          <w:snapToGrid w:val="0"/>
          <w:color w:val="FF0000"/>
        </w:rPr>
        <w:tab/>
      </w:r>
      <w:r w:rsidR="00D25650" w:rsidRPr="0029711C">
        <w:rPr>
          <w:rFonts w:ascii="Arial" w:hAnsi="Arial" w:cs="Arial"/>
          <w:snapToGrid w:val="0"/>
          <w:color w:val="FF0000"/>
        </w:rPr>
        <w:tab/>
      </w:r>
      <w:r w:rsidR="00D25650" w:rsidRPr="0029711C">
        <w:rPr>
          <w:rFonts w:ascii="Arial" w:hAnsi="Arial" w:cs="Arial"/>
          <w:snapToGrid w:val="0"/>
          <w:color w:val="FF0000"/>
        </w:rPr>
        <w:tab/>
      </w:r>
      <w:r w:rsidRPr="0029711C">
        <w:rPr>
          <w:rFonts w:ascii="Arial" w:hAnsi="Arial" w:cs="Arial"/>
          <w:snapToGrid w:val="0"/>
          <w:color w:val="FF0000"/>
        </w:rPr>
        <w:t>Not Supported</w:t>
      </w:r>
      <w:r>
        <w:rPr>
          <w:rFonts w:ascii="Arial" w:hAnsi="Arial" w:cs="Arial"/>
          <w:snapToGrid w:val="0"/>
        </w:rPr>
        <w:br/>
      </w:r>
      <w:r w:rsidRPr="0029711C">
        <w:rPr>
          <w:rFonts w:ascii="Arial" w:hAnsi="Arial" w:cs="Arial"/>
          <w:snapToGrid w:val="0"/>
          <w:color w:val="92D050"/>
        </w:rPr>
        <w:t>7</w:t>
      </w:r>
      <w:r w:rsidRPr="0029711C">
        <w:rPr>
          <w:rFonts w:ascii="Arial" w:hAnsi="Arial" w:cs="Arial"/>
          <w:snapToGrid w:val="0"/>
          <w:color w:val="92D050"/>
        </w:rPr>
        <w:tab/>
      </w:r>
      <w:r w:rsidR="00D25650" w:rsidRPr="0029711C">
        <w:rPr>
          <w:rFonts w:ascii="Arial" w:hAnsi="Arial" w:cs="Arial"/>
          <w:snapToGrid w:val="0"/>
          <w:color w:val="92D050"/>
        </w:rPr>
        <w:tab/>
      </w:r>
      <w:r w:rsidR="00D25650" w:rsidRPr="0029711C">
        <w:rPr>
          <w:rFonts w:ascii="Arial" w:hAnsi="Arial" w:cs="Arial"/>
          <w:snapToGrid w:val="0"/>
          <w:color w:val="92D050"/>
        </w:rPr>
        <w:tab/>
      </w:r>
      <w:r w:rsidRPr="0029711C">
        <w:rPr>
          <w:rFonts w:ascii="Arial" w:hAnsi="Arial" w:cs="Arial"/>
          <w:snapToGrid w:val="0"/>
          <w:color w:val="92D050"/>
        </w:rPr>
        <w:t>Supported</w:t>
      </w:r>
      <w:r w:rsidRPr="0029711C">
        <w:rPr>
          <w:rFonts w:ascii="Arial" w:hAnsi="Arial" w:cs="Arial"/>
          <w:snapToGrid w:val="0"/>
          <w:color w:val="92D050"/>
        </w:rPr>
        <w:br/>
        <w:t>8</w:t>
      </w:r>
      <w:r w:rsidRPr="0029711C">
        <w:rPr>
          <w:rFonts w:ascii="Arial" w:hAnsi="Arial" w:cs="Arial"/>
          <w:snapToGrid w:val="0"/>
          <w:color w:val="92D050"/>
        </w:rPr>
        <w:tab/>
      </w:r>
      <w:r w:rsidR="00D25650" w:rsidRPr="0029711C">
        <w:rPr>
          <w:rFonts w:ascii="Arial" w:hAnsi="Arial" w:cs="Arial"/>
          <w:snapToGrid w:val="0"/>
          <w:color w:val="92D050"/>
        </w:rPr>
        <w:tab/>
      </w:r>
      <w:r w:rsidR="00D25650" w:rsidRPr="0029711C">
        <w:rPr>
          <w:rFonts w:ascii="Arial" w:hAnsi="Arial" w:cs="Arial"/>
          <w:snapToGrid w:val="0"/>
          <w:color w:val="92D050"/>
        </w:rPr>
        <w:tab/>
      </w:r>
      <w:r w:rsidRPr="0029711C">
        <w:rPr>
          <w:rFonts w:ascii="Arial" w:hAnsi="Arial" w:cs="Arial"/>
          <w:snapToGrid w:val="0"/>
          <w:color w:val="92D050"/>
        </w:rPr>
        <w:t>Supported</w:t>
      </w:r>
      <w:r w:rsidRPr="0029711C">
        <w:rPr>
          <w:rFonts w:ascii="Arial" w:hAnsi="Arial" w:cs="Arial"/>
          <w:snapToGrid w:val="0"/>
          <w:color w:val="92D050"/>
        </w:rPr>
        <w:br/>
        <w:t>9</w:t>
      </w:r>
      <w:r w:rsidRPr="0029711C">
        <w:rPr>
          <w:rFonts w:ascii="Arial" w:hAnsi="Arial" w:cs="Arial"/>
          <w:snapToGrid w:val="0"/>
          <w:color w:val="92D050"/>
        </w:rPr>
        <w:tab/>
      </w:r>
      <w:r w:rsidR="00D25650" w:rsidRPr="0029711C">
        <w:rPr>
          <w:rFonts w:ascii="Arial" w:hAnsi="Arial" w:cs="Arial"/>
          <w:snapToGrid w:val="0"/>
          <w:color w:val="92D050"/>
        </w:rPr>
        <w:tab/>
      </w:r>
      <w:r w:rsidR="00D25650" w:rsidRPr="0029711C">
        <w:rPr>
          <w:rFonts w:ascii="Arial" w:hAnsi="Arial" w:cs="Arial"/>
          <w:snapToGrid w:val="0"/>
          <w:color w:val="92D050"/>
        </w:rPr>
        <w:tab/>
      </w:r>
      <w:r w:rsidRPr="0029711C">
        <w:rPr>
          <w:rFonts w:ascii="Arial" w:hAnsi="Arial" w:cs="Arial"/>
          <w:snapToGrid w:val="0"/>
          <w:color w:val="92D050"/>
        </w:rPr>
        <w:t>Supported</w:t>
      </w:r>
      <w:r w:rsidRPr="0029711C">
        <w:rPr>
          <w:rFonts w:ascii="Arial" w:hAnsi="Arial" w:cs="Arial"/>
          <w:snapToGrid w:val="0"/>
          <w:color w:val="92D050"/>
        </w:rPr>
        <w:tab/>
      </w:r>
      <w:r w:rsidRPr="0029711C">
        <w:rPr>
          <w:rFonts w:ascii="Arial" w:hAnsi="Arial" w:cs="Arial"/>
          <w:snapToGrid w:val="0"/>
          <w:color w:val="92D050"/>
        </w:rPr>
        <w:br/>
        <w:t>10</w:t>
      </w:r>
      <w:r w:rsidRPr="0029711C">
        <w:rPr>
          <w:rFonts w:ascii="Arial" w:hAnsi="Arial" w:cs="Arial"/>
          <w:snapToGrid w:val="0"/>
          <w:color w:val="92D050"/>
        </w:rPr>
        <w:tab/>
      </w:r>
      <w:r w:rsidR="00D25650" w:rsidRPr="0029711C">
        <w:rPr>
          <w:rFonts w:ascii="Arial" w:hAnsi="Arial" w:cs="Arial"/>
          <w:snapToGrid w:val="0"/>
          <w:color w:val="92D050"/>
        </w:rPr>
        <w:tab/>
      </w:r>
      <w:r w:rsidR="00D25650" w:rsidRPr="0029711C">
        <w:rPr>
          <w:rFonts w:ascii="Arial" w:hAnsi="Arial" w:cs="Arial"/>
          <w:snapToGrid w:val="0"/>
          <w:color w:val="92D050"/>
        </w:rPr>
        <w:tab/>
      </w:r>
      <w:r w:rsidRPr="0029711C">
        <w:rPr>
          <w:rFonts w:ascii="Arial" w:hAnsi="Arial" w:cs="Arial"/>
          <w:snapToGrid w:val="0"/>
          <w:color w:val="92D050"/>
        </w:rPr>
        <w:t>Supported</w:t>
      </w:r>
    </w:p>
    <w:p w:rsidR="00D61EE6" w:rsidRDefault="0072199C" w:rsidP="00D25650">
      <w:pPr>
        <w:rPr>
          <w:rFonts w:ascii="Arial" w:hAnsi="Arial" w:cs="Arial"/>
          <w:snapToGrid w:val="0"/>
        </w:rPr>
      </w:pPr>
      <w:r w:rsidRPr="00D25650">
        <w:rPr>
          <w:rFonts w:ascii="Arial" w:hAnsi="Arial" w:cs="Arial"/>
          <w:b/>
          <w:snapToGrid w:val="0"/>
        </w:rPr>
        <w:t>Chrome</w:t>
      </w:r>
      <w:r w:rsidRPr="0072199C">
        <w:rPr>
          <w:rFonts w:ascii="Arial" w:hAnsi="Arial" w:cs="Arial"/>
          <w:snapToGrid w:val="0"/>
        </w:rPr>
        <w:tab/>
      </w:r>
      <w:r w:rsidR="00D25650">
        <w:rPr>
          <w:rFonts w:ascii="Arial" w:hAnsi="Arial" w:cs="Arial"/>
          <w:snapToGrid w:val="0"/>
        </w:rPr>
        <w:br/>
      </w:r>
      <w:r w:rsidR="00D61EE6" w:rsidRPr="0029711C">
        <w:rPr>
          <w:rFonts w:ascii="Arial" w:hAnsi="Arial" w:cs="Arial"/>
          <w:snapToGrid w:val="0"/>
          <w:color w:val="92D050"/>
        </w:rPr>
        <w:t>Version 27 and above</w:t>
      </w:r>
    </w:p>
    <w:p w:rsidR="00D61EE6" w:rsidRDefault="00D25650" w:rsidP="00D25650">
      <w:pPr>
        <w:rPr>
          <w:rFonts w:ascii="Arial" w:hAnsi="Arial" w:cs="Arial"/>
          <w:snapToGrid w:val="0"/>
        </w:rPr>
      </w:pPr>
      <w:r w:rsidRPr="00D25650">
        <w:rPr>
          <w:rFonts w:ascii="Arial" w:hAnsi="Arial" w:cs="Arial"/>
          <w:b/>
          <w:snapToGrid w:val="0"/>
        </w:rPr>
        <w:t>Firefox</w:t>
      </w:r>
      <w:r w:rsidRPr="00D25650">
        <w:rPr>
          <w:rFonts w:ascii="Arial" w:hAnsi="Arial" w:cs="Arial"/>
          <w:b/>
          <w:snapToGrid w:val="0"/>
        </w:rPr>
        <w:tab/>
      </w:r>
      <w:r>
        <w:rPr>
          <w:rFonts w:ascii="Arial" w:hAnsi="Arial" w:cs="Arial"/>
          <w:snapToGrid w:val="0"/>
        </w:rPr>
        <w:br/>
      </w:r>
      <w:proofErr w:type="gramStart"/>
      <w:r w:rsidRPr="0029711C">
        <w:rPr>
          <w:rFonts w:ascii="Arial" w:hAnsi="Arial" w:cs="Arial"/>
          <w:snapToGrid w:val="0"/>
          <w:color w:val="92D050"/>
        </w:rPr>
        <w:t>18</w:t>
      </w:r>
      <w:r w:rsidRPr="0029711C">
        <w:rPr>
          <w:rFonts w:ascii="Arial" w:hAnsi="Arial" w:cs="Arial"/>
          <w:snapToGrid w:val="0"/>
          <w:color w:val="92D050"/>
        </w:rPr>
        <w:tab/>
      </w:r>
      <w:r w:rsidRPr="0029711C">
        <w:rPr>
          <w:rFonts w:ascii="Arial" w:hAnsi="Arial" w:cs="Arial"/>
          <w:snapToGrid w:val="0"/>
          <w:color w:val="92D050"/>
        </w:rPr>
        <w:tab/>
      </w:r>
      <w:r w:rsidRPr="0029711C">
        <w:rPr>
          <w:rFonts w:ascii="Arial" w:hAnsi="Arial" w:cs="Arial"/>
          <w:snapToGrid w:val="0"/>
          <w:color w:val="92D050"/>
        </w:rPr>
        <w:tab/>
        <w:t>Supported</w:t>
      </w:r>
      <w:r w:rsidRPr="0029711C">
        <w:rPr>
          <w:rFonts w:ascii="Arial" w:hAnsi="Arial" w:cs="Arial"/>
          <w:snapToGrid w:val="0"/>
          <w:color w:val="92D050"/>
        </w:rPr>
        <w:br/>
        <w:t>17</w:t>
      </w:r>
      <w:r w:rsidRPr="0029711C">
        <w:rPr>
          <w:rFonts w:ascii="Arial" w:hAnsi="Arial" w:cs="Arial"/>
          <w:snapToGrid w:val="0"/>
          <w:color w:val="92D050"/>
        </w:rPr>
        <w:tab/>
      </w:r>
      <w:r w:rsidRPr="0029711C">
        <w:rPr>
          <w:rFonts w:ascii="Arial" w:hAnsi="Arial" w:cs="Arial"/>
          <w:snapToGrid w:val="0"/>
          <w:color w:val="92D050"/>
        </w:rPr>
        <w:tab/>
      </w:r>
      <w:r w:rsidRPr="0029711C">
        <w:rPr>
          <w:rFonts w:ascii="Arial" w:hAnsi="Arial" w:cs="Arial"/>
          <w:snapToGrid w:val="0"/>
          <w:color w:val="92D050"/>
        </w:rPr>
        <w:tab/>
        <w:t>Supported</w:t>
      </w:r>
      <w:r w:rsidRPr="0029711C">
        <w:rPr>
          <w:rFonts w:ascii="Arial" w:hAnsi="Arial" w:cs="Arial"/>
          <w:snapToGrid w:val="0"/>
          <w:color w:val="92D050"/>
        </w:rPr>
        <w:br/>
        <w:t>16</w:t>
      </w:r>
      <w:r w:rsidRPr="0029711C">
        <w:rPr>
          <w:rFonts w:ascii="Arial" w:hAnsi="Arial" w:cs="Arial"/>
          <w:snapToGrid w:val="0"/>
          <w:color w:val="92D050"/>
        </w:rPr>
        <w:tab/>
      </w:r>
      <w:r w:rsidRPr="0029711C">
        <w:rPr>
          <w:rFonts w:ascii="Arial" w:hAnsi="Arial" w:cs="Arial"/>
          <w:snapToGrid w:val="0"/>
          <w:color w:val="92D050"/>
        </w:rPr>
        <w:tab/>
      </w:r>
      <w:r w:rsidRPr="0029711C">
        <w:rPr>
          <w:rFonts w:ascii="Arial" w:hAnsi="Arial" w:cs="Arial"/>
          <w:snapToGrid w:val="0"/>
          <w:color w:val="92D050"/>
        </w:rPr>
        <w:tab/>
        <w:t>Supported</w:t>
      </w:r>
      <w:r w:rsidRPr="0029711C">
        <w:rPr>
          <w:rFonts w:ascii="Arial" w:hAnsi="Arial" w:cs="Arial"/>
          <w:snapToGrid w:val="0"/>
          <w:color w:val="92D050"/>
        </w:rPr>
        <w:br/>
        <w:t>15.0.1</w:t>
      </w:r>
      <w:proofErr w:type="gramEnd"/>
      <w:r w:rsidRPr="0029711C">
        <w:rPr>
          <w:rFonts w:ascii="Arial" w:hAnsi="Arial" w:cs="Arial"/>
          <w:snapToGrid w:val="0"/>
          <w:color w:val="92D050"/>
        </w:rPr>
        <w:tab/>
      </w:r>
      <w:r w:rsidRPr="0029711C">
        <w:rPr>
          <w:rFonts w:ascii="Arial" w:hAnsi="Arial" w:cs="Arial"/>
          <w:snapToGrid w:val="0"/>
          <w:color w:val="92D050"/>
        </w:rPr>
        <w:tab/>
      </w:r>
      <w:r w:rsidRPr="0029711C">
        <w:rPr>
          <w:rFonts w:ascii="Arial" w:hAnsi="Arial" w:cs="Arial"/>
          <w:snapToGrid w:val="0"/>
          <w:color w:val="92D050"/>
        </w:rPr>
        <w:tab/>
        <w:t>Supported</w:t>
      </w:r>
      <w:r>
        <w:rPr>
          <w:rFonts w:ascii="Arial" w:hAnsi="Arial" w:cs="Arial"/>
          <w:snapToGrid w:val="0"/>
        </w:rPr>
        <w:br/>
      </w:r>
      <w:r w:rsidR="00D61EE6" w:rsidRPr="0029711C">
        <w:rPr>
          <w:rFonts w:ascii="Arial" w:hAnsi="Arial" w:cs="Arial"/>
          <w:snapToGrid w:val="0"/>
          <w:color w:val="FF0000"/>
        </w:rPr>
        <w:t>14 and below</w:t>
      </w:r>
      <w:r w:rsidRPr="0029711C">
        <w:rPr>
          <w:rFonts w:ascii="Arial" w:hAnsi="Arial" w:cs="Arial"/>
          <w:snapToGrid w:val="0"/>
          <w:color w:val="FF0000"/>
        </w:rPr>
        <w:tab/>
      </w:r>
      <w:r w:rsidRPr="0029711C">
        <w:rPr>
          <w:rFonts w:ascii="Arial" w:hAnsi="Arial" w:cs="Arial"/>
          <w:snapToGrid w:val="0"/>
          <w:color w:val="FF0000"/>
        </w:rPr>
        <w:tab/>
        <w:t>Not Supported</w:t>
      </w:r>
    </w:p>
    <w:p w:rsidR="00D25650" w:rsidRPr="0072199C" w:rsidRDefault="00D61EE6" w:rsidP="00D25650">
      <w:pPr>
        <w:rPr>
          <w:rFonts w:ascii="Arial" w:hAnsi="Arial" w:cs="Arial"/>
          <w:snapToGrid w:val="0"/>
        </w:rPr>
      </w:pPr>
      <w:r>
        <w:rPr>
          <w:rFonts w:ascii="Arial" w:hAnsi="Arial" w:cs="Arial"/>
          <w:b/>
          <w:snapToGrid w:val="0"/>
        </w:rPr>
        <w:t>Safari</w:t>
      </w:r>
      <w:r w:rsidRPr="00D25650">
        <w:rPr>
          <w:rFonts w:ascii="Arial" w:hAnsi="Arial" w:cs="Arial"/>
          <w:b/>
          <w:snapToGrid w:val="0"/>
        </w:rPr>
        <w:tab/>
      </w:r>
      <w:r>
        <w:rPr>
          <w:rFonts w:ascii="Arial" w:hAnsi="Arial" w:cs="Arial"/>
          <w:snapToGrid w:val="0"/>
        </w:rPr>
        <w:br/>
      </w:r>
      <w:r w:rsidRPr="0029711C">
        <w:rPr>
          <w:rFonts w:ascii="Arial" w:hAnsi="Arial" w:cs="Arial"/>
          <w:snapToGrid w:val="0"/>
          <w:color w:val="92D050"/>
        </w:rPr>
        <w:t>5</w:t>
      </w:r>
      <w:r w:rsidRPr="0029711C">
        <w:rPr>
          <w:rFonts w:ascii="Arial" w:hAnsi="Arial" w:cs="Arial"/>
          <w:snapToGrid w:val="0"/>
          <w:color w:val="92D050"/>
        </w:rPr>
        <w:tab/>
      </w:r>
      <w:r w:rsidRPr="0029711C">
        <w:rPr>
          <w:rFonts w:ascii="Arial" w:hAnsi="Arial" w:cs="Arial"/>
          <w:snapToGrid w:val="0"/>
          <w:color w:val="92D050"/>
        </w:rPr>
        <w:tab/>
      </w:r>
      <w:r w:rsidRPr="0029711C">
        <w:rPr>
          <w:rFonts w:ascii="Arial" w:hAnsi="Arial" w:cs="Arial"/>
          <w:snapToGrid w:val="0"/>
          <w:color w:val="92D050"/>
        </w:rPr>
        <w:tab/>
        <w:t>Supported</w:t>
      </w:r>
      <w:r w:rsidRPr="0029711C">
        <w:rPr>
          <w:rFonts w:ascii="Arial" w:hAnsi="Arial" w:cs="Arial"/>
          <w:snapToGrid w:val="0"/>
          <w:color w:val="92D050"/>
        </w:rPr>
        <w:br/>
        <w:t>6</w:t>
      </w:r>
      <w:r w:rsidRPr="0029711C">
        <w:rPr>
          <w:rFonts w:ascii="Arial" w:hAnsi="Arial" w:cs="Arial"/>
          <w:snapToGrid w:val="0"/>
          <w:color w:val="92D050"/>
        </w:rPr>
        <w:tab/>
      </w:r>
      <w:r w:rsidRPr="0029711C">
        <w:rPr>
          <w:rFonts w:ascii="Arial" w:hAnsi="Arial" w:cs="Arial"/>
          <w:snapToGrid w:val="0"/>
          <w:color w:val="92D050"/>
        </w:rPr>
        <w:tab/>
      </w:r>
      <w:r w:rsidRPr="0029711C">
        <w:rPr>
          <w:rFonts w:ascii="Arial" w:hAnsi="Arial" w:cs="Arial"/>
          <w:snapToGrid w:val="0"/>
          <w:color w:val="92D050"/>
        </w:rPr>
        <w:tab/>
        <w:t>Supported</w:t>
      </w:r>
      <w:r w:rsidR="00D25650" w:rsidRPr="0029711C">
        <w:rPr>
          <w:rFonts w:ascii="Arial" w:hAnsi="Arial" w:cs="Arial"/>
          <w:snapToGrid w:val="0"/>
          <w:color w:val="92D050"/>
        </w:rPr>
        <w:br/>
      </w:r>
      <w:r w:rsidRPr="0029711C">
        <w:rPr>
          <w:rFonts w:ascii="Arial" w:hAnsi="Arial" w:cs="Arial"/>
          <w:snapToGrid w:val="0"/>
          <w:color w:val="92D050"/>
        </w:rPr>
        <w:t>7</w:t>
      </w:r>
      <w:r w:rsidRPr="0029711C">
        <w:rPr>
          <w:rFonts w:ascii="Arial" w:hAnsi="Arial" w:cs="Arial"/>
          <w:snapToGrid w:val="0"/>
          <w:color w:val="92D050"/>
        </w:rPr>
        <w:tab/>
      </w:r>
      <w:r w:rsidRPr="0029711C">
        <w:rPr>
          <w:rFonts w:ascii="Arial" w:hAnsi="Arial" w:cs="Arial"/>
          <w:snapToGrid w:val="0"/>
          <w:color w:val="92D050"/>
        </w:rPr>
        <w:tab/>
      </w:r>
      <w:r w:rsidRPr="0029711C">
        <w:rPr>
          <w:rFonts w:ascii="Arial" w:hAnsi="Arial" w:cs="Arial"/>
          <w:snapToGrid w:val="0"/>
          <w:color w:val="92D050"/>
        </w:rPr>
        <w:tab/>
        <w:t>Supported</w:t>
      </w:r>
    </w:p>
    <w:p w:rsidR="00D61EE6" w:rsidRDefault="00D61EE6" w:rsidP="00D61EE6">
      <w:pPr>
        <w:pStyle w:val="Heading1"/>
        <w:jc w:val="both"/>
        <w:rPr>
          <w:snapToGrid w:val="0"/>
        </w:rPr>
      </w:pPr>
    </w:p>
    <w:p w:rsidR="00612A6C" w:rsidRPr="00051530" w:rsidRDefault="00D61EE6" w:rsidP="00612A6C">
      <w:pPr>
        <w:pStyle w:val="Heading1"/>
        <w:jc w:val="both"/>
        <w:rPr>
          <w:b w:val="0"/>
          <w:snapToGrid w:val="0"/>
          <w:sz w:val="32"/>
          <w:szCs w:val="32"/>
        </w:rPr>
      </w:pPr>
      <w:r w:rsidRPr="00051530">
        <w:rPr>
          <w:b w:val="0"/>
          <w:snapToGrid w:val="0"/>
          <w:sz w:val="32"/>
          <w:szCs w:val="32"/>
        </w:rPr>
        <w:t>Supported Devices</w:t>
      </w:r>
    </w:p>
    <w:p w:rsidR="0072199C" w:rsidRDefault="0072199C" w:rsidP="00612A6C">
      <w:pPr>
        <w:pStyle w:val="Heading1"/>
        <w:jc w:val="both"/>
        <w:rPr>
          <w:b w:val="0"/>
          <w:sz w:val="22"/>
          <w:szCs w:val="22"/>
        </w:rPr>
      </w:pPr>
    </w:p>
    <w:p w:rsidR="00612A6C" w:rsidRPr="004560ED" w:rsidRDefault="00612A6C" w:rsidP="00612A6C">
      <w:pPr>
        <w:rPr>
          <w:rFonts w:ascii="Arial" w:hAnsi="Arial" w:cs="Arial"/>
          <w:b/>
          <w:lang w:eastAsia="en-GB"/>
        </w:rPr>
      </w:pPr>
      <w:bookmarkStart w:id="0" w:name="_GoBack"/>
      <w:bookmarkEnd w:id="0"/>
      <w:r w:rsidRPr="004560ED">
        <w:rPr>
          <w:rFonts w:ascii="Arial" w:hAnsi="Arial" w:cs="Arial"/>
          <w:b/>
          <w:lang w:eastAsia="en-GB"/>
        </w:rPr>
        <w:t>iOS6, iOS7</w:t>
      </w:r>
      <w:r w:rsidRPr="004560ED">
        <w:rPr>
          <w:rFonts w:ascii="Arial" w:hAnsi="Arial" w:cs="Arial"/>
          <w:b/>
          <w:lang w:eastAsia="en-GB"/>
        </w:rPr>
        <w:tab/>
      </w:r>
      <w:r w:rsidR="004560ED">
        <w:rPr>
          <w:rFonts w:ascii="Arial" w:hAnsi="Arial" w:cs="Arial"/>
          <w:b/>
          <w:lang w:eastAsia="en-GB"/>
        </w:rPr>
        <w:br/>
      </w:r>
      <w:r>
        <w:rPr>
          <w:rFonts w:ascii="Arial" w:hAnsi="Arial" w:cs="Arial"/>
          <w:lang w:eastAsia="en-GB"/>
        </w:rPr>
        <w:t>iPhone 4s</w:t>
      </w:r>
      <w:r>
        <w:rPr>
          <w:rFonts w:ascii="Arial" w:hAnsi="Arial" w:cs="Arial"/>
          <w:lang w:eastAsia="en-GB"/>
        </w:rPr>
        <w:tab/>
      </w:r>
      <w:r w:rsidR="00053179">
        <w:rPr>
          <w:rFonts w:ascii="Arial" w:hAnsi="Arial" w:cs="Arial"/>
          <w:lang w:eastAsia="en-GB"/>
        </w:rPr>
        <w:tab/>
      </w:r>
      <w:r w:rsidR="00053179">
        <w:rPr>
          <w:rFonts w:ascii="Arial" w:hAnsi="Arial" w:cs="Arial"/>
          <w:lang w:eastAsia="en-GB"/>
        </w:rPr>
        <w:tab/>
      </w:r>
      <w:r w:rsidR="00053179">
        <w:rPr>
          <w:rFonts w:ascii="Arial" w:hAnsi="Arial" w:cs="Arial"/>
          <w:lang w:eastAsia="en-GB"/>
        </w:rPr>
        <w:tab/>
      </w:r>
      <w:r>
        <w:rPr>
          <w:rFonts w:ascii="Arial" w:hAnsi="Arial" w:cs="Arial"/>
          <w:lang w:eastAsia="en-GB"/>
        </w:rPr>
        <w:t>Safari (latest)</w:t>
      </w:r>
      <w:r>
        <w:rPr>
          <w:rFonts w:ascii="Arial" w:hAnsi="Arial" w:cs="Arial"/>
          <w:lang w:eastAsia="en-GB"/>
        </w:rPr>
        <w:br/>
      </w:r>
      <w:r w:rsidRPr="00612A6C">
        <w:rPr>
          <w:rFonts w:ascii="Arial" w:hAnsi="Arial" w:cs="Arial"/>
          <w:lang w:eastAsia="en-GB"/>
        </w:rPr>
        <w:t>iPhone 5 or 5s</w:t>
      </w:r>
      <w:r w:rsidRPr="00612A6C">
        <w:rPr>
          <w:rFonts w:ascii="Arial" w:hAnsi="Arial" w:cs="Arial"/>
          <w:lang w:eastAsia="en-GB"/>
        </w:rPr>
        <w:tab/>
      </w:r>
      <w:r w:rsidR="00053179">
        <w:rPr>
          <w:rFonts w:ascii="Arial" w:hAnsi="Arial" w:cs="Arial"/>
          <w:lang w:eastAsia="en-GB"/>
        </w:rPr>
        <w:tab/>
      </w:r>
      <w:r w:rsidR="00053179">
        <w:rPr>
          <w:rFonts w:ascii="Arial" w:hAnsi="Arial" w:cs="Arial"/>
          <w:lang w:eastAsia="en-GB"/>
        </w:rPr>
        <w:tab/>
      </w:r>
      <w:r w:rsidR="00053179">
        <w:rPr>
          <w:rFonts w:ascii="Arial" w:hAnsi="Arial" w:cs="Arial"/>
          <w:lang w:eastAsia="en-GB"/>
        </w:rPr>
        <w:tab/>
      </w:r>
      <w:r w:rsidRPr="00612A6C">
        <w:rPr>
          <w:rFonts w:ascii="Arial" w:hAnsi="Arial" w:cs="Arial"/>
          <w:lang w:eastAsia="en-GB"/>
        </w:rPr>
        <w:t>S</w:t>
      </w:r>
      <w:r>
        <w:rPr>
          <w:rFonts w:ascii="Arial" w:hAnsi="Arial" w:cs="Arial"/>
          <w:lang w:eastAsia="en-GB"/>
        </w:rPr>
        <w:t>afari (latest), Chrome (latest)</w:t>
      </w:r>
      <w:r>
        <w:rPr>
          <w:rFonts w:ascii="Arial" w:hAnsi="Arial" w:cs="Arial"/>
          <w:lang w:eastAsia="en-GB"/>
        </w:rPr>
        <w:br/>
      </w:r>
      <w:proofErr w:type="spellStart"/>
      <w:r>
        <w:rPr>
          <w:rFonts w:ascii="Arial" w:hAnsi="Arial" w:cs="Arial"/>
          <w:lang w:eastAsia="en-GB"/>
        </w:rPr>
        <w:t>iPad</w:t>
      </w:r>
      <w:proofErr w:type="spellEnd"/>
      <w:r>
        <w:rPr>
          <w:rFonts w:ascii="Arial" w:hAnsi="Arial" w:cs="Arial"/>
          <w:lang w:eastAsia="en-GB"/>
        </w:rPr>
        <w:t xml:space="preserve"> Mini</w:t>
      </w:r>
      <w:r>
        <w:rPr>
          <w:rFonts w:ascii="Arial" w:hAnsi="Arial" w:cs="Arial"/>
          <w:lang w:eastAsia="en-GB"/>
        </w:rPr>
        <w:tab/>
      </w:r>
      <w:r w:rsidR="00053179">
        <w:rPr>
          <w:rFonts w:ascii="Arial" w:hAnsi="Arial" w:cs="Arial"/>
          <w:lang w:eastAsia="en-GB"/>
        </w:rPr>
        <w:tab/>
      </w:r>
      <w:r w:rsidR="00053179">
        <w:rPr>
          <w:rFonts w:ascii="Arial" w:hAnsi="Arial" w:cs="Arial"/>
          <w:lang w:eastAsia="en-GB"/>
        </w:rPr>
        <w:tab/>
      </w:r>
      <w:r w:rsidR="00053179">
        <w:rPr>
          <w:rFonts w:ascii="Arial" w:hAnsi="Arial" w:cs="Arial"/>
          <w:lang w:eastAsia="en-GB"/>
        </w:rPr>
        <w:tab/>
      </w:r>
      <w:r>
        <w:rPr>
          <w:rFonts w:ascii="Arial" w:hAnsi="Arial" w:cs="Arial"/>
          <w:lang w:eastAsia="en-GB"/>
        </w:rPr>
        <w:t>Safari (latest)</w:t>
      </w:r>
      <w:r>
        <w:rPr>
          <w:rFonts w:ascii="Arial" w:hAnsi="Arial" w:cs="Arial"/>
          <w:lang w:eastAsia="en-GB"/>
        </w:rPr>
        <w:br/>
      </w:r>
      <w:proofErr w:type="spellStart"/>
      <w:r w:rsidRPr="00612A6C">
        <w:rPr>
          <w:rFonts w:ascii="Arial" w:hAnsi="Arial" w:cs="Arial"/>
          <w:lang w:eastAsia="en-GB"/>
        </w:rPr>
        <w:t>iPad</w:t>
      </w:r>
      <w:proofErr w:type="spellEnd"/>
      <w:r w:rsidRPr="00612A6C">
        <w:rPr>
          <w:rFonts w:ascii="Arial" w:hAnsi="Arial" w:cs="Arial"/>
          <w:lang w:eastAsia="en-GB"/>
        </w:rPr>
        <w:t xml:space="preserve"> 3</w:t>
      </w:r>
      <w:r w:rsidRPr="00612A6C">
        <w:rPr>
          <w:rFonts w:ascii="Arial" w:hAnsi="Arial" w:cs="Arial"/>
          <w:lang w:eastAsia="en-GB"/>
        </w:rPr>
        <w:tab/>
      </w:r>
      <w:r w:rsidR="004560ED">
        <w:rPr>
          <w:rFonts w:ascii="Arial" w:hAnsi="Arial" w:cs="Arial"/>
          <w:lang w:eastAsia="en-GB"/>
        </w:rPr>
        <w:tab/>
      </w:r>
      <w:r w:rsidR="00053179">
        <w:rPr>
          <w:rFonts w:ascii="Arial" w:hAnsi="Arial" w:cs="Arial"/>
          <w:lang w:eastAsia="en-GB"/>
        </w:rPr>
        <w:tab/>
      </w:r>
      <w:r w:rsidR="00053179">
        <w:rPr>
          <w:rFonts w:ascii="Arial" w:hAnsi="Arial" w:cs="Arial"/>
          <w:lang w:eastAsia="en-GB"/>
        </w:rPr>
        <w:tab/>
      </w:r>
      <w:r w:rsidR="00053179">
        <w:rPr>
          <w:rFonts w:ascii="Arial" w:hAnsi="Arial" w:cs="Arial"/>
          <w:lang w:eastAsia="en-GB"/>
        </w:rPr>
        <w:tab/>
      </w:r>
      <w:r w:rsidRPr="00612A6C">
        <w:rPr>
          <w:rFonts w:ascii="Arial" w:hAnsi="Arial" w:cs="Arial"/>
          <w:lang w:eastAsia="en-GB"/>
        </w:rPr>
        <w:t>Safari (latest), Chrome (latest)</w:t>
      </w:r>
    </w:p>
    <w:p w:rsidR="00612A6C" w:rsidRDefault="00612A6C" w:rsidP="00612A6C">
      <w:pPr>
        <w:rPr>
          <w:rFonts w:ascii="Arial" w:hAnsi="Arial" w:cs="Arial"/>
          <w:lang w:eastAsia="en-GB"/>
        </w:rPr>
      </w:pPr>
      <w:r w:rsidRPr="004560ED">
        <w:rPr>
          <w:rFonts w:ascii="Arial" w:hAnsi="Arial" w:cs="Arial"/>
          <w:b/>
          <w:lang w:eastAsia="en-GB"/>
        </w:rPr>
        <w:t>Android 8</w:t>
      </w:r>
      <w:r w:rsidRPr="00612A6C">
        <w:rPr>
          <w:rFonts w:ascii="Arial" w:hAnsi="Arial" w:cs="Arial"/>
          <w:lang w:eastAsia="en-GB"/>
        </w:rPr>
        <w:tab/>
      </w:r>
      <w:r w:rsidR="004560ED">
        <w:rPr>
          <w:rFonts w:ascii="Arial" w:hAnsi="Arial" w:cs="Arial"/>
          <w:lang w:eastAsia="en-GB"/>
        </w:rPr>
        <w:br/>
      </w:r>
      <w:r w:rsidRPr="00612A6C">
        <w:rPr>
          <w:rFonts w:ascii="Arial" w:hAnsi="Arial" w:cs="Arial"/>
          <w:lang w:eastAsia="en-GB"/>
        </w:rPr>
        <w:t>Samsung Galaxy S4</w:t>
      </w:r>
      <w:r w:rsidRPr="00612A6C">
        <w:rPr>
          <w:rFonts w:ascii="Arial" w:hAnsi="Arial" w:cs="Arial"/>
          <w:lang w:eastAsia="en-GB"/>
        </w:rPr>
        <w:tab/>
      </w:r>
      <w:r w:rsidR="004560ED">
        <w:rPr>
          <w:rFonts w:ascii="Arial" w:hAnsi="Arial" w:cs="Arial"/>
          <w:lang w:eastAsia="en-GB"/>
        </w:rPr>
        <w:tab/>
      </w:r>
      <w:r w:rsidR="004560ED">
        <w:rPr>
          <w:rFonts w:ascii="Arial" w:hAnsi="Arial" w:cs="Arial"/>
          <w:lang w:eastAsia="en-GB"/>
        </w:rPr>
        <w:tab/>
      </w:r>
      <w:r w:rsidRPr="00612A6C">
        <w:rPr>
          <w:rFonts w:ascii="Arial" w:hAnsi="Arial" w:cs="Arial"/>
          <w:lang w:eastAsia="en-GB"/>
        </w:rPr>
        <w:t>Na</w:t>
      </w:r>
      <w:r w:rsidR="004560ED">
        <w:rPr>
          <w:rFonts w:ascii="Arial" w:hAnsi="Arial" w:cs="Arial"/>
          <w:lang w:eastAsia="en-GB"/>
        </w:rPr>
        <w:t>tive (default), Chrome (latest</w:t>
      </w:r>
      <w:proofErr w:type="gramStart"/>
      <w:r w:rsidR="004560ED">
        <w:rPr>
          <w:rFonts w:ascii="Arial" w:hAnsi="Arial" w:cs="Arial"/>
          <w:lang w:eastAsia="en-GB"/>
        </w:rPr>
        <w:t>)</w:t>
      </w:r>
      <w:proofErr w:type="gramEnd"/>
      <w:r w:rsidR="004560ED">
        <w:rPr>
          <w:rFonts w:ascii="Arial" w:hAnsi="Arial" w:cs="Arial"/>
          <w:lang w:eastAsia="en-GB"/>
        </w:rPr>
        <w:br/>
      </w:r>
      <w:r w:rsidRPr="00612A6C">
        <w:rPr>
          <w:rFonts w:ascii="Arial" w:hAnsi="Arial" w:cs="Arial"/>
          <w:lang w:eastAsia="en-GB"/>
        </w:rPr>
        <w:t>Samsung Galaxy Tab 2</w:t>
      </w:r>
      <w:r w:rsidR="004560ED">
        <w:rPr>
          <w:rFonts w:ascii="Arial" w:hAnsi="Arial" w:cs="Arial"/>
          <w:lang w:eastAsia="en-GB"/>
        </w:rPr>
        <w:t xml:space="preserve"> and 3</w:t>
      </w:r>
      <w:r w:rsidRPr="00612A6C">
        <w:rPr>
          <w:rFonts w:ascii="Arial" w:hAnsi="Arial" w:cs="Arial"/>
          <w:lang w:eastAsia="en-GB"/>
        </w:rPr>
        <w:tab/>
        <w:t>Native (default), Chrome (latest)</w:t>
      </w:r>
    </w:p>
    <w:p w:rsidR="004560ED" w:rsidRDefault="004560ED" w:rsidP="00612A6C">
      <w:pPr>
        <w:rPr>
          <w:rFonts w:ascii="Arial" w:hAnsi="Arial" w:cs="Arial"/>
          <w:lang w:eastAsia="en-GB"/>
        </w:rPr>
      </w:pPr>
    </w:p>
    <w:p w:rsidR="006A7D99" w:rsidRPr="00612A6C" w:rsidRDefault="006A7D99" w:rsidP="00612A6C">
      <w:pPr>
        <w:rPr>
          <w:rFonts w:ascii="Arial" w:eastAsia="Times New Roman" w:hAnsi="Arial" w:cs="Arial"/>
          <w:lang w:eastAsia="en-GB"/>
        </w:rPr>
      </w:pPr>
    </w:p>
    <w:sectPr w:rsidR="006A7D99" w:rsidRPr="00612A6C" w:rsidSect="00B67F1F">
      <w:headerReference w:type="default" r:id="rId9"/>
      <w:pgSz w:w="11906" w:h="16838"/>
      <w:pgMar w:top="2268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3BC" w:rsidRDefault="002A23BC" w:rsidP="002A23BC">
      <w:pPr>
        <w:spacing w:after="0" w:line="240" w:lineRule="auto"/>
      </w:pPr>
      <w:r>
        <w:separator/>
      </w:r>
    </w:p>
  </w:endnote>
  <w:endnote w:type="continuationSeparator" w:id="0">
    <w:p w:rsidR="002A23BC" w:rsidRDefault="002A23BC" w:rsidP="002A2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panose1 w:val="020B0502020104020203"/>
    <w:charset w:val="00"/>
    <w:family w:val="swiss"/>
    <w:pitch w:val="variable"/>
    <w:sig w:usb0="A0002A67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3BC" w:rsidRDefault="002A23BC" w:rsidP="002A23BC">
      <w:pPr>
        <w:spacing w:after="0" w:line="240" w:lineRule="auto"/>
      </w:pPr>
      <w:r>
        <w:separator/>
      </w:r>
    </w:p>
  </w:footnote>
  <w:footnote w:type="continuationSeparator" w:id="0">
    <w:p w:rsidR="002A23BC" w:rsidRDefault="002A23BC" w:rsidP="002A2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3BC" w:rsidRDefault="002A23BC" w:rsidP="002A23BC">
    <w:pPr>
      <w:pStyle w:val="Header"/>
      <w:tabs>
        <w:tab w:val="right" w:pos="9072"/>
      </w:tabs>
      <w:rPr>
        <w:sz w:val="16"/>
        <w:szCs w:val="16"/>
      </w:rPr>
    </w:pPr>
    <w:r>
      <w:rPr>
        <w:rFonts w:ascii="Gill Sans" w:hAnsi="Gill Sans"/>
        <w:b/>
        <w:noProof/>
        <w:lang w:eastAsia="en-GB"/>
      </w:rPr>
      <w:drawing>
        <wp:anchor distT="0" distB="0" distL="114300" distR="114300" simplePos="0" relativeHeight="251658240" behindDoc="0" locked="0" layoutInCell="1" allowOverlap="1" wp14:anchorId="699665F7" wp14:editId="49D2A486">
          <wp:simplePos x="0" y="0"/>
          <wp:positionH relativeFrom="column">
            <wp:posOffset>5791200</wp:posOffset>
          </wp:positionH>
          <wp:positionV relativeFrom="paragraph">
            <wp:posOffset>-166370</wp:posOffset>
          </wp:positionV>
          <wp:extent cx="895350" cy="462915"/>
          <wp:effectExtent l="0" t="0" r="0" b="0"/>
          <wp:wrapNone/>
          <wp:docPr id="1" name="Picture 1" descr="RSA-Logo-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SA-Logo-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4629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ill Sans" w:hAnsi="Gill Sans"/>
        <w:b/>
        <w:noProof/>
        <w:lang w:eastAsia="en-GB"/>
      </w:rPr>
      <w:drawing>
        <wp:anchor distT="0" distB="0" distL="114300" distR="114300" simplePos="0" relativeHeight="251659264" behindDoc="0" locked="0" layoutInCell="1" allowOverlap="1" wp14:anchorId="30FE82D2" wp14:editId="2EED7979">
          <wp:simplePos x="0" y="0"/>
          <wp:positionH relativeFrom="column">
            <wp:posOffset>-1905</wp:posOffset>
          </wp:positionH>
          <wp:positionV relativeFrom="paragraph">
            <wp:posOffset>-122555</wp:posOffset>
          </wp:positionV>
          <wp:extent cx="2219325" cy="260350"/>
          <wp:effectExtent l="0" t="0" r="9525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I-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9325" cy="260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A23BC" w:rsidRDefault="002A23BC" w:rsidP="002A23BC">
    <w:pPr>
      <w:pStyle w:val="Header"/>
      <w:tabs>
        <w:tab w:val="right" w:pos="9072"/>
      </w:tabs>
      <w:rPr>
        <w:sz w:val="16"/>
        <w:szCs w:val="16"/>
      </w:rPr>
    </w:pPr>
  </w:p>
  <w:p w:rsidR="002A23BC" w:rsidRPr="002A23BC" w:rsidRDefault="002A23BC" w:rsidP="002A23BC">
    <w:pPr>
      <w:pStyle w:val="Header"/>
      <w:tabs>
        <w:tab w:val="right" w:pos="9072"/>
      </w:tabs>
      <w:rPr>
        <w:sz w:val="16"/>
        <w:szCs w:val="16"/>
      </w:rPr>
    </w:pPr>
    <w:r w:rsidRPr="002A23BC">
      <w:rPr>
        <w:sz w:val="16"/>
        <w:szCs w:val="16"/>
      </w:rPr>
      <w:t>Test Approach – Browsers &amp; Devices – Bank of Ireland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50AB8"/>
    <w:multiLevelType w:val="multilevel"/>
    <w:tmpl w:val="84D4227E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rPr>
        <w:rFonts w:hint="default"/>
      </w:rPr>
    </w:lvl>
    <w:lvl w:ilvl="5">
      <w:start w:val="1"/>
      <w:numFmt w:val="decimal"/>
      <w:lvlText w:val="%1.%2.%3.%4.%5.%6"/>
      <w:lvlJc w:val="left"/>
      <w:rPr>
        <w:rFonts w:hint="default"/>
      </w:rPr>
    </w:lvl>
    <w:lvl w:ilvl="6">
      <w:start w:val="1"/>
      <w:numFmt w:val="decimal"/>
      <w:lvlText w:val="%1.%2.%3.%4.%5.%6.%7"/>
      <w:lvlJc w:val="left"/>
      <w:rPr>
        <w:rFonts w:hint="default"/>
      </w:rPr>
    </w:lvl>
    <w:lvl w:ilvl="7">
      <w:start w:val="1"/>
      <w:numFmt w:val="decimal"/>
      <w:lvlText w:val="%1.%2.%3.%4.%5.%6.%7.%8"/>
      <w:lvlJc w:val="left"/>
      <w:rPr>
        <w:rFonts w:hint="default"/>
      </w:rPr>
    </w:lvl>
    <w:lvl w:ilvl="8">
      <w:start w:val="1"/>
      <w:numFmt w:val="decimal"/>
      <w:lvlText w:val="%1.%2.%3.%4.%5.%6.%7.%8.%9"/>
      <w:lvlJc w:val="left"/>
      <w:rPr>
        <w:rFonts w:hint="default"/>
      </w:rPr>
    </w:lvl>
  </w:abstractNum>
  <w:abstractNum w:abstractNumId="1">
    <w:nsid w:val="3B5563B6"/>
    <w:multiLevelType w:val="multilevel"/>
    <w:tmpl w:val="24BC9214"/>
    <w:lvl w:ilvl="0">
      <w:numFmt w:val="bullet"/>
      <w:lvlText w:val="•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3BC"/>
    <w:rsid w:val="00051530"/>
    <w:rsid w:val="00053179"/>
    <w:rsid w:val="0029711C"/>
    <w:rsid w:val="002A23BC"/>
    <w:rsid w:val="002B3F65"/>
    <w:rsid w:val="004560ED"/>
    <w:rsid w:val="00612A6C"/>
    <w:rsid w:val="006A7D99"/>
    <w:rsid w:val="0072199C"/>
    <w:rsid w:val="009E691E"/>
    <w:rsid w:val="00B67F1F"/>
    <w:rsid w:val="00CC5447"/>
    <w:rsid w:val="00D25650"/>
    <w:rsid w:val="00D61EE6"/>
    <w:rsid w:val="00E922B9"/>
    <w:rsid w:val="00EC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eading X,H1,Heading,Part,h1,A MAJOR/BOLD,Schedheading,Heading 1(Report Only),h1 chapter heading,A MAJOR/BOLD1,A MAJOR/BOLD2,A MAJOR/BOLD3,A MAJOR/BOLD4,A MAJOR/BOLD5,A MAJOR/BOLD6,A MAJOR/BOLD7,A MAJOR/BOLD8,A MAJOR/BOLD9,A MAJOR/BOLD10,g"/>
    <w:basedOn w:val="Normal"/>
    <w:next w:val="Normal"/>
    <w:link w:val="Heading1Char"/>
    <w:uiPriority w:val="99"/>
    <w:qFormat/>
    <w:rsid w:val="00B67F1F"/>
    <w:pPr>
      <w:keepNext/>
      <w:widowControl w:val="0"/>
      <w:autoSpaceDE w:val="0"/>
      <w:autoSpaceDN w:val="0"/>
      <w:spacing w:before="120" w:after="60" w:line="240" w:lineRule="atLeast"/>
      <w:outlineLvl w:val="0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Appendix"/>
    <w:basedOn w:val="Normal"/>
    <w:link w:val="HeaderChar"/>
    <w:uiPriority w:val="99"/>
    <w:unhideWhenUsed/>
    <w:rsid w:val="002A2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Appendix Char"/>
    <w:basedOn w:val="DefaultParagraphFont"/>
    <w:link w:val="Header"/>
    <w:uiPriority w:val="99"/>
    <w:rsid w:val="002A23BC"/>
  </w:style>
  <w:style w:type="paragraph" w:styleId="Footer">
    <w:name w:val="footer"/>
    <w:basedOn w:val="Normal"/>
    <w:link w:val="FooterChar"/>
    <w:uiPriority w:val="99"/>
    <w:unhideWhenUsed/>
    <w:rsid w:val="002A2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3BC"/>
  </w:style>
  <w:style w:type="paragraph" w:styleId="BalloonText">
    <w:name w:val="Balloon Text"/>
    <w:basedOn w:val="Normal"/>
    <w:link w:val="BalloonTextChar"/>
    <w:uiPriority w:val="99"/>
    <w:semiHidden/>
    <w:unhideWhenUsed/>
    <w:rsid w:val="002A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3BC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B67F1F"/>
    <w:pPr>
      <w:autoSpaceDE w:val="0"/>
      <w:autoSpaceDN w:val="0"/>
      <w:spacing w:after="0" w:line="240" w:lineRule="auto"/>
    </w:pPr>
    <w:rPr>
      <w:rFonts w:ascii="Calibri" w:eastAsia="Times New Roman" w:hAnsi="Calibri" w:cs="Calibri"/>
      <w:lang w:eastAsia="en-GB"/>
    </w:rPr>
  </w:style>
  <w:style w:type="character" w:customStyle="1" w:styleId="Heading1Char">
    <w:name w:val="Heading 1 Char"/>
    <w:aliases w:val="Heading X Char,H1 Char,Heading Char,Part Char,h1 Char,A MAJOR/BOLD Char,Schedheading Char,Heading 1(Report Only) Char,h1 chapter heading Char,A MAJOR/BOLD1 Char,A MAJOR/BOLD2 Char,A MAJOR/BOLD3 Char,A MAJOR/BOLD4 Char,A MAJOR/BOLD5 Char"/>
    <w:basedOn w:val="DefaultParagraphFont"/>
    <w:link w:val="Heading1"/>
    <w:uiPriority w:val="99"/>
    <w:rsid w:val="00B67F1F"/>
    <w:rPr>
      <w:rFonts w:ascii="Arial" w:eastAsia="Times New Roman" w:hAnsi="Arial" w:cs="Arial"/>
      <w:b/>
      <w:bCs/>
      <w:sz w:val="24"/>
      <w:szCs w:val="24"/>
      <w:lang w:eastAsia="en-GB"/>
    </w:rPr>
  </w:style>
  <w:style w:type="paragraph" w:styleId="ListBullet">
    <w:name w:val="List Bullet"/>
    <w:basedOn w:val="Normal"/>
    <w:autoRedefine/>
    <w:rsid w:val="00B67F1F"/>
    <w:pPr>
      <w:autoSpaceDE w:val="0"/>
      <w:autoSpaceDN w:val="0"/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eading X,H1,Heading,Part,h1,A MAJOR/BOLD,Schedheading,Heading 1(Report Only),h1 chapter heading,A MAJOR/BOLD1,A MAJOR/BOLD2,A MAJOR/BOLD3,A MAJOR/BOLD4,A MAJOR/BOLD5,A MAJOR/BOLD6,A MAJOR/BOLD7,A MAJOR/BOLD8,A MAJOR/BOLD9,A MAJOR/BOLD10,g"/>
    <w:basedOn w:val="Normal"/>
    <w:next w:val="Normal"/>
    <w:link w:val="Heading1Char"/>
    <w:uiPriority w:val="99"/>
    <w:qFormat/>
    <w:rsid w:val="00B67F1F"/>
    <w:pPr>
      <w:keepNext/>
      <w:widowControl w:val="0"/>
      <w:autoSpaceDE w:val="0"/>
      <w:autoSpaceDN w:val="0"/>
      <w:spacing w:before="120" w:after="60" w:line="240" w:lineRule="atLeast"/>
      <w:outlineLvl w:val="0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Appendix"/>
    <w:basedOn w:val="Normal"/>
    <w:link w:val="HeaderChar"/>
    <w:uiPriority w:val="99"/>
    <w:unhideWhenUsed/>
    <w:rsid w:val="002A2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Appendix Char"/>
    <w:basedOn w:val="DefaultParagraphFont"/>
    <w:link w:val="Header"/>
    <w:uiPriority w:val="99"/>
    <w:rsid w:val="002A23BC"/>
  </w:style>
  <w:style w:type="paragraph" w:styleId="Footer">
    <w:name w:val="footer"/>
    <w:basedOn w:val="Normal"/>
    <w:link w:val="FooterChar"/>
    <w:uiPriority w:val="99"/>
    <w:unhideWhenUsed/>
    <w:rsid w:val="002A2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3BC"/>
  </w:style>
  <w:style w:type="paragraph" w:styleId="BalloonText">
    <w:name w:val="Balloon Text"/>
    <w:basedOn w:val="Normal"/>
    <w:link w:val="BalloonTextChar"/>
    <w:uiPriority w:val="99"/>
    <w:semiHidden/>
    <w:unhideWhenUsed/>
    <w:rsid w:val="002A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3BC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B67F1F"/>
    <w:pPr>
      <w:autoSpaceDE w:val="0"/>
      <w:autoSpaceDN w:val="0"/>
      <w:spacing w:after="0" w:line="240" w:lineRule="auto"/>
    </w:pPr>
    <w:rPr>
      <w:rFonts w:ascii="Calibri" w:eastAsia="Times New Roman" w:hAnsi="Calibri" w:cs="Calibri"/>
      <w:lang w:eastAsia="en-GB"/>
    </w:rPr>
  </w:style>
  <w:style w:type="character" w:customStyle="1" w:styleId="Heading1Char">
    <w:name w:val="Heading 1 Char"/>
    <w:aliases w:val="Heading X Char,H1 Char,Heading Char,Part Char,h1 Char,A MAJOR/BOLD Char,Schedheading Char,Heading 1(Report Only) Char,h1 chapter heading Char,A MAJOR/BOLD1 Char,A MAJOR/BOLD2 Char,A MAJOR/BOLD3 Char,A MAJOR/BOLD4 Char,A MAJOR/BOLD5 Char"/>
    <w:basedOn w:val="DefaultParagraphFont"/>
    <w:link w:val="Heading1"/>
    <w:uiPriority w:val="99"/>
    <w:rsid w:val="00B67F1F"/>
    <w:rPr>
      <w:rFonts w:ascii="Arial" w:eastAsia="Times New Roman" w:hAnsi="Arial" w:cs="Arial"/>
      <w:b/>
      <w:bCs/>
      <w:sz w:val="24"/>
      <w:szCs w:val="24"/>
      <w:lang w:eastAsia="en-GB"/>
    </w:rPr>
  </w:style>
  <w:style w:type="paragraph" w:styleId="ListBullet">
    <w:name w:val="List Bullet"/>
    <w:basedOn w:val="Normal"/>
    <w:autoRedefine/>
    <w:rsid w:val="00B67F1F"/>
    <w:pPr>
      <w:autoSpaceDE w:val="0"/>
      <w:autoSpaceDN w:val="0"/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1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49F96-59EE-4B42-B9B4-63F16EBA0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RSA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Z Chapman</dc:creator>
  <cp:lastModifiedBy>Paul Z Chapman</cp:lastModifiedBy>
  <cp:revision>3</cp:revision>
  <dcterms:created xsi:type="dcterms:W3CDTF">2013-11-08T11:05:00Z</dcterms:created>
  <dcterms:modified xsi:type="dcterms:W3CDTF">2013-11-08T14:34:00Z</dcterms:modified>
</cp:coreProperties>
</file>