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5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vi-VN"/>
        </w:rPr>
        <w:t>CHƯƠNG TRÌNH ỨNG DỤNG HỖ TRỢ VIẾT VĂN BẢN TIẾNG VIỆT</w:t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b/>
          <w:bCs/>
          <w:color w:val="0000FF"/>
          <w:lang w:val="vi-VN"/>
        </w:rPr>
        <w:t>Cách hoạt động</w:t>
      </w:r>
      <w:r>
        <w:rPr>
          <w:rFonts w:hint="default"/>
          <w:color w:val="0000FF"/>
          <w:lang w:val="vi-VN"/>
        </w:rPr>
        <w:t>:</w:t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Khi một văn bảng được nhập một phần văn bản sẻ được cho vào liên tục như một biến của chương trình (khoảng 5 chữ cuối cùng, có thể thay đổi) trên cơ sở các từ này chương trình sẻ đưa ra dự đoán</w:t>
      </w:r>
    </w:p>
    <w:p>
      <w:pPr>
        <w:rPr>
          <w:rFonts w:hint="default"/>
          <w:color w:val="0000FF"/>
          <w:lang w:val="vi-VN"/>
        </w:rPr>
      </w:pPr>
    </w:p>
    <w:p>
      <w:pPr>
        <w:rPr>
          <w:rFonts w:hint="default"/>
          <w:color w:val="0000FF"/>
          <w:lang w:val="vi-VN"/>
        </w:rPr>
      </w:pP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Vd: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2019935" cy="37147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chữ đang viết và chữ kế cuối sẻ được đem vào kiểm tra để dự đoán từ hoàng thiện dựa trên từ điển</w:t>
      </w:r>
    </w:p>
    <w:p>
      <w:pPr>
        <w:rPr>
          <w:rFonts w:hint="default"/>
          <w:color w:val="0000FF"/>
          <w:lang w:val="vi-VN"/>
        </w:rPr>
      </w:pP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(Từ chữ cái cuối cùng lùi về ngay trước dấu khoảng cách thứ 2)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1929765" cy="259080"/>
            <wp:effectExtent l="0" t="0" r="133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Đưa “</w:t>
      </w:r>
      <w:r>
        <w:rPr>
          <w:rFonts w:hint="default"/>
          <w:color w:val="0000FF"/>
          <w:highlight w:val="yellow"/>
          <w:lang w:val="vi-VN"/>
        </w:rPr>
        <w:t>chữ v</w:t>
      </w:r>
      <w:r>
        <w:rPr>
          <w:rFonts w:hint="default"/>
          <w:color w:val="0000FF"/>
          <w:lang w:val="vi-VN"/>
        </w:rPr>
        <w:t>” vào dự đoán, 3 từ dự đoán gần đúng nhất sẻ được gợi ý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[“</w:t>
      </w:r>
      <w:r>
        <w:rPr>
          <w:rFonts w:hint="default"/>
          <w:highlight w:val="yellow"/>
          <w:lang w:val="vi-VN"/>
        </w:rPr>
        <w:t>chữ v</w:t>
      </w:r>
      <w:r>
        <w:rPr>
          <w:rFonts w:hint="default"/>
          <w:lang w:val="vi-VN"/>
        </w:rPr>
        <w:t>iết”, “</w:t>
      </w:r>
      <w:r>
        <w:rPr>
          <w:rFonts w:hint="default"/>
          <w:highlight w:val="yellow"/>
          <w:lang w:val="vi-VN"/>
        </w:rPr>
        <w:t>v</w:t>
      </w:r>
      <w:r>
        <w:rPr>
          <w:rFonts w:hint="default"/>
          <w:lang w:val="vi-VN"/>
        </w:rPr>
        <w:t>ẽ”,”</w:t>
      </w:r>
      <w:r>
        <w:rPr>
          <w:rFonts w:hint="default"/>
          <w:highlight w:val="yellow"/>
          <w:lang w:val="vi-VN"/>
        </w:rPr>
        <w:t>v</w:t>
      </w:r>
      <w:r>
        <w:rPr>
          <w:rFonts w:hint="default"/>
          <w:lang w:val="vi-VN"/>
        </w:rPr>
        <w:t>à”]</w:t>
      </w:r>
    </w:p>
    <w:p>
      <w:pPr>
        <w:rPr>
          <w:rFonts w:hint="default"/>
          <w:lang w:val="vi-VN"/>
        </w:rPr>
      </w:pP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Nếu từ cuối cùng là một từ hoàng thiện (có dấu khoảng trắng tại vị trí cuối cùng trong văn bản đầu vào)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highlight w:val="none"/>
          <w:lang w:val="vi-VN"/>
        </w:rPr>
      </w:pPr>
      <w:r>
        <w:rPr>
          <w:rFonts w:hint="default"/>
          <w:highlight w:val="none"/>
          <w:lang w:val="vi-VN"/>
        </w:rPr>
        <w:t>“văn võ</w:t>
      </w:r>
      <w:r>
        <w:rPr>
          <w:rFonts w:hint="default"/>
          <w:highlight w:val="green"/>
          <w:lang w:val="vi-VN"/>
        </w:rPr>
        <w:t xml:space="preserve"> </w:t>
      </w:r>
      <w:r>
        <w:rPr>
          <w:rFonts w:hint="default"/>
          <w:highlight w:val="none"/>
          <w:lang w:val="vi-VN"/>
        </w:rPr>
        <w:t>“</w:t>
      </w:r>
    </w:p>
    <w:p>
      <w:pPr>
        <w:rPr>
          <w:rFonts w:hint="default"/>
          <w:highlight w:val="none"/>
          <w:lang w:val="vi-VN"/>
        </w:rPr>
      </w:pPr>
      <w:r>
        <w:rPr>
          <w:rFonts w:hint="default"/>
          <w:highlight w:val="none"/>
          <w:lang w:val="vi-VN"/>
        </w:rPr>
        <w:t>[“văn”, “võ”]</w:t>
      </w:r>
    </w:p>
    <w:p>
      <w:pPr>
        <w:rPr>
          <w:rFonts w:hint="default"/>
          <w:lang w:val="vi-VN"/>
        </w:rPr>
      </w:pP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Đưa chữ cuối cùng vào dự đoán từ hoàng thiện</w:t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đưa tất cả các từ vào dự đoán câu hoàng thiện khả thi</w:t>
      </w:r>
    </w:p>
    <w:p>
      <w:pPr>
        <w:rPr>
          <w:rFonts w:hint="default"/>
          <w:color w:val="0000FF"/>
          <w:lang w:val="vi-VN"/>
        </w:rPr>
      </w:pPr>
      <w:r>
        <w:rPr>
          <w:rFonts w:hint="default"/>
          <w:color w:val="0000FF"/>
          <w:lang w:val="vi-VN"/>
        </w:rPr>
        <w:t>3 câu, từ gợi ý gần đúng nhất sẻ được gợi ý, (nếu có từ thì chỉ gợi ý 1 câu, có thể thay đổi)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[“</w:t>
      </w:r>
      <w:r>
        <w:rPr>
          <w:rFonts w:hint="default"/>
          <w:highlight w:val="yellow"/>
          <w:lang w:val="vi-VN"/>
        </w:rPr>
        <w:t xml:space="preserve">văn võ </w:t>
      </w:r>
      <w:r>
        <w:rPr>
          <w:rFonts w:hint="default"/>
          <w:lang w:val="vi-VN"/>
        </w:rPr>
        <w:t>song toàn”, “</w:t>
      </w:r>
      <w:r>
        <w:rPr>
          <w:rFonts w:hint="default"/>
          <w:highlight w:val="yellow"/>
          <w:lang w:val="vi-VN"/>
        </w:rPr>
        <w:t xml:space="preserve">võ </w:t>
      </w:r>
      <w:r>
        <w:rPr>
          <w:rFonts w:hint="default"/>
          <w:lang w:val="vi-VN"/>
        </w:rPr>
        <w:t>thuật”, “</w:t>
      </w:r>
      <w:r>
        <w:rPr>
          <w:rFonts w:hint="default"/>
          <w:highlight w:val="yellow"/>
          <w:lang w:val="vi-VN"/>
        </w:rPr>
        <w:t xml:space="preserve">võ </w:t>
      </w:r>
      <w:r>
        <w:rPr>
          <w:rFonts w:hint="default"/>
          <w:lang w:val="vi-VN"/>
        </w:rPr>
        <w:t>sinh”]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“Nét chữ “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“chữ “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[“</w:t>
      </w:r>
      <w:r>
        <w:rPr>
          <w:rFonts w:hint="default"/>
          <w:highlight w:val="yellow"/>
          <w:lang w:val="vi-VN"/>
        </w:rPr>
        <w:t xml:space="preserve">chữ </w:t>
      </w:r>
      <w:r>
        <w:rPr>
          <w:rFonts w:hint="default"/>
          <w:highlight w:val="none"/>
          <w:lang w:val="vi-VN"/>
        </w:rPr>
        <w:t>đẹo</w:t>
      </w:r>
      <w:r>
        <w:rPr>
          <w:rFonts w:hint="default"/>
          <w:lang w:val="vi-VN"/>
        </w:rPr>
        <w:t>”, “</w:t>
      </w:r>
      <w:r>
        <w:rPr>
          <w:rFonts w:hint="default"/>
          <w:highlight w:val="yellow"/>
          <w:lang w:val="vi-VN"/>
        </w:rPr>
        <w:t xml:space="preserve">chữ </w:t>
      </w:r>
      <w:r>
        <w:rPr>
          <w:rFonts w:hint="default"/>
          <w:highlight w:val="none"/>
          <w:lang w:val="vi-VN"/>
        </w:rPr>
        <w:t>hoa</w:t>
      </w:r>
      <w:r>
        <w:rPr>
          <w:rFonts w:hint="default"/>
          <w:lang w:val="vi-VN"/>
        </w:rPr>
        <w:t>”, “</w:t>
      </w:r>
      <w:r>
        <w:rPr>
          <w:rFonts w:hint="default"/>
          <w:highlight w:val="yellow"/>
          <w:lang w:val="vi-VN"/>
        </w:rPr>
        <w:t xml:space="preserve">chữ </w:t>
      </w:r>
      <w:r>
        <w:rPr>
          <w:rFonts w:hint="default"/>
          <w:highlight w:val="none"/>
          <w:lang w:val="vi-VN"/>
        </w:rPr>
        <w:t>viết</w:t>
      </w:r>
      <w:r>
        <w:rPr>
          <w:rFonts w:hint="default"/>
          <w:lang w:val="vi-VN"/>
        </w:rPr>
        <w:t>”]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Từ điển tiếng việt --- đã có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Thư viện câu tiếng việt chưa có --chưa có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color w:val="ED7D31" w:themeColor="accent2"/>
          <w:lang w:val="vi-VN"/>
          <w14:textFill>
            <w14:solidFill>
              <w14:schemeClr w14:val="accent2"/>
            </w14:solidFill>
          </w14:textFill>
        </w:rPr>
        <w:t>Np: có thể bổ sung thêm 1 từ dự đoán tiếp theo lấy tất cả văn bản đầu vào làm cơ sở dự đoán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Mô hình đề cử: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SVC</w:t>
      </w:r>
      <w:r>
        <w:rPr>
          <w:rFonts w:hint="default"/>
          <w:b w:val="0"/>
          <w:bCs w:val="0"/>
          <w:color w:val="auto"/>
          <w:lang w:val="vi-VN"/>
        </w:rPr>
        <w:tab/>
      </w:r>
      <w:r>
        <w:rPr>
          <w:rFonts w:hint="default"/>
          <w:b w:val="0"/>
          <w:bCs w:val="0"/>
          <w:color w:val="auto"/>
          <w:lang w:val="vi-VN"/>
        </w:rPr>
        <w:tab/>
      </w:r>
      <w:r>
        <w:rPr>
          <w:rFonts w:hint="default"/>
          <w:b w:val="0"/>
          <w:bCs w:val="0"/>
          <w:color w:val="auto"/>
          <w:lang w:val="vi-VN"/>
        </w:rPr>
        <w:t>--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n-gram</w:t>
      </w:r>
      <w:r>
        <w:rPr>
          <w:rFonts w:hint="default"/>
          <w:b w:val="0"/>
          <w:bCs w:val="0"/>
          <w:color w:val="auto"/>
          <w:lang w:val="vi-VN"/>
        </w:rPr>
        <w:tab/>
      </w:r>
      <w:r>
        <w:rPr>
          <w:rFonts w:hint="default"/>
          <w:b w:val="0"/>
          <w:bCs w:val="0"/>
          <w:color w:val="auto"/>
          <w:lang w:val="vi-VN"/>
        </w:rPr>
        <w:tab/>
      </w:r>
      <w:r>
        <w:rPr>
          <w:rFonts w:hint="default"/>
          <w:b w:val="0"/>
          <w:bCs w:val="0"/>
          <w:color w:val="auto"/>
          <w:lang w:val="vi-VN"/>
        </w:rPr>
        <w:t>--</w:t>
      </w:r>
    </w:p>
    <w:p>
      <w:pPr>
        <w:rPr>
          <w:rFonts w:hint="default"/>
          <w:b w:val="0"/>
          <w:bCs w:val="0"/>
          <w:color w:val="auto"/>
          <w:lang w:val="vi-VN"/>
        </w:rPr>
      </w:pPr>
      <w:r>
        <w:rPr>
          <w:rFonts w:hint="default"/>
          <w:b w:val="0"/>
          <w:bCs w:val="0"/>
          <w:color w:val="auto"/>
          <w:lang w:val="vi-VN"/>
        </w:rPr>
        <w:t>Skip-gram</w:t>
      </w:r>
      <w:r>
        <w:rPr>
          <w:rFonts w:hint="default"/>
          <w:b w:val="0"/>
          <w:bCs w:val="0"/>
          <w:color w:val="auto"/>
          <w:lang w:val="vi-VN"/>
        </w:rPr>
        <w:tab/>
      </w:r>
      <w:r>
        <w:rPr>
          <w:rFonts w:hint="default"/>
          <w:b w:val="0"/>
          <w:bCs w:val="0"/>
          <w:color w:val="auto"/>
          <w:lang w:val="vi-VN"/>
        </w:rPr>
        <w:t>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AC12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283866"/>
    <w:rsid w:val="2AAC121A"/>
    <w:rsid w:val="39650FFA"/>
    <w:rsid w:val="39EA3DFD"/>
    <w:rsid w:val="43A11DB9"/>
    <w:rsid w:val="565E3620"/>
    <w:rsid w:val="5E7C5086"/>
    <w:rsid w:val="72BE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#1-"/>
    <w:basedOn w:val="1"/>
    <w:qFormat/>
    <w:uiPriority w:val="0"/>
    <w:pPr>
      <w:spacing w:before="100" w:beforeLines="100" w:after="100" w:afterLines="100"/>
      <w:jc w:val="center"/>
    </w:pPr>
    <w:rPr>
      <w:rFonts w:ascii="Times New Roman" w:hAnsi="Times New Roman" w:eastAsia="Times New Roman" w:cs="Times New Roman"/>
      <w:b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2021-11-15T01:11:00Z</dcterms:created>
  <dc:creator>phaps</dc:creator>
  <cp:lastModifiedBy>phaps</cp:lastModifiedBy>
  <dcterms:modified xsi:type="dcterms:W3CDTF">2021-11-16T08:15:08Z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159B80E070DB4043AB97CE2EA1529459</vt:lpwstr>
  </property>
</Properties>
</file>