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C0B32" w14:textId="77777777" w:rsidR="002E741C" w:rsidRDefault="002E741C" w:rsidP="002E741C">
      <w:pPr>
        <w:jc w:val="center"/>
        <w:rPr>
          <w:rFonts w:ascii="Calibri" w:hAnsi="Calibri"/>
          <w:b/>
        </w:rPr>
      </w:pPr>
    </w:p>
    <w:p w14:paraId="1B762BFF" w14:textId="77777777" w:rsidR="002E741C" w:rsidRPr="003F6DF5" w:rsidRDefault="002E741C" w:rsidP="002E741C">
      <w:pPr>
        <w:spacing w:line="276" w:lineRule="auto"/>
        <w:jc w:val="center"/>
        <w:rPr>
          <w:rFonts w:ascii="Eras Medium ITC" w:hAnsi="Eras Medium ITC"/>
          <w:b/>
          <w:sz w:val="24"/>
          <w:szCs w:val="24"/>
        </w:rPr>
      </w:pPr>
      <w:r w:rsidRPr="003F6DF5">
        <w:rPr>
          <w:rFonts w:ascii="Eras Medium ITC" w:hAnsi="Eras Medium ITC"/>
          <w:b/>
          <w:sz w:val="24"/>
          <w:szCs w:val="24"/>
        </w:rPr>
        <w:t>CONFIDENTIALITY AGREEMENT</w:t>
      </w:r>
    </w:p>
    <w:p w14:paraId="1F829D45" w14:textId="77777777" w:rsidR="002E741C" w:rsidRPr="003F6DF5" w:rsidRDefault="002E741C" w:rsidP="002E741C">
      <w:pPr>
        <w:spacing w:line="276" w:lineRule="auto"/>
        <w:jc w:val="center"/>
        <w:rPr>
          <w:rFonts w:ascii="Eras Medium ITC" w:hAnsi="Eras Medium ITC"/>
          <w:b/>
          <w:sz w:val="24"/>
          <w:szCs w:val="24"/>
        </w:rPr>
      </w:pPr>
    </w:p>
    <w:p w14:paraId="70D82C6A" w14:textId="2385FBB8" w:rsidR="002E741C" w:rsidRPr="003F6DF5" w:rsidRDefault="002E741C" w:rsidP="002E741C">
      <w:pPr>
        <w:spacing w:line="276" w:lineRule="auto"/>
        <w:rPr>
          <w:rFonts w:ascii="Eras Medium ITC" w:hAnsi="Eras Medium ITC"/>
          <w:sz w:val="24"/>
          <w:szCs w:val="24"/>
        </w:rPr>
      </w:pPr>
      <w:r w:rsidRPr="003F6DF5">
        <w:rPr>
          <w:rFonts w:ascii="Eras Medium ITC" w:hAnsi="Eras Medium ITC"/>
          <w:sz w:val="24"/>
          <w:szCs w:val="24"/>
        </w:rPr>
        <w:t xml:space="preserve">                                    Between “The Agency Worker” and “The Client”</w:t>
      </w:r>
    </w:p>
    <w:p w14:paraId="302CE23C" w14:textId="77777777" w:rsidR="002E741C" w:rsidRPr="003F6DF5" w:rsidRDefault="002E741C" w:rsidP="002E741C">
      <w:pPr>
        <w:spacing w:line="276" w:lineRule="auto"/>
        <w:rPr>
          <w:rFonts w:ascii="Eras Medium ITC" w:hAnsi="Eras Medium ITC"/>
          <w:sz w:val="24"/>
          <w:szCs w:val="24"/>
        </w:rPr>
      </w:pPr>
    </w:p>
    <w:p w14:paraId="44EFD7DC" w14:textId="2DC83D03" w:rsidR="002E741C" w:rsidRPr="003F6DF5" w:rsidRDefault="002E741C" w:rsidP="002E741C">
      <w:pPr>
        <w:spacing w:line="276" w:lineRule="auto"/>
        <w:rPr>
          <w:rFonts w:ascii="Eras Medium ITC" w:hAnsi="Eras Medium ITC"/>
          <w:sz w:val="24"/>
          <w:szCs w:val="24"/>
        </w:rPr>
      </w:pPr>
      <w:r w:rsidRPr="003F6DF5">
        <w:rPr>
          <w:rFonts w:ascii="Eras Medium ITC" w:hAnsi="Eras Medium ITC"/>
          <w:sz w:val="24"/>
          <w:szCs w:val="24"/>
        </w:rPr>
        <w:t>I confirm that during every assignment and afterwards where:</w:t>
      </w:r>
    </w:p>
    <w:p w14:paraId="75D9678A" w14:textId="77777777" w:rsidR="002E741C" w:rsidRPr="003F6DF5" w:rsidRDefault="002E741C" w:rsidP="002E741C">
      <w:pPr>
        <w:spacing w:line="276" w:lineRule="auto"/>
        <w:rPr>
          <w:rFonts w:ascii="Eras Medium ITC" w:hAnsi="Eras Medium ITC"/>
          <w:sz w:val="24"/>
          <w:szCs w:val="24"/>
        </w:rPr>
      </w:pPr>
    </w:p>
    <w:p w14:paraId="4038F860" w14:textId="77777777" w:rsidR="002E741C" w:rsidRPr="003F6DF5" w:rsidRDefault="002E741C" w:rsidP="002E741C">
      <w:pPr>
        <w:spacing w:line="276" w:lineRule="auto"/>
        <w:rPr>
          <w:rFonts w:ascii="Eras Medium ITC" w:hAnsi="Eras Medium ITC"/>
          <w:sz w:val="24"/>
          <w:szCs w:val="24"/>
        </w:rPr>
      </w:pPr>
    </w:p>
    <w:p w14:paraId="649D5277" w14:textId="306615F7" w:rsidR="002E741C" w:rsidRPr="003F6DF5" w:rsidRDefault="002E741C" w:rsidP="002E741C">
      <w:pPr>
        <w:numPr>
          <w:ilvl w:val="0"/>
          <w:numId w:val="1"/>
        </w:numPr>
        <w:spacing w:after="0" w:line="276" w:lineRule="auto"/>
        <w:ind w:right="0"/>
        <w:jc w:val="left"/>
        <w:rPr>
          <w:rFonts w:ascii="Eras Medium ITC" w:hAnsi="Eras Medium ITC"/>
          <w:sz w:val="24"/>
          <w:szCs w:val="24"/>
        </w:rPr>
      </w:pPr>
      <w:r w:rsidRPr="003F6DF5">
        <w:rPr>
          <w:rFonts w:ascii="Eras Medium ITC" w:hAnsi="Eras Medium ITC"/>
          <w:sz w:val="24"/>
          <w:szCs w:val="24"/>
        </w:rPr>
        <w:t>To hold information relating to the client in the strictest confidence, ensure it is kept safely and securely when not in use.  I acknowledge that no information is to be removed from the client’s premises without the permission of the Client</w:t>
      </w:r>
    </w:p>
    <w:p w14:paraId="57656FE2" w14:textId="77777777" w:rsidR="002E741C" w:rsidRPr="003F6DF5" w:rsidRDefault="002E741C" w:rsidP="00EF0693">
      <w:pPr>
        <w:spacing w:after="0" w:line="276" w:lineRule="auto"/>
        <w:ind w:left="720" w:right="0" w:firstLine="0"/>
        <w:jc w:val="left"/>
        <w:rPr>
          <w:rFonts w:ascii="Eras Medium ITC" w:hAnsi="Eras Medium ITC"/>
          <w:sz w:val="24"/>
          <w:szCs w:val="24"/>
        </w:rPr>
      </w:pPr>
      <w:bookmarkStart w:id="0" w:name="_GoBack"/>
      <w:bookmarkEnd w:id="0"/>
    </w:p>
    <w:p w14:paraId="02718609" w14:textId="77777777" w:rsidR="002E741C" w:rsidRPr="003F6DF5" w:rsidRDefault="002E741C" w:rsidP="002E741C">
      <w:pPr>
        <w:spacing w:line="276" w:lineRule="auto"/>
        <w:rPr>
          <w:rFonts w:ascii="Eras Medium ITC" w:hAnsi="Eras Medium ITC"/>
          <w:sz w:val="24"/>
          <w:szCs w:val="24"/>
        </w:rPr>
      </w:pPr>
    </w:p>
    <w:p w14:paraId="582FC2D6" w14:textId="77777777" w:rsidR="002E741C" w:rsidRPr="003F6DF5" w:rsidRDefault="002E741C" w:rsidP="002E741C">
      <w:pPr>
        <w:numPr>
          <w:ilvl w:val="0"/>
          <w:numId w:val="1"/>
        </w:numPr>
        <w:spacing w:after="0" w:line="276" w:lineRule="auto"/>
        <w:ind w:right="0"/>
        <w:jc w:val="left"/>
        <w:rPr>
          <w:rFonts w:ascii="Eras Medium ITC" w:hAnsi="Eras Medium ITC"/>
          <w:sz w:val="24"/>
          <w:szCs w:val="24"/>
        </w:rPr>
      </w:pPr>
      <w:r w:rsidRPr="003F6DF5">
        <w:rPr>
          <w:rFonts w:ascii="Eras Medium ITC" w:hAnsi="Eras Medium ITC"/>
          <w:sz w:val="24"/>
          <w:szCs w:val="24"/>
        </w:rPr>
        <w:t>To use such information only for the purpose of the work for which it was given</w:t>
      </w:r>
    </w:p>
    <w:p w14:paraId="3B527518" w14:textId="77777777" w:rsidR="002E741C" w:rsidRPr="003F6DF5" w:rsidRDefault="002E741C" w:rsidP="002E741C">
      <w:pPr>
        <w:spacing w:line="276" w:lineRule="auto"/>
        <w:rPr>
          <w:rFonts w:ascii="Eras Medium ITC" w:hAnsi="Eras Medium ITC"/>
          <w:sz w:val="24"/>
          <w:szCs w:val="24"/>
        </w:rPr>
      </w:pPr>
    </w:p>
    <w:p w14:paraId="6562F308" w14:textId="6982120E" w:rsidR="002E741C" w:rsidRPr="003F6DF5" w:rsidRDefault="002E741C" w:rsidP="002E741C">
      <w:pPr>
        <w:numPr>
          <w:ilvl w:val="0"/>
          <w:numId w:val="1"/>
        </w:numPr>
        <w:spacing w:after="0" w:line="276" w:lineRule="auto"/>
        <w:ind w:right="0"/>
        <w:jc w:val="left"/>
        <w:rPr>
          <w:rFonts w:ascii="Eras Medium ITC" w:hAnsi="Eras Medium ITC"/>
          <w:sz w:val="24"/>
          <w:szCs w:val="24"/>
        </w:rPr>
      </w:pPr>
      <w:r w:rsidRPr="003F6DF5">
        <w:rPr>
          <w:rFonts w:ascii="Eras Medium ITC" w:hAnsi="Eras Medium ITC"/>
          <w:sz w:val="24"/>
          <w:szCs w:val="24"/>
        </w:rPr>
        <w:t>Not to disclose to any third party or copy the information except as is required in the course of my duties</w:t>
      </w:r>
    </w:p>
    <w:p w14:paraId="20126787" w14:textId="77777777" w:rsidR="002E741C" w:rsidRPr="003F6DF5" w:rsidRDefault="002E741C" w:rsidP="00EF0693">
      <w:pPr>
        <w:spacing w:line="276" w:lineRule="auto"/>
        <w:ind w:left="0" w:firstLine="0"/>
        <w:rPr>
          <w:rFonts w:ascii="Eras Medium ITC" w:hAnsi="Eras Medium ITC"/>
          <w:sz w:val="24"/>
          <w:szCs w:val="24"/>
        </w:rPr>
      </w:pPr>
    </w:p>
    <w:p w14:paraId="7D1A75EA" w14:textId="77777777" w:rsidR="002E741C" w:rsidRPr="003F6DF5" w:rsidRDefault="002E741C" w:rsidP="002E741C">
      <w:pPr>
        <w:numPr>
          <w:ilvl w:val="0"/>
          <w:numId w:val="1"/>
        </w:numPr>
        <w:spacing w:after="0" w:line="276" w:lineRule="auto"/>
        <w:ind w:right="0"/>
        <w:jc w:val="left"/>
        <w:rPr>
          <w:rFonts w:ascii="Eras Medium ITC" w:hAnsi="Eras Medium ITC"/>
          <w:sz w:val="24"/>
          <w:szCs w:val="24"/>
        </w:rPr>
      </w:pPr>
      <w:r w:rsidRPr="003F6DF5">
        <w:rPr>
          <w:rFonts w:ascii="Eras Medium ITC" w:hAnsi="Eras Medium ITC"/>
          <w:sz w:val="24"/>
          <w:szCs w:val="24"/>
        </w:rPr>
        <w:t>Any breach, either by me or a third party, may result in legal proceedings being bought by the Client against me to recover any losses that have occurred as a result of a breach.</w:t>
      </w:r>
    </w:p>
    <w:p w14:paraId="7B2A83F8" w14:textId="77777777" w:rsidR="002E741C" w:rsidRPr="003F6DF5" w:rsidRDefault="002E741C" w:rsidP="002E741C">
      <w:pPr>
        <w:pStyle w:val="ListParagraph"/>
        <w:spacing w:line="276" w:lineRule="auto"/>
        <w:rPr>
          <w:rFonts w:ascii="Eras Medium ITC" w:hAnsi="Eras Medium ITC"/>
          <w:sz w:val="24"/>
          <w:szCs w:val="24"/>
        </w:rPr>
      </w:pPr>
    </w:p>
    <w:p w14:paraId="46DC48C5" w14:textId="77777777" w:rsidR="002E741C" w:rsidRPr="003F6DF5" w:rsidRDefault="002E741C" w:rsidP="002E741C">
      <w:pPr>
        <w:spacing w:line="276" w:lineRule="auto"/>
        <w:ind w:left="0" w:firstLine="0"/>
        <w:rPr>
          <w:rFonts w:ascii="Eras Medium ITC" w:hAnsi="Eras Medium ITC"/>
          <w:sz w:val="24"/>
          <w:szCs w:val="24"/>
        </w:rPr>
      </w:pPr>
      <w:r w:rsidRPr="003F6DF5">
        <w:rPr>
          <w:rFonts w:ascii="Eras Medium ITC" w:hAnsi="Eras Medium ITC"/>
          <w:sz w:val="24"/>
          <w:szCs w:val="24"/>
        </w:rPr>
        <w:t xml:space="preserve">Signature: </w:t>
      </w:r>
    </w:p>
    <w:p w14:paraId="0BE07859" w14:textId="77777777" w:rsidR="002E741C" w:rsidRPr="003F6DF5" w:rsidRDefault="002E741C" w:rsidP="002E741C">
      <w:pPr>
        <w:spacing w:line="276" w:lineRule="auto"/>
        <w:jc w:val="center"/>
        <w:rPr>
          <w:rFonts w:ascii="Eras Medium ITC" w:hAnsi="Eras Medium ITC"/>
          <w:sz w:val="24"/>
          <w:szCs w:val="24"/>
        </w:rPr>
      </w:pPr>
    </w:p>
    <w:p w14:paraId="3D75AC73" w14:textId="77777777" w:rsidR="002E741C" w:rsidRPr="003F6DF5" w:rsidRDefault="002E741C" w:rsidP="002E741C">
      <w:pPr>
        <w:spacing w:line="276" w:lineRule="auto"/>
        <w:rPr>
          <w:rFonts w:ascii="Eras Medium ITC" w:hAnsi="Eras Medium ITC"/>
          <w:sz w:val="24"/>
          <w:szCs w:val="24"/>
        </w:rPr>
      </w:pPr>
      <w:r w:rsidRPr="003F6DF5">
        <w:rPr>
          <w:rFonts w:ascii="Eras Medium ITC" w:hAnsi="Eras Medium ITC"/>
          <w:sz w:val="24"/>
          <w:szCs w:val="24"/>
        </w:rPr>
        <w:t xml:space="preserve">Print Name: </w:t>
      </w:r>
    </w:p>
    <w:p w14:paraId="66658181" w14:textId="77777777" w:rsidR="002E741C" w:rsidRPr="003F6DF5" w:rsidRDefault="002E741C" w:rsidP="002E741C">
      <w:pPr>
        <w:spacing w:line="276" w:lineRule="auto"/>
        <w:jc w:val="center"/>
        <w:rPr>
          <w:rFonts w:ascii="Eras Medium ITC" w:hAnsi="Eras Medium ITC"/>
          <w:sz w:val="24"/>
          <w:szCs w:val="24"/>
        </w:rPr>
      </w:pPr>
    </w:p>
    <w:p w14:paraId="5F2627E0" w14:textId="129EADD1" w:rsidR="002E741C" w:rsidRPr="003F6DF5" w:rsidRDefault="002E741C" w:rsidP="002E741C">
      <w:pPr>
        <w:spacing w:line="276" w:lineRule="auto"/>
        <w:rPr>
          <w:rFonts w:ascii="Eras Medium ITC" w:hAnsi="Eras Medium ITC"/>
          <w:sz w:val="24"/>
          <w:szCs w:val="24"/>
        </w:rPr>
      </w:pPr>
      <w:r w:rsidRPr="003F6DF5">
        <w:rPr>
          <w:rFonts w:ascii="Eras Medium ITC" w:hAnsi="Eras Medium ITC"/>
          <w:sz w:val="24"/>
          <w:szCs w:val="24"/>
        </w:rPr>
        <w:t xml:space="preserve">At: </w:t>
      </w:r>
    </w:p>
    <w:p w14:paraId="55D4996F" w14:textId="77777777" w:rsidR="002E741C" w:rsidRPr="003F6DF5" w:rsidRDefault="002E741C" w:rsidP="002E741C">
      <w:pPr>
        <w:spacing w:line="276" w:lineRule="auto"/>
        <w:rPr>
          <w:rFonts w:ascii="Eras Medium ITC" w:hAnsi="Eras Medium ITC"/>
          <w:sz w:val="24"/>
          <w:szCs w:val="24"/>
        </w:rPr>
      </w:pPr>
    </w:p>
    <w:p w14:paraId="580F2817" w14:textId="77777777" w:rsidR="002E741C" w:rsidRPr="002E741C" w:rsidRDefault="002E741C" w:rsidP="002E741C">
      <w:pPr>
        <w:spacing w:line="276" w:lineRule="auto"/>
        <w:rPr>
          <w:rFonts w:ascii="Calibri" w:hAnsi="Calibri"/>
          <w:sz w:val="24"/>
          <w:szCs w:val="24"/>
        </w:rPr>
      </w:pPr>
    </w:p>
    <w:p w14:paraId="5881E25B" w14:textId="77777777" w:rsidR="002E741C" w:rsidRPr="002E741C" w:rsidRDefault="002E741C" w:rsidP="002E741C">
      <w:pPr>
        <w:spacing w:line="276" w:lineRule="auto"/>
        <w:rPr>
          <w:rFonts w:ascii="Calibri" w:hAnsi="Calibri"/>
          <w:sz w:val="24"/>
          <w:szCs w:val="24"/>
        </w:rPr>
      </w:pPr>
    </w:p>
    <w:p w14:paraId="09D59B66" w14:textId="77777777" w:rsidR="002E741C" w:rsidRPr="002E741C" w:rsidRDefault="002E741C" w:rsidP="002E741C">
      <w:pPr>
        <w:spacing w:line="276" w:lineRule="auto"/>
        <w:rPr>
          <w:sz w:val="24"/>
          <w:szCs w:val="24"/>
        </w:rPr>
      </w:pPr>
    </w:p>
    <w:p w14:paraId="62B73F77" w14:textId="77777777" w:rsidR="002E741C" w:rsidRPr="002E741C" w:rsidRDefault="002E741C" w:rsidP="002E741C">
      <w:pPr>
        <w:spacing w:line="276" w:lineRule="auto"/>
        <w:rPr>
          <w:sz w:val="24"/>
          <w:szCs w:val="24"/>
        </w:rPr>
      </w:pPr>
    </w:p>
    <w:p w14:paraId="2B0AA6E7" w14:textId="77777777" w:rsidR="002E741C" w:rsidRPr="002E741C" w:rsidRDefault="002E741C" w:rsidP="002E741C">
      <w:pPr>
        <w:spacing w:line="360" w:lineRule="auto"/>
        <w:rPr>
          <w:sz w:val="24"/>
          <w:szCs w:val="24"/>
        </w:rPr>
      </w:pPr>
    </w:p>
    <w:p w14:paraId="4DE75BF9" w14:textId="77777777" w:rsidR="000738A5" w:rsidRPr="002E741C" w:rsidRDefault="000738A5" w:rsidP="00EF0693">
      <w:pPr>
        <w:spacing w:line="360" w:lineRule="auto"/>
        <w:ind w:left="0" w:firstLine="0"/>
        <w:rPr>
          <w:sz w:val="24"/>
          <w:szCs w:val="24"/>
        </w:rPr>
      </w:pPr>
    </w:p>
    <w:sectPr w:rsidR="000738A5" w:rsidRPr="002E741C" w:rsidSect="00B77978">
      <w:headerReference w:type="default" r:id="rId7"/>
      <w:footerReference w:type="default" r:id="rId8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ACC6B" w14:textId="77777777" w:rsidR="003236AD" w:rsidRDefault="003236AD" w:rsidP="000738A5">
      <w:pPr>
        <w:spacing w:after="0" w:line="240" w:lineRule="auto"/>
      </w:pPr>
      <w:r>
        <w:separator/>
      </w:r>
    </w:p>
  </w:endnote>
  <w:endnote w:type="continuationSeparator" w:id="0">
    <w:p w14:paraId="768A1523" w14:textId="77777777" w:rsidR="003236AD" w:rsidRDefault="003236AD" w:rsidP="00073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6A675" w14:textId="56E656AF" w:rsidR="008470C7" w:rsidRPr="00155BF5" w:rsidRDefault="008470C7" w:rsidP="008470C7">
    <w:pPr>
      <w:suppressAutoHyphens/>
      <w:rPr>
        <w:rFonts w:ascii="Centaur" w:eastAsia="Times New Roman" w:hAnsi="Centaur"/>
        <w:i/>
        <w:color w:val="auto"/>
        <w:lang w:val="en-CA" w:eastAsia="ar-SA"/>
      </w:rPr>
    </w:pPr>
    <w:r w:rsidRPr="00155BF5">
      <w:rPr>
        <w:i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6795B2" wp14:editId="7D54B1AD">
              <wp:simplePos x="0" y="0"/>
              <wp:positionH relativeFrom="column">
                <wp:posOffset>0</wp:posOffset>
              </wp:positionH>
              <wp:positionV relativeFrom="paragraph">
                <wp:posOffset>-92075</wp:posOffset>
              </wp:positionV>
              <wp:extent cx="6629400" cy="0"/>
              <wp:effectExtent l="19050" t="22225" r="19050" b="15875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7CEA02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25pt" to="522pt,-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" strokeweight="2.25pt"/>
          </w:pict>
        </mc:Fallback>
      </mc:AlternateContent>
    </w:r>
    <w:r w:rsidRPr="00155BF5">
      <w:rPr>
        <w:rFonts w:ascii="Centaur" w:hAnsi="Centaur"/>
        <w:i/>
        <w:lang w:val="en-CA" w:eastAsia="ar-SA"/>
      </w:rPr>
      <w:t>EASYCARE Suppliers UK Limited, Matrix Business Centre, Goodman Street, Leeds, LS10 1NZ.</w:t>
    </w:r>
  </w:p>
  <w:p w14:paraId="578C9358" w14:textId="77777777" w:rsidR="008470C7" w:rsidRPr="00155BF5" w:rsidRDefault="008470C7" w:rsidP="008470C7">
    <w:pPr>
      <w:suppressAutoHyphens/>
      <w:jc w:val="center"/>
      <w:rPr>
        <w:rFonts w:ascii="Centaur" w:hAnsi="Centaur"/>
        <w:i/>
        <w:lang w:val="en-CA" w:eastAsia="ar-SA"/>
      </w:rPr>
    </w:pPr>
    <w:r w:rsidRPr="00155BF5">
      <w:rPr>
        <w:rFonts w:ascii="Centaur" w:hAnsi="Centaur"/>
        <w:i/>
        <w:lang w:val="en-CA" w:eastAsia="ar-SA"/>
      </w:rPr>
      <w:t>Telephone:</w:t>
    </w:r>
    <w:r w:rsidRPr="00155BF5">
      <w:rPr>
        <w:rFonts w:ascii="Centaur" w:hAnsi="Centaur"/>
        <w:i/>
        <w:iCs/>
        <w:lang w:eastAsia="ar-SA"/>
      </w:rPr>
      <w:t>01133451220</w:t>
    </w:r>
    <w:r w:rsidRPr="00155BF5">
      <w:rPr>
        <w:rFonts w:ascii="Centaur" w:hAnsi="Centaur"/>
        <w:i/>
        <w:lang w:val="en-CA" w:eastAsia="ar-SA"/>
      </w:rPr>
      <w:t xml:space="preserve">  Mobile:</w:t>
    </w:r>
    <w:r w:rsidRPr="00155BF5">
      <w:rPr>
        <w:rFonts w:ascii="Centaur" w:hAnsi="Centaur"/>
        <w:i/>
        <w:iCs/>
        <w:lang w:val="en-CA" w:eastAsia="ar-SA"/>
      </w:rPr>
      <w:t>07954 243 936</w:t>
    </w:r>
  </w:p>
  <w:p w14:paraId="46FD83B1" w14:textId="77777777" w:rsidR="008470C7" w:rsidRPr="00155BF5" w:rsidRDefault="008470C7" w:rsidP="008470C7">
    <w:pPr>
      <w:pStyle w:val="Footer"/>
      <w:jc w:val="center"/>
      <w:rPr>
        <w:rFonts w:ascii="Times New Roman" w:hAnsi="Times New Roman" w:cs="Times New Roman"/>
        <w:i/>
        <w:lang w:eastAsia="en-US"/>
      </w:rPr>
    </w:pPr>
  </w:p>
  <w:p w14:paraId="7FC7E874" w14:textId="59BAC9BA" w:rsidR="008470C7" w:rsidRDefault="008470C7">
    <w:pPr>
      <w:pStyle w:val="Footer"/>
    </w:pPr>
  </w:p>
  <w:p w14:paraId="7D6C994D" w14:textId="61FB4661" w:rsidR="000371DC" w:rsidRDefault="000371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2352F" w14:textId="77777777" w:rsidR="003236AD" w:rsidRDefault="003236AD" w:rsidP="000738A5">
      <w:pPr>
        <w:spacing w:after="0" w:line="240" w:lineRule="auto"/>
      </w:pPr>
      <w:r>
        <w:separator/>
      </w:r>
    </w:p>
  </w:footnote>
  <w:footnote w:type="continuationSeparator" w:id="0">
    <w:p w14:paraId="103C519D" w14:textId="77777777" w:rsidR="003236AD" w:rsidRDefault="003236AD" w:rsidP="00073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5DD80" w14:textId="6294C329" w:rsidR="00B77978" w:rsidRPr="004C2E92" w:rsidRDefault="00F660F9" w:rsidP="00B77978">
    <w:pPr>
      <w:pStyle w:val="Header"/>
      <w:tabs>
        <w:tab w:val="clear" w:pos="9026"/>
        <w:tab w:val="right" w:pos="8931"/>
      </w:tabs>
      <w:rPr>
        <w:rFonts w:asciiTheme="minorHAnsi" w:eastAsiaTheme="minorHAnsi" w:hAnsiTheme="minorHAnsi" w:cstheme="minorBidi"/>
        <w:color w:val="auto"/>
        <w:sz w:val="22"/>
        <w:lang w:eastAsia="en-US"/>
      </w:rPr>
    </w:pPr>
    <w:r>
      <w:rPr>
        <w:noProof/>
      </w:rPr>
      <w:drawing>
        <wp:inline distT="0" distB="0" distL="0" distR="0" wp14:anchorId="000FDE21" wp14:editId="2A2CB2EB">
          <wp:extent cx="5731510" cy="1910715"/>
          <wp:effectExtent l="0" t="0" r="254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oy-Moyo-LinkedIn-Banner-v2-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9107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474CE">
      <w:t xml:space="preserve">    </w:t>
    </w:r>
    <w:r w:rsidR="005474C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83D37"/>
    <w:multiLevelType w:val="hybridMultilevel"/>
    <w:tmpl w:val="6D00F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A5"/>
    <w:rsid w:val="000371DC"/>
    <w:rsid w:val="00037CCF"/>
    <w:rsid w:val="000738A5"/>
    <w:rsid w:val="000E6453"/>
    <w:rsid w:val="000F25B7"/>
    <w:rsid w:val="00155BF5"/>
    <w:rsid w:val="00194782"/>
    <w:rsid w:val="001C4756"/>
    <w:rsid w:val="001E0D42"/>
    <w:rsid w:val="0022193C"/>
    <w:rsid w:val="002E501E"/>
    <w:rsid w:val="002E741C"/>
    <w:rsid w:val="00314036"/>
    <w:rsid w:val="003236AD"/>
    <w:rsid w:val="003422C0"/>
    <w:rsid w:val="00360CF8"/>
    <w:rsid w:val="00390063"/>
    <w:rsid w:val="003F6DF5"/>
    <w:rsid w:val="004210C9"/>
    <w:rsid w:val="00460BCD"/>
    <w:rsid w:val="004B05B1"/>
    <w:rsid w:val="004B5039"/>
    <w:rsid w:val="00500294"/>
    <w:rsid w:val="005474CE"/>
    <w:rsid w:val="005A79DB"/>
    <w:rsid w:val="00686FD2"/>
    <w:rsid w:val="006A122F"/>
    <w:rsid w:val="00735E04"/>
    <w:rsid w:val="007708BD"/>
    <w:rsid w:val="007F640A"/>
    <w:rsid w:val="008470C7"/>
    <w:rsid w:val="00851DFB"/>
    <w:rsid w:val="00897A49"/>
    <w:rsid w:val="009729DC"/>
    <w:rsid w:val="00A10ECD"/>
    <w:rsid w:val="00B77978"/>
    <w:rsid w:val="00C056BA"/>
    <w:rsid w:val="00E55967"/>
    <w:rsid w:val="00EF0693"/>
    <w:rsid w:val="00F660F9"/>
    <w:rsid w:val="00FD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2774A"/>
  <w15:chartTrackingRefBased/>
  <w15:docId w15:val="{D53E9C1C-9EE6-4172-8739-4333DB81A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8A5"/>
    <w:pPr>
      <w:spacing w:after="4" w:line="249" w:lineRule="auto"/>
      <w:ind w:left="10" w:right="60" w:hanging="10"/>
      <w:jc w:val="both"/>
    </w:pPr>
    <w:rPr>
      <w:rFonts w:ascii="Arial" w:eastAsia="Arial" w:hAnsi="Arial" w:cs="Arial"/>
      <w:color w:val="000000"/>
      <w:sz w:val="20"/>
      <w:lang w:eastAsia="en-GB"/>
    </w:rPr>
  </w:style>
  <w:style w:type="paragraph" w:styleId="Heading1">
    <w:name w:val="heading 1"/>
    <w:next w:val="Normal"/>
    <w:link w:val="Heading1Char"/>
    <w:uiPriority w:val="9"/>
    <w:unhideWhenUsed/>
    <w:qFormat/>
    <w:rsid w:val="000738A5"/>
    <w:pPr>
      <w:keepNext/>
      <w:keepLines/>
      <w:spacing w:after="0" w:line="265" w:lineRule="auto"/>
      <w:ind w:left="10" w:right="58" w:hanging="10"/>
      <w:jc w:val="center"/>
      <w:outlineLvl w:val="0"/>
    </w:pPr>
    <w:rPr>
      <w:rFonts w:ascii="Arial" w:eastAsia="Arial" w:hAnsi="Arial" w:cs="Arial"/>
      <w:b/>
      <w:color w:val="548DD4"/>
      <w:sz w:val="20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155B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38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8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8A5"/>
    <w:rPr>
      <w:rFonts w:ascii="Arial" w:eastAsia="Arial" w:hAnsi="Arial" w:cs="Arial"/>
      <w:b/>
      <w:color w:val="548DD4"/>
      <w:sz w:val="20"/>
      <w:lang w:eastAsia="en-GB"/>
    </w:rPr>
  </w:style>
  <w:style w:type="table" w:styleId="TableGrid">
    <w:name w:val="Table Grid"/>
    <w:basedOn w:val="TableNormal"/>
    <w:uiPriority w:val="39"/>
    <w:rsid w:val="000738A5"/>
    <w:pPr>
      <w:spacing w:after="0" w:line="240" w:lineRule="auto"/>
    </w:pPr>
    <w:rPr>
      <w:rFonts w:eastAsiaTheme="minorEastAsia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38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8A5"/>
    <w:rPr>
      <w:rFonts w:ascii="Arial" w:eastAsia="Arial" w:hAnsi="Arial" w:cs="Arial"/>
      <w:color w:val="000000"/>
      <w:sz w:val="20"/>
      <w:lang w:eastAsia="en-GB"/>
    </w:rPr>
  </w:style>
  <w:style w:type="paragraph" w:styleId="NoSpacing">
    <w:name w:val="No Spacing"/>
    <w:uiPriority w:val="1"/>
    <w:qFormat/>
    <w:rsid w:val="000738A5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738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8A5"/>
    <w:rPr>
      <w:rFonts w:ascii="Arial" w:eastAsia="Arial" w:hAnsi="Arial" w:cs="Arial"/>
      <w:color w:val="000000"/>
      <w:sz w:val="20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0738A5"/>
    <w:rPr>
      <w:rFonts w:asciiTheme="majorHAnsi" w:eastAsiaTheme="majorEastAsia" w:hAnsiTheme="majorHAnsi" w:cstheme="majorBidi"/>
      <w:color w:val="000000" w:themeColor="accent1" w:themeShade="BF"/>
      <w:sz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8A5"/>
    <w:rPr>
      <w:rFonts w:asciiTheme="majorHAnsi" w:eastAsiaTheme="majorEastAsia" w:hAnsiTheme="majorHAnsi" w:cstheme="majorBidi"/>
      <w:color w:val="000000" w:themeColor="accent1" w:themeShade="7F"/>
      <w:sz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BF5"/>
    <w:rPr>
      <w:rFonts w:asciiTheme="majorHAnsi" w:eastAsiaTheme="majorEastAsia" w:hAnsiTheme="majorHAnsi" w:cstheme="majorBidi"/>
      <w:color w:val="000000" w:themeColor="accent1" w:themeShade="BF"/>
      <w:sz w:val="26"/>
      <w:szCs w:val="26"/>
      <w:lang w:eastAsia="en-GB"/>
    </w:rPr>
  </w:style>
  <w:style w:type="paragraph" w:styleId="BodyTextIndent2">
    <w:name w:val="Body Text Indent 2"/>
    <w:basedOn w:val="Normal"/>
    <w:link w:val="BodyTextIndent2Char"/>
    <w:semiHidden/>
    <w:rsid w:val="00155BF5"/>
    <w:pPr>
      <w:spacing w:after="0" w:line="240" w:lineRule="auto"/>
      <w:ind w:left="-1260" w:right="0" w:firstLine="0"/>
      <w:jc w:val="left"/>
    </w:pPr>
    <w:rPr>
      <w:rFonts w:eastAsia="Times New Roman"/>
      <w:color w:val="auto"/>
      <w:sz w:val="22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155BF5"/>
    <w:rPr>
      <w:rFonts w:ascii="Arial" w:eastAsia="Times New Roman" w:hAnsi="Arial" w:cs="Arial"/>
      <w:szCs w:val="24"/>
    </w:rPr>
  </w:style>
  <w:style w:type="paragraph" w:styleId="BodyTextIndent3">
    <w:name w:val="Body Text Indent 3"/>
    <w:basedOn w:val="Normal"/>
    <w:link w:val="BodyTextIndent3Char"/>
    <w:semiHidden/>
    <w:rsid w:val="00155BF5"/>
    <w:pPr>
      <w:spacing w:after="0" w:line="240" w:lineRule="auto"/>
      <w:ind w:left="-1440" w:right="0" w:firstLine="1440"/>
      <w:jc w:val="left"/>
    </w:pPr>
    <w:rPr>
      <w:rFonts w:eastAsia="Times New Roman"/>
      <w:color w:val="auto"/>
      <w:sz w:val="22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55BF5"/>
    <w:rPr>
      <w:rFonts w:ascii="Arial" w:eastAsia="Times New Roman" w:hAnsi="Arial" w:cs="Arial"/>
      <w:szCs w:val="24"/>
    </w:rPr>
  </w:style>
  <w:style w:type="character" w:styleId="Hyperlink">
    <w:name w:val="Hyperlink"/>
    <w:semiHidden/>
    <w:rsid w:val="00155BF5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155BF5"/>
    <w:pPr>
      <w:spacing w:after="0" w:line="240" w:lineRule="auto"/>
      <w:ind w:left="0" w:right="0" w:firstLine="0"/>
      <w:jc w:val="left"/>
    </w:pPr>
    <w:rPr>
      <w:rFonts w:eastAsia="Times New Roman"/>
      <w:color w:val="auto"/>
      <w:sz w:val="22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155BF5"/>
    <w:rPr>
      <w:rFonts w:ascii="Arial" w:eastAsia="Times New Roman" w:hAnsi="Arial" w:cs="Arial"/>
      <w:szCs w:val="24"/>
    </w:rPr>
  </w:style>
  <w:style w:type="paragraph" w:styleId="ListParagraph">
    <w:name w:val="List Paragraph"/>
    <w:basedOn w:val="Normal"/>
    <w:uiPriority w:val="34"/>
    <w:qFormat/>
    <w:rsid w:val="00155BF5"/>
    <w:pPr>
      <w:spacing w:after="0" w:line="240" w:lineRule="auto"/>
      <w:ind w:left="720" w:right="0" w:firstLine="0"/>
      <w:jc w:val="left"/>
    </w:pPr>
    <w:rPr>
      <w:rFonts w:ascii="Calibri" w:eastAsia="Calibri" w:hAnsi="Calibri" w:cs="Times New Roman"/>
      <w:color w:val="auto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Brasso khupe</dc:creator>
  <cp:keywords/>
  <dc:description/>
  <cp:lastModifiedBy>Roy Moyo</cp:lastModifiedBy>
  <cp:revision>2</cp:revision>
  <dcterms:created xsi:type="dcterms:W3CDTF">2019-06-20T10:24:00Z</dcterms:created>
  <dcterms:modified xsi:type="dcterms:W3CDTF">2019-06-20T10:24:00Z</dcterms:modified>
</cp:coreProperties>
</file>