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E7" w:rsidRPr="00F6666C" w:rsidRDefault="00F6666C" w:rsidP="00F6666C">
      <w:pPr>
        <w:jc w:val="both"/>
        <w:rPr>
          <w:lang w:val="en-US"/>
        </w:rPr>
      </w:pPr>
      <w:r w:rsidRPr="00F6666C">
        <w:rPr>
          <w:lang w:val="en-US"/>
        </w:rPr>
        <w:t xml:space="preserve">Evaluate the following study </w:t>
      </w:r>
      <w:r>
        <w:rPr>
          <w:lang w:val="en-US"/>
        </w:rPr>
        <w:t xml:space="preserve">based </w:t>
      </w:r>
      <w:proofErr w:type="gramStart"/>
      <w:r>
        <w:rPr>
          <w:lang w:val="en-US"/>
        </w:rPr>
        <w:t xml:space="preserve">on the selection criteria </w:t>
      </w:r>
      <w:r w:rsidRPr="00F6666C">
        <w:rPr>
          <w:lang w:val="en-US"/>
        </w:rPr>
        <w:t>for a systematic review on the effects of family-ba</w:t>
      </w:r>
      <w:r>
        <w:rPr>
          <w:lang w:val="en-US"/>
        </w:rPr>
        <w:t xml:space="preserve">sed interventions on drug abuse </w:t>
      </w:r>
      <w:r w:rsidRPr="00F6666C">
        <w:rPr>
          <w:lang w:val="en-US"/>
        </w:rPr>
        <w:t>reduction for young people in tre</w:t>
      </w:r>
      <w:r>
        <w:rPr>
          <w:lang w:val="en-US"/>
        </w:rPr>
        <w:t>atment for non-opioid drug use</w:t>
      </w:r>
      <w:proofErr w:type="gramEnd"/>
      <w:r>
        <w:rPr>
          <w:lang w:val="en-US"/>
        </w:rPr>
        <w:t xml:space="preserve">. </w:t>
      </w:r>
      <w:r w:rsidRPr="00F6666C">
        <w:rPr>
          <w:lang w:val="en-US"/>
        </w:rPr>
        <w:t>A family-based intervention (FFT) is e</w:t>
      </w:r>
      <w:r>
        <w:rPr>
          <w:lang w:val="en-US"/>
        </w:rPr>
        <w:t xml:space="preserve">quivalent to a </w:t>
      </w:r>
      <w:proofErr w:type="gramStart"/>
      <w:r>
        <w:rPr>
          <w:lang w:val="en-US"/>
        </w:rPr>
        <w:t>behavior focused</w:t>
      </w:r>
      <w:proofErr w:type="gramEnd"/>
      <w:r>
        <w:rPr>
          <w:lang w:val="en-US"/>
        </w:rPr>
        <w:t xml:space="preserve"> </w:t>
      </w:r>
      <w:r w:rsidRPr="00F6666C">
        <w:rPr>
          <w:lang w:val="en-US"/>
        </w:rPr>
        <w:t>family therapy, where young people’s drug use is u</w:t>
      </w:r>
      <w:r>
        <w:rPr>
          <w:lang w:val="en-US"/>
        </w:rPr>
        <w:t xml:space="preserve">nderstood in relation to family </w:t>
      </w:r>
      <w:r w:rsidRPr="00F6666C">
        <w:rPr>
          <w:lang w:val="en-US"/>
        </w:rPr>
        <w:t>behavior problems. Family-based interventions also include m</w:t>
      </w:r>
      <w:r>
        <w:rPr>
          <w:lang w:val="en-US"/>
        </w:rPr>
        <w:t xml:space="preserve">anual-based family therapies as </w:t>
      </w:r>
      <w:r w:rsidRPr="00F6666C">
        <w:rPr>
          <w:lang w:val="en-US"/>
        </w:rPr>
        <w:t>it target young people and their families as a system throughout tr</w:t>
      </w:r>
      <w:r>
        <w:rPr>
          <w:lang w:val="en-US"/>
        </w:rPr>
        <w:t xml:space="preserve">eatment, and thereby recognize </w:t>
      </w:r>
      <w:r w:rsidRPr="00F6666C">
        <w:rPr>
          <w:lang w:val="en-US"/>
        </w:rPr>
        <w:t>the important role of the family system in the development and treatment of yo</w:t>
      </w:r>
      <w:r>
        <w:rPr>
          <w:lang w:val="en-US"/>
        </w:rPr>
        <w:t xml:space="preserve">ung people’s drug use problems. </w:t>
      </w:r>
      <w:r w:rsidRPr="00F6666C">
        <w:rPr>
          <w:lang w:val="en-US"/>
        </w:rPr>
        <w:t xml:space="preserve">FFT </w:t>
      </w:r>
      <w:proofErr w:type="gramStart"/>
      <w:r w:rsidRPr="00F6666C">
        <w:rPr>
          <w:lang w:val="en-US"/>
        </w:rPr>
        <w:t>was developed</w:t>
      </w:r>
      <w:proofErr w:type="gramEnd"/>
      <w:r w:rsidRPr="00F6666C">
        <w:rPr>
          <w:lang w:val="en-US"/>
        </w:rPr>
        <w:t xml:space="preserve"> in the late 1980s on request from the US National </w:t>
      </w:r>
      <w:r>
        <w:rPr>
          <w:lang w:val="en-US"/>
        </w:rPr>
        <w:t xml:space="preserve">Institute on Drug Abuse (NIDA). </w:t>
      </w:r>
      <w:r w:rsidRPr="00F6666C">
        <w:rPr>
          <w:lang w:val="en-US"/>
        </w:rPr>
        <w:t xml:space="preserve">The </w:t>
      </w:r>
      <w:proofErr w:type="gramStart"/>
      <w:r w:rsidRPr="00F6666C">
        <w:rPr>
          <w:lang w:val="en-US"/>
        </w:rPr>
        <w:t>development of FFT was initially heavily inspir</w:t>
      </w:r>
      <w:r>
        <w:rPr>
          <w:lang w:val="en-US"/>
        </w:rPr>
        <w:t xml:space="preserve">ed by the alcohol abuse program </w:t>
      </w:r>
      <w:r w:rsidRPr="00F6666C">
        <w:rPr>
          <w:lang w:val="en-US"/>
        </w:rPr>
        <w:t>Community Reinforcement Approach (CRA), which was aimed a</w:t>
      </w:r>
      <w:r>
        <w:rPr>
          <w:lang w:val="en-US"/>
        </w:rPr>
        <w:t xml:space="preserve">t restructuring the environment </w:t>
      </w:r>
      <w:r w:rsidRPr="00F6666C">
        <w:rPr>
          <w:lang w:val="en-US"/>
        </w:rPr>
        <w:t>to reinforce non-alcohol associated activities</w:t>
      </w:r>
      <w:proofErr w:type="gramEnd"/>
      <w:r w:rsidRPr="00F6666C">
        <w:rPr>
          <w:lang w:val="en-US"/>
        </w:rPr>
        <w:t xml:space="preserve">. FFT </w:t>
      </w:r>
      <w:proofErr w:type="gramStart"/>
      <w:r>
        <w:rPr>
          <w:lang w:val="en-US"/>
        </w:rPr>
        <w:t xml:space="preserve">was </w:t>
      </w:r>
      <w:r w:rsidRPr="00F6666C">
        <w:rPr>
          <w:lang w:val="en-US"/>
        </w:rPr>
        <w:t>dev</w:t>
      </w:r>
      <w:r>
        <w:rPr>
          <w:lang w:val="en-US"/>
        </w:rPr>
        <w:t>eloped</w:t>
      </w:r>
      <w:proofErr w:type="gramEnd"/>
      <w:r>
        <w:rPr>
          <w:lang w:val="en-US"/>
        </w:rPr>
        <w:t xml:space="preserve"> to have more emphasis on </w:t>
      </w:r>
      <w:r w:rsidRPr="00F6666C">
        <w:rPr>
          <w:lang w:val="en-US"/>
        </w:rPr>
        <w:t>contingency contracting, impulse control s</w:t>
      </w:r>
      <w:r>
        <w:rPr>
          <w:lang w:val="en-US"/>
        </w:rPr>
        <w:t xml:space="preserve">trategies specific to drug use, </w:t>
      </w:r>
      <w:r w:rsidRPr="00F6666C">
        <w:rPr>
          <w:lang w:val="en-US"/>
        </w:rPr>
        <w:t xml:space="preserve">and increased emphasis on </w:t>
      </w:r>
      <w:r>
        <w:rPr>
          <w:lang w:val="en-US"/>
        </w:rPr>
        <w:t xml:space="preserve">the </w:t>
      </w:r>
      <w:r w:rsidRPr="00F6666C">
        <w:rPr>
          <w:lang w:val="en-US"/>
        </w:rPr>
        <w:t xml:space="preserve">involvement </w:t>
      </w:r>
      <w:r>
        <w:rPr>
          <w:lang w:val="en-US"/>
        </w:rPr>
        <w:t xml:space="preserve">of family members in treatment. </w:t>
      </w:r>
      <w:r w:rsidRPr="00F6666C">
        <w:rPr>
          <w:lang w:val="en-US"/>
        </w:rPr>
        <w:t xml:space="preserve">FFT </w:t>
      </w:r>
      <w:proofErr w:type="gramStart"/>
      <w:r w:rsidRPr="00F6666C">
        <w:rPr>
          <w:lang w:val="en-US"/>
        </w:rPr>
        <w:t>is designed</w:t>
      </w:r>
      <w:proofErr w:type="gramEnd"/>
      <w:r w:rsidRPr="00F6666C">
        <w:rPr>
          <w:lang w:val="en-US"/>
        </w:rPr>
        <w:t xml:space="preserve"> to accommodate diverse populations of youths with </w:t>
      </w:r>
      <w:r>
        <w:rPr>
          <w:lang w:val="en-US"/>
        </w:rPr>
        <w:t xml:space="preserve">a variety of behavioral, </w:t>
      </w:r>
      <w:r w:rsidRPr="00F6666C">
        <w:rPr>
          <w:lang w:val="en-US"/>
        </w:rPr>
        <w:t>cultural and individual preferences. FFT has evolved for use in</w:t>
      </w:r>
      <w:r>
        <w:rPr>
          <w:lang w:val="en-US"/>
        </w:rPr>
        <w:t xml:space="preserve"> severe behavioral disturbances </w:t>
      </w:r>
      <w:r w:rsidRPr="00F6666C">
        <w:rPr>
          <w:lang w:val="en-US"/>
        </w:rPr>
        <w:t>known to co-exist with substance use and depende</w:t>
      </w:r>
      <w:r>
        <w:rPr>
          <w:lang w:val="en-US"/>
        </w:rPr>
        <w:t xml:space="preserve">nce, and the core interventions </w:t>
      </w:r>
      <w:proofErr w:type="gramStart"/>
      <w:r w:rsidRPr="00F6666C">
        <w:rPr>
          <w:lang w:val="en-US"/>
        </w:rPr>
        <w:t>have been enhanced</w:t>
      </w:r>
      <w:proofErr w:type="gramEnd"/>
      <w:r w:rsidRPr="00F6666C">
        <w:rPr>
          <w:lang w:val="en-US"/>
        </w:rPr>
        <w:t xml:space="preserve"> to address several mental health rela</w:t>
      </w:r>
      <w:r>
        <w:rPr>
          <w:lang w:val="en-US"/>
        </w:rPr>
        <w:t xml:space="preserve">ted problems commonly occurring </w:t>
      </w:r>
      <w:r w:rsidRPr="00F6666C">
        <w:rPr>
          <w:lang w:val="en-US"/>
        </w:rPr>
        <w:t>as comorbid conditions in drug use treatmen</w:t>
      </w:r>
      <w:r>
        <w:rPr>
          <w:lang w:val="en-US"/>
        </w:rPr>
        <w:t xml:space="preserve">t participant.  For each study, </w:t>
      </w:r>
      <w:r w:rsidRPr="00F6666C">
        <w:rPr>
          <w:lang w:val="en-US"/>
        </w:rPr>
        <w:t xml:space="preserve">I would like you to assess:  1) </w:t>
      </w:r>
      <w:proofErr w:type="gramStart"/>
      <w:r w:rsidRPr="00F6666C">
        <w:rPr>
          <w:lang w:val="en-US"/>
        </w:rPr>
        <w:t>Is</w:t>
      </w:r>
      <w:proofErr w:type="gramEnd"/>
      <w:r w:rsidRPr="00F6666C">
        <w:rPr>
          <w:lang w:val="en-US"/>
        </w:rPr>
        <w:t xml:space="preserve"> the study abo</w:t>
      </w:r>
      <w:r>
        <w:rPr>
          <w:lang w:val="en-US"/>
        </w:rPr>
        <w:t xml:space="preserve">ut a family-based intervention, </w:t>
      </w:r>
      <w:r w:rsidRPr="00F6666C">
        <w:rPr>
          <w:lang w:val="en-US"/>
        </w:rPr>
        <w:t>such as Functional Family Therapy, Multidimensional Family Therapy, o</w:t>
      </w:r>
      <w:r>
        <w:rPr>
          <w:lang w:val="en-US"/>
        </w:rPr>
        <w:t xml:space="preserve">r </w:t>
      </w:r>
      <w:r w:rsidRPr="00F6666C">
        <w:rPr>
          <w:lang w:val="en-US"/>
        </w:rPr>
        <w:t>Behavioral Family Therapy? (Outpatient ma</w:t>
      </w:r>
      <w:r>
        <w:rPr>
          <w:lang w:val="en-US"/>
        </w:rPr>
        <w:t xml:space="preserve">nual-based interventions of any </w:t>
      </w:r>
      <w:r w:rsidRPr="00F6666C">
        <w:rPr>
          <w:lang w:val="en-US"/>
        </w:rPr>
        <w:t>duration delivered to young people and their fa</w:t>
      </w:r>
      <w:r>
        <w:rPr>
          <w:lang w:val="en-US"/>
        </w:rPr>
        <w:t xml:space="preserve">milies). If not, exclude study. </w:t>
      </w:r>
      <w:bookmarkStart w:id="0" w:name="_GoBack"/>
      <w:bookmarkEnd w:id="0"/>
    </w:p>
    <w:sectPr w:rsidR="00A473E7" w:rsidRPr="00F666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xMDM2sDAwNDE2NTRX0lEKTi0uzszPAykwrAUAafg5rSwAAAA="/>
  </w:docVars>
  <w:rsids>
    <w:rsidRoot w:val="00F6666C"/>
    <w:rsid w:val="007B44E8"/>
    <w:rsid w:val="009867F7"/>
    <w:rsid w:val="00A473E7"/>
    <w:rsid w:val="00F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C98C3"/>
  <w15:chartTrackingRefBased/>
  <w15:docId w15:val="{E661692C-516A-4C74-AEED-A3F6F6FC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1626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2</cp:revision>
  <dcterms:created xsi:type="dcterms:W3CDTF">2023-10-10T10:13:00Z</dcterms:created>
  <dcterms:modified xsi:type="dcterms:W3CDTF">2023-10-10T10:13:00Z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a9854593-25a2-49b7-bfec-8faba0dbebfe</vt:lpwstr>
  </property>
</Properties>
</file>