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519C0" w14:textId="77777777" w:rsidR="00BA13DB" w:rsidRDefault="00BA13DB"/>
    <w:p w14:paraId="15D9C620" w14:textId="77777777" w:rsidR="00BA13DB" w:rsidRDefault="00000000">
      <w:pPr>
        <w:spacing w:after="120"/>
        <w:jc w:val="center"/>
      </w:pPr>
      <w:proofErr w:type="spellStart"/>
      <w:r>
        <w:rPr>
          <w:rFonts w:ascii="Arial" w:eastAsia="Arial" w:hAnsi="Arial" w:cs="Arial"/>
          <w:b/>
          <w:bCs/>
          <w:color w:val="0A9D8E"/>
          <w:sz w:val="72"/>
          <w:szCs w:val="72"/>
        </w:rPr>
        <w:t>PharmaGrid</w:t>
      </w:r>
      <w:proofErr w:type="spellEnd"/>
    </w:p>
    <w:p w14:paraId="5E927843" w14:textId="77777777" w:rsidR="00BA13DB" w:rsidRDefault="00000000">
      <w:pPr>
        <w:spacing w:after="80"/>
        <w:jc w:val="center"/>
      </w:pPr>
      <w:proofErr w:type="spellStart"/>
      <w:r>
        <w:rPr>
          <w:rFonts w:ascii="Arial" w:eastAsia="Arial" w:hAnsi="Arial" w:cs="Arial"/>
          <w:i/>
          <w:iCs/>
          <w:color w:val="6B7280"/>
          <w:sz w:val="28"/>
          <w:szCs w:val="28"/>
        </w:rPr>
        <w:t>Distributori</w:t>
      </w:r>
      <w:proofErr w:type="spellEnd"/>
      <w:r>
        <w:rPr>
          <w:rFonts w:ascii="Arial" w:eastAsia="Arial" w:hAnsi="Arial" w:cs="Arial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8"/>
          <w:szCs w:val="28"/>
        </w:rPr>
        <w:t>juaj</w:t>
      </w:r>
      <w:proofErr w:type="spellEnd"/>
      <w:r>
        <w:rPr>
          <w:rFonts w:ascii="Arial" w:eastAsia="Arial" w:hAnsi="Arial" w:cs="Arial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8"/>
          <w:szCs w:val="28"/>
        </w:rPr>
        <w:t>dixhital</w:t>
      </w:r>
      <w:proofErr w:type="spellEnd"/>
      <w:r>
        <w:rPr>
          <w:rFonts w:ascii="Arial" w:eastAsia="Arial" w:hAnsi="Arial" w:cs="Arial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8"/>
          <w:szCs w:val="28"/>
        </w:rPr>
        <w:t>i</w:t>
      </w:r>
      <w:proofErr w:type="spellEnd"/>
      <w:r>
        <w:rPr>
          <w:rFonts w:ascii="Arial" w:eastAsia="Arial" w:hAnsi="Arial" w:cs="Arial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8"/>
          <w:szCs w:val="28"/>
        </w:rPr>
        <w:t>produkteve</w:t>
      </w:r>
      <w:proofErr w:type="spellEnd"/>
      <w:r>
        <w:rPr>
          <w:rFonts w:ascii="Arial" w:eastAsia="Arial" w:hAnsi="Arial" w:cs="Arial"/>
          <w:i/>
          <w:iCs/>
          <w:color w:val="6B7280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i/>
          <w:iCs/>
          <w:color w:val="6B7280"/>
          <w:sz w:val="28"/>
          <w:szCs w:val="28"/>
        </w:rPr>
        <w:t>lokale</w:t>
      </w:r>
      <w:proofErr w:type="spellEnd"/>
    </w:p>
    <w:p w14:paraId="341C9CD9" w14:textId="77777777" w:rsidR="00BA13DB" w:rsidRDefault="00BA13DB"/>
    <w:p w14:paraId="48BA09FF" w14:textId="77777777" w:rsidR="00BA13DB" w:rsidRDefault="00000000">
      <w:pPr>
        <w:pBdr>
          <w:top w:val="single" w:sz="4" w:space="0" w:color="0A9D8E"/>
          <w:bottom w:val="single" w:sz="4" w:space="0" w:color="0A9D8E"/>
        </w:pBdr>
        <w:spacing w:before="80" w:after="80"/>
        <w:jc w:val="center"/>
      </w:pPr>
      <w:r>
        <w:rPr>
          <w:rFonts w:ascii="Arial" w:eastAsia="Arial" w:hAnsi="Arial" w:cs="Arial"/>
          <w:b/>
          <w:bCs/>
          <w:color w:val="1A1A2E"/>
          <w:sz w:val="28"/>
          <w:szCs w:val="28"/>
        </w:rPr>
        <w:t>PROPOZIM PARTNERITETI</w:t>
      </w:r>
    </w:p>
    <w:p w14:paraId="241E5B52" w14:textId="77777777" w:rsidR="00BA13DB" w:rsidRDefault="00BA13DB"/>
    <w:tbl>
      <w:tblPr>
        <w:tblW w:w="961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18"/>
      </w:tblGrid>
      <w:tr w:rsidR="00BA13DB" w14:paraId="364B11A7" w14:textId="77777777" w:rsidTr="00C42E31">
        <w:tblPrEx>
          <w:tblCellMar>
            <w:top w:w="0" w:type="dxa"/>
            <w:bottom w:w="0" w:type="dxa"/>
          </w:tblCellMar>
        </w:tblPrEx>
        <w:trPr>
          <w:trHeight w:val="1229"/>
        </w:trPr>
        <w:tc>
          <w:tcPr>
            <w:tcW w:w="96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7F5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3BA230E8" w14:textId="77777777" w:rsidR="00BA13DB" w:rsidRDefault="00000000">
            <w:pPr>
              <w:spacing w:before="40" w:after="4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6B7280"/>
              </w:rPr>
              <w:t>Pergatitur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728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7280"/>
              </w:rPr>
              <w:t>nga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6B7280"/>
              </w:rPr>
              <w:t>:</w:t>
            </w:r>
          </w:p>
          <w:p w14:paraId="583AFF22" w14:textId="77777777" w:rsidR="00BA13DB" w:rsidRDefault="0000000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A1A2E"/>
                <w:sz w:val="22"/>
                <w:szCs w:val="22"/>
              </w:rPr>
              <w:t>Anjeza Murati &amp; Merita Aliu</w:t>
            </w:r>
          </w:p>
          <w:p w14:paraId="6A5AA6CC" w14:textId="77777777" w:rsidR="00BA13DB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color w:val="6B7280"/>
              </w:rPr>
              <w:t>Desoft</w:t>
            </w:r>
            <w:proofErr w:type="spellEnd"/>
            <w:r>
              <w:rPr>
                <w:rFonts w:ascii="Arial" w:eastAsia="Arial" w:hAnsi="Arial" w:cs="Arial"/>
                <w:color w:val="6B7280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6B7280"/>
              </w:rPr>
              <w:t>Maqedonia</w:t>
            </w:r>
            <w:proofErr w:type="spellEnd"/>
            <w:r>
              <w:rPr>
                <w:rFonts w:ascii="Arial" w:eastAsia="Arial" w:hAnsi="Arial" w:cs="Arial"/>
                <w:color w:val="6B7280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6B7280"/>
              </w:rPr>
              <w:t>Veriut</w:t>
            </w:r>
            <w:proofErr w:type="spellEnd"/>
          </w:p>
          <w:p w14:paraId="32BDCC15" w14:textId="77777777" w:rsidR="00BA13DB" w:rsidRDefault="00000000">
            <w:pPr>
              <w:spacing w:after="40"/>
            </w:pPr>
            <w:proofErr w:type="spellStart"/>
            <w:r>
              <w:rPr>
                <w:rFonts w:ascii="Arial" w:eastAsia="Arial" w:hAnsi="Arial" w:cs="Arial"/>
                <w:color w:val="6B7280"/>
              </w:rPr>
              <w:t>Qershor</w:t>
            </w:r>
            <w:proofErr w:type="spellEnd"/>
            <w:r>
              <w:rPr>
                <w:rFonts w:ascii="Arial" w:eastAsia="Arial" w:hAnsi="Arial" w:cs="Arial"/>
                <w:color w:val="6B7280"/>
              </w:rPr>
              <w:t xml:space="preserve"> 2026</w:t>
            </w:r>
          </w:p>
        </w:tc>
      </w:tr>
    </w:tbl>
    <w:p w14:paraId="78F10D34" w14:textId="77777777" w:rsidR="00BA13DB" w:rsidRDefault="00000000">
      <w:r>
        <w:br w:type="page"/>
      </w:r>
    </w:p>
    <w:p w14:paraId="5294866A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lastRenderedPageBreak/>
        <w:t>1. Kush Jemi</w:t>
      </w:r>
    </w:p>
    <w:p w14:paraId="26F57A88" w14:textId="77777777" w:rsidR="00BA13DB" w:rsidRDefault="00BA13DB"/>
    <w:p w14:paraId="326A8E12" w14:textId="77777777" w:rsidR="00BA13DB" w:rsidRDefault="00000000">
      <w:pPr>
        <w:spacing w:before="60" w:after="6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PharmaGrid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eshte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platforma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pare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dixhitale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Maqedonine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Veriut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specializuar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shperndarjen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produkteve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lokale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farmacise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mireqenies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.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jemi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ndertuar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nga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Desoft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drejtuar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nga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Anjeza Murati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Merita Aliu, me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misionin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qe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t'u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japim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markave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lokale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nje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kanal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profesional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strukturuar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arritur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konsumatoret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tyre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.</w:t>
      </w:r>
    </w:p>
    <w:p w14:paraId="3CD91A23" w14:textId="77777777" w:rsidR="00BA13DB" w:rsidRDefault="00BA13DB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13DB" w14:paraId="13CFA8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8" w:space="0" w:color="0A9D8E"/>
              <w:bottom w:val="single" w:sz="1" w:space="0" w:color="D1D5DB"/>
              <w:right w:val="none" w:sz="0" w:space="0" w:color="FFFFFF"/>
            </w:tcBorders>
            <w:shd w:val="clear" w:color="auto" w:fill="E6F7F5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6FCC8322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1"/>
                <w:szCs w:val="21"/>
              </w:rPr>
              <w:t>Misioni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1"/>
                <w:szCs w:val="21"/>
              </w:rPr>
              <w:t>yne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1"/>
                <w:szCs w:val="21"/>
              </w:rPr>
              <w:t xml:space="preserve">: </w:t>
            </w:r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Jemi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ndermjetesi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juaj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ju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fokusoheni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produktet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, ne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marrim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persiper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shperndarjen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marketingun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menaxhimin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porosive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.</w:t>
            </w:r>
          </w:p>
        </w:tc>
      </w:tr>
    </w:tbl>
    <w:p w14:paraId="206F3944" w14:textId="77777777" w:rsidR="00BA13DB" w:rsidRDefault="00BA13DB"/>
    <w:p w14:paraId="65F4BC2B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2.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Cfare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Ofrojme</w:t>
      </w:r>
      <w:proofErr w:type="spellEnd"/>
    </w:p>
    <w:p w14:paraId="78E3AEFC" w14:textId="77777777" w:rsidR="00BA13DB" w:rsidRDefault="00BA13DB"/>
    <w:p w14:paraId="51BCF2EE" w14:textId="77777777" w:rsidR="00BA13DB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Prezantim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profesional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markes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suaj</w:t>
      </w:r>
      <w:proofErr w:type="spellEnd"/>
    </w:p>
    <w:p w14:paraId="58C07830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Faqe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profili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dedikuar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markes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suaj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platforme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foto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pershkrim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histori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markes</w:t>
      </w:r>
      <w:proofErr w:type="spellEnd"/>
    </w:p>
    <w:p w14:paraId="6ACFC092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Katalog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plote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produkteve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me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cmime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disponueshmerine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stokut</w:t>
      </w:r>
      <w:proofErr w:type="spellEnd"/>
    </w:p>
    <w:p w14:paraId="3F1B99E6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Pozicionim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faqen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kryesore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kategorite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perkatese</w:t>
      </w:r>
      <w:proofErr w:type="spellEnd"/>
    </w:p>
    <w:p w14:paraId="20EBE5F2" w14:textId="77777777" w:rsidR="00BA13DB" w:rsidRDefault="00BA13DB"/>
    <w:p w14:paraId="14E14324" w14:textId="77777777" w:rsidR="00BA13DB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Menaxhim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plote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i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porosive</w:t>
      </w:r>
      <w:proofErr w:type="spellEnd"/>
    </w:p>
    <w:p w14:paraId="20D987D5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Porositë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konsumatoreve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pranohen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menaxhohen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nga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PharmaGrid</w:t>
      </w:r>
      <w:proofErr w:type="spellEnd"/>
    </w:p>
    <w:p w14:paraId="543CC25B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Pagesa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: Cash me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dorezim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(COD) —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thjesht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aksesueshme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gjithe</w:t>
      </w:r>
      <w:proofErr w:type="spellEnd"/>
    </w:p>
    <w:p w14:paraId="39F8FDF1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Gjurmim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statusit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dorezimit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reale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dukshem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konsumatorin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ashtu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edhe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administratorin</w:t>
      </w:r>
      <w:proofErr w:type="spellEnd"/>
    </w:p>
    <w:p w14:paraId="2032DB12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Njoftime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me email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mesazh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cdo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perditesim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dorezimit</w:t>
      </w:r>
      <w:proofErr w:type="spellEnd"/>
    </w:p>
    <w:p w14:paraId="5A0B172E" w14:textId="77777777" w:rsidR="00BA13DB" w:rsidRDefault="00BA13DB"/>
    <w:p w14:paraId="76853126" w14:textId="77777777" w:rsidR="00BA13DB" w:rsidRDefault="00000000">
      <w:pPr>
        <w:spacing w:before="240" w:after="80"/>
      </w:pP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Materialet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paketimit</w:t>
      </w:r>
      <w:proofErr w:type="spellEnd"/>
    </w:p>
    <w:p w14:paraId="6EBB7F28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Ju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ofrojme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paketime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me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flluske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ngjyre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teal me logon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PharmaGrid</w:t>
      </w:r>
      <w:proofErr w:type="spellEnd"/>
    </w:p>
    <w:p w14:paraId="2A0A0137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Ngjitese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me logon tone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mbylljen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porosive</w:t>
      </w:r>
      <w:proofErr w:type="spellEnd"/>
    </w:p>
    <w:p w14:paraId="5CDD732B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Ju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paketoni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porositë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duke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perdorur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materialet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tona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brendi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juaj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standardi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yne</w:t>
      </w:r>
      <w:proofErr w:type="spellEnd"/>
    </w:p>
    <w:p w14:paraId="369830CF" w14:textId="77777777" w:rsidR="00BA13DB" w:rsidRDefault="00BA13DB"/>
    <w:p w14:paraId="0795362A" w14:textId="77777777" w:rsidR="00BA13DB" w:rsidRDefault="00000000">
      <w:pPr>
        <w:spacing w:before="240" w:after="80"/>
      </w:pPr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Marketing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dhe</w:t>
      </w:r>
      <w:proofErr w:type="spellEnd"/>
      <w:r>
        <w:rPr>
          <w:rFonts w:ascii="Arial" w:eastAsia="Arial" w:hAnsi="Arial" w:cs="Arial"/>
          <w:b/>
          <w:bCs/>
          <w:color w:val="1A1A2E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1A2E"/>
          <w:sz w:val="22"/>
          <w:szCs w:val="22"/>
        </w:rPr>
        <w:t>dukshmeri</w:t>
      </w:r>
      <w:proofErr w:type="spellEnd"/>
    </w:p>
    <w:p w14:paraId="024BAF3F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Fushata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reklamimi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Instagram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Facebook</w:t>
      </w:r>
    </w:p>
    <w:p w14:paraId="2C8EAA07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Paraqitje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rregullt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stories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postimeve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PharmaGrid</w:t>
      </w:r>
      <w:proofErr w:type="spellEnd"/>
    </w:p>
    <w:p w14:paraId="781D937A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Word-of-mouth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nepermjet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rrjetit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tone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markave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partnere</w:t>
      </w:r>
      <w:proofErr w:type="spellEnd"/>
    </w:p>
    <w:p w14:paraId="21AFA45C" w14:textId="77777777" w:rsidR="00BA13DB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SEO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zgjerim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tregun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rajonal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Kosove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Shqiperi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)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ardhmen</w:t>
      </w:r>
      <w:proofErr w:type="spellEnd"/>
    </w:p>
    <w:p w14:paraId="6A412CC5" w14:textId="77777777" w:rsidR="00BA13DB" w:rsidRDefault="00BA13DB"/>
    <w:p w14:paraId="615F691E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3.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Modeli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i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Bashkepunimit</w:t>
      </w:r>
      <w:proofErr w:type="spellEnd"/>
    </w:p>
    <w:p w14:paraId="24507ECA" w14:textId="77777777" w:rsidR="00BA13DB" w:rsidRDefault="00BA13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BA13DB" w14:paraId="1AEEBB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1CCB86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Faza</w:t>
            </w:r>
            <w:proofErr w:type="spellEnd"/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B899BD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Detajet</w:t>
            </w:r>
            <w:proofErr w:type="spellEnd"/>
          </w:p>
        </w:tc>
      </w:tr>
      <w:tr w:rsidR="00BA13DB" w14:paraId="482C61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8DC82A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Faza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1 — Pilot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4D1AC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Komision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10-15% per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cdo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porosi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shitur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nepermjet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platformes</w:t>
            </w:r>
            <w:proofErr w:type="spellEnd"/>
          </w:p>
        </w:tc>
      </w:tr>
      <w:tr w:rsidR="00BA13DB" w14:paraId="75AFECD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B345D5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lastRenderedPageBreak/>
              <w:t>Faza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2 —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Rritje</w:t>
            </w:r>
            <w:proofErr w:type="spellEnd"/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8AECEC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Tarife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mujore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listimi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(50-100 EUR/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muaj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marke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>)</w:t>
            </w:r>
          </w:p>
        </w:tc>
      </w:tr>
      <w:tr w:rsidR="00BA13DB" w14:paraId="163CA3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D6BB6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Faza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 3 — Premium</w:t>
            </w:r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BA1821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Pozicionim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veçante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kreu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listimit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, homepage,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fushata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email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reklamues</w:t>
            </w:r>
            <w:proofErr w:type="spellEnd"/>
          </w:p>
        </w:tc>
      </w:tr>
      <w:tr w:rsidR="00BA13DB" w14:paraId="7B8F6D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17772" w14:textId="77777777" w:rsidR="00BA13DB" w:rsidRDefault="00000000">
            <w:r>
              <w:rPr>
                <w:rFonts w:ascii="Arial" w:eastAsia="Arial" w:hAnsi="Arial" w:cs="Arial"/>
                <w:b/>
                <w:bCs/>
                <w:color w:val="1A1A2E"/>
              </w:rPr>
              <w:t xml:space="preserve">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</w:rPr>
              <w:t>ardhmja</w:t>
            </w:r>
            <w:proofErr w:type="spellEnd"/>
          </w:p>
        </w:tc>
        <w:tc>
          <w:tcPr>
            <w:tcW w:w="55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02C46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Zgjerim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rajonal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Kosove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Shqiperi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tregje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tjera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ballkanike</w:t>
            </w:r>
            <w:proofErr w:type="spellEnd"/>
          </w:p>
        </w:tc>
      </w:tr>
    </w:tbl>
    <w:p w14:paraId="4873E1F5" w14:textId="77777777" w:rsidR="00BA13DB" w:rsidRDefault="00BA13DB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13DB" w14:paraId="266DABB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8" w:space="0" w:color="0A9D8E"/>
              <w:bottom w:val="single" w:sz="1" w:space="0" w:color="D1D5DB"/>
              <w:right w:val="none" w:sz="0" w:space="0" w:color="FFFFFF"/>
            </w:tcBorders>
            <w:shd w:val="clear" w:color="auto" w:fill="E6F7F5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20B04C59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0A9D8E"/>
                <w:sz w:val="21"/>
                <w:szCs w:val="21"/>
              </w:rPr>
              <w:t>Keshille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A9D8E"/>
                <w:sz w:val="21"/>
                <w:szCs w:val="21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Konsideroni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marreveshje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konsinjacioni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ju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ofroni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stokun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PharmaGrid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paguan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vetem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pas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shitjes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Kjo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minimizon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riskun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per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dyja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palet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.</w:t>
            </w:r>
          </w:p>
        </w:tc>
      </w:tr>
    </w:tbl>
    <w:p w14:paraId="5861DDA7" w14:textId="77777777" w:rsidR="00BA13DB" w:rsidRDefault="00000000">
      <w:r>
        <w:br w:type="page"/>
      </w:r>
    </w:p>
    <w:p w14:paraId="3D813CC4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lastRenderedPageBreak/>
        <w:t xml:space="preserve">4.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Cfare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Kerkojme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nga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Ju</w:t>
      </w:r>
    </w:p>
    <w:p w14:paraId="2204F0AA" w14:textId="77777777" w:rsidR="00BA13DB" w:rsidRDefault="00BA13DB"/>
    <w:p w14:paraId="32916BD9" w14:textId="77777777" w:rsidR="00BA13DB" w:rsidRDefault="00000000">
      <w:pPr>
        <w:spacing w:before="60" w:after="6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filluar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bashkepunimin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kemi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nevoje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vijon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:</w:t>
      </w:r>
    </w:p>
    <w:p w14:paraId="0FE31F41" w14:textId="77777777" w:rsidR="00BA13DB" w:rsidRDefault="00BA13DB"/>
    <w:p w14:paraId="1732B5AA" w14:textId="77777777" w:rsidR="00BA13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Katalog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produkteve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—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foto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me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cilesi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larte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pershkrime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cmime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disponueshmeri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stoku</w:t>
      </w:r>
      <w:proofErr w:type="spellEnd"/>
    </w:p>
    <w:p w14:paraId="0F700551" w14:textId="77777777" w:rsidR="00BA13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Marreveshje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partneriteti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nenshkruar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perfshire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kushtet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komisionit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)</w:t>
      </w:r>
    </w:p>
    <w:p w14:paraId="57889DA3" w14:textId="77777777" w:rsidR="00BA13DB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eastAsia="Arial" w:hAnsi="Arial" w:cs="Arial"/>
          <w:color w:val="1A1A2E"/>
          <w:sz w:val="21"/>
          <w:szCs w:val="21"/>
        </w:rPr>
        <w:t xml:space="preserve">Informacion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ligjor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markes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(NIPT/NUI,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dhena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kontakti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,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llogari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bankare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pagesa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)</w:t>
      </w:r>
    </w:p>
    <w:p w14:paraId="2F144C4F" w14:textId="77777777" w:rsidR="00BA13D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Komunikim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hapur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i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rregullt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perditesimet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stokut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cmimeve</w:t>
      </w:r>
      <w:proofErr w:type="spellEnd"/>
    </w:p>
    <w:p w14:paraId="38C0413A" w14:textId="77777777" w:rsidR="00BA13DB" w:rsidRDefault="00BA13DB"/>
    <w:p w14:paraId="42930F55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5.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Hapat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e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Ardhshem</w:t>
      </w:r>
      <w:proofErr w:type="spellEnd"/>
    </w:p>
    <w:p w14:paraId="1EC011BD" w14:textId="77777777" w:rsidR="00BA13DB" w:rsidRDefault="00BA13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600"/>
        <w:gridCol w:w="5226"/>
      </w:tblGrid>
      <w:tr w:rsidR="00BA13DB" w14:paraId="173F4A6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9753BAD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Hapi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7F48A5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Veprimi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12B1E3" w14:textId="77777777" w:rsidR="00BA13DB" w:rsidRDefault="00000000"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</w:rPr>
              <w:t>Pergjegjesia</w:t>
            </w:r>
            <w:proofErr w:type="spellEnd"/>
          </w:p>
        </w:tc>
      </w:tr>
      <w:tr w:rsidR="00BA13DB" w14:paraId="2B6E8DA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60B7C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1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38B7B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Diskutim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fillestar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Q&amp;A</w:t>
            </w:r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CADC34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dyja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palet</w:t>
            </w:r>
            <w:proofErr w:type="spellEnd"/>
          </w:p>
        </w:tc>
      </w:tr>
      <w:tr w:rsidR="00BA13DB" w14:paraId="7EF136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3D4CE8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2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C492F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Nenshkrim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marreveshjes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partneritetit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504EF1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dyja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palet</w:t>
            </w:r>
            <w:proofErr w:type="spellEnd"/>
          </w:p>
        </w:tc>
      </w:tr>
      <w:tr w:rsidR="00BA13DB" w14:paraId="061A2E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BA8EF7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3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0B5440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Dorezim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katalogut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materialeve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ABEFC5" w14:textId="77777777" w:rsidR="00BA13DB" w:rsidRDefault="00000000">
            <w:r>
              <w:rPr>
                <w:rFonts w:ascii="Arial" w:eastAsia="Arial" w:hAnsi="Arial" w:cs="Arial"/>
                <w:color w:val="1A1A2E"/>
              </w:rPr>
              <w:t>Marka</w:t>
            </w:r>
          </w:p>
        </w:tc>
      </w:tr>
      <w:tr w:rsidR="00BA13DB" w14:paraId="73D030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B98B2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4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DBEA6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Ngarkimi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produkteve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ne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platforme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17EC47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PharmaGrid</w:t>
            </w:r>
            <w:proofErr w:type="spellEnd"/>
          </w:p>
        </w:tc>
      </w:tr>
      <w:tr w:rsidR="00BA13DB" w14:paraId="056EC6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F25C87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5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D46BE7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Testim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intern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rrjedhes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se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porosive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3C53FC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PharmaGrid</w:t>
            </w:r>
            <w:proofErr w:type="spellEnd"/>
          </w:p>
        </w:tc>
      </w:tr>
      <w:tr w:rsidR="00BA13DB" w14:paraId="080313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2973E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6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0E5E2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Dorezim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materialeve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paketimit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9FA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80106D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PharmaGrid</w:t>
            </w:r>
            <w:proofErr w:type="spellEnd"/>
          </w:p>
        </w:tc>
      </w:tr>
      <w:tr w:rsidR="00BA13DB" w14:paraId="5EBD127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51B4A" w14:textId="77777777" w:rsidR="00BA13DB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A9D8E"/>
              </w:rPr>
              <w:t>7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F4DED1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Lansim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live ne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platforme</w:t>
            </w:r>
            <w:proofErr w:type="spellEnd"/>
          </w:p>
        </w:tc>
        <w:tc>
          <w:tcPr>
            <w:tcW w:w="5226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4D85B" w14:textId="77777777" w:rsidR="00BA13DB" w:rsidRDefault="00000000">
            <w:proofErr w:type="spellStart"/>
            <w:r>
              <w:rPr>
                <w:rFonts w:ascii="Arial" w:eastAsia="Arial" w:hAnsi="Arial" w:cs="Arial"/>
                <w:color w:val="1A1A2E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dyja</w:t>
            </w:r>
            <w:proofErr w:type="spellEnd"/>
            <w:r>
              <w:rPr>
                <w:rFonts w:ascii="Arial" w:eastAsia="Arial" w:hAnsi="Arial" w:cs="Arial"/>
                <w:color w:val="1A1A2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</w:rPr>
              <w:t>palet</w:t>
            </w:r>
            <w:proofErr w:type="spellEnd"/>
          </w:p>
        </w:tc>
      </w:tr>
    </w:tbl>
    <w:p w14:paraId="167B5A4C" w14:textId="77777777" w:rsidR="00BA13DB" w:rsidRDefault="00BA13DB"/>
    <w:p w14:paraId="1543C604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6.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Pse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PharmaGrid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?</w:t>
      </w:r>
    </w:p>
    <w:p w14:paraId="641047F7" w14:textId="77777777" w:rsidR="00BA13DB" w:rsidRDefault="00BA13DB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3"/>
        <w:gridCol w:w="4553"/>
      </w:tblGrid>
      <w:tr w:rsidR="00BA13DB" w14:paraId="249CBE47" w14:textId="77777777">
        <w:tblPrEx>
          <w:tblCellMar>
            <w:top w:w="0" w:type="dxa"/>
            <w:bottom w:w="0" w:type="dxa"/>
          </w:tblCellMar>
        </w:tblPrEx>
        <w:tc>
          <w:tcPr>
            <w:tcW w:w="447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6F7F5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FA5B7A1" w14:textId="77777777" w:rsidR="00BA13DB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6B7280"/>
                <w:sz w:val="22"/>
                <w:szCs w:val="22"/>
              </w:rPr>
              <w:t xml:space="preserve">Pa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6B7280"/>
                <w:sz w:val="22"/>
                <w:szCs w:val="22"/>
              </w:rPr>
              <w:t>PharmaGrid</w:t>
            </w:r>
            <w:proofErr w:type="spellEnd"/>
          </w:p>
          <w:p w14:paraId="738280B7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Ndertim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e-commerce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nga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zero (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kosto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larte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)</w:t>
            </w:r>
          </w:p>
          <w:p w14:paraId="7090D587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Pa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kanal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strukturuar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shperndarjeje</w:t>
            </w:r>
            <w:proofErr w:type="spellEnd"/>
          </w:p>
          <w:p w14:paraId="7F5C8F5B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Marketing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izoluar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pa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mbeshtetje</w:t>
            </w:r>
            <w:proofErr w:type="spellEnd"/>
          </w:p>
          <w:p w14:paraId="1CF484E1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Menaxhim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manual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porosive</w:t>
            </w:r>
            <w:proofErr w:type="spellEnd"/>
          </w:p>
          <w:p w14:paraId="6B9A7816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Rrezik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ekspozimi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ulet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ndaj</w:t>
            </w:r>
            <w:proofErr w:type="spellEnd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9"/>
                <w:szCs w:val="19"/>
              </w:rPr>
              <w:t>konsumatoreve</w:t>
            </w:r>
            <w:proofErr w:type="spellEnd"/>
          </w:p>
        </w:tc>
        <w:tc>
          <w:tcPr>
            <w:tcW w:w="4553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A9D8E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1FFDE7B8" w14:textId="77777777" w:rsidR="00BA13DB" w:rsidRDefault="00000000">
            <w:pPr>
              <w:spacing w:after="100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Me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PharmaGrid</w:t>
            </w:r>
            <w:proofErr w:type="spellEnd"/>
          </w:p>
          <w:p w14:paraId="6AAF3DE8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Prezence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dixhitale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ne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ditet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e para — pa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kosto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zhvillimi</w:t>
            </w:r>
            <w:proofErr w:type="spellEnd"/>
          </w:p>
          <w:p w14:paraId="5FE6D2BC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Kanal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strukturuar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shperndarjeje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nga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dita e pare</w:t>
            </w:r>
          </w:p>
          <w:p w14:paraId="352F4DE4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Marketing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aktiv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ne Instagram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Facebook</w:t>
            </w:r>
          </w:p>
          <w:p w14:paraId="72CBE444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Menaxhim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plote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porosive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dorezimit</w:t>
            </w:r>
            <w:proofErr w:type="spellEnd"/>
          </w:p>
          <w:p w14:paraId="1300E6A3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Akses ne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bazen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tone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konsumatoreve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dhe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zgjerim</w:t>
            </w:r>
            <w:proofErr w:type="spellEnd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FFFFFF"/>
                <w:sz w:val="19"/>
                <w:szCs w:val="19"/>
              </w:rPr>
              <w:t>rajonal</w:t>
            </w:r>
            <w:proofErr w:type="spellEnd"/>
          </w:p>
        </w:tc>
      </w:tr>
    </w:tbl>
    <w:p w14:paraId="2C3C7313" w14:textId="77777777" w:rsidR="00BA13DB" w:rsidRDefault="00000000">
      <w:r>
        <w:br w:type="page"/>
      </w:r>
    </w:p>
    <w:p w14:paraId="26176C1B" w14:textId="77777777" w:rsidR="00BA13DB" w:rsidRDefault="00000000">
      <w:pPr>
        <w:pBdr>
          <w:bottom w:val="single" w:sz="6" w:space="6" w:color="0A9D8E"/>
        </w:pBdr>
        <w:spacing w:before="360" w:after="120"/>
      </w:pPr>
      <w:r>
        <w:rPr>
          <w:rFonts w:ascii="Arial" w:eastAsia="Arial" w:hAnsi="Arial" w:cs="Arial"/>
          <w:b/>
          <w:bCs/>
          <w:color w:val="0A9D8E"/>
          <w:sz w:val="28"/>
          <w:szCs w:val="28"/>
        </w:rPr>
        <w:lastRenderedPageBreak/>
        <w:t xml:space="preserve">7.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Marreveshje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Fillestare</w:t>
      </w:r>
      <w:proofErr w:type="spellEnd"/>
      <w:r>
        <w:rPr>
          <w:rFonts w:ascii="Arial" w:eastAsia="Arial" w:hAnsi="Arial" w:cs="Arial"/>
          <w:b/>
          <w:bCs/>
          <w:color w:val="0A9D8E"/>
          <w:sz w:val="28"/>
          <w:szCs w:val="28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0A9D8E"/>
          <w:sz w:val="28"/>
          <w:szCs w:val="28"/>
        </w:rPr>
        <w:t>Partneriteti</w:t>
      </w:r>
      <w:proofErr w:type="spellEnd"/>
    </w:p>
    <w:p w14:paraId="6B9B173B" w14:textId="77777777" w:rsidR="00BA13DB" w:rsidRDefault="00BA13DB"/>
    <w:p w14:paraId="37D720F4" w14:textId="77777777" w:rsidR="00BA13DB" w:rsidRDefault="00000000">
      <w:pPr>
        <w:spacing w:before="60" w:after="60"/>
      </w:pP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Kjo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marreveshje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fillestare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shpreh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qellimin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dy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paleve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per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filluar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bashkepunimin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termat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pershkruara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kete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propozim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.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Marreveshja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plote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ligjore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do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hartohet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dhe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nenshkruhet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ne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menyre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 xml:space="preserve"> </w:t>
      </w:r>
      <w:proofErr w:type="spellStart"/>
      <w:r>
        <w:rPr>
          <w:rFonts w:ascii="Arial" w:eastAsia="Arial" w:hAnsi="Arial" w:cs="Arial"/>
          <w:color w:val="1A1A2E"/>
          <w:sz w:val="21"/>
          <w:szCs w:val="21"/>
        </w:rPr>
        <w:t>vecante</w:t>
      </w:r>
      <w:proofErr w:type="spellEnd"/>
      <w:r>
        <w:rPr>
          <w:rFonts w:ascii="Arial" w:eastAsia="Arial" w:hAnsi="Arial" w:cs="Arial"/>
          <w:color w:val="1A1A2E"/>
          <w:sz w:val="21"/>
          <w:szCs w:val="21"/>
        </w:rPr>
        <w:t>.</w:t>
      </w:r>
    </w:p>
    <w:p w14:paraId="5318077B" w14:textId="77777777" w:rsidR="00BA13DB" w:rsidRDefault="00BA13DB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A13DB" w14:paraId="7CEF889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D1D5DB"/>
              <w:left w:val="single" w:sz="18" w:space="0" w:color="0A9D8E"/>
              <w:bottom w:val="single" w:sz="1" w:space="0" w:color="D1D5DB"/>
              <w:right w:val="none" w:sz="0" w:space="0" w:color="FFFFFF"/>
            </w:tcBorders>
            <w:shd w:val="clear" w:color="auto" w:fill="E6F7F5"/>
            <w:tcMar>
              <w:top w:w="160" w:type="dxa"/>
              <w:left w:w="280" w:type="dxa"/>
              <w:bottom w:w="160" w:type="dxa"/>
              <w:right w:w="160" w:type="dxa"/>
            </w:tcMar>
          </w:tcPr>
          <w:p w14:paraId="5BE3E787" w14:textId="77777777" w:rsidR="00BA13DB" w:rsidRDefault="00000000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Duke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nenshkruar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poshte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dyja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palet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konfirmojne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 se:</w:t>
            </w:r>
          </w:p>
          <w:p w14:paraId="51360AD2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Jane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dakord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termat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bashkepunimit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pershkruara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ne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kete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propozim</w:t>
            </w:r>
            <w:proofErr w:type="spellEnd"/>
          </w:p>
          <w:p w14:paraId="2149FFE5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Do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vazhdojne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me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hartimin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marreveshjes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ligjore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plote</w:t>
            </w:r>
            <w:proofErr w:type="spellEnd"/>
          </w:p>
          <w:p w14:paraId="2EEAB35B" w14:textId="77777777" w:rsidR="00BA13DB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Do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respektojne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konfidencialitetin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e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dhenave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te</w:t>
            </w:r>
            <w:proofErr w:type="spellEnd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1A1A2E"/>
                <w:sz w:val="21"/>
                <w:szCs w:val="21"/>
              </w:rPr>
              <w:t>shkembeyra</w:t>
            </w:r>
            <w:proofErr w:type="spellEnd"/>
          </w:p>
        </w:tc>
      </w:tr>
    </w:tbl>
    <w:p w14:paraId="0C58F815" w14:textId="77777777" w:rsidR="00BA13DB" w:rsidRDefault="00BA13DB"/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13"/>
        <w:gridCol w:w="400"/>
        <w:gridCol w:w="4313"/>
      </w:tblGrid>
      <w:tr w:rsidR="00BA13DB" w14:paraId="304C2767" w14:textId="77777777">
        <w:tblPrEx>
          <w:tblCellMar>
            <w:top w:w="0" w:type="dxa"/>
            <w:bottom w:w="0" w:type="dxa"/>
          </w:tblCellMar>
        </w:tblPrEx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31F9A5" w14:textId="77777777" w:rsidR="00BA13DB" w:rsidRDefault="00000000">
            <w:pPr>
              <w:spacing w:after="8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PharmaGrid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Desoft</w:t>
            </w:r>
            <w:proofErr w:type="spellEnd"/>
          </w:p>
          <w:p w14:paraId="34431BBD" w14:textId="77777777" w:rsidR="00BA13DB" w:rsidRDefault="00000000">
            <w:pPr>
              <w:pBdr>
                <w:bottom w:val="single" w:sz="4" w:space="0" w:color="1A1A2E"/>
              </w:pBdr>
              <w:spacing w:after="40"/>
            </w:pPr>
            <w:r>
              <w:rPr>
                <w:sz w:val="21"/>
                <w:szCs w:val="21"/>
              </w:rPr>
              <w:t xml:space="preserve">     </w:t>
            </w:r>
          </w:p>
          <w:p w14:paraId="0D8BF19D" w14:textId="77777777" w:rsidR="00BA13DB" w:rsidRDefault="00000000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Nenshkrimi</w:t>
            </w:r>
            <w:proofErr w:type="spellEnd"/>
          </w:p>
          <w:p w14:paraId="4CC0C03E" w14:textId="77777777" w:rsidR="00BA13DB" w:rsidRDefault="00BA13DB"/>
          <w:p w14:paraId="199BEACF" w14:textId="77777777" w:rsidR="00BA13DB" w:rsidRDefault="00000000">
            <w:pPr>
              <w:pBdr>
                <w:bottom w:val="single" w:sz="4" w:space="0" w:color="1A1A2E"/>
              </w:pBdr>
              <w:spacing w:after="40"/>
            </w:pPr>
            <w:r>
              <w:rPr>
                <w:sz w:val="21"/>
                <w:szCs w:val="21"/>
              </w:rPr>
              <w:t xml:space="preserve">     </w:t>
            </w:r>
          </w:p>
          <w:p w14:paraId="0D8BCA57" w14:textId="77777777" w:rsidR="00BA13DB" w:rsidRDefault="00000000">
            <w:pPr>
              <w:spacing w:before="40" w:after="20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Data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6DE157E" w14:textId="77777777" w:rsidR="00BA13DB" w:rsidRDefault="00BA13DB"/>
        </w:tc>
        <w:tc>
          <w:tcPr>
            <w:tcW w:w="4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B4ADB" w14:textId="77777777" w:rsidR="00BA13DB" w:rsidRDefault="00000000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 xml:space="preserve">Marka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A1A2E"/>
                <w:sz w:val="21"/>
                <w:szCs w:val="21"/>
              </w:rPr>
              <w:t>Partnere</w:t>
            </w:r>
            <w:proofErr w:type="spellEnd"/>
          </w:p>
          <w:p w14:paraId="6DA3835B" w14:textId="77777777" w:rsidR="00BA13DB" w:rsidRDefault="00000000">
            <w:pPr>
              <w:pBdr>
                <w:bottom w:val="single" w:sz="4" w:space="0" w:color="1A1A2E"/>
              </w:pBdr>
              <w:spacing w:after="40"/>
            </w:pPr>
            <w:r>
              <w:rPr>
                <w:sz w:val="21"/>
                <w:szCs w:val="21"/>
              </w:rPr>
              <w:t xml:space="preserve">     </w:t>
            </w:r>
          </w:p>
          <w:p w14:paraId="34F3250F" w14:textId="77777777" w:rsidR="00BA13DB" w:rsidRDefault="00000000">
            <w:pPr>
              <w:spacing w:before="40" w:after="20"/>
            </w:pPr>
            <w:proofErr w:type="spellStart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Nenshkrimi</w:t>
            </w:r>
            <w:proofErr w:type="spellEnd"/>
          </w:p>
          <w:p w14:paraId="6EE1729C" w14:textId="77777777" w:rsidR="00BA13DB" w:rsidRDefault="00BA13DB"/>
          <w:p w14:paraId="59F6B36C" w14:textId="77777777" w:rsidR="00BA13DB" w:rsidRDefault="00000000">
            <w:pPr>
              <w:pBdr>
                <w:bottom w:val="single" w:sz="4" w:space="0" w:color="1A1A2E"/>
              </w:pBdr>
              <w:spacing w:after="40"/>
            </w:pPr>
            <w:r>
              <w:rPr>
                <w:sz w:val="21"/>
                <w:szCs w:val="21"/>
              </w:rPr>
              <w:t xml:space="preserve">     </w:t>
            </w:r>
          </w:p>
          <w:p w14:paraId="684E0DAC" w14:textId="77777777" w:rsidR="00BA13DB" w:rsidRDefault="00000000">
            <w:pPr>
              <w:spacing w:before="40" w:after="20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Data</w:t>
            </w:r>
          </w:p>
          <w:p w14:paraId="156F7EB7" w14:textId="77777777" w:rsidR="00BA13DB" w:rsidRDefault="00BA13DB"/>
          <w:p w14:paraId="715CF64A" w14:textId="77777777" w:rsidR="00BA13DB" w:rsidRDefault="00000000">
            <w:pPr>
              <w:pBdr>
                <w:bottom w:val="single" w:sz="4" w:space="0" w:color="1A1A2E"/>
              </w:pBdr>
              <w:spacing w:after="40"/>
            </w:pPr>
            <w:r>
              <w:rPr>
                <w:sz w:val="21"/>
                <w:szCs w:val="21"/>
              </w:rPr>
              <w:t xml:space="preserve">     </w:t>
            </w:r>
          </w:p>
          <w:p w14:paraId="16615D7C" w14:textId="77777777" w:rsidR="00BA13DB" w:rsidRDefault="00000000">
            <w:pPr>
              <w:spacing w:before="40" w:after="20"/>
            </w:pPr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 xml:space="preserve">Emri </w:t>
            </w:r>
            <w:proofErr w:type="spellStart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i</w:t>
            </w:r>
            <w:proofErr w:type="spellEnd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Plote</w:t>
            </w:r>
            <w:proofErr w:type="spellEnd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6B7280"/>
                <w:sz w:val="18"/>
                <w:szCs w:val="18"/>
              </w:rPr>
              <w:t>Kompania</w:t>
            </w:r>
            <w:proofErr w:type="spellEnd"/>
          </w:p>
        </w:tc>
      </w:tr>
    </w:tbl>
    <w:p w14:paraId="74906D96" w14:textId="77777777" w:rsidR="00BA13DB" w:rsidRDefault="00BA13DB"/>
    <w:p w14:paraId="01F04969" w14:textId="13469610" w:rsidR="00BE3C88" w:rsidRDefault="00BE3C88" w:rsidP="00C42E31">
      <w:pPr>
        <w:pBdr>
          <w:bottom w:val="single" w:sz="6" w:space="6" w:color="0A9D8E"/>
        </w:pBdr>
        <w:spacing w:before="360" w:after="120"/>
      </w:pPr>
    </w:p>
    <w:sectPr w:rsidR="00BE3C88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2DCC6" w14:textId="77777777" w:rsidR="00BE3C88" w:rsidRDefault="00BE3C88">
      <w:r>
        <w:separator/>
      </w:r>
    </w:p>
  </w:endnote>
  <w:endnote w:type="continuationSeparator" w:id="0">
    <w:p w14:paraId="7A6F8FB0" w14:textId="77777777" w:rsidR="00BE3C88" w:rsidRDefault="00BE3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315D7" w14:textId="77777777" w:rsidR="00BA13DB" w:rsidRDefault="00BA13DB">
    <w:pPr>
      <w:pBdr>
        <w:top w:val="single" w:sz="2" w:space="6" w:color="D1D5DB"/>
      </w:pBdr>
    </w:pPr>
  </w:p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6000"/>
      <w:gridCol w:w="3026"/>
    </w:tblGrid>
    <w:tr w:rsidR="00BA13DB" w14:paraId="27598294" w14:textId="77777777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17E9A157" w14:textId="011C5EB5" w:rsidR="00BA13DB" w:rsidRDefault="00C42E31">
          <w:r>
            <w:t>pharmagrid1@gmail.com</w:t>
          </w:r>
        </w:p>
      </w:tc>
      <w:tc>
        <w:tcPr>
          <w:tcW w:w="3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78DF3DF9" w14:textId="77777777" w:rsidR="00BA13DB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color w:val="6B7280"/>
              <w:sz w:val="17"/>
              <w:szCs w:val="17"/>
            </w:rPr>
            <w:t>Faqe</w:t>
          </w:r>
          <w:proofErr w:type="spellEnd"/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begin"/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instrText>PAGE</w:instrTex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separate"/>
          </w:r>
          <w:r w:rsidR="00C42E31">
            <w:rPr>
              <w:rFonts w:ascii="Arial" w:eastAsia="Arial" w:hAnsi="Arial" w:cs="Arial"/>
              <w:noProof/>
              <w:color w:val="6B7280"/>
              <w:sz w:val="17"/>
              <w:szCs w:val="17"/>
            </w:rPr>
            <w:t>1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end"/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</w:t>
          </w:r>
          <w:proofErr w:type="spellStart"/>
          <w:r>
            <w:rPr>
              <w:rFonts w:ascii="Arial" w:eastAsia="Arial" w:hAnsi="Arial" w:cs="Arial"/>
              <w:color w:val="6B7280"/>
              <w:sz w:val="17"/>
              <w:szCs w:val="17"/>
            </w:rPr>
            <w:t>nga</w:t>
          </w:r>
          <w:proofErr w:type="spellEnd"/>
          <w:r>
            <w:rPr>
              <w:rFonts w:ascii="Arial" w:eastAsia="Arial" w:hAnsi="Arial" w:cs="Arial"/>
              <w:color w:val="6B7280"/>
              <w:sz w:val="17"/>
              <w:szCs w:val="17"/>
            </w:rPr>
            <w:t xml:space="preserve"> 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begin"/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instrText>NUMPAGES</w:instrTex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separate"/>
          </w:r>
          <w:r w:rsidR="00C42E31">
            <w:rPr>
              <w:rFonts w:ascii="Arial" w:eastAsia="Arial" w:hAnsi="Arial" w:cs="Arial"/>
              <w:noProof/>
              <w:color w:val="6B7280"/>
              <w:sz w:val="17"/>
              <w:szCs w:val="17"/>
            </w:rPr>
            <w:t>2</w:t>
          </w:r>
          <w:r>
            <w:rPr>
              <w:rFonts w:ascii="Arial" w:eastAsia="Arial" w:hAnsi="Arial" w:cs="Arial"/>
              <w:color w:val="6B7280"/>
              <w:sz w:val="17"/>
              <w:szCs w:val="17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93888" w14:textId="77777777" w:rsidR="00BE3C88" w:rsidRDefault="00BE3C88">
      <w:r>
        <w:separator/>
      </w:r>
    </w:p>
  </w:footnote>
  <w:footnote w:type="continuationSeparator" w:id="0">
    <w:p w14:paraId="3D5139A7" w14:textId="77777777" w:rsidR="00BE3C88" w:rsidRDefault="00BE3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5000"/>
      <w:gridCol w:w="4026"/>
    </w:tblGrid>
    <w:tr w:rsidR="00BA13DB" w14:paraId="309B6D48" w14:textId="77777777">
      <w:tblPrEx>
        <w:tblCellMar>
          <w:top w:w="0" w:type="dxa"/>
          <w:bottom w:w="0" w:type="dxa"/>
        </w:tblCellMar>
      </w:tblPrEx>
      <w:tc>
        <w:tcPr>
          <w:tcW w:w="5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1F7DC05B" w14:textId="77777777" w:rsidR="00BA13DB" w:rsidRDefault="00000000">
          <w:proofErr w:type="spellStart"/>
          <w:r>
            <w:rPr>
              <w:rFonts w:ascii="Arial" w:eastAsia="Arial" w:hAnsi="Arial" w:cs="Arial"/>
              <w:b/>
              <w:bCs/>
              <w:color w:val="0A9D8E"/>
              <w:sz w:val="24"/>
              <w:szCs w:val="24"/>
            </w:rPr>
            <w:t>PharmaGrid</w:t>
          </w:r>
          <w:proofErr w:type="spellEnd"/>
          <w:r>
            <w:rPr>
              <w:rFonts w:ascii="Arial" w:eastAsia="Arial" w:hAnsi="Arial" w:cs="Arial"/>
              <w:color w:val="6B7280"/>
            </w:rPr>
            <w:t xml:space="preserve"> | </w:t>
          </w:r>
          <w:proofErr w:type="spellStart"/>
          <w:r>
            <w:rPr>
              <w:rFonts w:ascii="Arial" w:eastAsia="Arial" w:hAnsi="Arial" w:cs="Arial"/>
              <w:color w:val="6B7280"/>
            </w:rPr>
            <w:t>Desoft</w:t>
          </w:r>
          <w:proofErr w:type="spellEnd"/>
        </w:p>
      </w:tc>
      <w:tc>
        <w:tcPr>
          <w:tcW w:w="4026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center"/>
        </w:tcPr>
        <w:p w14:paraId="36492EF6" w14:textId="77777777" w:rsidR="00BA13DB" w:rsidRDefault="00000000">
          <w:pPr>
            <w:jc w:val="right"/>
          </w:pP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8"/>
              <w:szCs w:val="18"/>
            </w:rPr>
            <w:t>Propozim</w:t>
          </w:r>
          <w:proofErr w:type="spellEnd"/>
          <w:r>
            <w:rPr>
              <w:rFonts w:ascii="Arial" w:eastAsia="Arial" w:hAnsi="Arial" w:cs="Arial"/>
              <w:i/>
              <w:iCs/>
              <w:color w:val="6B7280"/>
              <w:sz w:val="18"/>
              <w:szCs w:val="18"/>
            </w:rPr>
            <w:t xml:space="preserve"> </w:t>
          </w: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8"/>
              <w:szCs w:val="18"/>
            </w:rPr>
            <w:t>Partneriteti</w:t>
          </w:r>
          <w:proofErr w:type="spellEnd"/>
          <w:r>
            <w:rPr>
              <w:rFonts w:ascii="Arial" w:eastAsia="Arial" w:hAnsi="Arial" w:cs="Arial"/>
              <w:i/>
              <w:iCs/>
              <w:color w:val="6B7280"/>
              <w:sz w:val="18"/>
              <w:szCs w:val="18"/>
            </w:rPr>
            <w:t xml:space="preserve"> — </w:t>
          </w:r>
          <w:proofErr w:type="spellStart"/>
          <w:r>
            <w:rPr>
              <w:rFonts w:ascii="Arial" w:eastAsia="Arial" w:hAnsi="Arial" w:cs="Arial"/>
              <w:i/>
              <w:iCs/>
              <w:color w:val="6B7280"/>
              <w:sz w:val="18"/>
              <w:szCs w:val="18"/>
            </w:rPr>
            <w:t>Konfidencial</w:t>
          </w:r>
          <w:proofErr w:type="spellEnd"/>
        </w:p>
      </w:tc>
    </w:tr>
  </w:tbl>
  <w:p w14:paraId="55BC3BCC" w14:textId="77777777" w:rsidR="00BA13DB" w:rsidRDefault="00BA13DB">
    <w:pPr>
      <w:pBdr>
        <w:bottom w:val="single" w:sz="4" w:space="4" w:color="0A9D8E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01E33"/>
    <w:multiLevelType w:val="hybridMultilevel"/>
    <w:tmpl w:val="9462D9F8"/>
    <w:lvl w:ilvl="0" w:tplc="83ACBBBC">
      <w:start w:val="1"/>
      <w:numFmt w:val="bullet"/>
      <w:lvlText w:val="•"/>
      <w:lvlJc w:val="left"/>
      <w:pPr>
        <w:ind w:left="560" w:hanging="280"/>
      </w:pPr>
    </w:lvl>
    <w:lvl w:ilvl="1" w:tplc="A4C82A1A">
      <w:numFmt w:val="decimal"/>
      <w:lvlText w:val=""/>
      <w:lvlJc w:val="left"/>
    </w:lvl>
    <w:lvl w:ilvl="2" w:tplc="9FE802BC">
      <w:numFmt w:val="decimal"/>
      <w:lvlText w:val=""/>
      <w:lvlJc w:val="left"/>
    </w:lvl>
    <w:lvl w:ilvl="3" w:tplc="3538F9AC">
      <w:numFmt w:val="decimal"/>
      <w:lvlText w:val=""/>
      <w:lvlJc w:val="left"/>
    </w:lvl>
    <w:lvl w:ilvl="4" w:tplc="C3B82126">
      <w:numFmt w:val="decimal"/>
      <w:lvlText w:val=""/>
      <w:lvlJc w:val="left"/>
    </w:lvl>
    <w:lvl w:ilvl="5" w:tplc="32066278">
      <w:numFmt w:val="decimal"/>
      <w:lvlText w:val=""/>
      <w:lvlJc w:val="left"/>
    </w:lvl>
    <w:lvl w:ilvl="6" w:tplc="2FBA6004">
      <w:numFmt w:val="decimal"/>
      <w:lvlText w:val=""/>
      <w:lvlJc w:val="left"/>
    </w:lvl>
    <w:lvl w:ilvl="7" w:tplc="03DA0CAE">
      <w:numFmt w:val="decimal"/>
      <w:lvlText w:val=""/>
      <w:lvlJc w:val="left"/>
    </w:lvl>
    <w:lvl w:ilvl="8" w:tplc="E1E6D460">
      <w:numFmt w:val="decimal"/>
      <w:lvlText w:val=""/>
      <w:lvlJc w:val="left"/>
    </w:lvl>
  </w:abstractNum>
  <w:abstractNum w:abstractNumId="1" w15:restartNumberingAfterBreak="0">
    <w:nsid w:val="26C05B18"/>
    <w:multiLevelType w:val="hybridMultilevel"/>
    <w:tmpl w:val="5170B460"/>
    <w:lvl w:ilvl="0" w:tplc="605C2E84">
      <w:start w:val="1"/>
      <w:numFmt w:val="bullet"/>
      <w:lvlText w:val="●"/>
      <w:lvlJc w:val="left"/>
      <w:pPr>
        <w:ind w:left="720" w:hanging="360"/>
      </w:pPr>
    </w:lvl>
    <w:lvl w:ilvl="1" w:tplc="D6889C5C">
      <w:start w:val="1"/>
      <w:numFmt w:val="bullet"/>
      <w:lvlText w:val="○"/>
      <w:lvlJc w:val="left"/>
      <w:pPr>
        <w:ind w:left="1440" w:hanging="360"/>
      </w:pPr>
    </w:lvl>
    <w:lvl w:ilvl="2" w:tplc="F486520E">
      <w:start w:val="1"/>
      <w:numFmt w:val="bullet"/>
      <w:lvlText w:val="■"/>
      <w:lvlJc w:val="left"/>
      <w:pPr>
        <w:ind w:left="2160" w:hanging="360"/>
      </w:pPr>
    </w:lvl>
    <w:lvl w:ilvl="3" w:tplc="73AA9BBA">
      <w:start w:val="1"/>
      <w:numFmt w:val="bullet"/>
      <w:lvlText w:val="●"/>
      <w:lvlJc w:val="left"/>
      <w:pPr>
        <w:ind w:left="2880" w:hanging="360"/>
      </w:pPr>
    </w:lvl>
    <w:lvl w:ilvl="4" w:tplc="B3D0DAA0">
      <w:start w:val="1"/>
      <w:numFmt w:val="bullet"/>
      <w:lvlText w:val="○"/>
      <w:lvlJc w:val="left"/>
      <w:pPr>
        <w:ind w:left="3600" w:hanging="360"/>
      </w:pPr>
    </w:lvl>
    <w:lvl w:ilvl="5" w:tplc="D2BC14FA">
      <w:start w:val="1"/>
      <w:numFmt w:val="bullet"/>
      <w:lvlText w:val="■"/>
      <w:lvlJc w:val="left"/>
      <w:pPr>
        <w:ind w:left="4320" w:hanging="360"/>
      </w:pPr>
    </w:lvl>
    <w:lvl w:ilvl="6" w:tplc="26C80E3E">
      <w:start w:val="1"/>
      <w:numFmt w:val="bullet"/>
      <w:lvlText w:val="●"/>
      <w:lvlJc w:val="left"/>
      <w:pPr>
        <w:ind w:left="5040" w:hanging="360"/>
      </w:pPr>
    </w:lvl>
    <w:lvl w:ilvl="7" w:tplc="D682C768">
      <w:start w:val="1"/>
      <w:numFmt w:val="bullet"/>
      <w:lvlText w:val="●"/>
      <w:lvlJc w:val="left"/>
      <w:pPr>
        <w:ind w:left="5760" w:hanging="360"/>
      </w:pPr>
    </w:lvl>
    <w:lvl w:ilvl="8" w:tplc="8D3C995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9929E1"/>
    <w:multiLevelType w:val="hybridMultilevel"/>
    <w:tmpl w:val="997CD800"/>
    <w:lvl w:ilvl="0" w:tplc="120CBC0C">
      <w:start w:val="1"/>
      <w:numFmt w:val="decimal"/>
      <w:lvlText w:val="%1."/>
      <w:lvlJc w:val="left"/>
      <w:pPr>
        <w:ind w:left="560" w:hanging="280"/>
      </w:pPr>
    </w:lvl>
    <w:lvl w:ilvl="1" w:tplc="AF107420">
      <w:numFmt w:val="decimal"/>
      <w:lvlText w:val=""/>
      <w:lvlJc w:val="left"/>
    </w:lvl>
    <w:lvl w:ilvl="2" w:tplc="8586F156">
      <w:numFmt w:val="decimal"/>
      <w:lvlText w:val=""/>
      <w:lvlJc w:val="left"/>
    </w:lvl>
    <w:lvl w:ilvl="3" w:tplc="126893CE">
      <w:numFmt w:val="decimal"/>
      <w:lvlText w:val=""/>
      <w:lvlJc w:val="left"/>
    </w:lvl>
    <w:lvl w:ilvl="4" w:tplc="BF4EB1A6">
      <w:numFmt w:val="decimal"/>
      <w:lvlText w:val=""/>
      <w:lvlJc w:val="left"/>
    </w:lvl>
    <w:lvl w:ilvl="5" w:tplc="BA8C0440">
      <w:numFmt w:val="decimal"/>
      <w:lvlText w:val=""/>
      <w:lvlJc w:val="left"/>
    </w:lvl>
    <w:lvl w:ilvl="6" w:tplc="55DC5C66">
      <w:numFmt w:val="decimal"/>
      <w:lvlText w:val=""/>
      <w:lvlJc w:val="left"/>
    </w:lvl>
    <w:lvl w:ilvl="7" w:tplc="256C1A2E">
      <w:numFmt w:val="decimal"/>
      <w:lvlText w:val=""/>
      <w:lvlJc w:val="left"/>
    </w:lvl>
    <w:lvl w:ilvl="8" w:tplc="BBE033F6">
      <w:numFmt w:val="decimal"/>
      <w:lvlText w:val=""/>
      <w:lvlJc w:val="left"/>
    </w:lvl>
  </w:abstractNum>
  <w:num w:numId="1" w16cid:durableId="371081156">
    <w:abstractNumId w:val="1"/>
    <w:lvlOverride w:ilvl="0">
      <w:startOverride w:val="1"/>
    </w:lvlOverride>
  </w:num>
  <w:num w:numId="2" w16cid:durableId="76876369">
    <w:abstractNumId w:val="0"/>
    <w:lvlOverride w:ilvl="0">
      <w:startOverride w:val="1"/>
    </w:lvlOverride>
  </w:num>
  <w:num w:numId="3" w16cid:durableId="7353976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13DB"/>
    <w:rsid w:val="00BA13DB"/>
    <w:rsid w:val="00BE3C88"/>
    <w:rsid w:val="00C42E31"/>
    <w:rsid w:val="00F2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05DFD"/>
  <w15:docId w15:val="{1392432C-EF0C-4782-B6B2-8B954E045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2E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2E31"/>
  </w:style>
  <w:style w:type="paragraph" w:styleId="Footer">
    <w:name w:val="footer"/>
    <w:basedOn w:val="Normal"/>
    <w:link w:val="FooterChar"/>
    <w:uiPriority w:val="99"/>
    <w:unhideWhenUsed/>
    <w:rsid w:val="00C42E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2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2026-06-28T21:13:00Z</dcterms:created>
  <dcterms:modified xsi:type="dcterms:W3CDTF">2026-06-28T21:16:00Z</dcterms:modified>
</cp:coreProperties>
</file>