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BD7D" w14:textId="6D0EF943" w:rsidR="00D750F3" w:rsidRPr="001229F6" w:rsidRDefault="00D750F3" w:rsidP="001229F6">
      <w:pPr>
        <w:spacing w:line="360" w:lineRule="auto"/>
        <w:ind w:right="-199"/>
        <w:jc w:val="center"/>
        <w:rPr>
          <w:rFonts w:ascii="Arial" w:hAnsi="Arial" w:cs="Arial"/>
          <w:sz w:val="22"/>
          <w:szCs w:val="22"/>
          <w:u w:val="single"/>
        </w:rPr>
      </w:pPr>
      <w:r w:rsidRPr="001229F6">
        <w:rPr>
          <w:rFonts w:ascii="Arial" w:eastAsia="Arial" w:hAnsi="Arial" w:cs="Arial"/>
          <w:b/>
          <w:bCs/>
          <w:sz w:val="22"/>
          <w:szCs w:val="22"/>
          <w:u w:val="single"/>
        </w:rPr>
        <w:t>CONTRATO DE ADESÃO</w:t>
      </w:r>
    </w:p>
    <w:p w14:paraId="0A0A3F4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B219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16E7799" w14:textId="3980F74E" w:rsidR="00D750F3" w:rsidRPr="00E22472" w:rsidRDefault="00D750F3" w:rsidP="00E22472">
      <w:pPr>
        <w:tabs>
          <w:tab w:val="left" w:pos="3720"/>
        </w:tabs>
        <w:spacing w:line="360" w:lineRule="auto"/>
        <w:ind w:left="260" w:hanging="260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CONTRATO DE ADESÃO Nº</w:t>
      </w:r>
      <w:r w:rsidRPr="001229F6">
        <w:rPr>
          <w:rFonts w:ascii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0</w:t>
      </w:r>
      <w:r w:rsidR="00555A50">
        <w:rPr>
          <w:rFonts w:ascii="Arial" w:eastAsia="Arial" w:hAnsi="Arial" w:cs="Arial"/>
          <w:b/>
          <w:bCs/>
          <w:sz w:val="22"/>
          <w:szCs w:val="22"/>
        </w:rPr>
        <w:t>6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/20 – </w:t>
      </w:r>
      <w:r w:rsidR="00E22472">
        <w:rPr>
          <w:rFonts w:ascii="Arial" w:eastAsia="Arial" w:hAnsi="Arial" w:cs="Arial"/>
          <w:b/>
          <w:bCs/>
          <w:sz w:val="22"/>
          <w:szCs w:val="22"/>
        </w:rPr>
        <w:t>TESTE DIAGNÓSTICO COVID19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E22472">
        <w:rPr>
          <w:rFonts w:ascii="Arial" w:eastAsia="Arial" w:hAnsi="Arial" w:cs="Arial"/>
          <w:b/>
          <w:bCs/>
          <w:sz w:val="22"/>
          <w:szCs w:val="22"/>
        </w:rPr>
        <w:t>INDIVIDUAL</w:t>
      </w:r>
    </w:p>
    <w:p w14:paraId="3688A81E" w14:textId="57E5B12F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B409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EE8D754" w14:textId="07D3D6F9" w:rsidR="00D750F3" w:rsidRPr="001229F6" w:rsidRDefault="00D750F3" w:rsidP="002F0F14">
      <w:pPr>
        <w:pStyle w:val="NormalWeb"/>
        <w:shd w:val="clear" w:color="auto" w:fill="FFFFFF"/>
        <w:spacing w:line="360" w:lineRule="auto"/>
        <w:ind w:left="3119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CONTRATO DE ADESÃO QUE ENTRE SI CELEBRAM O PHARMANEXO INTERMEDIAÇÃO DE NEGÓCIOS</w:t>
      </w:r>
      <w:r w:rsidR="00E22472">
        <w:rPr>
          <w:rFonts w:ascii="Arial" w:eastAsia="Arial" w:hAnsi="Arial" w:cs="Arial"/>
          <w:b/>
          <w:bCs/>
          <w:sz w:val="22"/>
          <w:szCs w:val="22"/>
        </w:rPr>
        <w:t xml:space="preserve"> LTDA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, A </w:t>
      </w:r>
      <w:r w:rsidR="00E22472" w:rsidRPr="00E22472">
        <w:rPr>
          <w:rFonts w:ascii="Arial" w:eastAsia="Arial" w:hAnsi="Arial" w:cs="Arial"/>
          <w:b/>
          <w:bCs/>
          <w:sz w:val="22"/>
          <w:szCs w:val="22"/>
        </w:rPr>
        <w:t>MEDIX BRASIL PRODUTOS HOSPITALARES E ODONTOLOGICOS LTDA</w:t>
      </w:r>
      <w:r w:rsidR="00E22472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E 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  <w:highlight w:val="yellow"/>
        </w:rPr>
        <w:t>XXXXXXXXXXXXXXXXXXXXXX</w:t>
      </w:r>
      <w:r w:rsidR="002F0F14">
        <w:rPr>
          <w:rFonts w:ascii="Arial" w:eastAsia="Arial" w:hAnsi="Arial" w:cs="Arial"/>
          <w:b/>
          <w:bCs/>
          <w:sz w:val="22"/>
          <w:szCs w:val="22"/>
          <w:highlight w:val="yellow"/>
        </w:rPr>
        <w:t>XXXXXXXX</w:t>
      </w:r>
      <w:r w:rsidR="00854139" w:rsidRPr="001229F6">
        <w:rPr>
          <w:rFonts w:ascii="Arial" w:eastAsia="Arial" w:hAnsi="Arial" w:cs="Arial"/>
          <w:b/>
          <w:bCs/>
          <w:sz w:val="22"/>
          <w:szCs w:val="22"/>
          <w:highlight w:val="yellow"/>
        </w:rPr>
        <w:t>XXXXXX</w:t>
      </w:r>
    </w:p>
    <w:p w14:paraId="15996E6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A2E65A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0D5DC04" w14:textId="22A18276" w:rsidR="00D750F3" w:rsidRPr="00D53611" w:rsidRDefault="00D750F3" w:rsidP="008D21A7">
      <w:pPr>
        <w:pStyle w:val="NormalWeb"/>
        <w:spacing w:line="360" w:lineRule="auto"/>
        <w:jc w:val="both"/>
      </w:pPr>
      <w:r w:rsidRPr="001229F6">
        <w:rPr>
          <w:rFonts w:ascii="Arial" w:hAnsi="Arial" w:cs="Arial"/>
          <w:bCs/>
          <w:sz w:val="22"/>
          <w:szCs w:val="22"/>
        </w:rPr>
        <w:t>O</w:t>
      </w:r>
      <w:r w:rsidRPr="001229F6">
        <w:rPr>
          <w:rFonts w:ascii="Arial" w:hAnsi="Arial" w:cs="Arial"/>
          <w:b/>
          <w:sz w:val="22"/>
          <w:szCs w:val="22"/>
        </w:rPr>
        <w:t xml:space="preserve"> PHARMANEXO INTERMEDIADORA DE NEGÓCIOS LTDA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E22472">
        <w:rPr>
          <w:rFonts w:ascii="Arial" w:hAnsi="Arial" w:cs="Arial"/>
          <w:sz w:val="22"/>
          <w:szCs w:val="22"/>
        </w:rPr>
        <w:t>Deivis de Oliveira Guimarães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E22472">
        <w:rPr>
          <w:rFonts w:ascii="Arial" w:hAnsi="Arial" w:cs="Arial"/>
          <w:b/>
          <w:bCs/>
          <w:sz w:val="22"/>
          <w:szCs w:val="22"/>
        </w:rPr>
        <w:t>INTERMEDIÁRIO</w:t>
      </w:r>
      <w:r w:rsidRPr="001229F6">
        <w:rPr>
          <w:rFonts w:ascii="Arial" w:hAnsi="Arial" w:cs="Arial"/>
          <w:sz w:val="22"/>
          <w:szCs w:val="22"/>
        </w:rPr>
        <w:t xml:space="preserve">”, a empresa </w:t>
      </w:r>
      <w:r w:rsidR="00E22472" w:rsidRPr="00E22472">
        <w:rPr>
          <w:rFonts w:ascii="Arial" w:hAnsi="Arial" w:cs="Arial"/>
          <w:b/>
          <w:bCs/>
          <w:sz w:val="22"/>
          <w:szCs w:val="22"/>
        </w:rPr>
        <w:t>MEDIX BRASIL PRODUTOS HOSPITALARES E ODONTOLOGICOS LTDA</w:t>
      </w:r>
      <w:r w:rsidR="00E22472" w:rsidRPr="00E22472">
        <w:rPr>
          <w:rFonts w:ascii="Arial" w:hAnsi="Arial" w:cs="Arial"/>
          <w:sz w:val="22"/>
          <w:szCs w:val="22"/>
        </w:rPr>
        <w:t xml:space="preserve"> </w:t>
      </w:r>
      <w:r w:rsidRPr="001229F6">
        <w:rPr>
          <w:rFonts w:ascii="Arial" w:hAnsi="Arial" w:cs="Arial"/>
          <w:sz w:val="22"/>
          <w:szCs w:val="22"/>
        </w:rPr>
        <w:t xml:space="preserve">, CNPJ </w:t>
      </w:r>
      <w:r w:rsidR="00E22472" w:rsidRPr="00E22472">
        <w:rPr>
          <w:rFonts w:ascii="Arial" w:hAnsi="Arial" w:cs="Arial"/>
          <w:b/>
          <w:bCs/>
          <w:sz w:val="16"/>
          <w:szCs w:val="16"/>
        </w:rPr>
        <w:t>10</w:t>
      </w:r>
      <w:r w:rsidR="00E22472" w:rsidRPr="008D21A7">
        <w:rPr>
          <w:rFonts w:ascii="Arial" w:hAnsi="Arial" w:cs="Arial"/>
          <w:sz w:val="22"/>
          <w:szCs w:val="22"/>
        </w:rPr>
        <w:t>.268.780/0002-90</w:t>
      </w:r>
      <w:r w:rsidRPr="001229F6">
        <w:rPr>
          <w:rFonts w:ascii="Arial" w:hAnsi="Arial" w:cs="Arial"/>
          <w:sz w:val="22"/>
          <w:szCs w:val="22"/>
        </w:rPr>
        <w:t xml:space="preserve">, situada na </w:t>
      </w:r>
      <w:r w:rsidR="008D21A7" w:rsidRPr="008D21A7">
        <w:rPr>
          <w:rFonts w:ascii="Arial" w:hAnsi="Arial" w:cs="Arial"/>
          <w:sz w:val="22"/>
          <w:szCs w:val="22"/>
        </w:rPr>
        <w:t xml:space="preserve">ROD BR 280, 5065, </w:t>
      </w:r>
      <w:r w:rsidR="008D21A7">
        <w:rPr>
          <w:rFonts w:ascii="Arial" w:hAnsi="Arial" w:cs="Arial"/>
          <w:sz w:val="22"/>
          <w:szCs w:val="22"/>
        </w:rPr>
        <w:t>Galpão</w:t>
      </w:r>
      <w:r w:rsidR="008D21A7" w:rsidRPr="008D21A7">
        <w:rPr>
          <w:rFonts w:ascii="Arial" w:hAnsi="Arial" w:cs="Arial"/>
          <w:sz w:val="22"/>
          <w:szCs w:val="22"/>
        </w:rPr>
        <w:t xml:space="preserve"> 18</w:t>
      </w:r>
      <w:r w:rsidR="008D21A7">
        <w:rPr>
          <w:rFonts w:ascii="Arial" w:hAnsi="Arial" w:cs="Arial"/>
          <w:sz w:val="22"/>
          <w:szCs w:val="22"/>
        </w:rPr>
        <w:t xml:space="preserve"> a</w:t>
      </w:r>
      <w:r w:rsidR="008D21A7" w:rsidRPr="008D21A7">
        <w:rPr>
          <w:rFonts w:ascii="Arial" w:hAnsi="Arial" w:cs="Arial"/>
          <w:sz w:val="22"/>
          <w:szCs w:val="22"/>
        </w:rPr>
        <w:t xml:space="preserve"> 20, </w:t>
      </w:r>
      <w:r w:rsidRPr="001229F6">
        <w:rPr>
          <w:rFonts w:ascii="Arial" w:hAnsi="Arial" w:cs="Arial"/>
          <w:sz w:val="22"/>
          <w:szCs w:val="22"/>
        </w:rPr>
        <w:t xml:space="preserve"> </w:t>
      </w:r>
      <w:r w:rsidR="008D21A7">
        <w:rPr>
          <w:rFonts w:ascii="Arial" w:hAnsi="Arial" w:cs="Arial"/>
          <w:sz w:val="22"/>
          <w:szCs w:val="22"/>
        </w:rPr>
        <w:t xml:space="preserve">bairro Colégio Agrícola, Araquari, Santa Catarina, </w:t>
      </w:r>
      <w:r w:rsidRPr="001229F6">
        <w:rPr>
          <w:rFonts w:ascii="Arial" w:hAnsi="Arial" w:cs="Arial"/>
          <w:sz w:val="22"/>
          <w:szCs w:val="22"/>
        </w:rPr>
        <w:t xml:space="preserve">CEP </w:t>
      </w:r>
      <w:r w:rsidR="008D21A7">
        <w:rPr>
          <w:rFonts w:ascii="Arial" w:hAnsi="Arial" w:cs="Arial"/>
          <w:sz w:val="22"/>
          <w:szCs w:val="22"/>
        </w:rPr>
        <w:t>89.245-000</w:t>
      </w:r>
      <w:r w:rsidRPr="001229F6">
        <w:rPr>
          <w:rFonts w:ascii="Arial" w:hAnsi="Arial" w:cs="Arial"/>
          <w:sz w:val="22"/>
          <w:szCs w:val="22"/>
        </w:rPr>
        <w:t xml:space="preserve">, neste ato representado por seu </w:t>
      </w:r>
      <w:r w:rsidR="008D21A7">
        <w:rPr>
          <w:rFonts w:ascii="Arial" w:hAnsi="Arial" w:cs="Arial"/>
          <w:sz w:val="22"/>
          <w:szCs w:val="22"/>
        </w:rPr>
        <w:t>representante legal</w:t>
      </w:r>
      <w:r w:rsidRPr="001229F6">
        <w:rPr>
          <w:rFonts w:ascii="Arial" w:hAnsi="Arial" w:cs="Arial"/>
          <w:sz w:val="22"/>
          <w:szCs w:val="22"/>
        </w:rPr>
        <w:t xml:space="preserve">, Sr. </w:t>
      </w:r>
      <w:r w:rsidR="008D21A7">
        <w:rPr>
          <w:rFonts w:ascii="Arial" w:hAnsi="Arial" w:cs="Arial"/>
          <w:sz w:val="22"/>
          <w:szCs w:val="22"/>
        </w:rPr>
        <w:t>Adriano Miotto</w:t>
      </w:r>
      <w:r w:rsidRPr="001229F6">
        <w:rPr>
          <w:rFonts w:ascii="Arial" w:hAnsi="Arial" w:cs="Arial"/>
          <w:sz w:val="22"/>
          <w:szCs w:val="22"/>
        </w:rPr>
        <w:t xml:space="preserve">, CPF </w:t>
      </w:r>
      <w:r w:rsidR="008D21A7" w:rsidRPr="008D21A7">
        <w:rPr>
          <w:rFonts w:ascii="Arial" w:hAnsi="Arial" w:cs="Arial"/>
          <w:sz w:val="22"/>
          <w:szCs w:val="22"/>
        </w:rPr>
        <w:t>037.338.969-80</w:t>
      </w:r>
      <w:r w:rsidR="008D21A7">
        <w:rPr>
          <w:rFonts w:ascii="Arial" w:hAnsi="Arial" w:cs="Arial"/>
          <w:sz w:val="22"/>
          <w:szCs w:val="22"/>
        </w:rPr>
        <w:t xml:space="preserve">, RG </w:t>
      </w:r>
      <w:r w:rsidR="008D21A7" w:rsidRPr="008D21A7">
        <w:rPr>
          <w:rFonts w:ascii="Arial" w:hAnsi="Arial" w:cs="Arial"/>
          <w:sz w:val="22"/>
          <w:szCs w:val="22"/>
        </w:rPr>
        <w:t>5.474.113-8</w:t>
      </w:r>
      <w:r w:rsidRPr="001229F6">
        <w:rPr>
          <w:rFonts w:ascii="Arial" w:hAnsi="Arial" w:cs="Arial"/>
          <w:sz w:val="22"/>
          <w:szCs w:val="22"/>
        </w:rPr>
        <w:t>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hAnsi="Arial" w:cs="Arial"/>
          <w:b/>
          <w:bCs/>
          <w:sz w:val="22"/>
          <w:szCs w:val="22"/>
        </w:rPr>
        <w:t xml:space="preserve">”, e </w:t>
      </w:r>
      <w:r w:rsidRPr="001229F6">
        <w:rPr>
          <w:rFonts w:ascii="Arial" w:hAnsi="Arial" w:cs="Arial"/>
          <w:sz w:val="22"/>
          <w:szCs w:val="22"/>
        </w:rPr>
        <w:t xml:space="preserve">a empresa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XXXXXXXXXXXXXXXXXXXXXXXXXXX</w:t>
      </w:r>
      <w:r w:rsidR="008D21A7">
        <w:rPr>
          <w:rFonts w:ascii="Arial" w:hAnsi="Arial" w:cs="Arial"/>
          <w:b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CNPJ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situada na Av.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</w:t>
      </w:r>
      <w:r w:rsidR="006C45DE" w:rsidRPr="002F0F14">
        <w:rPr>
          <w:rFonts w:ascii="Arial" w:hAnsi="Arial" w:cs="Arial"/>
          <w:b/>
          <w:bCs/>
          <w:sz w:val="22"/>
          <w:szCs w:val="22"/>
          <w:highlight w:val="yellow"/>
        </w:rPr>
        <w:t>XXX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XXXXXXXXXXXXXXXXXXXXXXXXX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 -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CEP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neste ato representado por seu procurador legal Sr.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, CPF 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XXXXXXX</w:t>
      </w:r>
      <w:r w:rsidR="008D21A7" w:rsidRPr="002F0F14">
        <w:rPr>
          <w:rFonts w:ascii="Arial" w:hAnsi="Arial" w:cs="Arial"/>
          <w:b/>
          <w:bCs/>
          <w:sz w:val="22"/>
          <w:szCs w:val="22"/>
          <w:highlight w:val="yellow"/>
        </w:rPr>
        <w:t>XXX</w:t>
      </w:r>
      <w:r w:rsidRPr="002F0F14">
        <w:rPr>
          <w:rFonts w:ascii="Arial" w:hAnsi="Arial" w:cs="Arial"/>
          <w:b/>
          <w:bCs/>
          <w:sz w:val="22"/>
          <w:szCs w:val="22"/>
          <w:highlight w:val="yellow"/>
        </w:rPr>
        <w:t>XX</w:t>
      </w:r>
      <w:r w:rsidRPr="001229F6">
        <w:rPr>
          <w:rFonts w:ascii="Arial" w:hAnsi="Arial" w:cs="Arial"/>
          <w:sz w:val="22"/>
          <w:szCs w:val="22"/>
        </w:rPr>
        <w:t>, doravante denominada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 xml:space="preserve">COMPRADOR </w:t>
      </w:r>
      <w:r w:rsidRPr="001229F6">
        <w:rPr>
          <w:rFonts w:ascii="Arial" w:hAnsi="Arial" w:cs="Arial"/>
          <w:b/>
          <w:bCs/>
          <w:sz w:val="22"/>
          <w:szCs w:val="22"/>
        </w:rPr>
        <w:t>AUTORIZADO”</w:t>
      </w:r>
      <w:r w:rsidRPr="001229F6">
        <w:rPr>
          <w:rFonts w:ascii="Arial" w:eastAsia="Arial" w:hAnsi="Arial" w:cs="Arial"/>
          <w:sz w:val="22"/>
          <w:szCs w:val="22"/>
        </w:rPr>
        <w:t xml:space="preserve">, aderem, de forma integral, a este Instrumento de Autorização, na forma de Contrato de Adesão, doravante denominado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, para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AQUISIÇÃO DE </w:t>
      </w:r>
      <w:r w:rsidR="008D21A7" w:rsidRPr="008D21A7">
        <w:rPr>
          <w:rFonts w:ascii="Arial" w:eastAsia="Arial" w:hAnsi="Arial" w:cs="Arial"/>
          <w:b/>
          <w:bCs/>
          <w:sz w:val="22"/>
          <w:szCs w:val="22"/>
        </w:rPr>
        <w:t xml:space="preserve">TESTE CORONAVÍRUS - IgG/ IgM COVID-19 (Teste Rápido) </w:t>
      </w:r>
      <w:r w:rsidR="008D21A7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D21A7" w:rsidRPr="008D21A7">
        <w:rPr>
          <w:rFonts w:ascii="Arial" w:eastAsia="Arial" w:hAnsi="Arial" w:cs="Arial"/>
          <w:b/>
          <w:bCs/>
          <w:sz w:val="22"/>
          <w:szCs w:val="22"/>
        </w:rPr>
        <w:t xml:space="preserve">KIT DE TESTE </w:t>
      </w:r>
      <w:r w:rsidR="008D21A7">
        <w:rPr>
          <w:rFonts w:ascii="Arial" w:eastAsia="Arial" w:hAnsi="Arial" w:cs="Arial"/>
          <w:b/>
          <w:bCs/>
          <w:sz w:val="22"/>
          <w:szCs w:val="22"/>
        </w:rPr>
        <w:t>INDIVIDUALIZADO</w:t>
      </w:r>
      <w:r w:rsidRPr="001229F6">
        <w:rPr>
          <w:rFonts w:ascii="Arial" w:eastAsia="Arial" w:hAnsi="Arial" w:cs="Arial"/>
          <w:sz w:val="22"/>
          <w:szCs w:val="22"/>
        </w:rPr>
        <w:t xml:space="preserve">, conforme descrito no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Anexo I</w:t>
      </w:r>
      <w:r w:rsidRPr="001229F6">
        <w:rPr>
          <w:rFonts w:ascii="Arial" w:eastAsia="Arial" w:hAnsi="Arial" w:cs="Arial"/>
          <w:sz w:val="22"/>
          <w:szCs w:val="22"/>
        </w:rPr>
        <w:t>, observadas as cláusulas e condições seguintes:</w:t>
      </w:r>
    </w:p>
    <w:p w14:paraId="630A50D7" w14:textId="1DCC43AA" w:rsidR="003F0C57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D3E43C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PRIMEIRA - OBJETO</w:t>
      </w:r>
    </w:p>
    <w:p w14:paraId="2799F311" w14:textId="77777777" w:rsidR="001229F6" w:rsidRP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291870" w14:textId="474CA0E0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tem por objeto a outorga de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à VENDEDORA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>pel</w:t>
      </w:r>
      <w:r w:rsidR="00854139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para </w:t>
      </w:r>
      <w:r w:rsidR="000777D0" w:rsidRPr="001229F6">
        <w:rPr>
          <w:rFonts w:ascii="Arial" w:eastAsia="Arial" w:hAnsi="Arial" w:cs="Arial"/>
          <w:sz w:val="22"/>
          <w:szCs w:val="22"/>
        </w:rPr>
        <w:t>aquisição d</w:t>
      </w:r>
      <w:r w:rsidR="00854139" w:rsidRPr="001229F6">
        <w:rPr>
          <w:rFonts w:ascii="Arial" w:eastAsia="Arial" w:hAnsi="Arial" w:cs="Arial"/>
          <w:sz w:val="22"/>
          <w:szCs w:val="22"/>
        </w:rPr>
        <w:t>e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8D21A7" w:rsidRPr="008D21A7">
        <w:rPr>
          <w:rFonts w:ascii="Arial" w:eastAsia="Arial" w:hAnsi="Arial" w:cs="Arial"/>
          <w:b/>
          <w:bCs/>
          <w:sz w:val="22"/>
          <w:szCs w:val="22"/>
        </w:rPr>
        <w:t xml:space="preserve">TESTE CORONAVÍRUS - IgG/ IgM COVID-19 (Teste Rápido) </w:t>
      </w:r>
      <w:r w:rsidR="008D21A7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8D21A7" w:rsidRPr="008D21A7">
        <w:rPr>
          <w:rFonts w:ascii="Arial" w:eastAsia="Arial" w:hAnsi="Arial" w:cs="Arial"/>
          <w:b/>
          <w:bCs/>
          <w:sz w:val="22"/>
          <w:szCs w:val="22"/>
        </w:rPr>
        <w:t xml:space="preserve">KIT DE TESTE </w:t>
      </w:r>
      <w:r w:rsidR="008D21A7">
        <w:rPr>
          <w:rFonts w:ascii="Arial" w:eastAsia="Arial" w:hAnsi="Arial" w:cs="Arial"/>
          <w:b/>
          <w:bCs/>
          <w:sz w:val="22"/>
          <w:szCs w:val="22"/>
        </w:rPr>
        <w:t>INDIVIDUALIZADO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8D21A7">
        <w:rPr>
          <w:rFonts w:ascii="Arial" w:eastAsia="Arial" w:hAnsi="Arial" w:cs="Arial"/>
          <w:sz w:val="22"/>
          <w:szCs w:val="22"/>
        </w:rPr>
        <w:t xml:space="preserve">enquadrado na RDC </w:t>
      </w:r>
      <w:r w:rsidR="00555A50">
        <w:rPr>
          <w:rFonts w:ascii="Arial" w:eastAsia="Arial" w:hAnsi="Arial" w:cs="Arial"/>
          <w:sz w:val="22"/>
          <w:szCs w:val="22"/>
        </w:rPr>
        <w:t>379</w:t>
      </w:r>
      <w:r w:rsidR="008D21A7">
        <w:rPr>
          <w:rFonts w:ascii="Arial" w:eastAsia="Arial" w:hAnsi="Arial" w:cs="Arial"/>
          <w:sz w:val="22"/>
          <w:szCs w:val="22"/>
        </w:rPr>
        <w:t>/2020</w:t>
      </w:r>
      <w:r w:rsidR="00555A50">
        <w:rPr>
          <w:rFonts w:ascii="Arial" w:eastAsia="Arial" w:hAnsi="Arial" w:cs="Arial"/>
          <w:sz w:val="22"/>
          <w:szCs w:val="22"/>
        </w:rPr>
        <w:t xml:space="preserve"> ANVISA</w:t>
      </w:r>
      <w:r w:rsidR="008D21A7">
        <w:rPr>
          <w:rFonts w:ascii="Arial" w:eastAsia="Arial" w:hAnsi="Arial" w:cs="Arial"/>
          <w:sz w:val="22"/>
          <w:szCs w:val="22"/>
        </w:rPr>
        <w:t xml:space="preserve">, 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descritos no </w:t>
      </w:r>
      <w:r w:rsidR="000777D0" w:rsidRPr="00D53611">
        <w:rPr>
          <w:rFonts w:ascii="Arial" w:eastAsia="Arial" w:hAnsi="Arial" w:cs="Arial"/>
          <w:b/>
          <w:bCs/>
          <w:sz w:val="22"/>
          <w:szCs w:val="22"/>
        </w:rPr>
        <w:t>Anexo I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deste instrumento, na quantidade de 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(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XXXXXXXXXXXXXXXXX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) </w:t>
      </w:r>
      <w:r w:rsidR="00555A50">
        <w:rPr>
          <w:rFonts w:ascii="Arial" w:eastAsia="Arial" w:hAnsi="Arial" w:cs="Arial"/>
          <w:sz w:val="22"/>
          <w:szCs w:val="22"/>
        </w:rPr>
        <w:t>TESTES INDIVIDUAIS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1AD8DA4" w14:textId="77777777" w:rsidR="006C45DE" w:rsidRPr="001229F6" w:rsidRDefault="006C45DE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09A0587C" w14:textId="3E26F1B8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Primeir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="003F0C57">
        <w:rPr>
          <w:rFonts w:ascii="Arial" w:eastAsia="Arial" w:hAnsi="Arial" w:cs="Arial"/>
          <w:sz w:val="22"/>
          <w:szCs w:val="22"/>
        </w:rPr>
        <w:t xml:space="preserve">s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TESTES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adquiridos e distribuídos pela empresa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de acordo com o quantitativo previsto na clausula primeira deste</w:t>
      </w:r>
      <w:bookmarkStart w:id="0" w:name="page2"/>
      <w:bookmarkEnd w:id="0"/>
      <w:r w:rsidRPr="001229F6">
        <w:rPr>
          <w:rFonts w:ascii="Arial" w:eastAsia="Arial" w:hAnsi="Arial" w:cs="Arial"/>
          <w:sz w:val="22"/>
          <w:szCs w:val="22"/>
        </w:rPr>
        <w:t xml:space="preserve">, sendo os mesmos fruto de negociação junto ao Fabricante dos </w:t>
      </w:r>
      <w:r w:rsidR="00555A50">
        <w:rPr>
          <w:rFonts w:ascii="Arial" w:eastAsia="Arial" w:hAnsi="Arial" w:cs="Arial"/>
          <w:sz w:val="22"/>
          <w:szCs w:val="22"/>
        </w:rPr>
        <w:t>TESTES</w:t>
      </w:r>
      <w:r w:rsidRPr="001229F6">
        <w:rPr>
          <w:rFonts w:ascii="Arial" w:eastAsia="Arial" w:hAnsi="Arial" w:cs="Arial"/>
          <w:sz w:val="22"/>
          <w:szCs w:val="22"/>
        </w:rPr>
        <w:t xml:space="preserve"> descritos no anexo I.</w:t>
      </w:r>
    </w:p>
    <w:p w14:paraId="693BED4E" w14:textId="77777777" w:rsidR="000777D0" w:rsidRPr="001229F6" w:rsidRDefault="000777D0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591B103" w14:textId="096C7A13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Segund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TESTES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</w:t>
      </w:r>
      <w:r w:rsidR="00D53611">
        <w:rPr>
          <w:rFonts w:ascii="Arial" w:eastAsia="Arial" w:hAnsi="Arial" w:cs="Arial"/>
          <w:sz w:val="22"/>
          <w:szCs w:val="22"/>
        </w:rPr>
        <w:t>fornecidos</w:t>
      </w:r>
      <w:r w:rsidRPr="001229F6">
        <w:rPr>
          <w:rFonts w:ascii="Arial" w:eastAsia="Arial" w:hAnsi="Arial" w:cs="Arial"/>
          <w:sz w:val="22"/>
          <w:szCs w:val="22"/>
        </w:rPr>
        <w:t xml:space="preserve"> somente se houver o quantitativo mínimo de </w:t>
      </w:r>
      <w:r w:rsidR="00D53611">
        <w:rPr>
          <w:rFonts w:ascii="Arial" w:eastAsia="Arial" w:hAnsi="Arial" w:cs="Arial"/>
          <w:sz w:val="22"/>
          <w:szCs w:val="22"/>
        </w:rPr>
        <w:t>50</w:t>
      </w:r>
      <w:r w:rsidRPr="001229F6">
        <w:rPr>
          <w:rFonts w:ascii="Arial" w:eastAsia="Arial" w:hAnsi="Arial" w:cs="Arial"/>
          <w:sz w:val="22"/>
          <w:szCs w:val="22"/>
        </w:rPr>
        <w:t>.000 (</w:t>
      </w:r>
      <w:r w:rsidR="00D53611">
        <w:rPr>
          <w:rFonts w:ascii="Arial" w:eastAsia="Arial" w:hAnsi="Arial" w:cs="Arial"/>
          <w:sz w:val="22"/>
          <w:szCs w:val="22"/>
        </w:rPr>
        <w:t>cinquenta</w:t>
      </w:r>
      <w:r w:rsidRPr="001229F6">
        <w:rPr>
          <w:rFonts w:ascii="Arial" w:eastAsia="Arial" w:hAnsi="Arial" w:cs="Arial"/>
          <w:sz w:val="22"/>
          <w:szCs w:val="22"/>
        </w:rPr>
        <w:t xml:space="preserve"> mil) unidades de </w:t>
      </w:r>
      <w:r w:rsidR="00555A50">
        <w:rPr>
          <w:rFonts w:ascii="Arial" w:eastAsia="Arial" w:hAnsi="Arial" w:cs="Arial"/>
          <w:sz w:val="22"/>
          <w:szCs w:val="22"/>
        </w:rPr>
        <w:t>TESTES</w:t>
      </w:r>
      <w:r w:rsidRPr="001229F6">
        <w:rPr>
          <w:rFonts w:ascii="Arial" w:eastAsia="Arial" w:hAnsi="Arial" w:cs="Arial"/>
          <w:sz w:val="22"/>
          <w:szCs w:val="22"/>
        </w:rPr>
        <w:t xml:space="preserve"> contratados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pela empresa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sendo assim, esse contrato de adesão terá seu quantitativo descrito na clausula primeira somado ao quantitativo descritos por outros compradores autorizados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, buscando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somar estes quantitativos e </w:t>
      </w:r>
      <w:r w:rsidR="006C45DE" w:rsidRPr="001229F6">
        <w:rPr>
          <w:rFonts w:ascii="Arial" w:eastAsia="Arial" w:hAnsi="Arial" w:cs="Arial"/>
          <w:sz w:val="22"/>
          <w:szCs w:val="22"/>
        </w:rPr>
        <w:t>atingir a quantidade mínima necessária para efetivação da transação.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614091D6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57AA5759" w14:textId="11478107" w:rsidR="00D750F3" w:rsidRPr="001229F6" w:rsidRDefault="000777D0" w:rsidP="00717BB3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Terceir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A0562"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>quantidade mínima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A0562">
        <w:rPr>
          <w:rFonts w:ascii="Arial" w:eastAsia="Arial" w:hAnsi="Arial" w:cs="Arial"/>
          <w:sz w:val="22"/>
          <w:szCs w:val="22"/>
        </w:rPr>
        <w:t xml:space="preserve">por pedido é de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1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 xml:space="preserve">.000 (mil)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TESTES</w:t>
      </w:r>
      <w:r w:rsidR="00D53611">
        <w:rPr>
          <w:rFonts w:ascii="Arial" w:eastAsia="Arial" w:hAnsi="Arial" w:cs="Arial"/>
          <w:sz w:val="22"/>
          <w:szCs w:val="22"/>
        </w:rPr>
        <w:t xml:space="preserve">, </w:t>
      </w:r>
      <w:r w:rsidR="00DA0562">
        <w:rPr>
          <w:rFonts w:ascii="Arial" w:eastAsia="Arial" w:hAnsi="Arial" w:cs="Arial"/>
          <w:sz w:val="22"/>
          <w:szCs w:val="22"/>
        </w:rPr>
        <w:t xml:space="preserve">os quais serão devidamente somados entre as quantidades </w:t>
      </w:r>
      <w:r w:rsidR="00D53611">
        <w:rPr>
          <w:rFonts w:ascii="Arial" w:eastAsia="Arial" w:hAnsi="Arial" w:cs="Arial"/>
          <w:sz w:val="22"/>
          <w:szCs w:val="22"/>
        </w:rPr>
        <w:t>solicitadas nos Termos de adesões firmadas junto ao Intermediador</w:t>
      </w:r>
      <w:r w:rsidR="00DA0562">
        <w:rPr>
          <w:rFonts w:ascii="Arial" w:eastAsia="Arial" w:hAnsi="Arial" w:cs="Arial"/>
          <w:sz w:val="22"/>
          <w:szCs w:val="22"/>
        </w:rPr>
        <w:t xml:space="preserve"> buscando atingir o mínimo de 50.000 (cinquenta mil) testes</w:t>
      </w:r>
      <w:r w:rsidR="00D53611">
        <w:rPr>
          <w:rFonts w:ascii="Arial" w:eastAsia="Arial" w:hAnsi="Arial" w:cs="Arial"/>
          <w:sz w:val="22"/>
          <w:szCs w:val="22"/>
        </w:rPr>
        <w:t>.</w:t>
      </w:r>
    </w:p>
    <w:p w14:paraId="3CE5E027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E204C3C" w14:textId="7F2DAA6D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O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TESTE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555A50">
        <w:rPr>
          <w:rFonts w:ascii="Arial" w:eastAsia="Arial" w:hAnsi="Arial" w:cs="Arial"/>
          <w:sz w:val="22"/>
          <w:szCs w:val="22"/>
        </w:rPr>
        <w:t xml:space="preserve">é um produto internacional nacionalizado </w:t>
      </w:r>
      <w:r w:rsidR="0079140C">
        <w:rPr>
          <w:rFonts w:ascii="Arial" w:eastAsia="Arial" w:hAnsi="Arial" w:cs="Arial"/>
          <w:sz w:val="22"/>
          <w:szCs w:val="22"/>
        </w:rPr>
        <w:t>adquirido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pela empresa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6C45DE" w:rsidRPr="001229F6">
        <w:rPr>
          <w:rFonts w:ascii="Arial" w:eastAsia="Arial" w:hAnsi="Arial" w:cs="Arial"/>
          <w:sz w:val="22"/>
          <w:szCs w:val="22"/>
        </w:rPr>
        <w:t>devidamente autorizada, respeitando as leis vigentes e normativas da ANVISA.</w:t>
      </w:r>
    </w:p>
    <w:p w14:paraId="281970F1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7DA18E8E" w14:textId="439381E3" w:rsidR="00D750F3" w:rsidRPr="001229F6" w:rsidRDefault="006C45DE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Quinto: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No caso de não se atingir o quantitativo mínimo, descrito no paragrafo terceiro desta clausula,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E71BC8">
        <w:rPr>
          <w:rFonts w:ascii="Arial" w:eastAsia="Arial" w:hAnsi="Arial" w:cs="Arial"/>
          <w:sz w:val="22"/>
          <w:szCs w:val="22"/>
          <w:u w:val="single"/>
        </w:rPr>
        <w:t>10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</w:t>
      </w:r>
      <w:r w:rsidR="00555A50">
        <w:rPr>
          <w:rFonts w:ascii="Arial" w:eastAsia="Arial" w:hAnsi="Arial" w:cs="Arial"/>
          <w:sz w:val="22"/>
          <w:szCs w:val="22"/>
          <w:u w:val="single"/>
        </w:rPr>
        <w:t>(</w:t>
      </w:r>
      <w:r w:rsidR="00E71BC8">
        <w:rPr>
          <w:rFonts w:ascii="Arial" w:eastAsia="Arial" w:hAnsi="Arial" w:cs="Arial"/>
          <w:sz w:val="22"/>
          <w:szCs w:val="22"/>
          <w:u w:val="single"/>
        </w:rPr>
        <w:t>dez</w:t>
      </w:r>
      <w:r w:rsidR="00555A50">
        <w:rPr>
          <w:rFonts w:ascii="Arial" w:eastAsia="Arial" w:hAnsi="Arial" w:cs="Arial"/>
          <w:sz w:val="22"/>
          <w:szCs w:val="22"/>
          <w:u w:val="single"/>
        </w:rPr>
        <w:t xml:space="preserve">)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de </w:t>
      </w:r>
      <w:r w:rsidR="00555A50">
        <w:rPr>
          <w:rFonts w:ascii="Arial" w:eastAsia="Arial" w:hAnsi="Arial" w:cs="Arial"/>
          <w:sz w:val="22"/>
          <w:szCs w:val="22"/>
          <w:u w:val="single"/>
        </w:rPr>
        <w:t>junho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do ano corrente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a operação de aquisição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>será suspensa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 todos compradores autorizados informados imediatamente da suspensão e os recursos financeiros envolvidos </w:t>
      </w:r>
      <w:r w:rsidR="001229F6" w:rsidRPr="001229F6">
        <w:rPr>
          <w:rFonts w:ascii="Arial" w:eastAsia="Arial" w:hAnsi="Arial" w:cs="Arial"/>
          <w:sz w:val="22"/>
          <w:szCs w:val="22"/>
        </w:rPr>
        <w:lastRenderedPageBreak/>
        <w:t xml:space="preserve">devolvidos integralmente aos compradores autorizados, sem nenhum prejuízo à parte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e/ou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INTERMEDIADORA</w:t>
      </w:r>
      <w:r w:rsidR="001229F6" w:rsidRPr="001229F6">
        <w:rPr>
          <w:rFonts w:ascii="Arial" w:eastAsia="Arial" w:hAnsi="Arial" w:cs="Arial"/>
          <w:sz w:val="22"/>
          <w:szCs w:val="22"/>
        </w:rPr>
        <w:t>.</w:t>
      </w:r>
    </w:p>
    <w:p w14:paraId="39E6E25C" w14:textId="3A1FA5E5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64956A3" w14:textId="580E9E41" w:rsidR="006C45DE" w:rsidRPr="001229F6" w:rsidRDefault="00D750F3" w:rsidP="001229F6">
      <w:pPr>
        <w:spacing w:line="360" w:lineRule="auto"/>
        <w:ind w:left="16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SEGUNDA - DO FUNDAMENTO LEGAL </w:t>
      </w:r>
    </w:p>
    <w:p w14:paraId="49E9E26C" w14:textId="77777777" w:rsidR="006C45DE" w:rsidRPr="001229F6" w:rsidRDefault="006C45DE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FA74C02" w14:textId="77B59D73" w:rsidR="006C45DE" w:rsidRPr="001229F6" w:rsidRDefault="00D750F3" w:rsidP="001229F6">
      <w:pPr>
        <w:spacing w:line="360" w:lineRule="auto"/>
        <w:ind w:left="284" w:firstLine="1276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fundamenta-se nos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na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</w:rPr>
        <w:t>lei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8078/90, </w:t>
      </w:r>
      <w:r w:rsidR="001229F6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em seu artigo 54, traz em seu bojo: "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Contrato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de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adesão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”, 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é aquele cujas cláusulas tenham sido estabelecidas unilateralmente pelo fornecedor do produto.</w:t>
      </w:r>
    </w:p>
    <w:p w14:paraId="1CE2DC8E" w14:textId="77777777" w:rsidR="001229F6" w:rsidRDefault="001229F6" w:rsidP="001229F6">
      <w:pPr>
        <w:spacing w:line="360" w:lineRule="auto"/>
        <w:ind w:left="16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BBD0449" w14:textId="43D9FD9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TERCEIRA – DO REGIME JURÍDICO</w:t>
      </w:r>
    </w:p>
    <w:p w14:paraId="7D5A397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95C4981" w14:textId="4E9BC95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constitui espécie do gênero contrato administrativo e se regula pelas suas cláusulas e pelos preceitos </w:t>
      </w:r>
      <w:r w:rsidR="001229F6">
        <w:rPr>
          <w:rFonts w:ascii="Arial" w:eastAsia="Arial" w:hAnsi="Arial" w:cs="Arial"/>
          <w:sz w:val="22"/>
          <w:szCs w:val="22"/>
        </w:rPr>
        <w:t>do direito</w:t>
      </w:r>
      <w:r w:rsidRPr="001229F6">
        <w:rPr>
          <w:rFonts w:ascii="Arial" w:eastAsia="Arial" w:hAnsi="Arial" w:cs="Arial"/>
          <w:sz w:val="22"/>
          <w:szCs w:val="22"/>
        </w:rPr>
        <w:t>, aplicando-se-lhe os princípios da teoria geral dos contratos e as disposições do direito privado.</w:t>
      </w:r>
    </w:p>
    <w:p w14:paraId="1F0109D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5BBFA70" w14:textId="5D14E2D8" w:rsidR="00D750F3" w:rsidRPr="001229F6" w:rsidRDefault="001229F6" w:rsidP="001229F6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objeto deste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constitui ato administrativo unilateral, sendo a </w:t>
      </w:r>
      <w:r>
        <w:rPr>
          <w:rFonts w:ascii="Arial" w:eastAsia="Arial" w:hAnsi="Arial" w:cs="Arial"/>
          <w:sz w:val="22"/>
          <w:szCs w:val="22"/>
        </w:rPr>
        <w:t xml:space="preserve">aquisição dos </w:t>
      </w:r>
      <w:r w:rsidR="00555A50">
        <w:rPr>
          <w:rFonts w:ascii="Arial" w:eastAsia="Arial" w:hAnsi="Arial" w:cs="Arial"/>
          <w:sz w:val="22"/>
          <w:szCs w:val="22"/>
        </w:rPr>
        <w:t>TESTES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realizada </w:t>
      </w:r>
      <w:r>
        <w:rPr>
          <w:rFonts w:ascii="Arial" w:eastAsia="Arial" w:hAnsi="Arial" w:cs="Arial"/>
          <w:sz w:val="22"/>
          <w:szCs w:val="22"/>
        </w:rPr>
        <w:t xml:space="preserve">pelo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por conta e risco exclusivo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1229F6">
        <w:rPr>
          <w:rFonts w:ascii="Arial" w:eastAsia="Arial" w:hAnsi="Arial" w:cs="Arial"/>
          <w:sz w:val="22"/>
          <w:szCs w:val="22"/>
        </w:rPr>
        <w:t>mesmo</w:t>
      </w:r>
      <w:r w:rsidR="00AA7D32">
        <w:rPr>
          <w:rFonts w:ascii="Arial" w:eastAsia="Arial" w:hAnsi="Arial" w:cs="Arial"/>
          <w:sz w:val="22"/>
          <w:szCs w:val="22"/>
        </w:rPr>
        <w:t xml:space="preserve"> e dos </w:t>
      </w:r>
      <w:r w:rsidR="00AA7D32" w:rsidRPr="00AA7D32">
        <w:rPr>
          <w:rFonts w:ascii="Arial" w:eastAsia="Arial" w:hAnsi="Arial" w:cs="Arial"/>
          <w:b/>
          <w:bCs/>
          <w:sz w:val="22"/>
          <w:szCs w:val="22"/>
        </w:rPr>
        <w:t>COMPRADORES AUTORIZADOS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783537B" w14:textId="0805090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F96D0D1" w14:textId="3D2F651E" w:rsidR="00D750F3" w:rsidRPr="001229F6" w:rsidRDefault="001229F6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 w:rsidR="00AA7D32"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exercida em regime de liberdade de preços, </w:t>
      </w:r>
      <w:r w:rsidR="00AA7D32">
        <w:rPr>
          <w:rFonts w:ascii="Arial" w:eastAsia="Arial" w:hAnsi="Arial" w:cs="Arial"/>
          <w:sz w:val="22"/>
          <w:szCs w:val="22"/>
        </w:rPr>
        <w:t>conforme descrito no ANEXO II deste instrumento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cumprindo </w:t>
      </w:r>
      <w:r w:rsidR="00AA7D32">
        <w:rPr>
          <w:rFonts w:ascii="Arial" w:eastAsia="Arial" w:hAnsi="Arial" w:cs="Arial"/>
          <w:sz w:val="22"/>
          <w:szCs w:val="22"/>
        </w:rPr>
        <w:t xml:space="preserve">os termos de boas práticas e </w:t>
      </w:r>
      <w:r w:rsidR="00AA7D32" w:rsidRPr="00AA7D32">
        <w:rPr>
          <w:rFonts w:ascii="Arial" w:eastAsia="Arial" w:hAnsi="Arial" w:cs="Arial"/>
          <w:i/>
          <w:iCs/>
          <w:sz w:val="22"/>
          <w:szCs w:val="22"/>
        </w:rPr>
        <w:t>compliance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bem </w:t>
      </w:r>
      <w:r w:rsidR="00AA7D32">
        <w:rPr>
          <w:rFonts w:ascii="Arial" w:eastAsia="Arial" w:hAnsi="Arial" w:cs="Arial"/>
          <w:sz w:val="22"/>
          <w:szCs w:val="22"/>
        </w:rPr>
        <w:t xml:space="preserve">como respeitando as normas contra </w:t>
      </w:r>
      <w:r w:rsidR="00D750F3" w:rsidRPr="001229F6">
        <w:rPr>
          <w:rFonts w:ascii="Arial" w:eastAsia="Arial" w:hAnsi="Arial" w:cs="Arial"/>
          <w:sz w:val="22"/>
          <w:szCs w:val="22"/>
        </w:rPr>
        <w:t>o abuso do poder econômico.</w:t>
      </w:r>
    </w:p>
    <w:p w14:paraId="17D5C03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D2D8263" w14:textId="18007C1F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Terceiro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Em caso de </w:t>
      </w:r>
      <w:r w:rsidR="004B5B24">
        <w:rPr>
          <w:rFonts w:ascii="Arial" w:eastAsia="Arial" w:hAnsi="Arial" w:cs="Arial"/>
          <w:sz w:val="22"/>
          <w:szCs w:val="22"/>
        </w:rPr>
        <w:t>situações que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poss</w:t>
      </w:r>
      <w:r w:rsidR="00D53611">
        <w:rPr>
          <w:rFonts w:ascii="Arial" w:eastAsia="Arial" w:hAnsi="Arial" w:cs="Arial"/>
          <w:sz w:val="22"/>
          <w:szCs w:val="22"/>
        </w:rPr>
        <w:t>am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>colocar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em risco a </w:t>
      </w:r>
      <w:r w:rsidR="004B5B24">
        <w:rPr>
          <w:rFonts w:ascii="Arial" w:eastAsia="Arial" w:hAnsi="Arial" w:cs="Arial"/>
          <w:sz w:val="22"/>
          <w:szCs w:val="22"/>
        </w:rPr>
        <w:t xml:space="preserve">armazenagem e/ou </w:t>
      </w:r>
      <w:r w:rsidR="00D750F3" w:rsidRPr="001229F6">
        <w:rPr>
          <w:rFonts w:ascii="Arial" w:eastAsia="Arial" w:hAnsi="Arial" w:cs="Arial"/>
          <w:sz w:val="22"/>
          <w:szCs w:val="22"/>
        </w:rPr>
        <w:t>distribuição d</w:t>
      </w:r>
      <w:r w:rsidR="004B5B24"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mercadoria, </w:t>
      </w:r>
      <w:r w:rsidR="004B5B24">
        <w:rPr>
          <w:rFonts w:ascii="Arial" w:eastAsia="Arial" w:hAnsi="Arial" w:cs="Arial"/>
          <w:sz w:val="22"/>
          <w:szCs w:val="22"/>
        </w:rPr>
        <w:t>e/</w:t>
      </w:r>
      <w:r w:rsidR="00D750F3" w:rsidRPr="001229F6">
        <w:rPr>
          <w:rFonts w:ascii="Arial" w:eastAsia="Arial" w:hAnsi="Arial" w:cs="Arial"/>
          <w:sz w:val="22"/>
          <w:szCs w:val="22"/>
        </w:rPr>
        <w:t>ou quando comprometer a segurança</w:t>
      </w:r>
      <w:r w:rsidR="004B5B24">
        <w:rPr>
          <w:rFonts w:ascii="Arial" w:eastAsia="Arial" w:hAnsi="Arial" w:cs="Arial"/>
          <w:sz w:val="22"/>
          <w:szCs w:val="22"/>
        </w:rPr>
        <w:t xml:space="preserve"> da armazenagem e/ou logística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</w:t>
      </w:r>
      <w:r w:rsidR="004B5B24">
        <w:rPr>
          <w:rFonts w:ascii="Arial" w:eastAsia="Arial" w:hAnsi="Arial" w:cs="Arial"/>
          <w:b/>
          <w:bCs/>
          <w:sz w:val="22"/>
          <w:szCs w:val="22"/>
        </w:rPr>
        <w:t>VENDEDORA e/ou INTERMEDIADORA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</w:t>
      </w:r>
      <w:r w:rsidR="004B5B24">
        <w:rPr>
          <w:rFonts w:ascii="Arial" w:eastAsia="Arial" w:hAnsi="Arial" w:cs="Arial"/>
          <w:sz w:val="22"/>
          <w:szCs w:val="22"/>
        </w:rPr>
        <w:t xml:space="preserve">suspender unilateralmente a transação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enquanto perdurar a situação </w:t>
      </w:r>
      <w:r w:rsidR="004B5B24">
        <w:rPr>
          <w:rFonts w:ascii="Arial" w:eastAsia="Arial" w:hAnsi="Arial" w:cs="Arial"/>
          <w:sz w:val="22"/>
          <w:szCs w:val="22"/>
        </w:rPr>
        <w:t xml:space="preserve">de risco, devendo ser dado ciência ao </w:t>
      </w:r>
      <w:r w:rsidR="004B5B24" w:rsidRPr="00D53611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4B5B24">
        <w:rPr>
          <w:rFonts w:ascii="Arial" w:eastAsia="Arial" w:hAnsi="Arial" w:cs="Arial"/>
          <w:sz w:val="22"/>
          <w:szCs w:val="22"/>
        </w:rPr>
        <w:t xml:space="preserve"> em no máximo 24 (vinte e quatro horas) da identificação da situação.</w:t>
      </w:r>
    </w:p>
    <w:p w14:paraId="76E8251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EDA05F2" w14:textId="707BBE43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Quart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Na ocorrência da situação prevista n</w:t>
      </w:r>
      <w:r w:rsidR="004B5B24">
        <w:rPr>
          <w:rFonts w:ascii="Arial" w:eastAsia="Arial" w:hAnsi="Arial" w:cs="Arial"/>
          <w:sz w:val="22"/>
          <w:szCs w:val="22"/>
        </w:rPr>
        <w:t xml:space="preserve">o paragrafo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anterior, </w:t>
      </w:r>
      <w:r w:rsidR="004B5B24"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4B5B24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 xml:space="preserve">poderá optar em retirar a mercadoria, no ponto de armazenagem do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b/>
          <w:bCs/>
          <w:sz w:val="22"/>
          <w:szCs w:val="22"/>
        </w:rPr>
        <w:t>,</w:t>
      </w:r>
      <w:r w:rsidR="004B5B24">
        <w:rPr>
          <w:rFonts w:ascii="Arial" w:eastAsia="Arial" w:hAnsi="Arial" w:cs="Arial"/>
          <w:sz w:val="22"/>
          <w:szCs w:val="22"/>
        </w:rPr>
        <w:t xml:space="preserve"> por sua própria responsabilidade e custo, </w:t>
      </w:r>
      <w:r w:rsidR="004B5B24">
        <w:rPr>
          <w:rFonts w:ascii="Arial" w:eastAsia="Arial" w:hAnsi="Arial" w:cs="Arial"/>
          <w:sz w:val="22"/>
          <w:szCs w:val="22"/>
        </w:rPr>
        <w:lastRenderedPageBreak/>
        <w:t xml:space="preserve">isentando desta forma 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sz w:val="22"/>
          <w:szCs w:val="22"/>
        </w:rPr>
        <w:t xml:space="preserve"> e/ou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INTERMEDIARI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4B5B24">
        <w:rPr>
          <w:rFonts w:ascii="Arial" w:eastAsia="Arial" w:hAnsi="Arial" w:cs="Arial"/>
          <w:sz w:val="22"/>
          <w:szCs w:val="22"/>
        </w:rPr>
        <w:t xml:space="preserve"> de qualquer responsabilidade legal e/ou administrativa.</w:t>
      </w:r>
    </w:p>
    <w:p w14:paraId="7B923016" w14:textId="77777777" w:rsidR="004B5B24" w:rsidRPr="001229F6" w:rsidRDefault="004B5B24" w:rsidP="004B5B24">
      <w:pPr>
        <w:spacing w:line="360" w:lineRule="auto"/>
        <w:rPr>
          <w:rFonts w:ascii="Arial" w:hAnsi="Arial" w:cs="Arial"/>
          <w:sz w:val="22"/>
          <w:szCs w:val="22"/>
        </w:rPr>
      </w:pPr>
    </w:p>
    <w:p w14:paraId="7645147E" w14:textId="5D148FCD" w:rsidR="00D750F3" w:rsidRDefault="004B5B24" w:rsidP="004B5B24">
      <w:pPr>
        <w:spacing w:line="360" w:lineRule="auto"/>
        <w:ind w:firstLine="156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Quinto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Os contratos para </w:t>
      </w:r>
      <w:r>
        <w:rPr>
          <w:rFonts w:ascii="Arial" w:eastAsia="Arial" w:hAnsi="Arial" w:cs="Arial"/>
          <w:sz w:val="22"/>
          <w:szCs w:val="22"/>
        </w:rPr>
        <w:t xml:space="preserve">aquisição, </w:t>
      </w:r>
      <w:r w:rsidR="00D750F3" w:rsidRPr="001229F6">
        <w:rPr>
          <w:rFonts w:ascii="Arial" w:eastAsia="Arial" w:hAnsi="Arial" w:cs="Arial"/>
          <w:sz w:val="22"/>
          <w:szCs w:val="22"/>
        </w:rPr>
        <w:t>movimentação e/ou armazenagem d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 celebrado entre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e terceiros estranhos a este contrato será de responsabilidade exclusiva e privativa do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134FBEBE" w14:textId="77777777" w:rsidR="004B5B24" w:rsidRPr="001229F6" w:rsidRDefault="004B5B24" w:rsidP="004B5B24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</w:p>
    <w:p w14:paraId="47D3879D" w14:textId="7433F432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Sexto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contratação de mão-de-obra feita pela </w:t>
      </w:r>
      <w:r>
        <w:rPr>
          <w:rFonts w:ascii="Arial" w:eastAsia="Arial" w:hAnsi="Arial" w:cs="Arial"/>
          <w:b/>
          <w:bCs/>
          <w:sz w:val="22"/>
          <w:szCs w:val="22"/>
        </w:rPr>
        <w:t>VENDEDOR e/ou INTERMEDIÁRIO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não implicará em qualquer relação entre aqueles contratados 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não havendo a transferência para </w:t>
      </w:r>
      <w:r>
        <w:rPr>
          <w:rFonts w:ascii="Arial" w:eastAsia="Arial" w:hAnsi="Arial" w:cs="Arial"/>
          <w:sz w:val="22"/>
          <w:szCs w:val="22"/>
        </w:rPr>
        <w:t xml:space="preserve">este </w:t>
      </w:r>
      <w:r w:rsidR="00D750F3" w:rsidRPr="001229F6">
        <w:rPr>
          <w:rFonts w:ascii="Arial" w:eastAsia="Arial" w:hAnsi="Arial" w:cs="Arial"/>
          <w:sz w:val="22"/>
          <w:szCs w:val="22"/>
        </w:rPr>
        <w:t>de quaisquer ônus em relação a essa mão-de-obra.</w:t>
      </w:r>
    </w:p>
    <w:p w14:paraId="19066AA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637441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C6F53BC" w14:textId="03E6CEC1" w:rsidR="00D750F3" w:rsidRDefault="00D750F3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QUARTA - DA </w:t>
      </w:r>
      <w:r w:rsidR="009F46A6">
        <w:rPr>
          <w:rFonts w:ascii="Arial" w:eastAsia="Arial" w:hAnsi="Arial" w:cs="Arial"/>
          <w:b/>
          <w:bCs/>
          <w:sz w:val="22"/>
          <w:szCs w:val="22"/>
        </w:rPr>
        <w:t xml:space="preserve">ARMAZENAGEM E LOGISTICA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1E6ED358" w14:textId="1CAE9756" w:rsidR="009F46A6" w:rsidRDefault="009F46A6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0F072D7" w14:textId="77777777" w:rsidR="009F46A6" w:rsidRPr="001229F6" w:rsidRDefault="009F46A6" w:rsidP="009F46A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25EC0AAC" w14:textId="566DAEE8" w:rsidR="00D750F3" w:rsidRPr="001229F6" w:rsidRDefault="009F46A6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será responsável pela armazenagem e distribuição dos </w:t>
      </w:r>
      <w:r w:rsidR="005C5228">
        <w:rPr>
          <w:rFonts w:ascii="Arial" w:eastAsia="Arial" w:hAnsi="Arial" w:cs="Arial"/>
          <w:sz w:val="22"/>
          <w:szCs w:val="22"/>
        </w:rPr>
        <w:t>Testes</w:t>
      </w:r>
      <w:r>
        <w:rPr>
          <w:rFonts w:ascii="Arial" w:eastAsia="Arial" w:hAnsi="Arial" w:cs="Arial"/>
          <w:sz w:val="22"/>
          <w:szCs w:val="22"/>
        </w:rPr>
        <w:t xml:space="preserve"> adquiridos para 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sendo a logística na modalidade CIF, realizando a operação de forma adequada e a entrega no endereço correspondente do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entendendo-se como operação adequada, a que satisfaz as condições de regularidade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eficiência e segurança</w:t>
      </w:r>
      <w:r>
        <w:rPr>
          <w:rFonts w:ascii="Arial" w:eastAsia="Arial" w:hAnsi="Arial" w:cs="Arial"/>
          <w:sz w:val="22"/>
          <w:szCs w:val="22"/>
        </w:rPr>
        <w:t xml:space="preserve"> da carga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B6224E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5C200D1" w14:textId="4F5231B7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armazenagem </w:t>
      </w:r>
      <w:r>
        <w:rPr>
          <w:rFonts w:ascii="Arial" w:eastAsia="Arial" w:hAnsi="Arial" w:cs="Arial"/>
          <w:sz w:val="22"/>
          <w:szCs w:val="22"/>
        </w:rPr>
        <w:t>respeitará as normas da ANVISA e terá um responsável técnico devidamente habilitado junto aos Órgãos competentes, o qual será responsável pelas boas práticas de armazenagem e distribuição.</w:t>
      </w:r>
    </w:p>
    <w:p w14:paraId="6EF5DD28" w14:textId="2AA38B9F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F302A8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932427D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QUINTA - DO PRAZO DA AUTORIZAÇÃO</w:t>
      </w:r>
    </w:p>
    <w:p w14:paraId="482D9219" w14:textId="1F4A25E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1" w:name="page5"/>
      <w:bookmarkEnd w:id="1"/>
    </w:p>
    <w:p w14:paraId="7A9CE263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74A9703" w14:textId="70E9CA68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referida na Cláusula Primeira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terá </w:t>
      </w:r>
      <w:r w:rsidRPr="009F46A6">
        <w:rPr>
          <w:rFonts w:ascii="Arial" w:eastAsia="Arial" w:hAnsi="Arial" w:cs="Arial"/>
          <w:sz w:val="22"/>
          <w:szCs w:val="22"/>
          <w:u w:val="single"/>
        </w:rPr>
        <w:t xml:space="preserve">vigência 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E71BC8">
        <w:rPr>
          <w:rFonts w:ascii="Arial" w:eastAsia="Arial" w:hAnsi="Arial" w:cs="Arial"/>
          <w:sz w:val="22"/>
          <w:szCs w:val="22"/>
          <w:u w:val="single"/>
        </w:rPr>
        <w:t>10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 (</w:t>
      </w:r>
      <w:r w:rsidR="00E71BC8">
        <w:rPr>
          <w:rFonts w:ascii="Arial" w:eastAsia="Arial" w:hAnsi="Arial" w:cs="Arial"/>
          <w:sz w:val="22"/>
          <w:szCs w:val="22"/>
          <w:u w:val="single"/>
        </w:rPr>
        <w:t>dez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) de </w:t>
      </w:r>
      <w:r w:rsidR="00555A50">
        <w:rPr>
          <w:rFonts w:ascii="Arial" w:eastAsia="Arial" w:hAnsi="Arial" w:cs="Arial"/>
          <w:sz w:val="22"/>
          <w:szCs w:val="22"/>
          <w:u w:val="single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do ano corrente,</w:t>
      </w:r>
      <w:r w:rsidRPr="001229F6">
        <w:rPr>
          <w:rFonts w:ascii="Arial" w:eastAsia="Arial" w:hAnsi="Arial" w:cs="Arial"/>
          <w:sz w:val="22"/>
          <w:szCs w:val="22"/>
        </w:rPr>
        <w:t xml:space="preserve"> podendo ser prorrogado </w:t>
      </w:r>
      <w:r w:rsidR="009F46A6">
        <w:rPr>
          <w:rFonts w:ascii="Arial" w:eastAsia="Arial" w:hAnsi="Arial" w:cs="Arial"/>
          <w:sz w:val="22"/>
          <w:szCs w:val="22"/>
        </w:rPr>
        <w:lastRenderedPageBreak/>
        <w:t xml:space="preserve">até o dia </w:t>
      </w:r>
      <w:r w:rsidR="00E71BC8">
        <w:rPr>
          <w:rFonts w:ascii="Arial" w:eastAsia="Arial" w:hAnsi="Arial" w:cs="Arial"/>
          <w:sz w:val="22"/>
          <w:szCs w:val="22"/>
        </w:rPr>
        <w:t>30</w:t>
      </w:r>
      <w:r w:rsidR="009F46A6">
        <w:rPr>
          <w:rFonts w:ascii="Arial" w:eastAsia="Arial" w:hAnsi="Arial" w:cs="Arial"/>
          <w:sz w:val="22"/>
          <w:szCs w:val="22"/>
        </w:rPr>
        <w:t xml:space="preserve"> de </w:t>
      </w:r>
      <w:r w:rsidR="00555A50">
        <w:rPr>
          <w:rFonts w:ascii="Arial" w:eastAsia="Arial" w:hAnsi="Arial" w:cs="Arial"/>
          <w:sz w:val="22"/>
          <w:szCs w:val="22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pelo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555A50">
        <w:rPr>
          <w:rFonts w:ascii="Arial" w:eastAsia="Arial" w:hAnsi="Arial" w:cs="Arial"/>
          <w:sz w:val="22"/>
          <w:szCs w:val="22"/>
        </w:rPr>
        <w:t>sem a necessidade de manifestação e/ou autorização do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AUTORIZADO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547DD36" w14:textId="40FE519C" w:rsidR="009F46A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DA436" w14:textId="34EFDF64" w:rsidR="009F46A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O produto adquirido pelo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deverá atender os prazos descritos no ANEXO III deste, referente ao prazo de prazo de entrega</w:t>
      </w:r>
      <w:r w:rsidR="00555A50">
        <w:rPr>
          <w:rFonts w:ascii="Arial" w:eastAsia="Arial" w:hAnsi="Arial" w:cs="Arial"/>
          <w:sz w:val="22"/>
          <w:szCs w:val="22"/>
        </w:rPr>
        <w:t>, estando o produto disponível para PRONTA ENTREGA seguindo os prazos e pagamentos regrados neste instrumento.</w:t>
      </w:r>
    </w:p>
    <w:p w14:paraId="449CC7E5" w14:textId="4DAD7D86" w:rsidR="00AC1FB8" w:rsidRDefault="00AC1FB8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13B5611D" w14:textId="1F729B01" w:rsidR="00AC1FB8" w:rsidRDefault="00AC1FB8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AC1FB8">
        <w:rPr>
          <w:rFonts w:ascii="Arial" w:eastAsia="Arial" w:hAnsi="Arial" w:cs="Arial"/>
          <w:b/>
          <w:bCs/>
          <w:sz w:val="22"/>
          <w:szCs w:val="22"/>
        </w:rPr>
        <w:t>Paragrafo Segundo</w:t>
      </w:r>
      <w:r>
        <w:rPr>
          <w:rFonts w:ascii="Arial" w:eastAsia="Arial" w:hAnsi="Arial" w:cs="Arial"/>
          <w:sz w:val="22"/>
          <w:szCs w:val="22"/>
        </w:rPr>
        <w:t>: a autorização conferida por este Contrato somente terá validade se cumprido os prazos de pagamentos estipulados no Anexo II deste Instrumento.</w:t>
      </w:r>
    </w:p>
    <w:p w14:paraId="5E5B96B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EEF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8F9F8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SEXTA - DA EXECUÇÃO DO CONTRATO</w:t>
      </w:r>
    </w:p>
    <w:p w14:paraId="016A81B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DFE8B5D" w14:textId="50EB1820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717BB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a execução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cabendo-lhe responder todos os </w:t>
      </w:r>
      <w:r w:rsidR="00717BB3">
        <w:rPr>
          <w:rFonts w:ascii="Arial" w:eastAsia="Arial" w:hAnsi="Arial" w:cs="Arial"/>
          <w:sz w:val="22"/>
          <w:szCs w:val="22"/>
        </w:rPr>
        <w:t>questionamentos técnicos e administrativos 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sz w:val="22"/>
          <w:szCs w:val="22"/>
        </w:rPr>
        <w:t>e/</w:t>
      </w:r>
      <w:r w:rsidRPr="001229F6">
        <w:rPr>
          <w:rFonts w:ascii="Arial" w:eastAsia="Arial" w:hAnsi="Arial" w:cs="Arial"/>
          <w:sz w:val="22"/>
          <w:szCs w:val="22"/>
        </w:rPr>
        <w:t xml:space="preserve">ou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INTERMEDIADOR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93558B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8F6449F" w14:textId="22ACD763" w:rsidR="00D750F3" w:rsidRPr="001229F6" w:rsidRDefault="00717BB3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Sem prejuízo da responsabilidade a que se refere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poderá contratar terceiros </w:t>
      </w:r>
      <w:r>
        <w:rPr>
          <w:rFonts w:ascii="Arial" w:eastAsia="Arial" w:hAnsi="Arial" w:cs="Arial"/>
          <w:sz w:val="22"/>
          <w:szCs w:val="22"/>
        </w:rPr>
        <w:t xml:space="preserve">para </w:t>
      </w:r>
      <w:r w:rsidR="00D750F3" w:rsidRPr="001229F6">
        <w:rPr>
          <w:rFonts w:ascii="Arial" w:eastAsia="Arial" w:hAnsi="Arial" w:cs="Arial"/>
          <w:sz w:val="22"/>
          <w:szCs w:val="22"/>
        </w:rPr>
        <w:t>o desenvolvimento de atividades inerentes,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acessórias ou complementares à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, bem como a implementação de projetos associados, desde que não ultrapassem o</w:t>
      </w:r>
      <w:r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prazo</w:t>
      </w:r>
      <w:r>
        <w:rPr>
          <w:rFonts w:ascii="Arial" w:eastAsia="Arial" w:hAnsi="Arial" w:cs="Arial"/>
          <w:sz w:val="22"/>
          <w:szCs w:val="22"/>
        </w:rPr>
        <w:t>s de entrega descrito no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5AB3611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C64230" w14:textId="52A6F7FD" w:rsidR="00D750F3" w:rsidRPr="001229F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17BB3">
        <w:rPr>
          <w:rFonts w:ascii="Arial" w:eastAsia="Arial" w:hAnsi="Arial" w:cs="Arial"/>
          <w:sz w:val="22"/>
          <w:szCs w:val="22"/>
        </w:rPr>
        <w:t xml:space="preserve">é </w:t>
      </w:r>
      <w:r w:rsidR="00D750F3" w:rsidRPr="001229F6">
        <w:rPr>
          <w:rFonts w:ascii="Arial" w:eastAsia="Arial" w:hAnsi="Arial" w:cs="Arial"/>
          <w:sz w:val="22"/>
          <w:szCs w:val="22"/>
        </w:rPr>
        <w:t>vedad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sub-autorização, sendo que a transferência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terceiros somente será permitida mediante prévia e expressa anuência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considerando a preservação do objeto e das condições originalmente estabelecidas, bem como o atendimento, por parte do novo titular, aos requisitos técnicos, econômicos, e jurídicos correspondentes.</w:t>
      </w:r>
    </w:p>
    <w:p w14:paraId="1AE60FD8" w14:textId="7159E06F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003EBC0" w14:textId="5177EE1B" w:rsidR="00555A50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0F654FC" w14:textId="0526EC7E" w:rsidR="00555A50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4B3FF1" w14:textId="77777777" w:rsidR="00555A50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C349CCD" w14:textId="77777777" w:rsidR="00717BB3" w:rsidRPr="001229F6" w:rsidRDefault="00717BB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6FA943C" w14:textId="37A9555B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>CLÁUSULA SÉTIMA - DOS DIREITOS D</w:t>
      </w:r>
      <w:r w:rsidR="00717BB3">
        <w:rPr>
          <w:rFonts w:ascii="Arial" w:eastAsia="Arial" w:hAnsi="Arial" w:cs="Arial"/>
          <w:b/>
          <w:bCs/>
          <w:sz w:val="22"/>
          <w:szCs w:val="22"/>
        </w:rPr>
        <w:t>O VENDEDOR</w:t>
      </w:r>
    </w:p>
    <w:p w14:paraId="56156F3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C3D58B" w14:textId="5F4C31ED" w:rsidR="00D750F3" w:rsidRPr="001229F6" w:rsidRDefault="00D750F3" w:rsidP="00717BB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regime jurídico estabelecido confere </w:t>
      </w:r>
      <w:r w:rsidR="00717BB3">
        <w:rPr>
          <w:rFonts w:ascii="Arial" w:eastAsia="Arial" w:hAnsi="Arial" w:cs="Arial"/>
          <w:sz w:val="22"/>
          <w:szCs w:val="22"/>
        </w:rPr>
        <w:t xml:space="preserve">ao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 e/ou INTERMEDIÁRIO</w:t>
      </w:r>
      <w:r w:rsidRPr="001229F6">
        <w:rPr>
          <w:rFonts w:ascii="Arial" w:eastAsia="Arial" w:hAnsi="Arial" w:cs="Arial"/>
          <w:sz w:val="22"/>
          <w:szCs w:val="22"/>
        </w:rPr>
        <w:t>, em relação a 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Pr="001229F6">
        <w:rPr>
          <w:rFonts w:ascii="Arial" w:eastAsia="Arial" w:hAnsi="Arial" w:cs="Arial"/>
          <w:sz w:val="22"/>
          <w:szCs w:val="22"/>
        </w:rPr>
        <w:t>, a prerrogativa de:</w:t>
      </w:r>
    </w:p>
    <w:p w14:paraId="4CE411F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491C363" w14:textId="1633DDA8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Efetivação de contrato com </w:t>
      </w:r>
      <w:r w:rsidR="00D53611">
        <w:rPr>
          <w:rFonts w:ascii="Arial" w:eastAsia="Arial" w:hAnsi="Arial" w:cs="Arial"/>
          <w:sz w:val="22"/>
          <w:szCs w:val="22"/>
        </w:rPr>
        <w:t xml:space="preserve">a </w:t>
      </w:r>
      <w:r w:rsidR="00790858">
        <w:rPr>
          <w:rFonts w:ascii="Arial" w:eastAsia="Arial" w:hAnsi="Arial" w:cs="Arial"/>
          <w:sz w:val="22"/>
          <w:szCs w:val="22"/>
        </w:rPr>
        <w:t xml:space="preserve">indústria </w:t>
      </w:r>
      <w:r w:rsidR="00D53611">
        <w:rPr>
          <w:rFonts w:ascii="Arial" w:eastAsia="Arial" w:hAnsi="Arial" w:cs="Arial"/>
          <w:sz w:val="22"/>
          <w:szCs w:val="22"/>
        </w:rPr>
        <w:t>fabricante</w:t>
      </w:r>
      <w:r w:rsidR="00790858">
        <w:rPr>
          <w:rFonts w:ascii="Arial" w:eastAsia="Arial" w:hAnsi="Arial" w:cs="Arial"/>
          <w:sz w:val="22"/>
          <w:szCs w:val="22"/>
        </w:rPr>
        <w:t xml:space="preserve"> com a finalidade de obter produtos para atendimento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7018F92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</w:p>
    <w:p w14:paraId="30307559" w14:textId="6BE1C90E" w:rsidR="00D750F3" w:rsidRPr="00790858" w:rsidRDefault="00790858" w:rsidP="00790858">
      <w:pPr>
        <w:tabs>
          <w:tab w:val="left" w:pos="1900"/>
        </w:tabs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>
        <w:rPr>
          <w:rFonts w:ascii="Arial" w:eastAsia="Arial" w:hAnsi="Arial" w:cs="Arial"/>
          <w:sz w:val="22"/>
          <w:szCs w:val="22"/>
        </w:rPr>
        <w:t>C</w:t>
      </w:r>
      <w:r w:rsidR="00D750F3" w:rsidRPr="00790858">
        <w:rPr>
          <w:rFonts w:ascii="Arial" w:eastAsia="Arial" w:hAnsi="Arial" w:cs="Arial"/>
          <w:sz w:val="22"/>
          <w:szCs w:val="22"/>
        </w:rPr>
        <w:t>umprir e fazer cumprir as disposições legais e regulamentares pertinentes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790858">
        <w:rPr>
          <w:rFonts w:ascii="Arial" w:eastAsia="Arial" w:hAnsi="Arial" w:cs="Arial"/>
          <w:sz w:val="22"/>
          <w:szCs w:val="22"/>
        </w:rPr>
        <w:t>, bem como as cláusulas deste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4E12AD0D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58D3D64E" w14:textId="4EEC9EC0" w:rsidR="00D750F3" w:rsidRPr="00790858" w:rsidRDefault="00790858" w:rsidP="00790858">
      <w:pPr>
        <w:tabs>
          <w:tab w:val="left" w:pos="1978"/>
        </w:tabs>
        <w:spacing w:line="360" w:lineRule="auto"/>
        <w:ind w:firstLine="170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 w:rsidRPr="00790858">
        <w:rPr>
          <w:rFonts w:ascii="Arial" w:eastAsia="Arial" w:hAnsi="Arial" w:cs="Arial"/>
          <w:sz w:val="22"/>
          <w:szCs w:val="22"/>
        </w:rPr>
        <w:t>Acompanhar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a operação d</w:t>
      </w:r>
      <w:r w:rsidRPr="00790858">
        <w:rPr>
          <w:rFonts w:ascii="Arial" w:eastAsia="Arial" w:hAnsi="Arial" w:cs="Arial"/>
          <w:sz w:val="22"/>
          <w:szCs w:val="22"/>
        </w:rPr>
        <w:t>e aquisição e produção do produto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, atentando para o cumprimento das disposições legais e normas da </w:t>
      </w:r>
      <w:r w:rsidRPr="00790858">
        <w:rPr>
          <w:rFonts w:ascii="Arial" w:eastAsia="Arial" w:hAnsi="Arial" w:cs="Arial"/>
          <w:b/>
          <w:bCs/>
          <w:sz w:val="22"/>
          <w:szCs w:val="22"/>
        </w:rPr>
        <w:t>ANVISA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bem como das cláusulas avençadas neste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68B5EAE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2" w:name="page6"/>
      <w:bookmarkEnd w:id="2"/>
    </w:p>
    <w:p w14:paraId="2600CD0D" w14:textId="6CFBE30F" w:rsidR="00D750F3" w:rsidRPr="001229F6" w:rsidRDefault="00D750F3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3140ED">
        <w:rPr>
          <w:rFonts w:ascii="Arial" w:eastAsia="Arial" w:hAnsi="Arial" w:cs="Arial"/>
          <w:sz w:val="22"/>
          <w:szCs w:val="22"/>
        </w:rPr>
        <w:t>F</w:t>
      </w:r>
      <w:r w:rsidRPr="001229F6">
        <w:rPr>
          <w:rFonts w:ascii="Arial" w:eastAsia="Arial" w:hAnsi="Arial" w:cs="Arial"/>
          <w:sz w:val="22"/>
          <w:szCs w:val="22"/>
        </w:rPr>
        <w:t xml:space="preserve">iscalizar a prestação dos serviços, com observância dos padrões de eficiência, segurança, regularidade, pontualidade e modicidade nos preços </w:t>
      </w:r>
      <w:r w:rsidR="00790858">
        <w:rPr>
          <w:rFonts w:ascii="Arial" w:eastAsia="Arial" w:hAnsi="Arial" w:cs="Arial"/>
          <w:sz w:val="22"/>
          <w:szCs w:val="22"/>
        </w:rPr>
        <w:t>aplicados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5429A3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722B1EE" w14:textId="7F04CF10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A</w:t>
      </w:r>
      <w:r w:rsidR="00790858">
        <w:rPr>
          <w:rFonts w:ascii="Arial" w:eastAsia="Arial" w:hAnsi="Arial" w:cs="Arial"/>
          <w:sz w:val="22"/>
          <w:szCs w:val="22"/>
        </w:rPr>
        <w:t>companhar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90858">
        <w:rPr>
          <w:rFonts w:ascii="Arial" w:eastAsia="Arial" w:hAnsi="Arial" w:cs="Arial"/>
          <w:sz w:val="22"/>
          <w:szCs w:val="22"/>
        </w:rPr>
        <w:t>a</w:t>
      </w:r>
      <w:r w:rsidRPr="001229F6">
        <w:rPr>
          <w:rFonts w:ascii="Arial" w:eastAsia="Arial" w:hAnsi="Arial" w:cs="Arial"/>
          <w:sz w:val="22"/>
          <w:szCs w:val="22"/>
        </w:rPr>
        <w:t xml:space="preserve"> qualidade e a produtividade</w:t>
      </w:r>
      <w:r w:rsidR="00790858">
        <w:rPr>
          <w:rFonts w:ascii="Arial" w:eastAsia="Arial" w:hAnsi="Arial" w:cs="Arial"/>
          <w:sz w:val="22"/>
          <w:szCs w:val="22"/>
        </w:rPr>
        <w:t xml:space="preserve"> do produto adquirido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7910C6A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3A21B03" w14:textId="6FFBB070" w:rsidR="00D750F3" w:rsidRDefault="00D750F3" w:rsidP="00790858">
      <w:pPr>
        <w:spacing w:line="360" w:lineRule="auto"/>
        <w:ind w:left="260" w:firstLine="144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VI – </w:t>
      </w:r>
      <w:r w:rsidR="003140ED">
        <w:rPr>
          <w:rFonts w:ascii="Arial" w:eastAsia="Arial" w:hAnsi="Arial" w:cs="Arial"/>
          <w:sz w:val="22"/>
          <w:szCs w:val="22"/>
        </w:rPr>
        <w:t>P</w:t>
      </w:r>
      <w:r w:rsidRPr="001229F6">
        <w:rPr>
          <w:rFonts w:ascii="Arial" w:eastAsia="Arial" w:hAnsi="Arial" w:cs="Arial"/>
          <w:sz w:val="22"/>
          <w:szCs w:val="22"/>
        </w:rPr>
        <w:t xml:space="preserve">romover medidas que assegurem </w:t>
      </w:r>
      <w:r w:rsidR="00790858">
        <w:rPr>
          <w:rFonts w:ascii="Arial" w:eastAsia="Arial" w:hAnsi="Arial" w:cs="Arial"/>
          <w:sz w:val="22"/>
          <w:szCs w:val="22"/>
        </w:rPr>
        <w:t>os cumprimentos das normas nacionais e internacionais do segmento de importação e distribuição e insumos médicos.</w:t>
      </w:r>
    </w:p>
    <w:p w14:paraId="2071B146" w14:textId="63EE4EE5" w:rsidR="003140ED" w:rsidRPr="001229F6" w:rsidRDefault="003140ED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VII – Adotar medidas de proteção da carga,</w:t>
      </w:r>
      <w:r w:rsidR="00D53611">
        <w:rPr>
          <w:rFonts w:ascii="Arial" w:eastAsia="Arial" w:hAnsi="Arial" w:cs="Arial"/>
          <w:sz w:val="22"/>
          <w:szCs w:val="22"/>
        </w:rPr>
        <w:t xml:space="preserve"> </w:t>
      </w:r>
      <w:r w:rsidR="00555A50">
        <w:rPr>
          <w:rFonts w:ascii="Arial" w:eastAsia="Arial" w:hAnsi="Arial" w:cs="Arial"/>
          <w:sz w:val="22"/>
          <w:szCs w:val="22"/>
        </w:rPr>
        <w:t>TESTES</w:t>
      </w:r>
      <w:r>
        <w:rPr>
          <w:rFonts w:ascii="Arial" w:eastAsia="Arial" w:hAnsi="Arial" w:cs="Arial"/>
          <w:sz w:val="22"/>
          <w:szCs w:val="22"/>
        </w:rPr>
        <w:t>, contra sinistros, por meio da cobertura de apólice de seguro</w:t>
      </w:r>
      <w:r w:rsidR="00D53611">
        <w:rPr>
          <w:rFonts w:ascii="Arial" w:eastAsia="Arial" w:hAnsi="Arial" w:cs="Arial"/>
          <w:sz w:val="22"/>
          <w:szCs w:val="22"/>
        </w:rPr>
        <w:t>.</w:t>
      </w:r>
    </w:p>
    <w:p w14:paraId="4CF2FED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27FD5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62DB32B" w14:textId="300559F6" w:rsidR="00D750F3" w:rsidRDefault="00D750F3" w:rsidP="001229F6">
      <w:pPr>
        <w:spacing w:line="360" w:lineRule="auto"/>
        <w:ind w:left="1700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OITAVA - DAS OBRIGAÇÕES D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O COMPRADOR </w:t>
      </w:r>
    </w:p>
    <w:p w14:paraId="58590743" w14:textId="77777777" w:rsidR="003140ED" w:rsidRPr="001229F6" w:rsidRDefault="003140ED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</w:p>
    <w:p w14:paraId="723F28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0472D4" w14:textId="7825F529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Constituem obrigações </w:t>
      </w:r>
      <w:r w:rsidR="00790858">
        <w:rPr>
          <w:rFonts w:ascii="Arial" w:eastAsia="Arial" w:hAnsi="Arial" w:cs="Arial"/>
          <w:sz w:val="22"/>
          <w:szCs w:val="22"/>
        </w:rPr>
        <w:t xml:space="preserve">do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>:</w:t>
      </w:r>
    </w:p>
    <w:p w14:paraId="51B630B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577C681" w14:textId="3B81BF9E" w:rsidR="00D750F3" w:rsidRPr="001229F6" w:rsidRDefault="00D750F3" w:rsidP="00790858">
      <w:pPr>
        <w:spacing w:line="360" w:lineRule="auto"/>
        <w:ind w:left="142" w:firstLine="1478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Cumprir todas suas obrigações para com 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;</w:t>
      </w:r>
    </w:p>
    <w:p w14:paraId="6F071D8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F0495A3" w14:textId="36CB3626" w:rsidR="00D750F3" w:rsidRPr="001229F6" w:rsidRDefault="00D750F3" w:rsidP="001229F6">
      <w:pPr>
        <w:numPr>
          <w:ilvl w:val="1"/>
          <w:numId w:val="12"/>
        </w:numPr>
        <w:tabs>
          <w:tab w:val="left" w:pos="1906"/>
        </w:tabs>
        <w:spacing w:line="360" w:lineRule="auto"/>
        <w:ind w:left="260" w:firstLine="144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 xml:space="preserve">Avaliar de forma técnica os anexos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790858">
        <w:rPr>
          <w:rFonts w:ascii="Arial" w:eastAsia="Arial" w:hAnsi="Arial" w:cs="Arial"/>
          <w:sz w:val="22"/>
          <w:szCs w:val="22"/>
        </w:rPr>
        <w:t xml:space="preserve">, visando a aprovação das características técnicas do </w:t>
      </w:r>
      <w:r w:rsidR="00555A50">
        <w:rPr>
          <w:rFonts w:ascii="Arial" w:eastAsia="Arial" w:hAnsi="Arial" w:cs="Arial"/>
          <w:sz w:val="22"/>
          <w:szCs w:val="22"/>
        </w:rPr>
        <w:t>TESTE</w:t>
      </w:r>
      <w:r w:rsidR="00790858">
        <w:rPr>
          <w:rFonts w:ascii="Arial" w:eastAsia="Arial" w:hAnsi="Arial" w:cs="Arial"/>
          <w:sz w:val="22"/>
          <w:szCs w:val="22"/>
        </w:rPr>
        <w:t xml:space="preserve"> e as informações financeiras da operação.</w:t>
      </w:r>
    </w:p>
    <w:p w14:paraId="6DED8712" w14:textId="77777777" w:rsidR="00D750F3" w:rsidRPr="001229F6" w:rsidRDefault="00D750F3" w:rsidP="001229F6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C63BD4B" w14:textId="2282F331" w:rsidR="00D750F3" w:rsidRPr="001229F6" w:rsidRDefault="00D750F3" w:rsidP="001229F6">
      <w:pPr>
        <w:numPr>
          <w:ilvl w:val="0"/>
          <w:numId w:val="13"/>
        </w:numPr>
        <w:tabs>
          <w:tab w:val="left" w:pos="1878"/>
        </w:tabs>
        <w:spacing w:line="360" w:lineRule="auto"/>
        <w:ind w:left="260" w:firstLine="1368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>Estar em anuência com os prazos definidos neste 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2961B48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4583195" w14:textId="334C9564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790858">
        <w:rPr>
          <w:rFonts w:ascii="Arial" w:eastAsia="Arial" w:hAnsi="Arial" w:cs="Arial"/>
          <w:sz w:val="22"/>
          <w:szCs w:val="22"/>
        </w:rPr>
        <w:t>Efetuar os pagamentos conforme descrito neste CONTRATO dentro dos prazos especificados no ANEXO I</w:t>
      </w:r>
      <w:r w:rsidR="003140ED">
        <w:rPr>
          <w:rFonts w:ascii="Arial" w:eastAsia="Arial" w:hAnsi="Arial" w:cs="Arial"/>
          <w:sz w:val="22"/>
          <w:szCs w:val="22"/>
        </w:rPr>
        <w:t>I</w:t>
      </w:r>
      <w:r w:rsidR="00790858">
        <w:rPr>
          <w:rFonts w:ascii="Arial" w:eastAsia="Arial" w:hAnsi="Arial" w:cs="Arial"/>
          <w:sz w:val="22"/>
          <w:szCs w:val="22"/>
        </w:rPr>
        <w:t>.</w:t>
      </w:r>
    </w:p>
    <w:p w14:paraId="6672E8F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60ECCD" w14:textId="373E3478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Fornecer ao VENDEDOR os documentos necessários para aquisição de insumos médicos, em consonância com a legislação brasileira e normas da ANVISA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5E696BD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CD1DA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BF6831A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NONA - DAS INFRAÇÔES E PENALIDADES</w:t>
      </w:r>
    </w:p>
    <w:p w14:paraId="7B105F92" w14:textId="1FFDE514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A49FFD6" w14:textId="77777777" w:rsidR="003140ED" w:rsidRPr="001229F6" w:rsidRDefault="003140ED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E2F7028" w14:textId="7A0A8FE7" w:rsidR="00D750F3" w:rsidRPr="001229F6" w:rsidRDefault="00D750F3" w:rsidP="00555A50">
      <w:pPr>
        <w:spacing w:line="360" w:lineRule="auto"/>
        <w:ind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descumprimento de qualquer disposição legal, regulamentar ou dos termos e condições expressos ou implícitos neste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resultará na aplicação de penalidade </w:t>
      </w:r>
      <w:r w:rsidR="003140ED">
        <w:rPr>
          <w:rFonts w:ascii="Arial" w:eastAsia="Arial" w:hAnsi="Arial" w:cs="Arial"/>
          <w:sz w:val="22"/>
          <w:szCs w:val="22"/>
        </w:rPr>
        <w:t>de</w:t>
      </w:r>
      <w:r w:rsidRPr="001229F6">
        <w:rPr>
          <w:rFonts w:ascii="Arial" w:eastAsia="Arial" w:hAnsi="Arial" w:cs="Arial"/>
          <w:sz w:val="22"/>
          <w:szCs w:val="22"/>
        </w:rPr>
        <w:t xml:space="preserve"> multa</w:t>
      </w:r>
      <w:r w:rsidR="003140ED">
        <w:rPr>
          <w:rFonts w:ascii="Arial" w:eastAsia="Arial" w:hAnsi="Arial" w:cs="Arial"/>
          <w:sz w:val="22"/>
          <w:szCs w:val="22"/>
        </w:rPr>
        <w:t xml:space="preserve"> referente a 10 % (dez por cento) do valor total transacionado entre as Partes, a ser pago pela parte infratora as demais Partes lesadas.</w:t>
      </w:r>
    </w:p>
    <w:p w14:paraId="3CEE7BC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28744" w14:textId="27D9C32E" w:rsidR="00D750F3" w:rsidRPr="001229F6" w:rsidRDefault="003140ED" w:rsidP="003140ED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Paragrafo único:</w:t>
      </w:r>
      <w:bookmarkStart w:id="3" w:name="page9"/>
      <w:bookmarkEnd w:id="3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Para aplicação da penalidades de que trata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será </w:t>
      </w:r>
      <w:r>
        <w:rPr>
          <w:rFonts w:ascii="Arial" w:eastAsia="Arial" w:hAnsi="Arial" w:cs="Arial"/>
          <w:sz w:val="22"/>
          <w:szCs w:val="22"/>
        </w:rPr>
        <w:t xml:space="preserve">excluído situações motivadas por dificuldade de contratação de voo </w:t>
      </w:r>
      <w:r w:rsidR="009664A3">
        <w:rPr>
          <w:rFonts w:ascii="Arial" w:eastAsia="Arial" w:hAnsi="Arial" w:cs="Arial"/>
          <w:sz w:val="22"/>
          <w:szCs w:val="22"/>
        </w:rPr>
        <w:t>na modalidade de fretamento ocasionado pela inexistência da oferta de empresa a ser contratada para este fim e/ou colapso da malha aeroviária e/ou superfaturamento dos custos de transporte o que inviabilizaria a operação comercial.</w:t>
      </w:r>
    </w:p>
    <w:p w14:paraId="3ECC10A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5A86F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CD331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DÉCIMA - DA EXTINÇÃO DA AUTORIZAÇÃO</w:t>
      </w:r>
    </w:p>
    <w:p w14:paraId="702EE222" w14:textId="682178A0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71D85D0" w14:textId="77777777" w:rsidR="009664A3" w:rsidRPr="001229F6" w:rsidRDefault="009664A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A62331" w14:textId="4B46A090" w:rsidR="00D750F3" w:rsidRPr="001229F6" w:rsidRDefault="009664A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ser extinta por renúncia, falência ou extinção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por meio de anulação, </w:t>
      </w:r>
      <w:r w:rsidR="00D750F3" w:rsidRPr="001229F6">
        <w:rPr>
          <w:rFonts w:ascii="Arial" w:eastAsia="Arial" w:hAnsi="Arial" w:cs="Arial"/>
          <w:sz w:val="22"/>
          <w:szCs w:val="22"/>
        </w:rPr>
        <w:lastRenderedPageBreak/>
        <w:t>cassação ou declaração de inidoneidade, observado o devido processo legal e a ampla defesa.</w:t>
      </w:r>
    </w:p>
    <w:p w14:paraId="6DA0FDE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7ECA021" w14:textId="136A0B0E" w:rsidR="00D750F3" w:rsidRPr="001229F6" w:rsidRDefault="009664A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penalidade de anulação será aplicada quando 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estiver eivada de vícios que a tornem ilegal ou quando constatado que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apresentou documentação irregular ou usou de má fé nas informações prestadas, independentemente de outras penalidades cabíveis.</w:t>
      </w:r>
    </w:p>
    <w:p w14:paraId="5BC7F92A" w14:textId="77777777" w:rsidR="00D750F3" w:rsidRPr="001229F6" w:rsidRDefault="00D750F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</w:p>
    <w:p w14:paraId="1BD37DB2" w14:textId="59EA5B95" w:rsidR="00D750F3" w:rsidRPr="001229F6" w:rsidRDefault="009664A3" w:rsidP="009664A3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segundo: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cassação da autorização poderá ser aplicada, a critério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considerando a gravidade </w:t>
      </w:r>
      <w:r>
        <w:rPr>
          <w:rFonts w:ascii="Arial" w:eastAsia="Arial" w:hAnsi="Arial" w:cs="Arial"/>
          <w:sz w:val="22"/>
          <w:szCs w:val="22"/>
        </w:rPr>
        <w:t>do fato</w:t>
      </w:r>
      <w:r w:rsidR="00D750F3" w:rsidRPr="001229F6">
        <w:rPr>
          <w:rFonts w:ascii="Arial" w:eastAsia="Arial" w:hAnsi="Arial" w:cs="Arial"/>
          <w:sz w:val="22"/>
          <w:szCs w:val="22"/>
        </w:rPr>
        <w:t>, quando:</w:t>
      </w:r>
    </w:p>
    <w:p w14:paraId="1B89CB5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499801" w14:textId="08B00060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forem cumprid</w:t>
      </w:r>
      <w:r w:rsidR="009664A3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9664A3">
        <w:rPr>
          <w:rFonts w:ascii="Arial" w:eastAsia="Arial" w:hAnsi="Arial" w:cs="Arial"/>
          <w:sz w:val="22"/>
          <w:szCs w:val="22"/>
        </w:rPr>
        <w:t xml:space="preserve"> os pagamentos </w:t>
      </w:r>
      <w:r w:rsidRPr="001229F6">
        <w:rPr>
          <w:rFonts w:ascii="Arial" w:eastAsia="Arial" w:hAnsi="Arial" w:cs="Arial"/>
          <w:sz w:val="22"/>
          <w:szCs w:val="22"/>
        </w:rPr>
        <w:t xml:space="preserve">nos prazos </w:t>
      </w:r>
      <w:r w:rsidR="009664A3">
        <w:rPr>
          <w:rFonts w:ascii="Arial" w:eastAsia="Arial" w:hAnsi="Arial" w:cs="Arial"/>
          <w:sz w:val="22"/>
          <w:szCs w:val="22"/>
        </w:rPr>
        <w:t>assinalados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CONTRATO;</w:t>
      </w:r>
    </w:p>
    <w:p w14:paraId="72590CF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535F2F" w14:textId="241AA98F" w:rsidR="00D750F3" w:rsidRPr="001229F6" w:rsidRDefault="00D750F3" w:rsidP="009664A3">
      <w:pPr>
        <w:numPr>
          <w:ilvl w:val="0"/>
          <w:numId w:val="19"/>
        </w:numPr>
        <w:tabs>
          <w:tab w:val="left" w:pos="1850"/>
        </w:tabs>
        <w:spacing w:line="360" w:lineRule="auto"/>
        <w:ind w:left="260" w:firstLine="1368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 atendida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exigências documentais obrigatórias por lei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F624D9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49F63E3" w14:textId="41D0BAC4" w:rsidR="00D750F3" w:rsidRPr="001229F6" w:rsidRDefault="009664A3" w:rsidP="009664A3">
      <w:pPr>
        <w:spacing w:line="360" w:lineRule="auto"/>
        <w:ind w:firstLine="162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terceiro: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declaração de inidoneidade da </w:t>
      </w:r>
      <w:r>
        <w:rPr>
          <w:rFonts w:ascii="Arial" w:eastAsia="Arial" w:hAnsi="Arial" w:cs="Arial"/>
          <w:b/>
          <w:bCs/>
          <w:sz w:val="22"/>
          <w:szCs w:val="22"/>
        </w:rPr>
        <w:t>VENDEDORA e/ou 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aplicada nos seguintes casos:</w:t>
      </w:r>
    </w:p>
    <w:p w14:paraId="71C7B7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4" w:name="page10"/>
      <w:bookmarkEnd w:id="4"/>
    </w:p>
    <w:p w14:paraId="07ADD580" w14:textId="177D3CE9" w:rsidR="00D750F3" w:rsidRPr="001229F6" w:rsidRDefault="00D750F3" w:rsidP="009664A3">
      <w:pPr>
        <w:spacing w:line="360" w:lineRule="auto"/>
        <w:ind w:left="162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  –  prática  de  atos  ilícitos  visando  frustrar  os  objetivos  da  execução  do</w:t>
      </w:r>
      <w:r w:rsidR="009664A3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2E441C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9BC448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II – apresentação de informações e dados falsos;</w:t>
      </w:r>
    </w:p>
    <w:p w14:paraId="65D6FC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3ABC9D7" w14:textId="2FBF1716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</w:t>
      </w:r>
      <w:r w:rsidR="009664A3">
        <w:rPr>
          <w:rFonts w:ascii="Arial" w:eastAsia="Arial" w:hAnsi="Arial" w:cs="Arial"/>
          <w:sz w:val="22"/>
          <w:szCs w:val="22"/>
        </w:rPr>
        <w:t>II</w:t>
      </w:r>
      <w:r w:rsidRPr="001229F6">
        <w:rPr>
          <w:rFonts w:ascii="Arial" w:eastAsia="Arial" w:hAnsi="Arial" w:cs="Arial"/>
          <w:sz w:val="22"/>
          <w:szCs w:val="22"/>
        </w:rPr>
        <w:t xml:space="preserve"> – prática de abuso de poder econômico ou infração às normas para defesa da concorrência, apuradas e julgadas na forma da legislação aplicável.</w:t>
      </w:r>
    </w:p>
    <w:p w14:paraId="706B006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2F0512B" w14:textId="263EAD54" w:rsidR="00D750F3" w:rsidRPr="001229F6" w:rsidRDefault="009664A3" w:rsidP="009664A3">
      <w:pPr>
        <w:spacing w:line="360" w:lineRule="auto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declaração de inidoneidade implicará, necessariamente, na cassação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1ABD08A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00F2F6" w14:textId="2CE92E71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8A76857" w14:textId="195A896E" w:rsidR="00555A50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5700CD" w14:textId="41C68905" w:rsidR="00555A50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88368C5" w14:textId="77777777" w:rsidR="00555A50" w:rsidRPr="001229F6" w:rsidRDefault="00555A50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75A579" w14:textId="5D2B4311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CLÁUSULA DÉCIMA PRIMEIRA - DA EXECUÇÃO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DO OBJETO</w:t>
      </w:r>
    </w:p>
    <w:p w14:paraId="485A18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6CD454" w14:textId="746A801F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9664A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executar </w:t>
      </w:r>
      <w:r w:rsidR="009664A3">
        <w:rPr>
          <w:rFonts w:ascii="Arial" w:eastAsia="Arial" w:hAnsi="Arial" w:cs="Arial"/>
          <w:sz w:val="22"/>
          <w:szCs w:val="22"/>
        </w:rPr>
        <w:t xml:space="preserve">a operação de aquisição, dos </w:t>
      </w:r>
      <w:r w:rsidR="00555A50" w:rsidRPr="008D21A7">
        <w:rPr>
          <w:rFonts w:ascii="Arial" w:eastAsia="Arial" w:hAnsi="Arial" w:cs="Arial"/>
          <w:b/>
          <w:bCs/>
          <w:sz w:val="22"/>
          <w:szCs w:val="22"/>
        </w:rPr>
        <w:t>TESTE</w:t>
      </w:r>
      <w:r w:rsidR="00555A50">
        <w:rPr>
          <w:rFonts w:ascii="Arial" w:eastAsia="Arial" w:hAnsi="Arial" w:cs="Arial"/>
          <w:b/>
          <w:bCs/>
          <w:sz w:val="22"/>
          <w:szCs w:val="22"/>
        </w:rPr>
        <w:t>S</w:t>
      </w:r>
      <w:r w:rsidR="00555A50" w:rsidRPr="008D21A7">
        <w:rPr>
          <w:rFonts w:ascii="Arial" w:eastAsia="Arial" w:hAnsi="Arial" w:cs="Arial"/>
          <w:b/>
          <w:bCs/>
          <w:sz w:val="22"/>
          <w:szCs w:val="22"/>
        </w:rPr>
        <w:t xml:space="preserve"> CORONAVÍRUS - IgG/ IgM COVID-19 (Teste Rápido) </w:t>
      </w:r>
      <w:r w:rsidR="00555A50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555A50" w:rsidRPr="008D21A7">
        <w:rPr>
          <w:rFonts w:ascii="Arial" w:eastAsia="Arial" w:hAnsi="Arial" w:cs="Arial"/>
          <w:b/>
          <w:bCs/>
          <w:sz w:val="22"/>
          <w:szCs w:val="22"/>
        </w:rPr>
        <w:t xml:space="preserve">KIT DE TESTE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INDIVIDUALIZADO</w:t>
      </w:r>
      <w:r w:rsidRPr="001229F6">
        <w:rPr>
          <w:rFonts w:ascii="Arial" w:eastAsia="Arial" w:hAnsi="Arial" w:cs="Arial"/>
          <w:sz w:val="22"/>
          <w:szCs w:val="22"/>
        </w:rPr>
        <w:t>, podendo fazê-lo direta ou indiretamente, assegurando o cumprimento das normais legais, regulamentares e técnicas aplicáveis, especialmente as relativas à segurança das pessoas, bens e instalações.</w:t>
      </w:r>
    </w:p>
    <w:p w14:paraId="411A85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137698" w14:textId="2B94B9EA" w:rsidR="00D750F3" w:rsidRPr="001229F6" w:rsidRDefault="0034311F" w:rsidP="0034311F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aquisição dos </w:t>
      </w:r>
      <w:r w:rsidR="00555A50" w:rsidRPr="008D21A7">
        <w:rPr>
          <w:rFonts w:ascii="Arial" w:eastAsia="Arial" w:hAnsi="Arial" w:cs="Arial"/>
          <w:b/>
          <w:bCs/>
          <w:sz w:val="22"/>
          <w:szCs w:val="22"/>
        </w:rPr>
        <w:t xml:space="preserve">TESTE CORONAVÍRUS - IgG/ IgM COVID-19 (Teste Rápido) </w:t>
      </w:r>
      <w:r w:rsidR="00555A50">
        <w:rPr>
          <w:rFonts w:ascii="Arial" w:eastAsia="Arial" w:hAnsi="Arial" w:cs="Arial"/>
          <w:b/>
          <w:bCs/>
          <w:sz w:val="22"/>
          <w:szCs w:val="22"/>
        </w:rPr>
        <w:t xml:space="preserve">, </w:t>
      </w:r>
      <w:r w:rsidR="00555A50" w:rsidRPr="008D21A7">
        <w:rPr>
          <w:rFonts w:ascii="Arial" w:eastAsia="Arial" w:hAnsi="Arial" w:cs="Arial"/>
          <w:b/>
          <w:bCs/>
          <w:sz w:val="22"/>
          <w:szCs w:val="22"/>
        </w:rPr>
        <w:t xml:space="preserve">KIT DE TESTE </w:t>
      </w:r>
      <w:r w:rsidR="00555A50">
        <w:rPr>
          <w:rFonts w:ascii="Arial" w:eastAsia="Arial" w:hAnsi="Arial" w:cs="Arial"/>
          <w:b/>
          <w:bCs/>
          <w:sz w:val="22"/>
          <w:szCs w:val="22"/>
        </w:rPr>
        <w:t>INDIVIDUALIZADO</w:t>
      </w:r>
      <w:r w:rsidR="00555A5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somente se dará se cumprido os requisitos descritos na clausula primeira, paragrafo terceiro deste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CONTRATO</w:t>
      </w:r>
      <w:r>
        <w:rPr>
          <w:rFonts w:ascii="Arial" w:eastAsia="Arial" w:hAnsi="Arial" w:cs="Arial"/>
          <w:sz w:val="22"/>
          <w:szCs w:val="22"/>
        </w:rPr>
        <w:t xml:space="preserve">, caso o VENDEDOR e/ou INTERMEDIÁRIO não logre êxito no cumprimento das exigências até a data limite de vigência, este CONTRATO se extinguirá imediatamente, e todos valores depositados pelo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será devolvido em no máximo 24 (vinte e quatro) horas, de forma integral sem correções e/ou multas, pelo </w:t>
      </w:r>
      <w:r w:rsidRPr="00D53611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>.</w:t>
      </w:r>
    </w:p>
    <w:p w14:paraId="72B9854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4CB7A7" w14:textId="664A31CD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SEGUNDA - DA </w:t>
      </w:r>
      <w:r w:rsidR="0034311F">
        <w:rPr>
          <w:rFonts w:ascii="Arial" w:eastAsia="Arial" w:hAnsi="Arial" w:cs="Arial"/>
          <w:b/>
          <w:bCs/>
          <w:sz w:val="22"/>
          <w:szCs w:val="22"/>
        </w:rPr>
        <w:t>EXTINÇÃO DO CONTRATO</w:t>
      </w:r>
    </w:p>
    <w:p w14:paraId="7E2E4F9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B05076" w14:textId="0BD569D2" w:rsidR="00D750F3" w:rsidRPr="001229F6" w:rsidRDefault="0034311F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r w:rsidR="003F7A14">
        <w:rPr>
          <w:rFonts w:ascii="Arial" w:eastAsia="Arial" w:hAnsi="Arial" w:cs="Arial"/>
          <w:sz w:val="22"/>
          <w:szCs w:val="22"/>
        </w:rPr>
        <w:t xml:space="preserve">caso </w:t>
      </w:r>
      <w:r>
        <w:rPr>
          <w:rFonts w:ascii="Arial" w:eastAsia="Arial" w:hAnsi="Arial" w:cs="Arial"/>
          <w:sz w:val="22"/>
          <w:szCs w:val="22"/>
        </w:rPr>
        <w:t xml:space="preserve">de extinção do CONTRATO por prazo, ocasionado por descumprimento das exigências contratuais </w:t>
      </w:r>
      <w:r w:rsidR="003F7A14">
        <w:rPr>
          <w:rFonts w:ascii="Arial" w:eastAsia="Arial" w:hAnsi="Arial" w:cs="Arial"/>
          <w:sz w:val="22"/>
          <w:szCs w:val="22"/>
        </w:rPr>
        <w:t xml:space="preserve">no que tange o quantitativo mínimo de </w:t>
      </w:r>
      <w:r w:rsidR="00555A50">
        <w:rPr>
          <w:rFonts w:ascii="Arial" w:eastAsia="Arial" w:hAnsi="Arial" w:cs="Arial"/>
          <w:sz w:val="22"/>
          <w:szCs w:val="22"/>
        </w:rPr>
        <w:t>TESTES</w:t>
      </w:r>
      <w:r w:rsidR="003F7A14">
        <w:rPr>
          <w:rFonts w:ascii="Arial" w:eastAsia="Arial" w:hAnsi="Arial" w:cs="Arial"/>
          <w:sz w:val="22"/>
          <w:szCs w:val="22"/>
        </w:rPr>
        <w:t xml:space="preserve"> necessário</w:t>
      </w:r>
      <w:r w:rsidR="00555A50">
        <w:rPr>
          <w:rFonts w:ascii="Arial" w:eastAsia="Arial" w:hAnsi="Arial" w:cs="Arial"/>
          <w:sz w:val="22"/>
          <w:szCs w:val="22"/>
        </w:rPr>
        <w:t>s</w:t>
      </w:r>
      <w:r w:rsidR="003F7A14">
        <w:rPr>
          <w:rFonts w:ascii="Arial" w:eastAsia="Arial" w:hAnsi="Arial" w:cs="Arial"/>
          <w:sz w:val="22"/>
          <w:szCs w:val="22"/>
        </w:rPr>
        <w:t xml:space="preserve"> para concretização da aquisição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fica desde já </w:t>
      </w:r>
      <w:r w:rsidR="00D750F3" w:rsidRPr="001229F6">
        <w:rPr>
          <w:rFonts w:ascii="Arial" w:eastAsia="Arial" w:hAnsi="Arial" w:cs="Arial"/>
          <w:sz w:val="22"/>
          <w:szCs w:val="22"/>
        </w:rPr>
        <w:t>acorda</w:t>
      </w:r>
      <w:r w:rsidR="003F7A14">
        <w:rPr>
          <w:rFonts w:ascii="Arial" w:eastAsia="Arial" w:hAnsi="Arial" w:cs="Arial"/>
          <w:sz w:val="22"/>
          <w:szCs w:val="22"/>
        </w:rPr>
        <w:t>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entre as Partes, que </w:t>
      </w:r>
      <w:r w:rsidR="003F7A14" w:rsidRPr="003F7A14">
        <w:rPr>
          <w:rFonts w:ascii="Arial" w:eastAsia="Arial" w:hAnsi="Arial" w:cs="Arial"/>
          <w:sz w:val="22"/>
          <w:szCs w:val="22"/>
          <w:u w:val="single"/>
        </w:rPr>
        <w:t>não haverá qualquer responsabilização legal e/ou administrativa</w:t>
      </w:r>
      <w:r w:rsidR="003F7A14">
        <w:rPr>
          <w:rFonts w:ascii="Arial" w:eastAsia="Arial" w:hAnsi="Arial" w:cs="Arial"/>
          <w:sz w:val="22"/>
          <w:szCs w:val="22"/>
        </w:rPr>
        <w:t xml:space="preserve"> do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3F7A14">
        <w:rPr>
          <w:rFonts w:ascii="Arial" w:eastAsia="Arial" w:hAnsi="Arial" w:cs="Arial"/>
          <w:sz w:val="22"/>
          <w:szCs w:val="22"/>
        </w:rPr>
        <w:t xml:space="preserve"> e/ou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INTERMEDIÁRIO</w:t>
      </w:r>
      <w:r w:rsidR="003F7A14">
        <w:rPr>
          <w:rFonts w:ascii="Arial" w:eastAsia="Arial" w:hAnsi="Arial" w:cs="Arial"/>
          <w:sz w:val="22"/>
          <w:szCs w:val="22"/>
        </w:rPr>
        <w:t>, bem como haverá a isenção de responsabilidade direta e/ou solidária no caso de danos matérias, morais e ou risco à vida humana.</w:t>
      </w:r>
    </w:p>
    <w:p w14:paraId="740B9B6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55A4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28557E8" w14:textId="0AECB95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TERCEIRA </w:t>
      </w:r>
      <w:r w:rsidR="003F7A14">
        <w:rPr>
          <w:rFonts w:ascii="Arial" w:eastAsia="Arial" w:hAnsi="Arial" w:cs="Arial"/>
          <w:b/>
          <w:bCs/>
          <w:sz w:val="22"/>
          <w:szCs w:val="22"/>
        </w:rPr>
        <w:t>-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DOS RECURSOS</w:t>
      </w:r>
    </w:p>
    <w:p w14:paraId="408A350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120130D" w14:textId="5D34FB9A" w:rsidR="00D750F3" w:rsidRPr="001229F6" w:rsidRDefault="003F7A14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recursos financeiros necessários para execução deste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será proveniente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COMPRADOR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>
        <w:rPr>
          <w:rFonts w:ascii="Arial" w:eastAsia="Arial" w:hAnsi="Arial" w:cs="Arial"/>
          <w:b/>
          <w:bCs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o qual deverá efetuar os pagamentos nas datas descritas no Anexo II deste Instrumento, em benefício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1687893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5FC7A0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E2B2AA" w14:textId="06821102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CLAÚSULA DÉCIMA </w:t>
      </w:r>
      <w:r w:rsidR="00F22703">
        <w:rPr>
          <w:rFonts w:ascii="Arial" w:eastAsia="Arial" w:hAnsi="Arial" w:cs="Arial"/>
          <w:b/>
          <w:bCs/>
          <w:sz w:val="22"/>
          <w:szCs w:val="22"/>
        </w:rPr>
        <w:t>QUARTA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- DO FORO</w:t>
      </w:r>
    </w:p>
    <w:p w14:paraId="30ED063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143962" w14:textId="5A414453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As partes elegem o Foro da Circunscrição Judiciária de </w:t>
      </w:r>
      <w:r w:rsidR="003F7A14">
        <w:rPr>
          <w:rFonts w:ascii="Arial" w:eastAsia="Arial" w:hAnsi="Arial" w:cs="Arial"/>
          <w:sz w:val="22"/>
          <w:szCs w:val="22"/>
        </w:rPr>
        <w:t>VITÓRIA</w:t>
      </w:r>
      <w:r w:rsidRPr="001229F6">
        <w:rPr>
          <w:rFonts w:ascii="Arial" w:eastAsia="Arial" w:hAnsi="Arial" w:cs="Arial"/>
          <w:sz w:val="22"/>
          <w:szCs w:val="22"/>
        </w:rPr>
        <w:t>/</w:t>
      </w:r>
      <w:r w:rsidR="003F7A14">
        <w:rPr>
          <w:rFonts w:ascii="Arial" w:eastAsia="Arial" w:hAnsi="Arial" w:cs="Arial"/>
          <w:sz w:val="22"/>
          <w:szCs w:val="22"/>
        </w:rPr>
        <w:t>ES</w:t>
      </w:r>
      <w:r w:rsidRPr="001229F6">
        <w:rPr>
          <w:rFonts w:ascii="Arial" w:eastAsia="Arial" w:hAnsi="Arial" w:cs="Arial"/>
          <w:sz w:val="22"/>
          <w:szCs w:val="22"/>
        </w:rPr>
        <w:t xml:space="preserve">, para dirimir dúvidas e litígios oriundos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com renúncia expressa de qualquer outro por mais privilegiado que o seja.</w:t>
      </w:r>
    </w:p>
    <w:p w14:paraId="72EA306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D50BEE9" w14:textId="7777777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E, por assim estarem justas e contratadas, as partes firmam 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em quatro vias de igual teor e forma, perante as testemunhas abaixo indicadas e nominadas.</w:t>
      </w:r>
    </w:p>
    <w:p w14:paraId="6619D7D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5" w:name="page12"/>
      <w:bookmarkEnd w:id="5"/>
    </w:p>
    <w:p w14:paraId="087A306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9F4BA3" w14:textId="1120314B" w:rsidR="00D750F3" w:rsidRPr="001229F6" w:rsidRDefault="003F7A14" w:rsidP="003F7A14">
      <w:pPr>
        <w:spacing w:line="360" w:lineRule="auto"/>
        <w:ind w:left="1620"/>
        <w:jc w:val="right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VITÓRIA </w:t>
      </w:r>
      <w:r w:rsidR="00E70609">
        <w:rPr>
          <w:rFonts w:ascii="Arial" w:eastAsia="Arial" w:hAnsi="Arial" w:cs="Arial"/>
          <w:sz w:val="22"/>
          <w:szCs w:val="22"/>
        </w:rPr>
        <w:t>02</w:t>
      </w:r>
      <w:r>
        <w:rPr>
          <w:rFonts w:ascii="Arial" w:eastAsia="Arial" w:hAnsi="Arial" w:cs="Arial"/>
          <w:sz w:val="22"/>
          <w:szCs w:val="22"/>
        </w:rPr>
        <w:t xml:space="preserve"> DE </w:t>
      </w:r>
      <w:r w:rsidR="00E70609">
        <w:rPr>
          <w:rFonts w:ascii="Arial" w:eastAsia="Arial" w:hAnsi="Arial" w:cs="Arial"/>
          <w:sz w:val="22"/>
          <w:szCs w:val="22"/>
        </w:rPr>
        <w:t>junho</w:t>
      </w:r>
      <w:bookmarkStart w:id="6" w:name="_GoBack"/>
      <w:bookmarkEnd w:id="6"/>
      <w:r>
        <w:rPr>
          <w:rFonts w:ascii="Arial" w:eastAsia="Arial" w:hAnsi="Arial" w:cs="Arial"/>
          <w:sz w:val="22"/>
          <w:szCs w:val="22"/>
        </w:rPr>
        <w:t xml:space="preserve"> DE 2020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442587D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C4F113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08BEEA2" w14:textId="5C2BCC72" w:rsidR="003F7A14" w:rsidRDefault="005C5228" w:rsidP="005C5228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5C5228">
        <w:rPr>
          <w:rFonts w:ascii="DejaVuSansCondensed" w:hAnsi="DejaVuSansCondensed"/>
          <w:sz w:val="18"/>
          <w:szCs w:val="18"/>
        </w:rPr>
        <w:t>Chave da assinatura digital: b43d2eaba9b735ab73cdf72fafd2b063</w:t>
      </w:r>
    </w:p>
    <w:p w14:paraId="5572934A" w14:textId="77777777" w:rsidR="00DA0562" w:rsidRDefault="00DA0562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E22472">
        <w:rPr>
          <w:rFonts w:ascii="Arial" w:eastAsia="Arial" w:hAnsi="Arial" w:cs="Arial"/>
          <w:b/>
          <w:bCs/>
          <w:sz w:val="22"/>
          <w:szCs w:val="22"/>
        </w:rPr>
        <w:t xml:space="preserve">MEDIX BRASIL PRODUTOS HOSPITALARES E ODONTOLOGICOS </w:t>
      </w:r>
    </w:p>
    <w:p w14:paraId="2C5B58B9" w14:textId="47678D5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0F6091F" w14:textId="69C8BBE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4DB79690" w14:textId="59C3E9B6" w:rsidR="005C5228" w:rsidRPr="005C5228" w:rsidRDefault="005C5228" w:rsidP="005C5228">
      <w:pPr>
        <w:spacing w:line="276" w:lineRule="auto"/>
        <w:jc w:val="center"/>
        <w:rPr>
          <w:rFonts w:ascii="DejaVuSansCondensed" w:hAnsi="DejaVuSansCondensed"/>
          <w:sz w:val="18"/>
          <w:szCs w:val="18"/>
        </w:rPr>
      </w:pPr>
      <w:r w:rsidRPr="005C5228">
        <w:rPr>
          <w:rFonts w:ascii="DejaVuSansCondensed" w:hAnsi="DejaVuSansCondensed"/>
          <w:sz w:val="18"/>
          <w:szCs w:val="18"/>
        </w:rPr>
        <w:t>Chave da assinatura digital: 04be35d40e44e1ee828c25e3a94af368</w:t>
      </w:r>
    </w:p>
    <w:p w14:paraId="15240D2D" w14:textId="4BE9D225" w:rsidR="005C5228" w:rsidRPr="005C5228" w:rsidRDefault="005C5228" w:rsidP="005C5228">
      <w:pPr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5C5228">
        <w:rPr>
          <w:rFonts w:ascii="Arial" w:eastAsia="Arial" w:hAnsi="Arial" w:cs="Arial"/>
          <w:b/>
          <w:bCs/>
          <w:sz w:val="22"/>
          <w:szCs w:val="22"/>
        </w:rPr>
        <w:t>PHARMANEXO INTERMEDIADORA DE NEGÓCIOS INTERMEDIADOR</w:t>
      </w:r>
    </w:p>
    <w:p w14:paraId="0B022EE5" w14:textId="77777777" w:rsidR="005C5228" w:rsidRPr="005C5228" w:rsidRDefault="005C5228" w:rsidP="005C5228">
      <w:pPr>
        <w:spacing w:before="100" w:beforeAutospacing="1" w:after="100" w:afterAutospacing="1"/>
      </w:pPr>
    </w:p>
    <w:p w14:paraId="0B6A622C" w14:textId="3BFE29B0" w:rsidR="005C5228" w:rsidRDefault="005C5228" w:rsidP="005C5228">
      <w:pPr>
        <w:spacing w:line="360" w:lineRule="auto"/>
        <w:jc w:val="center"/>
        <w:rPr>
          <w:rFonts w:ascii="DejaVuSansCondensed" w:hAnsi="DejaVuSansCondensed"/>
          <w:sz w:val="18"/>
          <w:szCs w:val="18"/>
        </w:rPr>
      </w:pPr>
      <w:r w:rsidRPr="005C5228">
        <w:rPr>
          <w:rFonts w:ascii="DejaVuSansCondensed" w:hAnsi="DejaVuSansCondensed"/>
          <w:sz w:val="18"/>
          <w:szCs w:val="18"/>
        </w:rPr>
        <w:t xml:space="preserve">Chave da assinatura digital: </w:t>
      </w:r>
      <w:r>
        <w:rPr>
          <w:rFonts w:ascii="DejaVuSansCondensed" w:hAnsi="DejaVuSansCondensed"/>
          <w:sz w:val="18"/>
          <w:szCs w:val="18"/>
        </w:rPr>
        <w:t>XXXXXXXXXXXXXXXXXXXXXXXXXXXXXXXXXXX</w:t>
      </w:r>
    </w:p>
    <w:p w14:paraId="1E4111AD" w14:textId="523EB792" w:rsidR="005C5228" w:rsidRPr="005C5228" w:rsidRDefault="005C5228" w:rsidP="005C5228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5C5228">
        <w:rPr>
          <w:rFonts w:ascii="Arial" w:eastAsia="Arial" w:hAnsi="Arial" w:cs="Arial"/>
          <w:b/>
          <w:bCs/>
          <w:sz w:val="22"/>
          <w:szCs w:val="22"/>
        </w:rPr>
        <w:t>XXXXXXXXXXXXXXXXXXXXXXXXXXXXXXXXXXXX</w:t>
      </w:r>
    </w:p>
    <w:p w14:paraId="74F45D81" w14:textId="77777777" w:rsidR="005C5228" w:rsidRDefault="005C5228" w:rsidP="005C5228">
      <w:pPr>
        <w:spacing w:before="100" w:beforeAutospacing="1" w:after="100" w:afterAutospacing="1"/>
        <w:rPr>
          <w:rFonts w:ascii="Arial" w:eastAsia="Arial" w:hAnsi="Arial" w:cs="Arial"/>
          <w:b/>
          <w:bCs/>
          <w:sz w:val="22"/>
          <w:szCs w:val="22"/>
        </w:rPr>
      </w:pPr>
    </w:p>
    <w:p w14:paraId="71AC6338" w14:textId="71416609" w:rsidR="005C5228" w:rsidRPr="005C5228" w:rsidRDefault="005C5228" w:rsidP="005C5228">
      <w:pPr>
        <w:spacing w:before="100" w:beforeAutospacing="1" w:after="100" w:afterAutospacing="1"/>
        <w:rPr>
          <w:rFonts w:ascii="Arial" w:eastAsia="Arial" w:hAnsi="Arial" w:cs="Arial"/>
          <w:b/>
          <w:bCs/>
          <w:sz w:val="22"/>
          <w:szCs w:val="22"/>
        </w:rPr>
      </w:pPr>
      <w:r w:rsidRPr="005C5228">
        <w:rPr>
          <w:rFonts w:ascii="Arial" w:eastAsia="Arial" w:hAnsi="Arial" w:cs="Arial"/>
          <w:b/>
          <w:bCs/>
          <w:sz w:val="22"/>
          <w:szCs w:val="22"/>
        </w:rPr>
        <w:t xml:space="preserve">Testemunhas: </w:t>
      </w:r>
    </w:p>
    <w:p w14:paraId="45B76D27" w14:textId="77777777" w:rsidR="005C5228" w:rsidRDefault="005C5228" w:rsidP="005C5228">
      <w:pPr>
        <w:spacing w:before="100" w:beforeAutospacing="1" w:after="100" w:afterAutospacing="1"/>
        <w:rPr>
          <w:rFonts w:ascii="DejaVuSansCondensed" w:hAnsi="DejaVuSansCondensed"/>
          <w:sz w:val="22"/>
          <w:szCs w:val="22"/>
        </w:rPr>
      </w:pPr>
    </w:p>
    <w:p w14:paraId="3ECCC81C" w14:textId="2C8E7F0A" w:rsidR="005C5228" w:rsidRPr="005C5228" w:rsidRDefault="005C5228" w:rsidP="005C5228">
      <w:pPr>
        <w:spacing w:before="100" w:beforeAutospacing="1" w:after="100" w:afterAutospacing="1"/>
      </w:pPr>
      <w:r w:rsidRPr="005C5228">
        <w:rPr>
          <w:rFonts w:ascii="DejaVuSansCondensed" w:hAnsi="DejaVuSansCondensed"/>
          <w:b/>
          <w:bCs/>
          <w:sz w:val="22"/>
          <w:szCs w:val="22"/>
        </w:rPr>
        <w:t>MARLON BOECKER ENDLICH</w:t>
      </w:r>
      <w:r w:rsidRPr="005C5228">
        <w:rPr>
          <w:rFonts w:ascii="DejaVuSansCondensed" w:hAnsi="DejaVuSansCondensed"/>
          <w:b/>
          <w:bCs/>
          <w:sz w:val="22"/>
          <w:szCs w:val="22"/>
        </w:rPr>
        <w:br/>
      </w:r>
      <w:r w:rsidRPr="005C5228">
        <w:rPr>
          <w:rFonts w:ascii="DejaVuSansCondensed" w:hAnsi="DejaVuSansCondensed"/>
          <w:sz w:val="18"/>
          <w:szCs w:val="18"/>
        </w:rPr>
        <w:t xml:space="preserve">Chave da assinatura digital: 0b5df371d8eb7c0a898a7d7ba1019a24 </w:t>
      </w:r>
    </w:p>
    <w:p w14:paraId="5125A0E7" w14:textId="77777777" w:rsidR="005C5228" w:rsidRPr="005C5228" w:rsidRDefault="005C5228" w:rsidP="005C5228">
      <w:pPr>
        <w:spacing w:before="100" w:beforeAutospacing="1" w:after="100" w:afterAutospacing="1"/>
      </w:pPr>
      <w:r w:rsidRPr="005C5228">
        <w:rPr>
          <w:rFonts w:ascii="DejaVuSansCondensed" w:hAnsi="DejaVuSansCondensed"/>
          <w:b/>
          <w:bCs/>
          <w:sz w:val="22"/>
          <w:szCs w:val="22"/>
        </w:rPr>
        <w:t>ANDRÉ AFONSO PEREIRA</w:t>
      </w:r>
      <w:r w:rsidRPr="005C5228">
        <w:rPr>
          <w:rFonts w:ascii="DejaVuSansCondensed" w:hAnsi="DejaVuSansCondensed"/>
          <w:b/>
          <w:bCs/>
          <w:sz w:val="22"/>
          <w:szCs w:val="22"/>
        </w:rPr>
        <w:br/>
      </w:r>
      <w:r w:rsidRPr="005C5228">
        <w:rPr>
          <w:rFonts w:ascii="DejaVuSansCondensed" w:hAnsi="DejaVuSansCondensed"/>
          <w:sz w:val="18"/>
          <w:szCs w:val="18"/>
        </w:rPr>
        <w:t xml:space="preserve">Chave da assinatura digital: 118a59cb072d1e8054e905f54db2ad94 </w:t>
      </w:r>
    </w:p>
    <w:p w14:paraId="33722B56" w14:textId="1D910200" w:rsidR="003F7A14" w:rsidRDefault="003F7A14" w:rsidP="005C5228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sectPr w:rsidR="003F7A14" w:rsidSect="00420E2E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2AF87" w14:textId="77777777" w:rsidR="004227D7" w:rsidRDefault="004227D7" w:rsidP="0062469D">
      <w:r>
        <w:separator/>
      </w:r>
    </w:p>
  </w:endnote>
  <w:endnote w:type="continuationSeparator" w:id="0">
    <w:p w14:paraId="4827DFA3" w14:textId="77777777" w:rsidR="004227D7" w:rsidRDefault="004227D7" w:rsidP="0062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SansCondensed">
    <w:altName w:val="Cambria"/>
    <w:charset w:val="00"/>
    <w:family w:val="roman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48B61" w14:textId="7EDE1704" w:rsidR="00717BB3" w:rsidRDefault="00717BB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925EEE3" wp14:editId="2F4A4CD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10589" cy="374756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 deiv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589" cy="3747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82D60" w14:textId="77777777" w:rsidR="004227D7" w:rsidRDefault="004227D7" w:rsidP="0062469D">
      <w:r>
        <w:separator/>
      </w:r>
    </w:p>
  </w:footnote>
  <w:footnote w:type="continuationSeparator" w:id="0">
    <w:p w14:paraId="635A93F9" w14:textId="77777777" w:rsidR="004227D7" w:rsidRDefault="004227D7" w:rsidP="00624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F6DFB" w14:textId="0D16E140" w:rsidR="00717BB3" w:rsidRDefault="00717BB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BFF4F01" wp14:editId="1026666C">
          <wp:simplePos x="0" y="0"/>
          <wp:positionH relativeFrom="page">
            <wp:posOffset>-2540</wp:posOffset>
          </wp:positionH>
          <wp:positionV relativeFrom="paragraph">
            <wp:posOffset>-492110</wp:posOffset>
          </wp:positionV>
          <wp:extent cx="7554349" cy="10677525"/>
          <wp:effectExtent l="0" t="0" r="889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349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42AAED80"/>
    <w:lvl w:ilvl="0" w:tplc="C632E094">
      <w:start w:val="61"/>
      <w:numFmt w:val="upperLetter"/>
      <w:lvlText w:val="%1"/>
      <w:lvlJc w:val="left"/>
    </w:lvl>
    <w:lvl w:ilvl="1" w:tplc="2E5CE994">
      <w:start w:val="1"/>
      <w:numFmt w:val="upperLetter"/>
      <w:lvlText w:val="%2"/>
      <w:lvlJc w:val="left"/>
    </w:lvl>
    <w:lvl w:ilvl="2" w:tplc="5784E896">
      <w:numFmt w:val="decimal"/>
      <w:lvlText w:val=""/>
      <w:lvlJc w:val="left"/>
    </w:lvl>
    <w:lvl w:ilvl="3" w:tplc="608075EE">
      <w:numFmt w:val="decimal"/>
      <w:lvlText w:val=""/>
      <w:lvlJc w:val="left"/>
    </w:lvl>
    <w:lvl w:ilvl="4" w:tplc="CC440B34">
      <w:numFmt w:val="decimal"/>
      <w:lvlText w:val=""/>
      <w:lvlJc w:val="left"/>
    </w:lvl>
    <w:lvl w:ilvl="5" w:tplc="4EA80152">
      <w:numFmt w:val="decimal"/>
      <w:lvlText w:val=""/>
      <w:lvlJc w:val="left"/>
    </w:lvl>
    <w:lvl w:ilvl="6" w:tplc="1B923352">
      <w:numFmt w:val="decimal"/>
      <w:lvlText w:val=""/>
      <w:lvlJc w:val="left"/>
    </w:lvl>
    <w:lvl w:ilvl="7" w:tplc="476C716A">
      <w:numFmt w:val="decimal"/>
      <w:lvlText w:val=""/>
      <w:lvlJc w:val="left"/>
    </w:lvl>
    <w:lvl w:ilvl="8" w:tplc="7B26CD60">
      <w:numFmt w:val="decimal"/>
      <w:lvlText w:val=""/>
      <w:lvlJc w:val="left"/>
    </w:lvl>
  </w:abstractNum>
  <w:abstractNum w:abstractNumId="1">
    <w:nsid w:val="09595364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12EE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7263"/>
    <w:multiLevelType w:val="hybridMultilevel"/>
    <w:tmpl w:val="E4F29914"/>
    <w:lvl w:ilvl="0" w:tplc="33128DEC">
      <w:start w:val="61"/>
      <w:numFmt w:val="upperLetter"/>
      <w:lvlText w:val="%1"/>
      <w:lvlJc w:val="left"/>
    </w:lvl>
    <w:lvl w:ilvl="1" w:tplc="247AAA14">
      <w:numFmt w:val="decimal"/>
      <w:lvlText w:val=""/>
      <w:lvlJc w:val="left"/>
    </w:lvl>
    <w:lvl w:ilvl="2" w:tplc="7346BE8C">
      <w:numFmt w:val="decimal"/>
      <w:lvlText w:val=""/>
      <w:lvlJc w:val="left"/>
    </w:lvl>
    <w:lvl w:ilvl="3" w:tplc="9A76227A">
      <w:numFmt w:val="decimal"/>
      <w:lvlText w:val=""/>
      <w:lvlJc w:val="left"/>
    </w:lvl>
    <w:lvl w:ilvl="4" w:tplc="1C8A2068">
      <w:numFmt w:val="decimal"/>
      <w:lvlText w:val=""/>
      <w:lvlJc w:val="left"/>
    </w:lvl>
    <w:lvl w:ilvl="5" w:tplc="8294E434">
      <w:numFmt w:val="decimal"/>
      <w:lvlText w:val=""/>
      <w:lvlJc w:val="left"/>
    </w:lvl>
    <w:lvl w:ilvl="6" w:tplc="5C547690">
      <w:numFmt w:val="decimal"/>
      <w:lvlText w:val=""/>
      <w:lvlJc w:val="left"/>
    </w:lvl>
    <w:lvl w:ilvl="7" w:tplc="0C5A5782">
      <w:numFmt w:val="decimal"/>
      <w:lvlText w:val=""/>
      <w:lvlJc w:val="left"/>
    </w:lvl>
    <w:lvl w:ilvl="8" w:tplc="7FBAA1A0">
      <w:numFmt w:val="decimal"/>
      <w:lvlText w:val=""/>
      <w:lvlJc w:val="left"/>
    </w:lvl>
  </w:abstractNum>
  <w:abstractNum w:abstractNumId="4">
    <w:nsid w:val="109CF92E"/>
    <w:multiLevelType w:val="hybridMultilevel"/>
    <w:tmpl w:val="F0FED11C"/>
    <w:lvl w:ilvl="0" w:tplc="B0B6E6B2">
      <w:start w:val="35"/>
      <w:numFmt w:val="upperLetter"/>
      <w:lvlText w:val="%1"/>
      <w:lvlJc w:val="left"/>
    </w:lvl>
    <w:lvl w:ilvl="1" w:tplc="C1F68F08">
      <w:numFmt w:val="decimal"/>
      <w:lvlText w:val=""/>
      <w:lvlJc w:val="left"/>
    </w:lvl>
    <w:lvl w:ilvl="2" w:tplc="B95479C4">
      <w:numFmt w:val="decimal"/>
      <w:lvlText w:val=""/>
      <w:lvlJc w:val="left"/>
    </w:lvl>
    <w:lvl w:ilvl="3" w:tplc="D8A0F664">
      <w:numFmt w:val="decimal"/>
      <w:lvlText w:val=""/>
      <w:lvlJc w:val="left"/>
    </w:lvl>
    <w:lvl w:ilvl="4" w:tplc="0D34CB1C">
      <w:numFmt w:val="decimal"/>
      <w:lvlText w:val=""/>
      <w:lvlJc w:val="left"/>
    </w:lvl>
    <w:lvl w:ilvl="5" w:tplc="6902CC86">
      <w:numFmt w:val="decimal"/>
      <w:lvlText w:val=""/>
      <w:lvlJc w:val="left"/>
    </w:lvl>
    <w:lvl w:ilvl="6" w:tplc="AAE215F0">
      <w:numFmt w:val="decimal"/>
      <w:lvlText w:val=""/>
      <w:lvlJc w:val="left"/>
    </w:lvl>
    <w:lvl w:ilvl="7" w:tplc="1F100EF0">
      <w:numFmt w:val="decimal"/>
      <w:lvlText w:val=""/>
      <w:lvlJc w:val="left"/>
    </w:lvl>
    <w:lvl w:ilvl="8" w:tplc="70B2EAD8">
      <w:numFmt w:val="decimal"/>
      <w:lvlText w:val=""/>
      <w:lvlJc w:val="left"/>
    </w:lvl>
  </w:abstractNum>
  <w:abstractNum w:abstractNumId="5">
    <w:nsid w:val="1190CDE7"/>
    <w:multiLevelType w:val="hybridMultilevel"/>
    <w:tmpl w:val="B17681B2"/>
    <w:lvl w:ilvl="0" w:tplc="19EE1658">
      <w:start w:val="1"/>
      <w:numFmt w:val="lowerLetter"/>
      <w:lvlText w:val="%1)"/>
      <w:lvlJc w:val="left"/>
    </w:lvl>
    <w:lvl w:ilvl="1" w:tplc="AA24B442">
      <w:numFmt w:val="decimal"/>
      <w:lvlText w:val=""/>
      <w:lvlJc w:val="left"/>
    </w:lvl>
    <w:lvl w:ilvl="2" w:tplc="00A40B6C">
      <w:numFmt w:val="decimal"/>
      <w:lvlText w:val=""/>
      <w:lvlJc w:val="left"/>
    </w:lvl>
    <w:lvl w:ilvl="3" w:tplc="8E8ADD06">
      <w:numFmt w:val="decimal"/>
      <w:lvlText w:val=""/>
      <w:lvlJc w:val="left"/>
    </w:lvl>
    <w:lvl w:ilvl="4" w:tplc="E18C6FD0">
      <w:numFmt w:val="decimal"/>
      <w:lvlText w:val=""/>
      <w:lvlJc w:val="left"/>
    </w:lvl>
    <w:lvl w:ilvl="5" w:tplc="F8929432">
      <w:numFmt w:val="decimal"/>
      <w:lvlText w:val=""/>
      <w:lvlJc w:val="left"/>
    </w:lvl>
    <w:lvl w:ilvl="6" w:tplc="EA6E2110">
      <w:numFmt w:val="decimal"/>
      <w:lvlText w:val=""/>
      <w:lvlJc w:val="left"/>
    </w:lvl>
    <w:lvl w:ilvl="7" w:tplc="A7969AA0">
      <w:numFmt w:val="decimal"/>
      <w:lvlText w:val=""/>
      <w:lvlJc w:val="left"/>
    </w:lvl>
    <w:lvl w:ilvl="8" w:tplc="8416D2A0">
      <w:numFmt w:val="decimal"/>
      <w:lvlText w:val=""/>
      <w:lvlJc w:val="left"/>
    </w:lvl>
  </w:abstractNum>
  <w:abstractNum w:abstractNumId="6">
    <w:nsid w:val="12200854"/>
    <w:multiLevelType w:val="hybridMultilevel"/>
    <w:tmpl w:val="1132171A"/>
    <w:lvl w:ilvl="0" w:tplc="82E87796">
      <w:start w:val="1"/>
      <w:numFmt w:val="bullet"/>
      <w:lvlText w:val="à"/>
      <w:lvlJc w:val="left"/>
    </w:lvl>
    <w:lvl w:ilvl="1" w:tplc="3E2C96B6">
      <w:start w:val="61"/>
      <w:numFmt w:val="upperLetter"/>
      <w:lvlText w:val="%2"/>
      <w:lvlJc w:val="left"/>
    </w:lvl>
    <w:lvl w:ilvl="2" w:tplc="27C28106">
      <w:numFmt w:val="decimal"/>
      <w:lvlText w:val=""/>
      <w:lvlJc w:val="left"/>
    </w:lvl>
    <w:lvl w:ilvl="3" w:tplc="6B180CEA">
      <w:numFmt w:val="decimal"/>
      <w:lvlText w:val=""/>
      <w:lvlJc w:val="left"/>
    </w:lvl>
    <w:lvl w:ilvl="4" w:tplc="E9FACB06">
      <w:numFmt w:val="decimal"/>
      <w:lvlText w:val=""/>
      <w:lvlJc w:val="left"/>
    </w:lvl>
    <w:lvl w:ilvl="5" w:tplc="1F2E8896">
      <w:numFmt w:val="decimal"/>
      <w:lvlText w:val=""/>
      <w:lvlJc w:val="left"/>
    </w:lvl>
    <w:lvl w:ilvl="6" w:tplc="674069C2">
      <w:numFmt w:val="decimal"/>
      <w:lvlText w:val=""/>
      <w:lvlJc w:val="left"/>
    </w:lvl>
    <w:lvl w:ilvl="7" w:tplc="B4F6D292">
      <w:numFmt w:val="decimal"/>
      <w:lvlText w:val=""/>
      <w:lvlJc w:val="left"/>
    </w:lvl>
    <w:lvl w:ilvl="8" w:tplc="DF46088A">
      <w:numFmt w:val="decimal"/>
      <w:lvlText w:val=""/>
      <w:lvlJc w:val="left"/>
    </w:lvl>
  </w:abstractNum>
  <w:abstractNum w:abstractNumId="7">
    <w:nsid w:val="140E0F76"/>
    <w:multiLevelType w:val="hybridMultilevel"/>
    <w:tmpl w:val="E13C7A2E"/>
    <w:lvl w:ilvl="0" w:tplc="D08AF51C">
      <w:start w:val="1"/>
      <w:numFmt w:val="lowerLetter"/>
      <w:lvlText w:val="%1)"/>
      <w:lvlJc w:val="left"/>
    </w:lvl>
    <w:lvl w:ilvl="1" w:tplc="D368B2AC">
      <w:numFmt w:val="decimal"/>
      <w:lvlText w:val=""/>
      <w:lvlJc w:val="left"/>
    </w:lvl>
    <w:lvl w:ilvl="2" w:tplc="08EA7416">
      <w:numFmt w:val="decimal"/>
      <w:lvlText w:val=""/>
      <w:lvlJc w:val="left"/>
    </w:lvl>
    <w:lvl w:ilvl="3" w:tplc="D0FCC9BA">
      <w:numFmt w:val="decimal"/>
      <w:lvlText w:val=""/>
      <w:lvlJc w:val="left"/>
    </w:lvl>
    <w:lvl w:ilvl="4" w:tplc="6DAE25F8">
      <w:numFmt w:val="decimal"/>
      <w:lvlText w:val=""/>
      <w:lvlJc w:val="left"/>
    </w:lvl>
    <w:lvl w:ilvl="5" w:tplc="0BEE1320">
      <w:numFmt w:val="decimal"/>
      <w:lvlText w:val=""/>
      <w:lvlJc w:val="left"/>
    </w:lvl>
    <w:lvl w:ilvl="6" w:tplc="128CD608">
      <w:numFmt w:val="decimal"/>
      <w:lvlText w:val=""/>
      <w:lvlJc w:val="left"/>
    </w:lvl>
    <w:lvl w:ilvl="7" w:tplc="A3BCF800">
      <w:numFmt w:val="decimal"/>
      <w:lvlText w:val=""/>
      <w:lvlJc w:val="left"/>
    </w:lvl>
    <w:lvl w:ilvl="8" w:tplc="C876EF64">
      <w:numFmt w:val="decimal"/>
      <w:lvlText w:val=""/>
      <w:lvlJc w:val="left"/>
    </w:lvl>
  </w:abstractNum>
  <w:abstractNum w:abstractNumId="8">
    <w:nsid w:val="1F16E9E8"/>
    <w:multiLevelType w:val="hybridMultilevel"/>
    <w:tmpl w:val="7D8A947C"/>
    <w:lvl w:ilvl="0" w:tplc="DC5C3262">
      <w:start w:val="1"/>
      <w:numFmt w:val="bullet"/>
      <w:lvlText w:val="à"/>
      <w:lvlJc w:val="left"/>
    </w:lvl>
    <w:lvl w:ilvl="1" w:tplc="236E7D82">
      <w:start w:val="1"/>
      <w:numFmt w:val="lowerLetter"/>
      <w:lvlText w:val="%2)"/>
      <w:lvlJc w:val="left"/>
    </w:lvl>
    <w:lvl w:ilvl="2" w:tplc="682CC0CE">
      <w:numFmt w:val="decimal"/>
      <w:lvlText w:val=""/>
      <w:lvlJc w:val="left"/>
    </w:lvl>
    <w:lvl w:ilvl="3" w:tplc="4E7E9512">
      <w:numFmt w:val="decimal"/>
      <w:lvlText w:val=""/>
      <w:lvlJc w:val="left"/>
    </w:lvl>
    <w:lvl w:ilvl="4" w:tplc="7A686196">
      <w:numFmt w:val="decimal"/>
      <w:lvlText w:val=""/>
      <w:lvlJc w:val="left"/>
    </w:lvl>
    <w:lvl w:ilvl="5" w:tplc="531E13E4">
      <w:numFmt w:val="decimal"/>
      <w:lvlText w:val=""/>
      <w:lvlJc w:val="left"/>
    </w:lvl>
    <w:lvl w:ilvl="6" w:tplc="98346BBE">
      <w:numFmt w:val="decimal"/>
      <w:lvlText w:val=""/>
      <w:lvlJc w:val="left"/>
    </w:lvl>
    <w:lvl w:ilvl="7" w:tplc="BDA2676E">
      <w:numFmt w:val="decimal"/>
      <w:lvlText w:val=""/>
      <w:lvlJc w:val="left"/>
    </w:lvl>
    <w:lvl w:ilvl="8" w:tplc="5F3851D4">
      <w:numFmt w:val="decimal"/>
      <w:lvlText w:val=""/>
      <w:lvlJc w:val="left"/>
    </w:lvl>
  </w:abstractNum>
  <w:abstractNum w:abstractNumId="9">
    <w:nsid w:val="3352255A"/>
    <w:multiLevelType w:val="hybridMultilevel"/>
    <w:tmpl w:val="510CAE94"/>
    <w:lvl w:ilvl="0" w:tplc="DFAA10F4">
      <w:start w:val="50"/>
      <w:numFmt w:val="upperLetter"/>
      <w:lvlText w:val="%1"/>
      <w:lvlJc w:val="left"/>
    </w:lvl>
    <w:lvl w:ilvl="1" w:tplc="C328568A">
      <w:numFmt w:val="decimal"/>
      <w:lvlText w:val=""/>
      <w:lvlJc w:val="left"/>
    </w:lvl>
    <w:lvl w:ilvl="2" w:tplc="407E7B7A">
      <w:numFmt w:val="decimal"/>
      <w:lvlText w:val=""/>
      <w:lvlJc w:val="left"/>
    </w:lvl>
    <w:lvl w:ilvl="3" w:tplc="563EE1D2">
      <w:numFmt w:val="decimal"/>
      <w:lvlText w:val=""/>
      <w:lvlJc w:val="left"/>
    </w:lvl>
    <w:lvl w:ilvl="4" w:tplc="F14A6932">
      <w:numFmt w:val="decimal"/>
      <w:lvlText w:val=""/>
      <w:lvlJc w:val="left"/>
    </w:lvl>
    <w:lvl w:ilvl="5" w:tplc="040E0A90">
      <w:numFmt w:val="decimal"/>
      <w:lvlText w:val=""/>
      <w:lvlJc w:val="left"/>
    </w:lvl>
    <w:lvl w:ilvl="6" w:tplc="A47A74E2">
      <w:numFmt w:val="decimal"/>
      <w:lvlText w:val=""/>
      <w:lvlJc w:val="left"/>
    </w:lvl>
    <w:lvl w:ilvl="7" w:tplc="5E345B1E">
      <w:numFmt w:val="decimal"/>
      <w:lvlText w:val=""/>
      <w:lvlJc w:val="left"/>
    </w:lvl>
    <w:lvl w:ilvl="8" w:tplc="299234B2">
      <w:numFmt w:val="decimal"/>
      <w:lvlText w:val=""/>
      <w:lvlJc w:val="left"/>
    </w:lvl>
  </w:abstractNum>
  <w:abstractNum w:abstractNumId="10">
    <w:nsid w:val="3D384638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9D6F18"/>
    <w:multiLevelType w:val="hybridMultilevel"/>
    <w:tmpl w:val="841453E0"/>
    <w:lvl w:ilvl="0" w:tplc="F5FC76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1929A2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DB127F8"/>
    <w:multiLevelType w:val="hybridMultilevel"/>
    <w:tmpl w:val="0B6C7ADA"/>
    <w:lvl w:ilvl="0" w:tplc="93AA5082">
      <w:start w:val="1"/>
      <w:numFmt w:val="upperLetter"/>
      <w:lvlText w:val="%1"/>
      <w:lvlJc w:val="left"/>
    </w:lvl>
    <w:lvl w:ilvl="1" w:tplc="076E536A">
      <w:start w:val="35"/>
      <w:numFmt w:val="upperLetter"/>
      <w:lvlText w:val="%2"/>
      <w:lvlJc w:val="left"/>
    </w:lvl>
    <w:lvl w:ilvl="2" w:tplc="9FCE4B1A">
      <w:numFmt w:val="decimal"/>
      <w:lvlText w:val=""/>
      <w:lvlJc w:val="left"/>
    </w:lvl>
    <w:lvl w:ilvl="3" w:tplc="AE4E52A6">
      <w:numFmt w:val="decimal"/>
      <w:lvlText w:val=""/>
      <w:lvlJc w:val="left"/>
    </w:lvl>
    <w:lvl w:ilvl="4" w:tplc="2CEE1C9C">
      <w:numFmt w:val="decimal"/>
      <w:lvlText w:val=""/>
      <w:lvlJc w:val="left"/>
    </w:lvl>
    <w:lvl w:ilvl="5" w:tplc="FFFAE1C8">
      <w:numFmt w:val="decimal"/>
      <w:lvlText w:val=""/>
      <w:lvlJc w:val="left"/>
    </w:lvl>
    <w:lvl w:ilvl="6" w:tplc="55F4F5C0">
      <w:numFmt w:val="decimal"/>
      <w:lvlText w:val=""/>
      <w:lvlJc w:val="left"/>
    </w:lvl>
    <w:lvl w:ilvl="7" w:tplc="688E75C4">
      <w:numFmt w:val="decimal"/>
      <w:lvlText w:val=""/>
      <w:lvlJc w:val="left"/>
    </w:lvl>
    <w:lvl w:ilvl="8" w:tplc="69928622">
      <w:numFmt w:val="decimal"/>
      <w:lvlText w:val=""/>
      <w:lvlJc w:val="left"/>
    </w:lvl>
  </w:abstractNum>
  <w:abstractNum w:abstractNumId="14">
    <w:nsid w:val="515F007C"/>
    <w:multiLevelType w:val="hybridMultilevel"/>
    <w:tmpl w:val="151877E4"/>
    <w:lvl w:ilvl="0" w:tplc="FC1C83CE">
      <w:start w:val="1"/>
      <w:numFmt w:val="bullet"/>
      <w:lvlText w:val="É"/>
      <w:lvlJc w:val="left"/>
    </w:lvl>
    <w:lvl w:ilvl="1" w:tplc="0498AB7A">
      <w:numFmt w:val="decimal"/>
      <w:lvlText w:val=""/>
      <w:lvlJc w:val="left"/>
    </w:lvl>
    <w:lvl w:ilvl="2" w:tplc="D3DC57C0">
      <w:numFmt w:val="decimal"/>
      <w:lvlText w:val=""/>
      <w:lvlJc w:val="left"/>
    </w:lvl>
    <w:lvl w:ilvl="3" w:tplc="D26C0ADE">
      <w:numFmt w:val="decimal"/>
      <w:lvlText w:val=""/>
      <w:lvlJc w:val="left"/>
    </w:lvl>
    <w:lvl w:ilvl="4" w:tplc="40626314">
      <w:numFmt w:val="decimal"/>
      <w:lvlText w:val=""/>
      <w:lvlJc w:val="left"/>
    </w:lvl>
    <w:lvl w:ilvl="5" w:tplc="935A836C">
      <w:numFmt w:val="decimal"/>
      <w:lvlText w:val=""/>
      <w:lvlJc w:val="left"/>
    </w:lvl>
    <w:lvl w:ilvl="6" w:tplc="5F68A936">
      <w:numFmt w:val="decimal"/>
      <w:lvlText w:val=""/>
      <w:lvlJc w:val="left"/>
    </w:lvl>
    <w:lvl w:ilvl="7" w:tplc="07D0257E">
      <w:numFmt w:val="decimal"/>
      <w:lvlText w:val=""/>
      <w:lvlJc w:val="left"/>
    </w:lvl>
    <w:lvl w:ilvl="8" w:tplc="A8FAEE82">
      <w:numFmt w:val="decimal"/>
      <w:lvlText w:val=""/>
      <w:lvlJc w:val="left"/>
    </w:lvl>
  </w:abstractNum>
  <w:abstractNum w:abstractNumId="15">
    <w:nsid w:val="54A03667"/>
    <w:multiLevelType w:val="hybridMultilevel"/>
    <w:tmpl w:val="18B06F0C"/>
    <w:lvl w:ilvl="0" w:tplc="0E4837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A05A2590"/>
    <w:lvl w:ilvl="0" w:tplc="607A8B46">
      <w:start w:val="1"/>
      <w:numFmt w:val="bullet"/>
      <w:lvlText w:val="à"/>
      <w:lvlJc w:val="left"/>
    </w:lvl>
    <w:lvl w:ilvl="1" w:tplc="87741756">
      <w:start w:val="35"/>
      <w:numFmt w:val="upperLetter"/>
      <w:lvlText w:val="%2"/>
      <w:lvlJc w:val="left"/>
    </w:lvl>
    <w:lvl w:ilvl="2" w:tplc="B24231C0">
      <w:numFmt w:val="decimal"/>
      <w:lvlText w:val=""/>
      <w:lvlJc w:val="left"/>
    </w:lvl>
    <w:lvl w:ilvl="3" w:tplc="02FE02E2">
      <w:numFmt w:val="decimal"/>
      <w:lvlText w:val=""/>
      <w:lvlJc w:val="left"/>
    </w:lvl>
    <w:lvl w:ilvl="4" w:tplc="FA40185E">
      <w:numFmt w:val="decimal"/>
      <w:lvlText w:val=""/>
      <w:lvlJc w:val="left"/>
    </w:lvl>
    <w:lvl w:ilvl="5" w:tplc="22DA4CEC">
      <w:numFmt w:val="decimal"/>
      <w:lvlText w:val=""/>
      <w:lvlJc w:val="left"/>
    </w:lvl>
    <w:lvl w:ilvl="6" w:tplc="68CE4556">
      <w:numFmt w:val="decimal"/>
      <w:lvlText w:val=""/>
      <w:lvlJc w:val="left"/>
    </w:lvl>
    <w:lvl w:ilvl="7" w:tplc="41DADCEC">
      <w:numFmt w:val="decimal"/>
      <w:lvlText w:val=""/>
      <w:lvlJc w:val="left"/>
    </w:lvl>
    <w:lvl w:ilvl="8" w:tplc="0358B876">
      <w:numFmt w:val="decimal"/>
      <w:lvlText w:val=""/>
      <w:lvlJc w:val="left"/>
    </w:lvl>
  </w:abstractNum>
  <w:abstractNum w:abstractNumId="17">
    <w:nsid w:val="66EF438D"/>
    <w:multiLevelType w:val="hybridMultilevel"/>
    <w:tmpl w:val="C42C5938"/>
    <w:lvl w:ilvl="0" w:tplc="4460641C">
      <w:start w:val="4"/>
      <w:numFmt w:val="lowerLetter"/>
      <w:lvlText w:val="%1)"/>
      <w:lvlJc w:val="left"/>
    </w:lvl>
    <w:lvl w:ilvl="1" w:tplc="E6421146">
      <w:numFmt w:val="decimal"/>
      <w:lvlText w:val=""/>
      <w:lvlJc w:val="left"/>
    </w:lvl>
    <w:lvl w:ilvl="2" w:tplc="F384CDF0">
      <w:numFmt w:val="decimal"/>
      <w:lvlText w:val=""/>
      <w:lvlJc w:val="left"/>
    </w:lvl>
    <w:lvl w:ilvl="3" w:tplc="0F00E040">
      <w:numFmt w:val="decimal"/>
      <w:lvlText w:val=""/>
      <w:lvlJc w:val="left"/>
    </w:lvl>
    <w:lvl w:ilvl="4" w:tplc="9574E6E4">
      <w:numFmt w:val="decimal"/>
      <w:lvlText w:val=""/>
      <w:lvlJc w:val="left"/>
    </w:lvl>
    <w:lvl w:ilvl="5" w:tplc="37B462E2">
      <w:numFmt w:val="decimal"/>
      <w:lvlText w:val=""/>
      <w:lvlJc w:val="left"/>
    </w:lvl>
    <w:lvl w:ilvl="6" w:tplc="00840020">
      <w:numFmt w:val="decimal"/>
      <w:lvlText w:val=""/>
      <w:lvlJc w:val="left"/>
    </w:lvl>
    <w:lvl w:ilvl="7" w:tplc="301CF94E">
      <w:numFmt w:val="decimal"/>
      <w:lvlText w:val=""/>
      <w:lvlJc w:val="left"/>
    </w:lvl>
    <w:lvl w:ilvl="8" w:tplc="D3A01E4E">
      <w:numFmt w:val="decimal"/>
      <w:lvlText w:val=""/>
      <w:lvlJc w:val="left"/>
    </w:lvl>
  </w:abstractNum>
  <w:abstractNum w:abstractNumId="18">
    <w:nsid w:val="7545E146"/>
    <w:multiLevelType w:val="hybridMultilevel"/>
    <w:tmpl w:val="3EFE0D36"/>
    <w:lvl w:ilvl="0" w:tplc="37D67798">
      <w:start w:val="1"/>
      <w:numFmt w:val="bullet"/>
      <w:lvlText w:val="à"/>
      <w:lvlJc w:val="left"/>
    </w:lvl>
    <w:lvl w:ilvl="1" w:tplc="82A0B88A">
      <w:numFmt w:val="decimal"/>
      <w:lvlText w:val=""/>
      <w:lvlJc w:val="left"/>
    </w:lvl>
    <w:lvl w:ilvl="2" w:tplc="31F84712">
      <w:numFmt w:val="decimal"/>
      <w:lvlText w:val=""/>
      <w:lvlJc w:val="left"/>
    </w:lvl>
    <w:lvl w:ilvl="3" w:tplc="E5FC9C7A">
      <w:numFmt w:val="decimal"/>
      <w:lvlText w:val=""/>
      <w:lvlJc w:val="left"/>
    </w:lvl>
    <w:lvl w:ilvl="4" w:tplc="6CA8CECC">
      <w:numFmt w:val="decimal"/>
      <w:lvlText w:val=""/>
      <w:lvlJc w:val="left"/>
    </w:lvl>
    <w:lvl w:ilvl="5" w:tplc="021E90FA">
      <w:numFmt w:val="decimal"/>
      <w:lvlText w:val=""/>
      <w:lvlJc w:val="left"/>
    </w:lvl>
    <w:lvl w:ilvl="6" w:tplc="62363C8A">
      <w:numFmt w:val="decimal"/>
      <w:lvlText w:val=""/>
      <w:lvlJc w:val="left"/>
    </w:lvl>
    <w:lvl w:ilvl="7" w:tplc="D44E5764">
      <w:numFmt w:val="decimal"/>
      <w:lvlText w:val=""/>
      <w:lvlJc w:val="left"/>
    </w:lvl>
    <w:lvl w:ilvl="8" w:tplc="FCB8BA14">
      <w:numFmt w:val="decimal"/>
      <w:lvlText w:val=""/>
      <w:lvlJc w:val="left"/>
    </w:lvl>
  </w:abstractNum>
  <w:abstractNum w:abstractNumId="19">
    <w:nsid w:val="79E2A9E3"/>
    <w:multiLevelType w:val="hybridMultilevel"/>
    <w:tmpl w:val="286872D4"/>
    <w:lvl w:ilvl="0" w:tplc="D1CAE8A4">
      <w:start w:val="1"/>
      <w:numFmt w:val="bullet"/>
      <w:lvlText w:val="É"/>
      <w:lvlJc w:val="left"/>
    </w:lvl>
    <w:lvl w:ilvl="1" w:tplc="93EAEDDA">
      <w:numFmt w:val="decimal"/>
      <w:lvlText w:val=""/>
      <w:lvlJc w:val="left"/>
    </w:lvl>
    <w:lvl w:ilvl="2" w:tplc="60E239F6">
      <w:numFmt w:val="decimal"/>
      <w:lvlText w:val=""/>
      <w:lvlJc w:val="left"/>
    </w:lvl>
    <w:lvl w:ilvl="3" w:tplc="F8627A30">
      <w:numFmt w:val="decimal"/>
      <w:lvlText w:val=""/>
      <w:lvlJc w:val="left"/>
    </w:lvl>
    <w:lvl w:ilvl="4" w:tplc="2592A8A0">
      <w:numFmt w:val="decimal"/>
      <w:lvlText w:val=""/>
      <w:lvlJc w:val="left"/>
    </w:lvl>
    <w:lvl w:ilvl="5" w:tplc="B0928146">
      <w:numFmt w:val="decimal"/>
      <w:lvlText w:val=""/>
      <w:lvlJc w:val="left"/>
    </w:lvl>
    <w:lvl w:ilvl="6" w:tplc="E77C19A6">
      <w:numFmt w:val="decimal"/>
      <w:lvlText w:val=""/>
      <w:lvlJc w:val="left"/>
    </w:lvl>
    <w:lvl w:ilvl="7" w:tplc="422AB104">
      <w:numFmt w:val="decimal"/>
      <w:lvlText w:val=""/>
      <w:lvlJc w:val="left"/>
    </w:lvl>
    <w:lvl w:ilvl="8" w:tplc="95DE0514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11"/>
  </w:num>
  <w:num w:numId="7">
    <w:abstractNumId w:val="19"/>
  </w:num>
  <w:num w:numId="8">
    <w:abstractNumId w:val="18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7"/>
  </w:num>
  <w:num w:numId="17">
    <w:abstractNumId w:val="7"/>
  </w:num>
  <w:num w:numId="18">
    <w:abstractNumId w:val="9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9D"/>
    <w:rsid w:val="00000C25"/>
    <w:rsid w:val="00003576"/>
    <w:rsid w:val="00007AA7"/>
    <w:rsid w:val="000777D0"/>
    <w:rsid w:val="00091213"/>
    <w:rsid w:val="000A2A58"/>
    <w:rsid w:val="000A2D0E"/>
    <w:rsid w:val="000B63B7"/>
    <w:rsid w:val="00104048"/>
    <w:rsid w:val="00115734"/>
    <w:rsid w:val="001229F6"/>
    <w:rsid w:val="001B5632"/>
    <w:rsid w:val="00226116"/>
    <w:rsid w:val="002354E9"/>
    <w:rsid w:val="0025379F"/>
    <w:rsid w:val="00264592"/>
    <w:rsid w:val="002666A0"/>
    <w:rsid w:val="002A4795"/>
    <w:rsid w:val="002F0F14"/>
    <w:rsid w:val="003140ED"/>
    <w:rsid w:val="00335744"/>
    <w:rsid w:val="0034311F"/>
    <w:rsid w:val="003D411A"/>
    <w:rsid w:val="003F0C57"/>
    <w:rsid w:val="003F7A14"/>
    <w:rsid w:val="00403708"/>
    <w:rsid w:val="004206F2"/>
    <w:rsid w:val="00420E2E"/>
    <w:rsid w:val="004227D7"/>
    <w:rsid w:val="00426401"/>
    <w:rsid w:val="00462901"/>
    <w:rsid w:val="00475A2A"/>
    <w:rsid w:val="004B5B24"/>
    <w:rsid w:val="004C2465"/>
    <w:rsid w:val="004C4E09"/>
    <w:rsid w:val="0050250B"/>
    <w:rsid w:val="00555A50"/>
    <w:rsid w:val="005B07CE"/>
    <w:rsid w:val="005C5228"/>
    <w:rsid w:val="00620172"/>
    <w:rsid w:val="0062469D"/>
    <w:rsid w:val="00663B69"/>
    <w:rsid w:val="006806D3"/>
    <w:rsid w:val="00684326"/>
    <w:rsid w:val="00695612"/>
    <w:rsid w:val="006B4A4D"/>
    <w:rsid w:val="006C3475"/>
    <w:rsid w:val="006C45DE"/>
    <w:rsid w:val="006F2399"/>
    <w:rsid w:val="00717BB3"/>
    <w:rsid w:val="00753EE0"/>
    <w:rsid w:val="00776FB8"/>
    <w:rsid w:val="00790858"/>
    <w:rsid w:val="0079140C"/>
    <w:rsid w:val="007A5A60"/>
    <w:rsid w:val="007F62E4"/>
    <w:rsid w:val="00811273"/>
    <w:rsid w:val="00836906"/>
    <w:rsid w:val="00854139"/>
    <w:rsid w:val="00855793"/>
    <w:rsid w:val="00864CEE"/>
    <w:rsid w:val="008D21A7"/>
    <w:rsid w:val="008E0652"/>
    <w:rsid w:val="009664A3"/>
    <w:rsid w:val="009C216E"/>
    <w:rsid w:val="009F46A6"/>
    <w:rsid w:val="00A25F04"/>
    <w:rsid w:val="00A26A30"/>
    <w:rsid w:val="00A437C5"/>
    <w:rsid w:val="00A81CFF"/>
    <w:rsid w:val="00AA7D32"/>
    <w:rsid w:val="00AC1FB8"/>
    <w:rsid w:val="00B15697"/>
    <w:rsid w:val="00B30EAF"/>
    <w:rsid w:val="00B409AB"/>
    <w:rsid w:val="00B75AD7"/>
    <w:rsid w:val="00BD4082"/>
    <w:rsid w:val="00BE13D4"/>
    <w:rsid w:val="00C5651F"/>
    <w:rsid w:val="00C632EB"/>
    <w:rsid w:val="00C906C6"/>
    <w:rsid w:val="00CC31F7"/>
    <w:rsid w:val="00CE30EB"/>
    <w:rsid w:val="00CF1AC9"/>
    <w:rsid w:val="00CF5FA7"/>
    <w:rsid w:val="00CF6260"/>
    <w:rsid w:val="00D4792A"/>
    <w:rsid w:val="00D53611"/>
    <w:rsid w:val="00D750F3"/>
    <w:rsid w:val="00D768DC"/>
    <w:rsid w:val="00DA0562"/>
    <w:rsid w:val="00E22472"/>
    <w:rsid w:val="00E35514"/>
    <w:rsid w:val="00E4317C"/>
    <w:rsid w:val="00E70609"/>
    <w:rsid w:val="00E71BC8"/>
    <w:rsid w:val="00E74152"/>
    <w:rsid w:val="00EA77CE"/>
    <w:rsid w:val="00ED6677"/>
    <w:rsid w:val="00F14578"/>
    <w:rsid w:val="00F15522"/>
    <w:rsid w:val="00F22703"/>
    <w:rsid w:val="00F239F2"/>
    <w:rsid w:val="00F853C2"/>
    <w:rsid w:val="00FB4900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A952"/>
  <w15:chartTrackingRefBased/>
  <w15:docId w15:val="{08841389-838E-4539-A8AF-623D0F4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469D"/>
  </w:style>
  <w:style w:type="paragraph" w:styleId="Rodap">
    <w:name w:val="footer"/>
    <w:basedOn w:val="Normal"/>
    <w:link w:val="Rodap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469D"/>
  </w:style>
  <w:style w:type="character" w:styleId="nfase">
    <w:name w:val="Emphasis"/>
    <w:basedOn w:val="Fontepargpadro"/>
    <w:uiPriority w:val="20"/>
    <w:qFormat/>
    <w:rsid w:val="00684326"/>
    <w:rPr>
      <w:i/>
      <w:iCs/>
    </w:rPr>
  </w:style>
  <w:style w:type="character" w:customStyle="1" w:styleId="apple-converted-space">
    <w:name w:val="apple-converted-space"/>
    <w:basedOn w:val="Fontepargpadro"/>
    <w:rsid w:val="00684326"/>
  </w:style>
  <w:style w:type="paragraph" w:styleId="PargrafodaLista">
    <w:name w:val="List Paragraph"/>
    <w:basedOn w:val="Normal"/>
    <w:uiPriority w:val="34"/>
    <w:qFormat/>
    <w:rsid w:val="00F155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36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2278</Words>
  <Characters>12302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Wender</dc:creator>
  <cp:keywords/>
  <dc:description/>
  <cp:lastModifiedBy>Marlon B. Endlich</cp:lastModifiedBy>
  <cp:revision>3</cp:revision>
  <cp:lastPrinted>2020-06-01T23:49:00Z</cp:lastPrinted>
  <dcterms:created xsi:type="dcterms:W3CDTF">2020-06-01T23:49:00Z</dcterms:created>
  <dcterms:modified xsi:type="dcterms:W3CDTF">2020-06-01T23:52:00Z</dcterms:modified>
</cp:coreProperties>
</file>