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A63BD" w14:textId="1217699E" w:rsidR="00A93582" w:rsidRPr="00721E62" w:rsidRDefault="00A93582" w:rsidP="007B0769">
      <w:pPr>
        <w:pStyle w:val="Footer"/>
        <w:jc w:val="center"/>
        <w:rPr>
          <w:rStyle w:val="Hyperlink"/>
        </w:rPr>
      </w:pPr>
      <w:r w:rsidRPr="00721E62">
        <w:t xml:space="preserve">GitHub Code Repository: </w:t>
      </w:r>
      <w:hyperlink r:id="rId7" w:history="1">
        <w:r w:rsidRPr="00721E62">
          <w:rPr>
            <w:rStyle w:val="Hyperlink"/>
          </w:rPr>
          <w:t>https://github.com/pharmon0/Harmon_ECGR5105</w:t>
        </w:r>
      </w:hyperlink>
    </w:p>
    <w:p w14:paraId="273B8799" w14:textId="77777777" w:rsidR="003A3745" w:rsidRPr="00721E62" w:rsidRDefault="003A3745" w:rsidP="007B0769">
      <w:pPr>
        <w:pStyle w:val="Footer"/>
        <w:jc w:val="center"/>
      </w:pPr>
    </w:p>
    <w:p w14:paraId="76A15C6A" w14:textId="77777777" w:rsidR="00152C76" w:rsidRPr="00152C76" w:rsidRDefault="00152C76" w:rsidP="00152C76">
      <w:pPr>
        <w:spacing w:before="100" w:beforeAutospacing="1" w:after="100" w:afterAutospacing="1" w:line="240" w:lineRule="auto"/>
        <w:rPr>
          <w:rFonts w:eastAsia="Times New Roman"/>
        </w:rPr>
      </w:pPr>
      <w:r w:rsidRPr="00152C76">
        <w:rPr>
          <w:rFonts w:eastAsia="Times New Roman"/>
          <w:b/>
          <w:bCs/>
        </w:rPr>
        <w:t>Problem 1 (50pts):</w:t>
      </w:r>
    </w:p>
    <w:p w14:paraId="2763340A" w14:textId="77777777" w:rsidR="00152C76" w:rsidRPr="00152C76" w:rsidRDefault="00152C76" w:rsidP="00152C76">
      <w:pPr>
        <w:spacing w:before="100" w:beforeAutospacing="1" w:after="100" w:afterAutospacing="1" w:line="240" w:lineRule="auto"/>
        <w:rPr>
          <w:rFonts w:eastAsia="Times New Roman"/>
        </w:rPr>
      </w:pPr>
      <w:r w:rsidRPr="00152C76">
        <w:rPr>
          <w:rFonts w:eastAsia="Times New Roman"/>
        </w:rPr>
        <w:t>Use the cancer dataset to build an SVM classifier to classify the type of cancer (Malignant vs. benign). Use the PCA feature extraction for your training. Perform N number of independent training (N=1, …, K).</w:t>
      </w:r>
    </w:p>
    <w:p w14:paraId="23D01BE8" w14:textId="77777777" w:rsidR="00152C76" w:rsidRPr="00152C76" w:rsidRDefault="00152C76" w:rsidP="00152C76">
      <w:pPr>
        <w:numPr>
          <w:ilvl w:val="0"/>
          <w:numId w:val="4"/>
        </w:numPr>
        <w:spacing w:before="100" w:beforeAutospacing="1" w:after="100" w:afterAutospacing="1" w:line="240" w:lineRule="auto"/>
        <w:rPr>
          <w:rFonts w:eastAsia="Times New Roman"/>
        </w:rPr>
      </w:pPr>
      <w:r w:rsidRPr="00152C76">
        <w:rPr>
          <w:rFonts w:eastAsia="Times New Roman"/>
        </w:rPr>
        <w:t>Identify the optimum number of K, principal components that achieve the highest classification accuracy. </w:t>
      </w:r>
    </w:p>
    <w:p w14:paraId="01CB5692" w14:textId="77777777" w:rsidR="00152C76" w:rsidRPr="00152C76" w:rsidRDefault="00152C76" w:rsidP="00152C76">
      <w:pPr>
        <w:numPr>
          <w:ilvl w:val="0"/>
          <w:numId w:val="4"/>
        </w:numPr>
        <w:spacing w:before="100" w:beforeAutospacing="1" w:after="100" w:afterAutospacing="1" w:line="240" w:lineRule="auto"/>
        <w:rPr>
          <w:rFonts w:eastAsia="Times New Roman"/>
        </w:rPr>
      </w:pPr>
      <w:r w:rsidRPr="00152C76">
        <w:rPr>
          <w:rFonts w:eastAsia="Times New Roman"/>
        </w:rPr>
        <w:t>Plot your classification accuracy, precision, and recall over a different number of Ks. </w:t>
      </w:r>
    </w:p>
    <w:p w14:paraId="70C4D6DC" w14:textId="77777777" w:rsidR="00152C76" w:rsidRPr="00152C76" w:rsidRDefault="00152C76" w:rsidP="00152C76">
      <w:pPr>
        <w:numPr>
          <w:ilvl w:val="0"/>
          <w:numId w:val="4"/>
        </w:numPr>
        <w:spacing w:before="100" w:beforeAutospacing="1" w:after="100" w:afterAutospacing="1" w:line="240" w:lineRule="auto"/>
        <w:rPr>
          <w:rFonts w:eastAsia="Times New Roman"/>
        </w:rPr>
      </w:pPr>
      <w:r w:rsidRPr="00152C76">
        <w:rPr>
          <w:rFonts w:eastAsia="Times New Roman"/>
        </w:rPr>
        <w:t>Explore different kernel tricks to capture non-linearities within your data. Plot the results and compare the accuracies for different kernels.</w:t>
      </w:r>
    </w:p>
    <w:p w14:paraId="4A739C20" w14:textId="77777777" w:rsidR="00152C76" w:rsidRPr="00152C76" w:rsidRDefault="00152C76" w:rsidP="00152C76">
      <w:pPr>
        <w:numPr>
          <w:ilvl w:val="0"/>
          <w:numId w:val="4"/>
        </w:numPr>
        <w:spacing w:before="100" w:beforeAutospacing="1" w:after="100" w:afterAutospacing="1" w:line="240" w:lineRule="auto"/>
        <w:rPr>
          <w:rFonts w:eastAsia="Times New Roman"/>
        </w:rPr>
      </w:pPr>
      <w:r w:rsidRPr="00152C76">
        <w:rPr>
          <w:rFonts w:eastAsia="Times New Roman"/>
        </w:rPr>
        <w:t>Compare your results against the logistic regression that you have done in homework 3.</w:t>
      </w:r>
    </w:p>
    <w:p w14:paraId="50395F40" w14:textId="7BC74E29" w:rsidR="00152C76" w:rsidRPr="00721E62" w:rsidRDefault="00152C76" w:rsidP="00152C76">
      <w:pPr>
        <w:spacing w:before="100" w:beforeAutospacing="1" w:after="100" w:afterAutospacing="1" w:line="240" w:lineRule="auto"/>
        <w:rPr>
          <w:rFonts w:eastAsia="Times New Roman"/>
        </w:rPr>
      </w:pPr>
      <w:r w:rsidRPr="00152C76">
        <w:rPr>
          <w:rFonts w:eastAsia="Times New Roman"/>
        </w:rPr>
        <w:t>Make sure to explain and elaborate your results.</w:t>
      </w:r>
    </w:p>
    <w:p w14:paraId="280E739B" w14:textId="6A0682A9" w:rsidR="00152C76" w:rsidRPr="00721E62" w:rsidRDefault="00721E62" w:rsidP="00152C76">
      <w:pPr>
        <w:spacing w:before="100" w:beforeAutospacing="1" w:after="100" w:afterAutospacing="1" w:line="240" w:lineRule="auto"/>
        <w:rPr>
          <w:rFonts w:eastAsia="Times New Roman"/>
        </w:rPr>
      </w:pPr>
      <w:r w:rsidRPr="00721E62">
        <w:rPr>
          <w:rFonts w:eastAsia="Times New Roman"/>
        </w:rPr>
        <w:t>All possible PCA component counts were tested iteratively. Resultantly, a</w:t>
      </w:r>
      <w:r w:rsidR="00152C76" w:rsidRPr="00721E62">
        <w:rPr>
          <w:rFonts w:eastAsia="Times New Roman"/>
        </w:rPr>
        <w:t>ccording to the following plot, the optimal number of principal components for an SVC with default settings is about 11.</w:t>
      </w:r>
    </w:p>
    <w:p w14:paraId="1242FC0B" w14:textId="0C9BEDA5" w:rsidR="00152C76" w:rsidRPr="00721E62" w:rsidRDefault="00152C76" w:rsidP="00152C76">
      <w:pPr>
        <w:spacing w:before="100" w:beforeAutospacing="1" w:after="100" w:afterAutospacing="1" w:line="240" w:lineRule="auto"/>
        <w:jc w:val="center"/>
        <w:rPr>
          <w:rFonts w:eastAsia="Times New Roman"/>
        </w:rPr>
      </w:pPr>
      <w:r w:rsidRPr="00721E62">
        <w:rPr>
          <w:noProof/>
        </w:rPr>
        <w:drawing>
          <wp:inline distT="0" distB="0" distL="0" distR="0" wp14:anchorId="56270ACB" wp14:editId="29C1071F">
            <wp:extent cx="4572000" cy="2532888"/>
            <wp:effectExtent l="0" t="0" r="0" b="127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532888"/>
                    </a:xfrm>
                    <a:prstGeom prst="rect">
                      <a:avLst/>
                    </a:prstGeom>
                    <a:noFill/>
                    <a:ln>
                      <a:noFill/>
                    </a:ln>
                  </pic:spPr>
                </pic:pic>
              </a:graphicData>
            </a:graphic>
          </wp:inline>
        </w:drawing>
      </w:r>
    </w:p>
    <w:p w14:paraId="3B3D2B4F" w14:textId="3A461ACA" w:rsidR="00152C76" w:rsidRPr="00721E62" w:rsidRDefault="00152C76" w:rsidP="00152C76">
      <w:pPr>
        <w:spacing w:before="100" w:beforeAutospacing="1" w:after="100" w:afterAutospacing="1" w:line="240" w:lineRule="auto"/>
        <w:rPr>
          <w:rFonts w:eastAsia="Times New Roman"/>
        </w:rPr>
      </w:pPr>
      <w:r w:rsidRPr="00721E62">
        <w:rPr>
          <w:rFonts w:eastAsia="Times New Roman"/>
        </w:rPr>
        <w:t xml:space="preserve">From here, </w:t>
      </w:r>
      <w:r w:rsidR="00721E62" w:rsidRPr="00721E62">
        <w:rPr>
          <w:rFonts w:eastAsia="Times New Roman"/>
        </w:rPr>
        <w:t>a wide variety of kernels, parameters, and PCA components were tested in order to find the optimal values. The resultant statistics of the best training for each kernelization method were plotted in the following bar-graph.</w:t>
      </w:r>
    </w:p>
    <w:p w14:paraId="47EBC089" w14:textId="333F144C" w:rsidR="00721E62" w:rsidRPr="00721E62" w:rsidRDefault="00721E62" w:rsidP="00721E62">
      <w:pPr>
        <w:spacing w:before="100" w:beforeAutospacing="1" w:after="100" w:afterAutospacing="1" w:line="240" w:lineRule="auto"/>
        <w:jc w:val="center"/>
        <w:rPr>
          <w:rFonts w:eastAsia="Times New Roman"/>
        </w:rPr>
      </w:pPr>
      <w:r w:rsidRPr="00721E62">
        <w:rPr>
          <w:noProof/>
        </w:rPr>
        <w:lastRenderedPageBreak/>
        <w:drawing>
          <wp:inline distT="0" distB="0" distL="0" distR="0" wp14:anchorId="2AB7D7EF" wp14:editId="7427F4EA">
            <wp:extent cx="4572000" cy="3090672"/>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090672"/>
                    </a:xfrm>
                    <a:prstGeom prst="rect">
                      <a:avLst/>
                    </a:prstGeom>
                    <a:noFill/>
                    <a:ln>
                      <a:noFill/>
                    </a:ln>
                  </pic:spPr>
                </pic:pic>
              </a:graphicData>
            </a:graphic>
          </wp:inline>
        </w:drawing>
      </w:r>
    </w:p>
    <w:p w14:paraId="03513D76" w14:textId="0E6E4D0B" w:rsidR="00721E62" w:rsidRPr="00721E62" w:rsidRDefault="00721E62" w:rsidP="00721E62">
      <w:pPr>
        <w:spacing w:before="100" w:beforeAutospacing="1" w:after="100" w:afterAutospacing="1" w:line="240" w:lineRule="auto"/>
        <w:rPr>
          <w:rFonts w:eastAsia="Times New Roman"/>
        </w:rPr>
      </w:pPr>
      <w:r w:rsidRPr="00721E62">
        <w:rPr>
          <w:rFonts w:eastAsia="Times New Roman"/>
        </w:rPr>
        <w:t>From this, it is clear that the linear kernelization model performed the best for this dataset. The resultant training statistics and model parameters of this final best model can be found below.</w:t>
      </w:r>
    </w:p>
    <w:p w14:paraId="215553D1" w14:textId="0B60F5DF" w:rsidR="00721E62" w:rsidRPr="00721E62" w:rsidRDefault="00721E62" w:rsidP="00721E62">
      <w:pPr>
        <w:spacing w:before="100" w:beforeAutospacing="1" w:after="100" w:afterAutospacing="1" w:line="240" w:lineRule="auto"/>
        <w:jc w:val="center"/>
        <w:rPr>
          <w:rFonts w:eastAsia="Times New Roman"/>
        </w:rPr>
      </w:pPr>
      <w:r w:rsidRPr="00721E62">
        <w:rPr>
          <w:rFonts w:eastAsia="Times New Roman"/>
        </w:rPr>
        <w:drawing>
          <wp:inline distT="0" distB="0" distL="0" distR="0" wp14:anchorId="21C51500" wp14:editId="658408E3">
            <wp:extent cx="4114800" cy="219456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4114800" cy="2194560"/>
                    </a:xfrm>
                    <a:prstGeom prst="rect">
                      <a:avLst/>
                    </a:prstGeom>
                  </pic:spPr>
                </pic:pic>
              </a:graphicData>
            </a:graphic>
          </wp:inline>
        </w:drawing>
      </w:r>
    </w:p>
    <w:p w14:paraId="3837654A" w14:textId="2B128A19" w:rsidR="00541873" w:rsidRDefault="00721E62" w:rsidP="00D36B30">
      <w:r>
        <w:t>The best statistics obtained in Assignment 3 were as follows:</w:t>
      </w:r>
    </w:p>
    <w:p w14:paraId="0148A6EB" w14:textId="0E591E2A" w:rsidR="00721E62" w:rsidRDefault="00721E62" w:rsidP="00721E62">
      <w:pPr>
        <w:jc w:val="center"/>
      </w:pPr>
      <w:r w:rsidRPr="00721E62">
        <w:drawing>
          <wp:inline distT="0" distB="0" distL="0" distR="0" wp14:anchorId="06C5C384" wp14:editId="1B28FC05">
            <wp:extent cx="3657600" cy="1197864"/>
            <wp:effectExtent l="0" t="0" r="0" b="254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1"/>
                    <a:stretch>
                      <a:fillRect/>
                    </a:stretch>
                  </pic:blipFill>
                  <pic:spPr>
                    <a:xfrm>
                      <a:off x="0" y="0"/>
                      <a:ext cx="3657600" cy="1197864"/>
                    </a:xfrm>
                    <a:prstGeom prst="rect">
                      <a:avLst/>
                    </a:prstGeom>
                  </pic:spPr>
                </pic:pic>
              </a:graphicData>
            </a:graphic>
          </wp:inline>
        </w:drawing>
      </w:r>
    </w:p>
    <w:p w14:paraId="0BE6FCA4" w14:textId="61581E17" w:rsidR="00721E62" w:rsidRPr="00721E62" w:rsidRDefault="00721E62" w:rsidP="00721E62">
      <w:r>
        <w:t>It is clear from comparing this data that the optimized SVC model is performing better in all three major statistical categories than the Linear Regression model from Assignment 3.</w:t>
      </w:r>
    </w:p>
    <w:p w14:paraId="32A17E47" w14:textId="77777777" w:rsidR="00152C76" w:rsidRPr="00152C76" w:rsidRDefault="00152C76" w:rsidP="00152C76">
      <w:pPr>
        <w:spacing w:before="100" w:beforeAutospacing="1" w:after="100" w:afterAutospacing="1" w:line="240" w:lineRule="auto"/>
        <w:rPr>
          <w:rFonts w:eastAsia="Times New Roman"/>
        </w:rPr>
      </w:pPr>
      <w:r w:rsidRPr="00152C76">
        <w:rPr>
          <w:rFonts w:eastAsia="Times New Roman"/>
          <w:b/>
          <w:bCs/>
        </w:rPr>
        <w:lastRenderedPageBreak/>
        <w:t>Problem 2 (50pts):</w:t>
      </w:r>
    </w:p>
    <w:p w14:paraId="78764641" w14:textId="77777777" w:rsidR="00152C76" w:rsidRPr="00152C76" w:rsidRDefault="00152C76" w:rsidP="00152C76">
      <w:pPr>
        <w:spacing w:before="100" w:beforeAutospacing="1" w:after="100" w:afterAutospacing="1" w:line="240" w:lineRule="auto"/>
        <w:rPr>
          <w:rFonts w:eastAsia="Times New Roman"/>
        </w:rPr>
      </w:pPr>
      <w:r w:rsidRPr="00152C76">
        <w:rPr>
          <w:rFonts w:eastAsia="Times New Roman"/>
        </w:rPr>
        <w:t>Develop a SVR regression model that predicts housing price based on the following input variables:</w:t>
      </w:r>
    </w:p>
    <w:p w14:paraId="6C72167F" w14:textId="77777777" w:rsidR="00152C76" w:rsidRPr="00152C76" w:rsidRDefault="00152C76" w:rsidP="00152C76">
      <w:pPr>
        <w:spacing w:before="100" w:beforeAutospacing="1" w:after="100" w:afterAutospacing="1" w:line="240" w:lineRule="auto"/>
        <w:rPr>
          <w:rFonts w:eastAsia="Times New Roman"/>
        </w:rPr>
      </w:pPr>
      <w:r w:rsidRPr="00152C76">
        <w:rPr>
          <w:rFonts w:eastAsia="Times New Roman"/>
        </w:rPr>
        <w:t>Area, bedrooms, bathrooms, stories, mainroad, guestroom, basement, hotwaterheating, airconditioning, parking, prefarea</w:t>
      </w:r>
    </w:p>
    <w:p w14:paraId="6FD5F780" w14:textId="77777777" w:rsidR="00152C76" w:rsidRPr="00152C76" w:rsidRDefault="00152C76" w:rsidP="00152C76">
      <w:pPr>
        <w:numPr>
          <w:ilvl w:val="0"/>
          <w:numId w:val="5"/>
        </w:numPr>
        <w:spacing w:before="100" w:beforeAutospacing="1" w:after="100" w:afterAutospacing="1" w:line="240" w:lineRule="auto"/>
        <w:rPr>
          <w:rFonts w:eastAsia="Times New Roman"/>
          <w:strike/>
        </w:rPr>
      </w:pPr>
      <w:r w:rsidRPr="00152C76">
        <w:rPr>
          <w:rFonts w:eastAsia="Times New Roman"/>
          <w:strike/>
        </w:rPr>
        <w:t>Plot your regression model for SVR similar to the sample code provided on Canvas.</w:t>
      </w:r>
    </w:p>
    <w:p w14:paraId="7E84E2F5" w14:textId="77777777" w:rsidR="00152C76" w:rsidRPr="00152C76" w:rsidRDefault="00152C76" w:rsidP="00152C76">
      <w:pPr>
        <w:numPr>
          <w:ilvl w:val="0"/>
          <w:numId w:val="5"/>
        </w:numPr>
        <w:spacing w:before="100" w:beforeAutospacing="1" w:after="100" w:afterAutospacing="1" w:line="240" w:lineRule="auto"/>
        <w:rPr>
          <w:rFonts w:eastAsia="Times New Roman"/>
        </w:rPr>
      </w:pPr>
      <w:r w:rsidRPr="00152C76">
        <w:rPr>
          <w:rFonts w:eastAsia="Times New Roman"/>
        </w:rPr>
        <w:t>Compare your results against linear regression with regularization loss that you already did in homework1. </w:t>
      </w:r>
    </w:p>
    <w:p w14:paraId="4B03BBC7" w14:textId="77777777" w:rsidR="00152C76" w:rsidRPr="00152C76" w:rsidRDefault="00152C76" w:rsidP="00152C76">
      <w:pPr>
        <w:numPr>
          <w:ilvl w:val="0"/>
          <w:numId w:val="5"/>
        </w:numPr>
        <w:spacing w:before="100" w:beforeAutospacing="1" w:after="100" w:afterAutospacing="1" w:line="240" w:lineRule="auto"/>
        <w:rPr>
          <w:rFonts w:eastAsia="Times New Roman"/>
        </w:rPr>
      </w:pPr>
      <w:r w:rsidRPr="00152C76">
        <w:rPr>
          <w:rFonts w:eastAsia="Times New Roman"/>
        </w:rPr>
        <w:t>Use the PCA feature extraction for your training. Perform N number of independent training (N=1, …, K). Identify the optimum number of K, principal components that achieve the highest regression accuracy. </w:t>
      </w:r>
    </w:p>
    <w:p w14:paraId="694794FC" w14:textId="77777777" w:rsidR="00152C76" w:rsidRPr="00152C76" w:rsidRDefault="00152C76" w:rsidP="00152C76">
      <w:pPr>
        <w:numPr>
          <w:ilvl w:val="0"/>
          <w:numId w:val="5"/>
        </w:numPr>
        <w:spacing w:before="100" w:beforeAutospacing="1" w:after="100" w:afterAutospacing="1" w:line="240" w:lineRule="auto"/>
        <w:rPr>
          <w:rFonts w:eastAsia="Times New Roman"/>
        </w:rPr>
      </w:pPr>
      <w:r w:rsidRPr="00152C76">
        <w:rPr>
          <w:rFonts w:eastAsia="Times New Roman"/>
        </w:rPr>
        <w:t>Explore different kernel tricks to capture non-linearities within your data. Plot the results and compare the accuracies for different kernels.</w:t>
      </w:r>
    </w:p>
    <w:p w14:paraId="13F16680" w14:textId="1941CBF4" w:rsidR="00152C76" w:rsidRDefault="001D2693" w:rsidP="00D36B30">
      <w:r>
        <w:t>The SVR model was trained with a variety of different PCA counts and default model parameters. The mean square error results of this were plotted below. From this plot, it is apparent that the optimal PCA count was 9.</w:t>
      </w:r>
    </w:p>
    <w:p w14:paraId="32B96AE6" w14:textId="54589728" w:rsidR="001D2693" w:rsidRDefault="001D2693" w:rsidP="001D2693">
      <w:pPr>
        <w:jc w:val="center"/>
      </w:pPr>
      <w:r>
        <w:rPr>
          <w:noProof/>
        </w:rPr>
        <w:drawing>
          <wp:inline distT="0" distB="0" distL="0" distR="0" wp14:anchorId="1CEE9B63" wp14:editId="33A07E25">
            <wp:extent cx="4572000" cy="2505456"/>
            <wp:effectExtent l="0" t="0" r="0" b="952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505456"/>
                    </a:xfrm>
                    <a:prstGeom prst="rect">
                      <a:avLst/>
                    </a:prstGeom>
                    <a:noFill/>
                    <a:ln>
                      <a:noFill/>
                    </a:ln>
                  </pic:spPr>
                </pic:pic>
              </a:graphicData>
            </a:graphic>
          </wp:inline>
        </w:drawing>
      </w:r>
    </w:p>
    <w:p w14:paraId="65ABC1C1" w14:textId="7D0B3499" w:rsidR="005C7117" w:rsidRDefault="005C7117" w:rsidP="005C7117">
      <w:r>
        <w:t>Upon performing a grid search for each kernelization method over a wide range of parameters, the best models for each kernel type were found and the mean square error of these models were placed in the following bar-graph for comparison.</w:t>
      </w:r>
    </w:p>
    <w:p w14:paraId="31EDD190" w14:textId="06013E1A" w:rsidR="005C7117" w:rsidRDefault="005C7117" w:rsidP="005C7117">
      <w:pPr>
        <w:jc w:val="center"/>
      </w:pPr>
      <w:r>
        <w:rPr>
          <w:noProof/>
        </w:rPr>
        <w:lastRenderedPageBreak/>
        <w:drawing>
          <wp:inline distT="0" distB="0" distL="0" distR="0" wp14:anchorId="68AE1B68" wp14:editId="13C19F19">
            <wp:extent cx="4572000" cy="2935224"/>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935224"/>
                    </a:xfrm>
                    <a:prstGeom prst="rect">
                      <a:avLst/>
                    </a:prstGeom>
                    <a:noFill/>
                    <a:ln>
                      <a:noFill/>
                    </a:ln>
                  </pic:spPr>
                </pic:pic>
              </a:graphicData>
            </a:graphic>
          </wp:inline>
        </w:drawing>
      </w:r>
    </w:p>
    <w:p w14:paraId="78B831E0" w14:textId="4A6CF0A7" w:rsidR="005C7117" w:rsidRDefault="005C7117" w:rsidP="005C7117">
      <w:r>
        <w:t>From this chart, it can be seen that the root-basis-function (rbf) kernelization produced the best error characteristics. The results and parameters of this model are as follows.</w:t>
      </w:r>
    </w:p>
    <w:p w14:paraId="299A4A21" w14:textId="1F4DB02A" w:rsidR="005C7117" w:rsidRDefault="005C7117" w:rsidP="005C7117">
      <w:pPr>
        <w:jc w:val="center"/>
      </w:pPr>
      <w:r w:rsidRPr="005C7117">
        <w:drawing>
          <wp:inline distT="0" distB="0" distL="0" distR="0" wp14:anchorId="63071653" wp14:editId="21F06B36">
            <wp:extent cx="5201376" cy="485843"/>
            <wp:effectExtent l="0" t="0" r="0" b="9525"/>
            <wp:docPr id="18" name="Picture 1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low confidence"/>
                    <pic:cNvPicPr/>
                  </pic:nvPicPr>
                  <pic:blipFill>
                    <a:blip r:embed="rId14"/>
                    <a:stretch>
                      <a:fillRect/>
                    </a:stretch>
                  </pic:blipFill>
                  <pic:spPr>
                    <a:xfrm>
                      <a:off x="0" y="0"/>
                      <a:ext cx="5201376" cy="485843"/>
                    </a:xfrm>
                    <a:prstGeom prst="rect">
                      <a:avLst/>
                    </a:prstGeom>
                  </pic:spPr>
                </pic:pic>
              </a:graphicData>
            </a:graphic>
          </wp:inline>
        </w:drawing>
      </w:r>
    </w:p>
    <w:p w14:paraId="5AA583C7" w14:textId="5318BD3A" w:rsidR="00447BD1" w:rsidRPr="00721E62" w:rsidRDefault="00911F5A" w:rsidP="005C7117">
      <w:r>
        <w:t xml:space="preserve">Worth noting is that the final mean square loss of the Gradient Descent training done in Assignment 1 (part 3) was only 0.004, meaning that the gradient descent method produced roughly </w:t>
      </w:r>
      <w:r w:rsidR="00447BD1">
        <w:t xml:space="preserve">22.4% less error. </w:t>
      </w:r>
    </w:p>
    <w:sectPr w:rsidR="00447BD1" w:rsidRPr="00721E62">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29BAD" w14:textId="77777777" w:rsidR="00E93C52" w:rsidRDefault="00E93C52" w:rsidP="00A93582">
      <w:pPr>
        <w:spacing w:after="0" w:line="240" w:lineRule="auto"/>
      </w:pPr>
      <w:r>
        <w:separator/>
      </w:r>
    </w:p>
  </w:endnote>
  <w:endnote w:type="continuationSeparator" w:id="0">
    <w:p w14:paraId="0B15967E" w14:textId="77777777" w:rsidR="00E93C52" w:rsidRDefault="00E93C52" w:rsidP="00A93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596105"/>
      <w:docPartObj>
        <w:docPartGallery w:val="Page Numbers (Bottom of Page)"/>
        <w:docPartUnique/>
      </w:docPartObj>
    </w:sdtPr>
    <w:sdtEndPr>
      <w:rPr>
        <w:noProof/>
      </w:rPr>
    </w:sdtEndPr>
    <w:sdtContent>
      <w:p w14:paraId="1738888D" w14:textId="6B0238B7" w:rsidR="00A93582" w:rsidRDefault="00A935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067EAD" w14:textId="4B8240BD" w:rsidR="00A93582" w:rsidRDefault="00A93582">
    <w:pPr>
      <w:pStyle w:val="Footer"/>
    </w:pPr>
    <w:r>
      <w:t xml:space="preserve">GitHub Code Repository: </w:t>
    </w:r>
    <w:hyperlink r:id="rId1" w:history="1">
      <w:r w:rsidRPr="0007193E">
        <w:rPr>
          <w:rStyle w:val="Hyperlink"/>
        </w:rPr>
        <w:t>https://github.com/pharmon0/Harmon_ECGR5105</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456EE" w14:textId="77777777" w:rsidR="00E93C52" w:rsidRDefault="00E93C52" w:rsidP="00A93582">
      <w:pPr>
        <w:spacing w:after="0" w:line="240" w:lineRule="auto"/>
      </w:pPr>
      <w:r>
        <w:separator/>
      </w:r>
    </w:p>
  </w:footnote>
  <w:footnote w:type="continuationSeparator" w:id="0">
    <w:p w14:paraId="67280DA0" w14:textId="77777777" w:rsidR="00E93C52" w:rsidRDefault="00E93C52" w:rsidP="00A93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B0F98" w14:textId="61C1DEB3" w:rsidR="00A93582" w:rsidRPr="00A93582" w:rsidRDefault="00A93582" w:rsidP="00A93582">
    <w:pPr>
      <w:pStyle w:val="Header"/>
    </w:pPr>
    <w:r>
      <w:t>801177304</w:t>
    </w:r>
    <w:r>
      <w:tab/>
      <w:t xml:space="preserve">ECGR-5105 Homework </w:t>
    </w:r>
    <w:r w:rsidR="00967E29">
      <w:t>4</w:t>
    </w:r>
    <w:r>
      <w:tab/>
      <w:t>Phillip Harmon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45955"/>
    <w:multiLevelType w:val="multilevel"/>
    <w:tmpl w:val="93B8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B5541B"/>
    <w:multiLevelType w:val="multilevel"/>
    <w:tmpl w:val="CC50C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102FD3"/>
    <w:multiLevelType w:val="multilevel"/>
    <w:tmpl w:val="BE9E3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98433C"/>
    <w:multiLevelType w:val="multilevel"/>
    <w:tmpl w:val="1C02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EC7852"/>
    <w:multiLevelType w:val="hybridMultilevel"/>
    <w:tmpl w:val="AE48927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4162770">
    <w:abstractNumId w:val="0"/>
  </w:num>
  <w:num w:numId="2" w16cid:durableId="571234842">
    <w:abstractNumId w:val="2"/>
  </w:num>
  <w:num w:numId="3" w16cid:durableId="684987201">
    <w:abstractNumId w:val="4"/>
  </w:num>
  <w:num w:numId="4" w16cid:durableId="837422341">
    <w:abstractNumId w:val="1"/>
  </w:num>
  <w:num w:numId="5" w16cid:durableId="8832523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82"/>
    <w:rsid w:val="00035F71"/>
    <w:rsid w:val="000D0A01"/>
    <w:rsid w:val="0010221A"/>
    <w:rsid w:val="0012609A"/>
    <w:rsid w:val="00144CC6"/>
    <w:rsid w:val="00152C76"/>
    <w:rsid w:val="001556D7"/>
    <w:rsid w:val="001672B6"/>
    <w:rsid w:val="00185DD3"/>
    <w:rsid w:val="001D2693"/>
    <w:rsid w:val="002C2313"/>
    <w:rsid w:val="00372095"/>
    <w:rsid w:val="003778FB"/>
    <w:rsid w:val="00396D84"/>
    <w:rsid w:val="003A3745"/>
    <w:rsid w:val="00447BD1"/>
    <w:rsid w:val="004D1B97"/>
    <w:rsid w:val="004E3404"/>
    <w:rsid w:val="00541873"/>
    <w:rsid w:val="005B1897"/>
    <w:rsid w:val="005C7117"/>
    <w:rsid w:val="005D0BAF"/>
    <w:rsid w:val="0063510F"/>
    <w:rsid w:val="0065266B"/>
    <w:rsid w:val="00664A34"/>
    <w:rsid w:val="0066703B"/>
    <w:rsid w:val="0068710A"/>
    <w:rsid w:val="00721E62"/>
    <w:rsid w:val="00771DFE"/>
    <w:rsid w:val="0078191A"/>
    <w:rsid w:val="007B0769"/>
    <w:rsid w:val="007C7667"/>
    <w:rsid w:val="00814838"/>
    <w:rsid w:val="00875A47"/>
    <w:rsid w:val="00911F5A"/>
    <w:rsid w:val="00922F7A"/>
    <w:rsid w:val="009236E9"/>
    <w:rsid w:val="00931CDE"/>
    <w:rsid w:val="00967E29"/>
    <w:rsid w:val="009B04DE"/>
    <w:rsid w:val="009B5FAD"/>
    <w:rsid w:val="009F062B"/>
    <w:rsid w:val="00A93582"/>
    <w:rsid w:val="00AA3E71"/>
    <w:rsid w:val="00B040CD"/>
    <w:rsid w:val="00B14A70"/>
    <w:rsid w:val="00B906D1"/>
    <w:rsid w:val="00BB3C54"/>
    <w:rsid w:val="00C33431"/>
    <w:rsid w:val="00C97EED"/>
    <w:rsid w:val="00CA1AD6"/>
    <w:rsid w:val="00CC1E64"/>
    <w:rsid w:val="00CE1BB8"/>
    <w:rsid w:val="00D25B8D"/>
    <w:rsid w:val="00D36B30"/>
    <w:rsid w:val="00D7526C"/>
    <w:rsid w:val="00D86074"/>
    <w:rsid w:val="00E70354"/>
    <w:rsid w:val="00E93C52"/>
    <w:rsid w:val="00EF2139"/>
    <w:rsid w:val="00F30906"/>
    <w:rsid w:val="00F3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552C"/>
  <w15:chartTrackingRefBased/>
  <w15:docId w15:val="{D5F0C711-3F7B-4E27-A45C-F36A596F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93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582"/>
  </w:style>
  <w:style w:type="character" w:styleId="Hyperlink">
    <w:name w:val="Hyperlink"/>
    <w:basedOn w:val="DefaultParagraphFont"/>
    <w:uiPriority w:val="99"/>
    <w:unhideWhenUsed/>
    <w:rsid w:val="00A93582"/>
    <w:rPr>
      <w:color w:val="0563C1" w:themeColor="hyperlink"/>
      <w:u w:val="single"/>
    </w:rPr>
  </w:style>
  <w:style w:type="paragraph" w:styleId="Header">
    <w:name w:val="header"/>
    <w:basedOn w:val="Normal"/>
    <w:link w:val="HeaderChar"/>
    <w:uiPriority w:val="99"/>
    <w:unhideWhenUsed/>
    <w:rsid w:val="00A93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582"/>
  </w:style>
  <w:style w:type="paragraph" w:styleId="NormalWeb">
    <w:name w:val="Normal (Web)"/>
    <w:basedOn w:val="Normal"/>
    <w:uiPriority w:val="99"/>
    <w:unhideWhenUsed/>
    <w:rsid w:val="00A93582"/>
    <w:pPr>
      <w:spacing w:before="100" w:beforeAutospacing="1" w:after="100" w:afterAutospacing="1" w:line="240" w:lineRule="auto"/>
    </w:pPr>
    <w:rPr>
      <w:rFonts w:eastAsia="Times New Roman"/>
    </w:rPr>
  </w:style>
  <w:style w:type="character" w:styleId="PlaceholderText">
    <w:name w:val="Placeholder Text"/>
    <w:basedOn w:val="DefaultParagraphFont"/>
    <w:uiPriority w:val="99"/>
    <w:semiHidden/>
    <w:rsid w:val="007B0769"/>
    <w:rPr>
      <w:color w:val="808080"/>
    </w:rPr>
  </w:style>
  <w:style w:type="character" w:styleId="Strong">
    <w:name w:val="Strong"/>
    <w:basedOn w:val="DefaultParagraphFont"/>
    <w:uiPriority w:val="22"/>
    <w:qFormat/>
    <w:rsid w:val="0078191A"/>
    <w:rPr>
      <w:b/>
      <w:bCs/>
    </w:rPr>
  </w:style>
  <w:style w:type="paragraph" w:styleId="ListParagraph">
    <w:name w:val="List Paragraph"/>
    <w:basedOn w:val="Normal"/>
    <w:uiPriority w:val="34"/>
    <w:qFormat/>
    <w:rsid w:val="0078191A"/>
    <w:pPr>
      <w:ind w:left="720"/>
      <w:contextualSpacing/>
    </w:pPr>
  </w:style>
  <w:style w:type="paragraph" w:styleId="HTMLPreformatted">
    <w:name w:val="HTML Preformatted"/>
    <w:basedOn w:val="Normal"/>
    <w:link w:val="HTMLPreformattedChar"/>
    <w:uiPriority w:val="99"/>
    <w:unhideWhenUsed/>
    <w:rsid w:val="0078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819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6469">
      <w:bodyDiv w:val="1"/>
      <w:marLeft w:val="0"/>
      <w:marRight w:val="0"/>
      <w:marTop w:val="0"/>
      <w:marBottom w:val="0"/>
      <w:divBdr>
        <w:top w:val="none" w:sz="0" w:space="0" w:color="auto"/>
        <w:left w:val="none" w:sz="0" w:space="0" w:color="auto"/>
        <w:bottom w:val="none" w:sz="0" w:space="0" w:color="auto"/>
        <w:right w:val="none" w:sz="0" w:space="0" w:color="auto"/>
      </w:divBdr>
    </w:div>
    <w:div w:id="140851973">
      <w:bodyDiv w:val="1"/>
      <w:marLeft w:val="0"/>
      <w:marRight w:val="0"/>
      <w:marTop w:val="0"/>
      <w:marBottom w:val="0"/>
      <w:divBdr>
        <w:top w:val="none" w:sz="0" w:space="0" w:color="auto"/>
        <w:left w:val="none" w:sz="0" w:space="0" w:color="auto"/>
        <w:bottom w:val="none" w:sz="0" w:space="0" w:color="auto"/>
        <w:right w:val="none" w:sz="0" w:space="0" w:color="auto"/>
      </w:divBdr>
    </w:div>
    <w:div w:id="330449221">
      <w:bodyDiv w:val="1"/>
      <w:marLeft w:val="0"/>
      <w:marRight w:val="0"/>
      <w:marTop w:val="0"/>
      <w:marBottom w:val="0"/>
      <w:divBdr>
        <w:top w:val="none" w:sz="0" w:space="0" w:color="auto"/>
        <w:left w:val="none" w:sz="0" w:space="0" w:color="auto"/>
        <w:bottom w:val="none" w:sz="0" w:space="0" w:color="auto"/>
        <w:right w:val="none" w:sz="0" w:space="0" w:color="auto"/>
      </w:divBdr>
      <w:divsChild>
        <w:div w:id="545726386">
          <w:marLeft w:val="0"/>
          <w:marRight w:val="0"/>
          <w:marTop w:val="0"/>
          <w:marBottom w:val="0"/>
          <w:divBdr>
            <w:top w:val="none" w:sz="0" w:space="0" w:color="auto"/>
            <w:left w:val="none" w:sz="0" w:space="0" w:color="auto"/>
            <w:bottom w:val="none" w:sz="0" w:space="0" w:color="auto"/>
            <w:right w:val="none" w:sz="0" w:space="0" w:color="auto"/>
          </w:divBdr>
        </w:div>
      </w:divsChild>
    </w:div>
    <w:div w:id="489365694">
      <w:bodyDiv w:val="1"/>
      <w:marLeft w:val="0"/>
      <w:marRight w:val="0"/>
      <w:marTop w:val="0"/>
      <w:marBottom w:val="0"/>
      <w:divBdr>
        <w:top w:val="none" w:sz="0" w:space="0" w:color="auto"/>
        <w:left w:val="none" w:sz="0" w:space="0" w:color="auto"/>
        <w:bottom w:val="none" w:sz="0" w:space="0" w:color="auto"/>
        <w:right w:val="none" w:sz="0" w:space="0" w:color="auto"/>
      </w:divBdr>
      <w:divsChild>
        <w:div w:id="1921478761">
          <w:marLeft w:val="0"/>
          <w:marRight w:val="0"/>
          <w:marTop w:val="0"/>
          <w:marBottom w:val="0"/>
          <w:divBdr>
            <w:top w:val="none" w:sz="0" w:space="0" w:color="auto"/>
            <w:left w:val="none" w:sz="0" w:space="0" w:color="auto"/>
            <w:bottom w:val="none" w:sz="0" w:space="0" w:color="auto"/>
            <w:right w:val="none" w:sz="0" w:space="0" w:color="auto"/>
          </w:divBdr>
        </w:div>
      </w:divsChild>
    </w:div>
    <w:div w:id="552425351">
      <w:bodyDiv w:val="1"/>
      <w:marLeft w:val="0"/>
      <w:marRight w:val="0"/>
      <w:marTop w:val="0"/>
      <w:marBottom w:val="0"/>
      <w:divBdr>
        <w:top w:val="none" w:sz="0" w:space="0" w:color="auto"/>
        <w:left w:val="none" w:sz="0" w:space="0" w:color="auto"/>
        <w:bottom w:val="none" w:sz="0" w:space="0" w:color="auto"/>
        <w:right w:val="none" w:sz="0" w:space="0" w:color="auto"/>
      </w:divBdr>
    </w:div>
    <w:div w:id="663238998">
      <w:bodyDiv w:val="1"/>
      <w:marLeft w:val="0"/>
      <w:marRight w:val="0"/>
      <w:marTop w:val="0"/>
      <w:marBottom w:val="0"/>
      <w:divBdr>
        <w:top w:val="none" w:sz="0" w:space="0" w:color="auto"/>
        <w:left w:val="none" w:sz="0" w:space="0" w:color="auto"/>
        <w:bottom w:val="none" w:sz="0" w:space="0" w:color="auto"/>
        <w:right w:val="none" w:sz="0" w:space="0" w:color="auto"/>
      </w:divBdr>
    </w:div>
    <w:div w:id="666977322">
      <w:bodyDiv w:val="1"/>
      <w:marLeft w:val="0"/>
      <w:marRight w:val="0"/>
      <w:marTop w:val="0"/>
      <w:marBottom w:val="0"/>
      <w:divBdr>
        <w:top w:val="none" w:sz="0" w:space="0" w:color="auto"/>
        <w:left w:val="none" w:sz="0" w:space="0" w:color="auto"/>
        <w:bottom w:val="none" w:sz="0" w:space="0" w:color="auto"/>
        <w:right w:val="none" w:sz="0" w:space="0" w:color="auto"/>
      </w:divBdr>
    </w:div>
    <w:div w:id="695548207">
      <w:bodyDiv w:val="1"/>
      <w:marLeft w:val="0"/>
      <w:marRight w:val="0"/>
      <w:marTop w:val="0"/>
      <w:marBottom w:val="0"/>
      <w:divBdr>
        <w:top w:val="none" w:sz="0" w:space="0" w:color="auto"/>
        <w:left w:val="none" w:sz="0" w:space="0" w:color="auto"/>
        <w:bottom w:val="none" w:sz="0" w:space="0" w:color="auto"/>
        <w:right w:val="none" w:sz="0" w:space="0" w:color="auto"/>
      </w:divBdr>
    </w:div>
    <w:div w:id="703407432">
      <w:bodyDiv w:val="1"/>
      <w:marLeft w:val="0"/>
      <w:marRight w:val="0"/>
      <w:marTop w:val="0"/>
      <w:marBottom w:val="0"/>
      <w:divBdr>
        <w:top w:val="none" w:sz="0" w:space="0" w:color="auto"/>
        <w:left w:val="none" w:sz="0" w:space="0" w:color="auto"/>
        <w:bottom w:val="none" w:sz="0" w:space="0" w:color="auto"/>
        <w:right w:val="none" w:sz="0" w:space="0" w:color="auto"/>
      </w:divBdr>
      <w:divsChild>
        <w:div w:id="1603681095">
          <w:marLeft w:val="0"/>
          <w:marRight w:val="0"/>
          <w:marTop w:val="0"/>
          <w:marBottom w:val="0"/>
          <w:divBdr>
            <w:top w:val="none" w:sz="0" w:space="0" w:color="auto"/>
            <w:left w:val="none" w:sz="0" w:space="0" w:color="auto"/>
            <w:bottom w:val="none" w:sz="0" w:space="0" w:color="auto"/>
            <w:right w:val="none" w:sz="0" w:space="0" w:color="auto"/>
          </w:divBdr>
        </w:div>
      </w:divsChild>
    </w:div>
    <w:div w:id="810439775">
      <w:bodyDiv w:val="1"/>
      <w:marLeft w:val="0"/>
      <w:marRight w:val="0"/>
      <w:marTop w:val="0"/>
      <w:marBottom w:val="0"/>
      <w:divBdr>
        <w:top w:val="none" w:sz="0" w:space="0" w:color="auto"/>
        <w:left w:val="none" w:sz="0" w:space="0" w:color="auto"/>
        <w:bottom w:val="none" w:sz="0" w:space="0" w:color="auto"/>
        <w:right w:val="none" w:sz="0" w:space="0" w:color="auto"/>
      </w:divBdr>
    </w:div>
    <w:div w:id="837647912">
      <w:bodyDiv w:val="1"/>
      <w:marLeft w:val="0"/>
      <w:marRight w:val="0"/>
      <w:marTop w:val="0"/>
      <w:marBottom w:val="0"/>
      <w:divBdr>
        <w:top w:val="none" w:sz="0" w:space="0" w:color="auto"/>
        <w:left w:val="none" w:sz="0" w:space="0" w:color="auto"/>
        <w:bottom w:val="none" w:sz="0" w:space="0" w:color="auto"/>
        <w:right w:val="none" w:sz="0" w:space="0" w:color="auto"/>
      </w:divBdr>
      <w:divsChild>
        <w:div w:id="127403627">
          <w:marLeft w:val="0"/>
          <w:marRight w:val="0"/>
          <w:marTop w:val="0"/>
          <w:marBottom w:val="0"/>
          <w:divBdr>
            <w:top w:val="none" w:sz="0" w:space="0" w:color="auto"/>
            <w:left w:val="none" w:sz="0" w:space="0" w:color="auto"/>
            <w:bottom w:val="none" w:sz="0" w:space="0" w:color="auto"/>
            <w:right w:val="none" w:sz="0" w:space="0" w:color="auto"/>
          </w:divBdr>
        </w:div>
      </w:divsChild>
    </w:div>
    <w:div w:id="1015767300">
      <w:bodyDiv w:val="1"/>
      <w:marLeft w:val="0"/>
      <w:marRight w:val="0"/>
      <w:marTop w:val="0"/>
      <w:marBottom w:val="0"/>
      <w:divBdr>
        <w:top w:val="none" w:sz="0" w:space="0" w:color="auto"/>
        <w:left w:val="none" w:sz="0" w:space="0" w:color="auto"/>
        <w:bottom w:val="none" w:sz="0" w:space="0" w:color="auto"/>
        <w:right w:val="none" w:sz="0" w:space="0" w:color="auto"/>
      </w:divBdr>
    </w:div>
    <w:div w:id="1104957728">
      <w:bodyDiv w:val="1"/>
      <w:marLeft w:val="0"/>
      <w:marRight w:val="0"/>
      <w:marTop w:val="0"/>
      <w:marBottom w:val="0"/>
      <w:divBdr>
        <w:top w:val="none" w:sz="0" w:space="0" w:color="auto"/>
        <w:left w:val="none" w:sz="0" w:space="0" w:color="auto"/>
        <w:bottom w:val="none" w:sz="0" w:space="0" w:color="auto"/>
        <w:right w:val="none" w:sz="0" w:space="0" w:color="auto"/>
      </w:divBdr>
    </w:div>
    <w:div w:id="1133671857">
      <w:bodyDiv w:val="1"/>
      <w:marLeft w:val="0"/>
      <w:marRight w:val="0"/>
      <w:marTop w:val="0"/>
      <w:marBottom w:val="0"/>
      <w:divBdr>
        <w:top w:val="none" w:sz="0" w:space="0" w:color="auto"/>
        <w:left w:val="none" w:sz="0" w:space="0" w:color="auto"/>
        <w:bottom w:val="none" w:sz="0" w:space="0" w:color="auto"/>
        <w:right w:val="none" w:sz="0" w:space="0" w:color="auto"/>
      </w:divBdr>
      <w:divsChild>
        <w:div w:id="1041246353">
          <w:marLeft w:val="0"/>
          <w:marRight w:val="0"/>
          <w:marTop w:val="0"/>
          <w:marBottom w:val="0"/>
          <w:divBdr>
            <w:top w:val="none" w:sz="0" w:space="0" w:color="auto"/>
            <w:left w:val="none" w:sz="0" w:space="0" w:color="auto"/>
            <w:bottom w:val="none" w:sz="0" w:space="0" w:color="auto"/>
            <w:right w:val="none" w:sz="0" w:space="0" w:color="auto"/>
          </w:divBdr>
        </w:div>
      </w:divsChild>
    </w:div>
    <w:div w:id="1161387925">
      <w:bodyDiv w:val="1"/>
      <w:marLeft w:val="0"/>
      <w:marRight w:val="0"/>
      <w:marTop w:val="0"/>
      <w:marBottom w:val="0"/>
      <w:divBdr>
        <w:top w:val="none" w:sz="0" w:space="0" w:color="auto"/>
        <w:left w:val="none" w:sz="0" w:space="0" w:color="auto"/>
        <w:bottom w:val="none" w:sz="0" w:space="0" w:color="auto"/>
        <w:right w:val="none" w:sz="0" w:space="0" w:color="auto"/>
      </w:divBdr>
    </w:div>
    <w:div w:id="1161391312">
      <w:bodyDiv w:val="1"/>
      <w:marLeft w:val="0"/>
      <w:marRight w:val="0"/>
      <w:marTop w:val="0"/>
      <w:marBottom w:val="0"/>
      <w:divBdr>
        <w:top w:val="none" w:sz="0" w:space="0" w:color="auto"/>
        <w:left w:val="none" w:sz="0" w:space="0" w:color="auto"/>
        <w:bottom w:val="none" w:sz="0" w:space="0" w:color="auto"/>
        <w:right w:val="none" w:sz="0" w:space="0" w:color="auto"/>
      </w:divBdr>
    </w:div>
    <w:div w:id="1198547075">
      <w:bodyDiv w:val="1"/>
      <w:marLeft w:val="0"/>
      <w:marRight w:val="0"/>
      <w:marTop w:val="0"/>
      <w:marBottom w:val="0"/>
      <w:divBdr>
        <w:top w:val="none" w:sz="0" w:space="0" w:color="auto"/>
        <w:left w:val="none" w:sz="0" w:space="0" w:color="auto"/>
        <w:bottom w:val="none" w:sz="0" w:space="0" w:color="auto"/>
        <w:right w:val="none" w:sz="0" w:space="0" w:color="auto"/>
      </w:divBdr>
    </w:div>
    <w:div w:id="1232420689">
      <w:bodyDiv w:val="1"/>
      <w:marLeft w:val="0"/>
      <w:marRight w:val="0"/>
      <w:marTop w:val="0"/>
      <w:marBottom w:val="0"/>
      <w:divBdr>
        <w:top w:val="none" w:sz="0" w:space="0" w:color="auto"/>
        <w:left w:val="none" w:sz="0" w:space="0" w:color="auto"/>
        <w:bottom w:val="none" w:sz="0" w:space="0" w:color="auto"/>
        <w:right w:val="none" w:sz="0" w:space="0" w:color="auto"/>
      </w:divBdr>
      <w:divsChild>
        <w:div w:id="389698287">
          <w:marLeft w:val="0"/>
          <w:marRight w:val="0"/>
          <w:marTop w:val="0"/>
          <w:marBottom w:val="0"/>
          <w:divBdr>
            <w:top w:val="none" w:sz="0" w:space="0" w:color="auto"/>
            <w:left w:val="none" w:sz="0" w:space="0" w:color="auto"/>
            <w:bottom w:val="none" w:sz="0" w:space="0" w:color="auto"/>
            <w:right w:val="none" w:sz="0" w:space="0" w:color="auto"/>
          </w:divBdr>
        </w:div>
      </w:divsChild>
    </w:div>
    <w:div w:id="1306936191">
      <w:bodyDiv w:val="1"/>
      <w:marLeft w:val="0"/>
      <w:marRight w:val="0"/>
      <w:marTop w:val="0"/>
      <w:marBottom w:val="0"/>
      <w:divBdr>
        <w:top w:val="none" w:sz="0" w:space="0" w:color="auto"/>
        <w:left w:val="none" w:sz="0" w:space="0" w:color="auto"/>
        <w:bottom w:val="none" w:sz="0" w:space="0" w:color="auto"/>
        <w:right w:val="none" w:sz="0" w:space="0" w:color="auto"/>
      </w:divBdr>
    </w:div>
    <w:div w:id="1316761901">
      <w:bodyDiv w:val="1"/>
      <w:marLeft w:val="0"/>
      <w:marRight w:val="0"/>
      <w:marTop w:val="0"/>
      <w:marBottom w:val="0"/>
      <w:divBdr>
        <w:top w:val="none" w:sz="0" w:space="0" w:color="auto"/>
        <w:left w:val="none" w:sz="0" w:space="0" w:color="auto"/>
        <w:bottom w:val="none" w:sz="0" w:space="0" w:color="auto"/>
        <w:right w:val="none" w:sz="0" w:space="0" w:color="auto"/>
      </w:divBdr>
    </w:div>
    <w:div w:id="1424305162">
      <w:bodyDiv w:val="1"/>
      <w:marLeft w:val="0"/>
      <w:marRight w:val="0"/>
      <w:marTop w:val="0"/>
      <w:marBottom w:val="0"/>
      <w:divBdr>
        <w:top w:val="none" w:sz="0" w:space="0" w:color="auto"/>
        <w:left w:val="none" w:sz="0" w:space="0" w:color="auto"/>
        <w:bottom w:val="none" w:sz="0" w:space="0" w:color="auto"/>
        <w:right w:val="none" w:sz="0" w:space="0" w:color="auto"/>
      </w:divBdr>
      <w:divsChild>
        <w:div w:id="1733967351">
          <w:marLeft w:val="0"/>
          <w:marRight w:val="0"/>
          <w:marTop w:val="0"/>
          <w:marBottom w:val="0"/>
          <w:divBdr>
            <w:top w:val="none" w:sz="0" w:space="0" w:color="auto"/>
            <w:left w:val="none" w:sz="0" w:space="0" w:color="auto"/>
            <w:bottom w:val="none" w:sz="0" w:space="0" w:color="auto"/>
            <w:right w:val="none" w:sz="0" w:space="0" w:color="auto"/>
          </w:divBdr>
        </w:div>
      </w:divsChild>
    </w:div>
    <w:div w:id="1439636851">
      <w:bodyDiv w:val="1"/>
      <w:marLeft w:val="0"/>
      <w:marRight w:val="0"/>
      <w:marTop w:val="0"/>
      <w:marBottom w:val="0"/>
      <w:divBdr>
        <w:top w:val="none" w:sz="0" w:space="0" w:color="auto"/>
        <w:left w:val="none" w:sz="0" w:space="0" w:color="auto"/>
        <w:bottom w:val="none" w:sz="0" w:space="0" w:color="auto"/>
        <w:right w:val="none" w:sz="0" w:space="0" w:color="auto"/>
      </w:divBdr>
    </w:div>
    <w:div w:id="1513956240">
      <w:bodyDiv w:val="1"/>
      <w:marLeft w:val="0"/>
      <w:marRight w:val="0"/>
      <w:marTop w:val="0"/>
      <w:marBottom w:val="0"/>
      <w:divBdr>
        <w:top w:val="none" w:sz="0" w:space="0" w:color="auto"/>
        <w:left w:val="none" w:sz="0" w:space="0" w:color="auto"/>
        <w:bottom w:val="none" w:sz="0" w:space="0" w:color="auto"/>
        <w:right w:val="none" w:sz="0" w:space="0" w:color="auto"/>
      </w:divBdr>
      <w:divsChild>
        <w:div w:id="1064258060">
          <w:marLeft w:val="0"/>
          <w:marRight w:val="0"/>
          <w:marTop w:val="0"/>
          <w:marBottom w:val="0"/>
          <w:divBdr>
            <w:top w:val="none" w:sz="0" w:space="0" w:color="auto"/>
            <w:left w:val="none" w:sz="0" w:space="0" w:color="auto"/>
            <w:bottom w:val="none" w:sz="0" w:space="0" w:color="auto"/>
            <w:right w:val="none" w:sz="0" w:space="0" w:color="auto"/>
          </w:divBdr>
        </w:div>
      </w:divsChild>
    </w:div>
    <w:div w:id="1758399632">
      <w:bodyDiv w:val="1"/>
      <w:marLeft w:val="0"/>
      <w:marRight w:val="0"/>
      <w:marTop w:val="0"/>
      <w:marBottom w:val="0"/>
      <w:divBdr>
        <w:top w:val="none" w:sz="0" w:space="0" w:color="auto"/>
        <w:left w:val="none" w:sz="0" w:space="0" w:color="auto"/>
        <w:bottom w:val="none" w:sz="0" w:space="0" w:color="auto"/>
        <w:right w:val="none" w:sz="0" w:space="0" w:color="auto"/>
      </w:divBdr>
    </w:div>
    <w:div w:id="1932011004">
      <w:bodyDiv w:val="1"/>
      <w:marLeft w:val="0"/>
      <w:marRight w:val="0"/>
      <w:marTop w:val="0"/>
      <w:marBottom w:val="0"/>
      <w:divBdr>
        <w:top w:val="none" w:sz="0" w:space="0" w:color="auto"/>
        <w:left w:val="none" w:sz="0" w:space="0" w:color="auto"/>
        <w:bottom w:val="none" w:sz="0" w:space="0" w:color="auto"/>
        <w:right w:val="none" w:sz="0" w:space="0" w:color="auto"/>
      </w:divBdr>
    </w:div>
    <w:div w:id="2027094790">
      <w:bodyDiv w:val="1"/>
      <w:marLeft w:val="0"/>
      <w:marRight w:val="0"/>
      <w:marTop w:val="0"/>
      <w:marBottom w:val="0"/>
      <w:divBdr>
        <w:top w:val="none" w:sz="0" w:space="0" w:color="auto"/>
        <w:left w:val="none" w:sz="0" w:space="0" w:color="auto"/>
        <w:bottom w:val="none" w:sz="0" w:space="0" w:color="auto"/>
        <w:right w:val="none" w:sz="0" w:space="0" w:color="auto"/>
      </w:divBdr>
    </w:div>
    <w:div w:id="2036805157">
      <w:bodyDiv w:val="1"/>
      <w:marLeft w:val="0"/>
      <w:marRight w:val="0"/>
      <w:marTop w:val="0"/>
      <w:marBottom w:val="0"/>
      <w:divBdr>
        <w:top w:val="none" w:sz="0" w:space="0" w:color="auto"/>
        <w:left w:val="none" w:sz="0" w:space="0" w:color="auto"/>
        <w:bottom w:val="none" w:sz="0" w:space="0" w:color="auto"/>
        <w:right w:val="none" w:sz="0" w:space="0" w:color="auto"/>
      </w:divBdr>
    </w:div>
    <w:div w:id="2067754680">
      <w:bodyDiv w:val="1"/>
      <w:marLeft w:val="0"/>
      <w:marRight w:val="0"/>
      <w:marTop w:val="0"/>
      <w:marBottom w:val="0"/>
      <w:divBdr>
        <w:top w:val="none" w:sz="0" w:space="0" w:color="auto"/>
        <w:left w:val="none" w:sz="0" w:space="0" w:color="auto"/>
        <w:bottom w:val="none" w:sz="0" w:space="0" w:color="auto"/>
        <w:right w:val="none" w:sz="0" w:space="0" w:color="auto"/>
      </w:divBdr>
    </w:div>
    <w:div w:id="2131776103">
      <w:bodyDiv w:val="1"/>
      <w:marLeft w:val="0"/>
      <w:marRight w:val="0"/>
      <w:marTop w:val="0"/>
      <w:marBottom w:val="0"/>
      <w:divBdr>
        <w:top w:val="none" w:sz="0" w:space="0" w:color="auto"/>
        <w:left w:val="none" w:sz="0" w:space="0" w:color="auto"/>
        <w:bottom w:val="none" w:sz="0" w:space="0" w:color="auto"/>
        <w:right w:val="none" w:sz="0" w:space="0" w:color="auto"/>
      </w:divBdr>
      <w:divsChild>
        <w:div w:id="900797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harmon0/Harmon_ECGR5105"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github.com/pharmon0/Harmon_ECGR5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Harmon</dc:creator>
  <cp:keywords/>
  <dc:description/>
  <cp:lastModifiedBy>Phillip Harmon</cp:lastModifiedBy>
  <cp:revision>6</cp:revision>
  <cp:lastPrinted>2022-10-07T04:33:00Z</cp:lastPrinted>
  <dcterms:created xsi:type="dcterms:W3CDTF">2022-11-05T00:51:00Z</dcterms:created>
  <dcterms:modified xsi:type="dcterms:W3CDTF">2022-11-05T01:34:00Z</dcterms:modified>
</cp:coreProperties>
</file>