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84" w:lineRule="auto"/>
        <w:jc w:val="center"/>
      </w:pPr>
      <w:r>
        <w:rPr>
          <w:rFonts w:ascii="Cambria" w:cs="Cambria" w:eastAsia="Cambria" w:hAnsi="Cambria"/>
          <w:b w:val="false"/>
          <w:bCs w:val="false"/>
          <w:i w:val="false"/>
          <w:iCs w:val="false"/>
          <w:strike w:val="false"/>
          <w:color w:val="8B4513"/>
          <w:spacing w:val="20"/>
          <w:sz w:val="20"/>
          <w:szCs w:val="20"/>
        </w:rPr>
        <w:t xml:space="preserve">PAPER 25 — PHASE THEORY SERIES  |  PREPRINT</w:t>
      </w:r>
    </w:p>
    <w:p>
      <w:pPr>
        <w:spacing w:after="240" w:line="288" w:lineRule="auto"/>
        <w:jc w:val="center"/>
      </w:pPr>
      <w:r>
        <w:rPr>
          <w:rFonts w:ascii="Cambria" w:cs="Cambria" w:eastAsia="Cambria" w:hAnsi="Cambria"/>
          <w:b/>
          <w:bCs/>
          <w:i w:val="false"/>
          <w:iCs w:val="false"/>
          <w:strike w:val="false"/>
          <w:color w:val="1A1A1A"/>
          <w:sz w:val="48"/>
          <w:szCs w:val="48"/>
        </w:rPr>
        <w:t xml:space="preserve">Stability Theorems for Phase Defects</w:t>
      </w:r>
    </w:p>
    <w:p>
      <w:pPr>
        <w:spacing w:after="80" w:line="384" w:lineRule="auto"/>
        <w:jc w:val="center"/>
      </w:pPr>
      <w:r>
        <w:rPr>
          <w:rFonts w:ascii="Cambria" w:cs="Cambria" w:eastAsia="Cambria" w:hAnsi="Cambria"/>
          <w:b w:val="false"/>
          <w:bCs w:val="false"/>
          <w:i w:val="false"/>
          <w:iCs w:val="false"/>
          <w:strike w:val="false"/>
          <w:color w:val="1A1A1A"/>
          <w:sz w:val="28"/>
          <w:szCs w:val="28"/>
        </w:rPr>
        <w:t xml:space="preserve">Marlon Hanks</w:t>
      </w:r>
    </w:p>
    <w:p>
      <w:pPr>
        <w:spacing w:after="80" w:line="384" w:lineRule="auto"/>
        <w:jc w:val="center"/>
      </w:pPr>
      <w:r>
        <w:rPr>
          <w:rFonts w:ascii="Constantia" w:cs="Constantia" w:eastAsia="Constantia" w:hAnsi="Constantia"/>
          <w:b w:val="false"/>
          <w:bCs w:val="false"/>
          <w:i/>
          <w:iCs/>
          <w:strike w:val="false"/>
          <w:color w:val="444444"/>
          <w:sz w:val="20"/>
          <w:szCs w:val="20"/>
        </w:rPr>
        <w:t xml:space="preserve">Independent Research Program in Foundational Physics</w:t>
      </w:r>
    </w:p>
    <w:p>
      <w:pPr>
        <w:spacing w:after="240" w:line="384" w:lineRule="auto"/>
        <w:jc w:val="center"/>
      </w:pPr>
      <w:r>
        <w:rPr>
          <w:rFonts w:ascii="Constantia" w:cs="Constantia" w:eastAsia="Constantia" w:hAnsi="Constantia"/>
          <w:b w:val="false"/>
          <w:bCs w:val="false"/>
          <w:i w:val="false"/>
          <w:iCs w:val="false"/>
          <w:strike w:val="false"/>
          <w:color w:val="444444"/>
          <w:sz w:val="20"/>
          <w:szCs w:val="20"/>
        </w:rPr>
        <w:t xml:space="preserve">January 2026</w:t>
      </w:r>
    </w:p>
    <w:p>
      <w:pPr>
        <w:spacing w:after="80" w:line="384" w:lineRule="auto"/>
        <w:jc w:val="center"/>
      </w:pPr>
      <w:r>
        <w:rPr>
          <w:rFonts w:ascii="Constantia" w:cs="Constantia" w:eastAsia="Constantia" w:hAnsi="Constantia"/>
          <w:b/>
          <w:bCs/>
          <w:i w:val="false"/>
          <w:iCs w:val="false"/>
          <w:strike w:val="false"/>
          <w:color w:val="000000"/>
          <w:sz w:val="24"/>
          <w:szCs w:val="24"/>
        </w:rPr>
        <w:t xml:space="preserve">Subject Areas:</w:t>
      </w:r>
      <w:r>
        <w:rPr>
          <w:rFonts w:ascii="Constantia" w:cs="Constantia" w:eastAsia="Constantia" w:hAnsi="Constantia"/>
          <w:b w:val="false"/>
          <w:bCs w:val="false"/>
          <w:i w:val="false"/>
          <w:iCs w:val="false"/>
          <w:strike w:val="false"/>
          <w:color w:val="444444"/>
          <w:sz w:val="20"/>
          <w:szCs w:val="20"/>
        </w:rPr>
        <w:t xml:space="preserve"> Mathematical Physics · Topological Field Theory · Foundations of Quantum Mechanics · Cosmology</w:t>
      </w:r>
    </w:p>
    <w:p>
      <w:pPr>
        <w:spacing w:after="80" w:line="384" w:lineRule="auto"/>
        <w:jc w:val="center"/>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444444"/>
          <w:sz w:val="20"/>
          <w:szCs w:val="20"/>
        </w:rPr>
        <w:t xml:space="preserve"> phase defects, homotopy stability, admissibility, topological invariants, particle ontology, Global Consistency Enforcement, conservation laws</w:t>
      </w:r>
    </w:p>
    <w:p>
      <w:pPr>
        <w:spacing w:after="240" w:line="384" w:lineRule="auto"/>
        <w:jc w:val="center"/>
      </w:pPr>
      <w:r>
        <w:rPr>
          <w:rFonts w:ascii="Consolas" w:cs="Consolas" w:eastAsia="Consolas" w:hAnsi="Consolas"/>
          <w:b w:val="false"/>
          <w:bCs w:val="false"/>
          <w:i w:val="false"/>
          <w:iCs w:val="false"/>
          <w:strike w:val="false"/>
          <w:color w:val="8B4513"/>
          <w:sz w:val="18"/>
          <w:szCs w:val="18"/>
        </w:rPr>
        <w:t xml:space="preserve">arXiv:2601.XXXXX [physics.gen-ph]</w:t>
      </w:r>
    </w:p>
    <w:p>
      <w:pPr>
        <w:pBdr>
          <w:bottom w:val="single" w:color="8B4513"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10"/>
              <w:left w:type="dxa" w:w="270"/>
              <w:bottom w:type="dxa" w:w="210"/>
              <w:right w:type="dxa" w:w="270"/>
            </w:tcMar>
          </w:tcPr>
          <w:p>
            <w:pPr>
              <w:spacing w:after="120" w:line="408" w:lineRule="auto"/>
            </w:pPr>
            <w:r>
              <w:rPr>
                <w:b/>
                <w:bCs/>
                <w:i w:val="false"/>
                <w:iCs w:val="false"/>
                <w:color w:val="000000"/>
              </w:rPr>
              <w:t xml:space="preserve">Abstract</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(Hanks 2026) proposes that phase Φ constitutes the sole fundamental ontological category of physical reality, with space, time, matter, and geometry emerging from a global phase-bearing substrate governed by Global Consistency Enforcement (GCE). Within this framework, particles are identified as phase defects: localized regions of the phase field Φ whose configurations belong to nontrivial homotopy classes of the admissible phase manifold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central question this paper addresses is: </w:t>
            </w:r>
            <w:r>
              <w:rPr>
                <w:rFonts w:ascii="Constantia" w:cs="Constantia" w:eastAsia="Constantia" w:hAnsi="Constantia"/>
                <w:b w:val="false"/>
                <w:bCs w:val="false"/>
                <w:i/>
                <w:iCs/>
                <w:strike w:val="false"/>
                <w:color w:val="000000"/>
                <w:sz w:val="24"/>
                <w:szCs w:val="24"/>
              </w:rPr>
              <w:t xml:space="preserve">are phase defects stable?</w:t>
            </w:r>
            <w:r>
              <w:rPr>
                <w:rFonts w:ascii="Constantia" w:cs="Constantia" w:eastAsia="Constantia" w:hAnsi="Constantia"/>
                <w:b w:val="false"/>
                <w:bCs w:val="false"/>
                <w:i w:val="false"/>
                <w:iCs w:val="false"/>
                <w:strike w:val="false"/>
                <w:color w:val="000000"/>
                <w:sz w:val="24"/>
                <w:szCs w:val="24"/>
              </w:rPr>
              <w:t xml:space="preserve"> The answer is affirmative, and we prove it rigorously.</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This paper, the twenty-fifth in the Phase Theory series and the natural successor to Paper 24 (admissible evolution) and Paper 23 (topological origin of defects), establishes a comprehensive suite of stability theorems. The core result is Theorem 25.1 (Topological Stability), which proves that any phase defect whose configuration lies in a nontrivial homotopy class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cannot be eliminated by any admissible evolution, because every path from the defect configuration to the trivial configuration necessarily passes through an inadmissible state excluded by GCE. This result is independent of any energy functional, symmetry group, or dynamical assumption.</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We further prove Theorem 25.4 (Environmental Robustness), showing that defect stability is preserved under arbitrary admissible coupling to environmental degrees of freedom, Theorem 25.6 (Dynamical Stability), which guarantees that the admissible time-evolution operator preserves homotopy class for all time, and Theorem 25.8 (Conditional Annihilation), establishing the precise conditions under which two defects may annihilate: namely, the existence of a complementary antidefect whose homotopy class is the group-theoretic inverse. A Lyapunov-type functional is constructed on admissibility space (Theorem 25.3) and shown to be bounded away from zero for all defect configurations under admissible evolution. Thermal and quantum fluctuations are both shown to be incapable of removing defects (Theorems 25.17 and 25.18).</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All classical conservation laws—charge, spin, baryon number, lepton number, and energy-momentum—are derived as corollaries of topological stability rather than postulated as axioms (Corollaries 25.2–25.6). The finite particle spectrum of Phase Theory is shown to follow from the finiteness of nontrivial homotopy classes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(Theorem 25.22). Phase saturation is identified as the unique failure mode of stability, confined to black hole interiors and extreme coherence regimes (Theorem 25.20). The paper concludes with a philosophical synthesis: because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nontrivially connected, phase defects not only </w:t>
            </w:r>
            <w:r>
              <w:rPr>
                <w:rFonts w:ascii="Constantia" w:cs="Constantia" w:eastAsia="Constantia" w:hAnsi="Constantia"/>
                <w:b w:val="false"/>
                <w:bCs w:val="false"/>
                <w:i/>
                <w:iCs/>
                <w:strike w:val="false"/>
                <w:color w:val="000000"/>
                <w:sz w:val="24"/>
                <w:szCs w:val="24"/>
              </w:rPr>
              <w:t xml:space="preserve">can</w:t>
            </w:r>
            <w:r>
              <w:rPr>
                <w:rFonts w:ascii="Constantia" w:cs="Constantia" w:eastAsia="Constantia" w:hAnsi="Constantia"/>
                <w:b w:val="false"/>
                <w:bCs w:val="false"/>
                <w:i w:val="false"/>
                <w:iCs w:val="false"/>
                <w:strike w:val="false"/>
                <w:color w:val="000000"/>
                <w:sz w:val="24"/>
                <w:szCs w:val="24"/>
              </w:rPr>
              <w:t xml:space="preserve"> exist but </w:t>
            </w:r>
            <w:r>
              <w:rPr>
                <w:rFonts w:ascii="Constantia" w:cs="Constantia" w:eastAsia="Constantia" w:hAnsi="Constantia"/>
                <w:b w:val="false"/>
                <w:bCs w:val="false"/>
                <w:i/>
                <w:iCs/>
                <w:strike w:val="false"/>
                <w:color w:val="000000"/>
                <w:sz w:val="24"/>
                <w:szCs w:val="24"/>
              </w:rPr>
              <w:t xml:space="preserve">must</w:t>
            </w:r>
            <w:r>
              <w:rPr>
                <w:rFonts w:ascii="Constantia" w:cs="Constantia" w:eastAsia="Constantia" w:hAnsi="Constantia"/>
                <w:b w:val="false"/>
                <w:bCs w:val="false"/>
                <w:i w:val="false"/>
                <w:iCs w:val="false"/>
                <w:strike w:val="false"/>
                <w:color w:val="000000"/>
                <w:sz w:val="24"/>
                <w:szCs w:val="24"/>
              </w:rPr>
              <w:t xml:space="preserve"> exist. Matter is not a contingent feature of physical reality but a mathematical inevitability imposed by the topology of admissibility. Particles persist because topology forbids their erasure.</w:t>
            </w:r>
          </w:p>
        </w:tc>
      </w:tr>
    </w:tbl>
    <w:p>
      <w:pPr>
        <w:spacing w:after="240" w:before="0"/>
      </w:pP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Contents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Sections 1–38  ·  Appendices A–D  ·  References</w:t>
      </w:r>
    </w:p>
    <w:p>
      <w:pPr>
        <w:spacing w:after="60" w:line="384" w:lineRule="auto"/>
      </w:pPr>
      <w:r>
        <w:rPr>
          <w:rFonts w:ascii="Constantia" w:cs="Constantia" w:eastAsia="Constantia" w:hAnsi="Constantia"/>
          <w:b/>
          <w:bCs/>
          <w:i w:val="false"/>
          <w:iCs w:val="false"/>
          <w:strike w:val="false"/>
          <w:color w:val="8B4513"/>
          <w:sz w:val="24"/>
          <w:szCs w:val="24"/>
        </w:rPr>
        <w:t xml:space="preserve">1.</w:t>
      </w:r>
      <w:r>
        <w:rPr>
          <w:rFonts w:ascii="Constantia" w:cs="Constantia" w:eastAsia="Constantia" w:hAnsi="Constantia"/>
          <w:b w:val="false"/>
          <w:bCs w:val="false"/>
          <w:i w:val="false"/>
          <w:iCs w:val="false"/>
          <w:strike w:val="false"/>
          <w:color w:val="000000"/>
          <w:sz w:val="20"/>
          <w:szCs w:val="20"/>
        </w:rPr>
        <w:t xml:space="preserve"> Why Stability Must Be Proven</w:t>
      </w:r>
    </w:p>
    <w:p>
      <w:pPr>
        <w:spacing w:after="60" w:line="384" w:lineRule="auto"/>
      </w:pPr>
      <w:r>
        <w:rPr>
          <w:rFonts w:ascii="Constantia" w:cs="Constantia" w:eastAsia="Constantia" w:hAnsi="Constantia"/>
          <w:b/>
          <w:bCs/>
          <w:i w:val="false"/>
          <w:iCs w:val="false"/>
          <w:strike w:val="false"/>
          <w:color w:val="8B4513"/>
          <w:sz w:val="24"/>
          <w:szCs w:val="24"/>
        </w:rPr>
        <w:t xml:space="preserve">2.</w:t>
      </w:r>
      <w:r>
        <w:rPr>
          <w:rFonts w:ascii="Constantia" w:cs="Constantia" w:eastAsia="Constantia" w:hAnsi="Constantia"/>
          <w:b w:val="false"/>
          <w:bCs w:val="false"/>
          <w:i w:val="false"/>
          <w:iCs w:val="false"/>
          <w:strike w:val="false"/>
          <w:color w:val="000000"/>
          <w:sz w:val="20"/>
          <w:szCs w:val="20"/>
        </w:rPr>
        <w:t xml:space="preserve"> Phase Defects Revisited</w:t>
      </w:r>
    </w:p>
    <w:p>
      <w:pPr>
        <w:spacing w:after="60" w:line="384" w:lineRule="auto"/>
      </w:pPr>
      <w:r>
        <w:rPr>
          <w:rFonts w:ascii="Constantia" w:cs="Constantia" w:eastAsia="Constantia" w:hAnsi="Constantia"/>
          <w:b/>
          <w:bCs/>
          <w:i w:val="false"/>
          <w:iCs w:val="false"/>
          <w:strike w:val="false"/>
          <w:color w:val="8B4513"/>
          <w:sz w:val="24"/>
          <w:szCs w:val="24"/>
        </w:rPr>
        <w:t xml:space="preserve">3.</w:t>
      </w:r>
      <w:r>
        <w:rPr>
          <w:rFonts w:ascii="Constantia" w:cs="Constantia" w:eastAsia="Constantia" w:hAnsi="Constantia"/>
          <w:b w:val="false"/>
          <w:bCs w:val="false"/>
          <w:i w:val="false"/>
          <w:iCs w:val="false"/>
          <w:strike w:val="false"/>
          <w:color w:val="000000"/>
          <w:sz w:val="20"/>
          <w:szCs w:val="20"/>
        </w:rPr>
        <w:t xml:space="preserve"> Mathematical Preliminaries — The Phase Manifold</w:t>
      </w:r>
    </w:p>
    <w:p>
      <w:pPr>
        <w:spacing w:after="60" w:line="384" w:lineRule="auto"/>
      </w:pPr>
      <w:r>
        <w:rPr>
          <w:rFonts w:ascii="Constantia" w:cs="Constantia" w:eastAsia="Constantia" w:hAnsi="Constantia"/>
          <w:b/>
          <w:bCs/>
          <w:i w:val="false"/>
          <w:iCs w:val="false"/>
          <w:strike w:val="false"/>
          <w:color w:val="8B4513"/>
          <w:sz w:val="24"/>
          <w:szCs w:val="24"/>
        </w:rPr>
        <w:t xml:space="preserve">4.</w:t>
      </w:r>
      <w:r>
        <w:rPr>
          <w:rFonts w:ascii="Constantia" w:cs="Constantia" w:eastAsia="Constantia" w:hAnsi="Constantia"/>
          <w:b w:val="false"/>
          <w:bCs w:val="false"/>
          <w:i w:val="false"/>
          <w:iCs w:val="false"/>
          <w:strike w:val="false"/>
          <w:color w:val="000000"/>
          <w:sz w:val="20"/>
          <w:szCs w:val="20"/>
        </w:rPr>
        <w:t xml:space="preserve"> Homotopy Classification of Phase Defects</w:t>
      </w:r>
    </w:p>
    <w:p>
      <w:pPr>
        <w:spacing w:after="60" w:line="384" w:lineRule="auto"/>
      </w:pPr>
      <w:r>
        <w:rPr>
          <w:rFonts w:ascii="Constantia" w:cs="Constantia" w:eastAsia="Constantia" w:hAnsi="Constantia"/>
          <w:b/>
          <w:bCs/>
          <w:i w:val="false"/>
          <w:iCs w:val="false"/>
          <w:strike w:val="false"/>
          <w:color w:val="8B4513"/>
          <w:sz w:val="24"/>
          <w:szCs w:val="24"/>
        </w:rPr>
        <w:t xml:space="preserve">5.</w:t>
      </w:r>
      <w:r>
        <w:rPr>
          <w:rFonts w:ascii="Constantia" w:cs="Constantia" w:eastAsia="Constantia" w:hAnsi="Constantia"/>
          <w:b w:val="false"/>
          <w:bCs w:val="false"/>
          <w:i w:val="false"/>
          <w:iCs w:val="false"/>
          <w:strike w:val="false"/>
          <w:color w:val="000000"/>
          <w:sz w:val="20"/>
          <w:szCs w:val="20"/>
        </w:rPr>
        <w:t xml:space="preserve"> Admissible Perturbations — Formal Development</w:t>
      </w:r>
    </w:p>
    <w:p>
      <w:pPr>
        <w:spacing w:after="60" w:line="384" w:lineRule="auto"/>
      </w:pPr>
      <w:r>
        <w:rPr>
          <w:rFonts w:ascii="Constantia" w:cs="Constantia" w:eastAsia="Constantia" w:hAnsi="Constantia"/>
          <w:b/>
          <w:bCs/>
          <w:i w:val="false"/>
          <w:iCs w:val="false"/>
          <w:strike w:val="false"/>
          <w:color w:val="8B4513"/>
          <w:sz w:val="24"/>
          <w:szCs w:val="24"/>
        </w:rPr>
        <w:t xml:space="preserve">6.</w:t>
      </w:r>
      <w:r>
        <w:rPr>
          <w:rFonts w:ascii="Constantia" w:cs="Constantia" w:eastAsia="Constantia" w:hAnsi="Constantia"/>
          <w:b w:val="false"/>
          <w:bCs w:val="false"/>
          <w:i w:val="false"/>
          <w:iCs w:val="false"/>
          <w:strike w:val="false"/>
          <w:color w:val="000000"/>
          <w:sz w:val="20"/>
          <w:szCs w:val="20"/>
        </w:rPr>
        <w:t xml:space="preserve"> Notion of Stability in Phase Theory</w:t>
      </w:r>
    </w:p>
    <w:p>
      <w:pPr>
        <w:spacing w:after="60" w:line="384" w:lineRule="auto"/>
      </w:pPr>
      <w:r>
        <w:rPr>
          <w:rFonts w:ascii="Constantia" w:cs="Constantia" w:eastAsia="Constantia" w:hAnsi="Constantia"/>
          <w:b/>
          <w:bCs/>
          <w:i w:val="false"/>
          <w:iCs w:val="false"/>
          <w:strike w:val="false"/>
          <w:color w:val="8B4513"/>
          <w:sz w:val="24"/>
          <w:szCs w:val="24"/>
        </w:rPr>
        <w:t xml:space="preserve">7.</w:t>
      </w:r>
      <w:r>
        <w:rPr>
          <w:rFonts w:ascii="Constantia" w:cs="Constantia" w:eastAsia="Constantia" w:hAnsi="Constantia"/>
          <w:b w:val="false"/>
          <w:bCs w:val="false"/>
          <w:i w:val="false"/>
          <w:iCs w:val="false"/>
          <w:strike w:val="false"/>
          <w:color w:val="000000"/>
          <w:sz w:val="20"/>
          <w:szCs w:val="20"/>
        </w:rPr>
        <w:t xml:space="preserve"> Core Stability Theorem</w:t>
      </w:r>
    </w:p>
    <w:p>
      <w:pPr>
        <w:spacing w:after="60" w:line="384" w:lineRule="auto"/>
      </w:pPr>
      <w:r>
        <w:rPr>
          <w:rFonts w:ascii="Constantia" w:cs="Constantia" w:eastAsia="Constantia" w:hAnsi="Constantia"/>
          <w:b/>
          <w:bCs/>
          <w:i w:val="false"/>
          <w:iCs w:val="false"/>
          <w:strike w:val="false"/>
          <w:color w:val="8B4513"/>
          <w:sz w:val="24"/>
          <w:szCs w:val="24"/>
        </w:rPr>
        <w:t xml:space="preserve">8.</w:t>
      </w:r>
      <w:r>
        <w:rPr>
          <w:rFonts w:ascii="Constantia" w:cs="Constantia" w:eastAsia="Constantia" w:hAnsi="Constantia"/>
          <w:b w:val="false"/>
          <w:bCs w:val="false"/>
          <w:i w:val="false"/>
          <w:iCs w:val="false"/>
          <w:strike w:val="false"/>
          <w:color w:val="000000"/>
          <w:sz w:val="20"/>
          <w:szCs w:val="20"/>
        </w:rPr>
        <w:t xml:space="preserve"> Structural vs Energetic Stability — A Deep Comparison</w:t>
      </w:r>
    </w:p>
    <w:p>
      <w:pPr>
        <w:spacing w:after="60" w:line="384" w:lineRule="auto"/>
      </w:pPr>
      <w:r>
        <w:rPr>
          <w:rFonts w:ascii="Constantia" w:cs="Constantia" w:eastAsia="Constantia" w:hAnsi="Constantia"/>
          <w:b/>
          <w:bCs/>
          <w:i w:val="false"/>
          <w:iCs w:val="false"/>
          <w:strike w:val="false"/>
          <w:color w:val="8B4513"/>
          <w:sz w:val="24"/>
          <w:szCs w:val="24"/>
        </w:rPr>
        <w:t xml:space="preserve">9.</w:t>
      </w:r>
      <w:r>
        <w:rPr>
          <w:rFonts w:ascii="Constantia" w:cs="Constantia" w:eastAsia="Constantia" w:hAnsi="Constantia"/>
          <w:b w:val="false"/>
          <w:bCs w:val="false"/>
          <w:i w:val="false"/>
          <w:iCs w:val="false"/>
          <w:strike w:val="false"/>
          <w:color w:val="000000"/>
          <w:sz w:val="20"/>
          <w:szCs w:val="20"/>
        </w:rPr>
        <w:t xml:space="preserve"> Lyapunov-Type Analysis in Admissibility Space</w:t>
      </w:r>
    </w:p>
    <w:p>
      <w:pPr>
        <w:spacing w:after="60" w:line="384" w:lineRule="auto"/>
      </w:pPr>
      <w:r>
        <w:rPr>
          <w:rFonts w:ascii="Constantia" w:cs="Constantia" w:eastAsia="Constantia" w:hAnsi="Constantia"/>
          <w:b/>
          <w:bCs/>
          <w:i w:val="false"/>
          <w:iCs w:val="false"/>
          <w:strike w:val="false"/>
          <w:color w:val="8B4513"/>
          <w:sz w:val="24"/>
          <w:szCs w:val="24"/>
        </w:rPr>
        <w:t xml:space="preserve">10.</w:t>
      </w:r>
      <w:r>
        <w:rPr>
          <w:rFonts w:ascii="Constantia" w:cs="Constantia" w:eastAsia="Constantia" w:hAnsi="Constantia"/>
          <w:b w:val="false"/>
          <w:bCs w:val="false"/>
          <w:i w:val="false"/>
          <w:iCs w:val="false"/>
          <w:strike w:val="false"/>
          <w:color w:val="000000"/>
          <w:sz w:val="20"/>
          <w:szCs w:val="20"/>
        </w:rPr>
        <w:t xml:space="preserve"> Stability Under Environmental Coupling</w:t>
      </w:r>
    </w:p>
    <w:p>
      <w:pPr>
        <w:spacing w:after="60" w:line="384" w:lineRule="auto"/>
      </w:pPr>
      <w:r>
        <w:rPr>
          <w:rFonts w:ascii="Constantia" w:cs="Constantia" w:eastAsia="Constantia" w:hAnsi="Constantia"/>
          <w:b/>
          <w:bCs/>
          <w:i w:val="false"/>
          <w:iCs w:val="false"/>
          <w:strike w:val="false"/>
          <w:color w:val="8B4513"/>
          <w:sz w:val="24"/>
          <w:szCs w:val="24"/>
        </w:rPr>
        <w:t xml:space="preserve">11.</w:t>
      </w:r>
      <w:r>
        <w:rPr>
          <w:rFonts w:ascii="Constantia" w:cs="Constantia" w:eastAsia="Constantia" w:hAnsi="Constantia"/>
          <w:b w:val="false"/>
          <w:bCs w:val="false"/>
          <w:i w:val="false"/>
          <w:iCs w:val="false"/>
          <w:strike w:val="false"/>
          <w:color w:val="000000"/>
          <w:sz w:val="20"/>
          <w:szCs w:val="20"/>
        </w:rPr>
        <w:t xml:space="preserve"> Perturbation Theory for Phase Defects</w:t>
      </w:r>
    </w:p>
    <w:p>
      <w:pPr>
        <w:spacing w:after="60" w:line="384" w:lineRule="auto"/>
      </w:pPr>
      <w:r>
        <w:rPr>
          <w:rFonts w:ascii="Constantia" w:cs="Constantia" w:eastAsia="Constantia" w:hAnsi="Constantia"/>
          <w:b/>
          <w:bCs/>
          <w:i w:val="false"/>
          <w:iCs w:val="false"/>
          <w:strike w:val="false"/>
          <w:color w:val="8B4513"/>
          <w:sz w:val="24"/>
          <w:szCs w:val="24"/>
        </w:rPr>
        <w:t xml:space="preserve">12.</w:t>
      </w:r>
      <w:r>
        <w:rPr>
          <w:rFonts w:ascii="Constantia" w:cs="Constantia" w:eastAsia="Constantia" w:hAnsi="Constantia"/>
          <w:b w:val="false"/>
          <w:bCs w:val="false"/>
          <w:i w:val="false"/>
          <w:iCs w:val="false"/>
          <w:strike w:val="false"/>
          <w:color w:val="000000"/>
          <w:sz w:val="20"/>
          <w:szCs w:val="20"/>
        </w:rPr>
        <w:t xml:space="preserve"> Stability Under Time Evolution</w:t>
      </w:r>
    </w:p>
    <w:p>
      <w:pPr>
        <w:spacing w:after="60" w:line="384" w:lineRule="auto"/>
      </w:pPr>
      <w:r>
        <w:rPr>
          <w:rFonts w:ascii="Constantia" w:cs="Constantia" w:eastAsia="Constantia" w:hAnsi="Constantia"/>
          <w:b/>
          <w:bCs/>
          <w:i w:val="false"/>
          <w:iCs w:val="false"/>
          <w:strike w:val="false"/>
          <w:color w:val="8B4513"/>
          <w:sz w:val="24"/>
          <w:szCs w:val="24"/>
        </w:rPr>
        <w:t xml:space="preserve">13.</w:t>
      </w:r>
      <w:r>
        <w:rPr>
          <w:rFonts w:ascii="Constantia" w:cs="Constantia" w:eastAsia="Constantia" w:hAnsi="Constantia"/>
          <w:b w:val="false"/>
          <w:bCs w:val="false"/>
          <w:i w:val="false"/>
          <w:iCs w:val="false"/>
          <w:strike w:val="false"/>
          <w:color w:val="000000"/>
          <w:sz w:val="20"/>
          <w:szCs w:val="20"/>
        </w:rPr>
        <w:t xml:space="preserve"> Higher-Order Topological Invariants</w:t>
      </w:r>
    </w:p>
    <w:p>
      <w:pPr>
        <w:spacing w:after="60" w:line="384" w:lineRule="auto"/>
      </w:pPr>
      <w:r>
        <w:rPr>
          <w:rFonts w:ascii="Constantia" w:cs="Constantia" w:eastAsia="Constantia" w:hAnsi="Constantia"/>
          <w:b/>
          <w:bCs/>
          <w:i w:val="false"/>
          <w:iCs w:val="false"/>
          <w:strike w:val="false"/>
          <w:color w:val="8B4513"/>
          <w:sz w:val="24"/>
          <w:szCs w:val="24"/>
        </w:rPr>
        <w:t xml:space="preserve">14.</w:t>
      </w:r>
      <w:r>
        <w:rPr>
          <w:rFonts w:ascii="Constantia" w:cs="Constantia" w:eastAsia="Constantia" w:hAnsi="Constantia"/>
          <w:b w:val="false"/>
          <w:bCs w:val="false"/>
          <w:i w:val="false"/>
          <w:iCs w:val="false"/>
          <w:strike w:val="false"/>
          <w:color w:val="000000"/>
          <w:sz w:val="20"/>
          <w:szCs w:val="20"/>
        </w:rPr>
        <w:t xml:space="preserve"> Fusion and Annihilation — Full Treatment</w:t>
      </w:r>
    </w:p>
    <w:p>
      <w:pPr>
        <w:spacing w:after="60" w:line="384" w:lineRule="auto"/>
      </w:pPr>
      <w:r>
        <w:rPr>
          <w:rFonts w:ascii="Constantia" w:cs="Constantia" w:eastAsia="Constantia" w:hAnsi="Constantia"/>
          <w:b/>
          <w:bCs/>
          <w:i w:val="false"/>
          <w:iCs w:val="false"/>
          <w:strike w:val="false"/>
          <w:color w:val="8B4513"/>
          <w:sz w:val="24"/>
          <w:szCs w:val="24"/>
        </w:rPr>
        <w:t xml:space="preserve">15.</w:t>
      </w:r>
      <w:r>
        <w:rPr>
          <w:rFonts w:ascii="Constantia" w:cs="Constantia" w:eastAsia="Constantia" w:hAnsi="Constantia"/>
          <w:b w:val="false"/>
          <w:bCs w:val="false"/>
          <w:i w:val="false"/>
          <w:iCs w:val="false"/>
          <w:strike w:val="false"/>
          <w:color w:val="000000"/>
          <w:sz w:val="20"/>
          <w:szCs w:val="20"/>
        </w:rPr>
        <w:t xml:space="preserve"> Mass and Stability Depth</w:t>
      </w:r>
    </w:p>
    <w:p>
      <w:pPr>
        <w:spacing w:after="60" w:line="384" w:lineRule="auto"/>
      </w:pPr>
      <w:r>
        <w:rPr>
          <w:rFonts w:ascii="Constantia" w:cs="Constantia" w:eastAsia="Constantia" w:hAnsi="Constantia"/>
          <w:b/>
          <w:bCs/>
          <w:i w:val="false"/>
          <w:iCs w:val="false"/>
          <w:strike w:val="false"/>
          <w:color w:val="8B4513"/>
          <w:sz w:val="24"/>
          <w:szCs w:val="24"/>
        </w:rPr>
        <w:t xml:space="preserve">16.</w:t>
      </w:r>
      <w:r>
        <w:rPr>
          <w:rFonts w:ascii="Constantia" w:cs="Constantia" w:eastAsia="Constantia" w:hAnsi="Constantia"/>
          <w:b w:val="false"/>
          <w:bCs w:val="false"/>
          <w:i w:val="false"/>
          <w:iCs w:val="false"/>
          <w:strike w:val="false"/>
          <w:color w:val="000000"/>
          <w:sz w:val="20"/>
          <w:szCs w:val="20"/>
        </w:rPr>
        <w:t xml:space="preserve"> Defect Cores and Internal Structure</w:t>
      </w:r>
    </w:p>
    <w:p>
      <w:pPr>
        <w:spacing w:after="60" w:line="384" w:lineRule="auto"/>
      </w:pPr>
      <w:r>
        <w:rPr>
          <w:rFonts w:ascii="Constantia" w:cs="Constantia" w:eastAsia="Constantia" w:hAnsi="Constantia"/>
          <w:b/>
          <w:bCs/>
          <w:i w:val="false"/>
          <w:iCs w:val="false"/>
          <w:strike w:val="false"/>
          <w:color w:val="8B4513"/>
          <w:sz w:val="24"/>
          <w:szCs w:val="24"/>
        </w:rPr>
        <w:t xml:space="preserve">17.</w:t>
      </w:r>
      <w:r>
        <w:rPr>
          <w:rFonts w:ascii="Constantia" w:cs="Constantia" w:eastAsia="Constantia" w:hAnsi="Constantia"/>
          <w:b w:val="false"/>
          <w:bCs w:val="false"/>
          <w:i w:val="false"/>
          <w:iCs w:val="false"/>
          <w:strike w:val="false"/>
          <w:color w:val="000000"/>
          <w:sz w:val="20"/>
          <w:szCs w:val="20"/>
        </w:rPr>
        <w:t xml:space="preserve"> Stability of Composite Structures</w:t>
      </w:r>
    </w:p>
    <w:p>
      <w:pPr>
        <w:spacing w:after="60" w:line="384" w:lineRule="auto"/>
      </w:pPr>
      <w:r>
        <w:rPr>
          <w:rFonts w:ascii="Constantia" w:cs="Constantia" w:eastAsia="Constantia" w:hAnsi="Constantia"/>
          <w:b/>
          <w:bCs/>
          <w:i w:val="false"/>
          <w:iCs w:val="false"/>
          <w:strike w:val="false"/>
          <w:color w:val="8B4513"/>
          <w:sz w:val="24"/>
          <w:szCs w:val="24"/>
        </w:rPr>
        <w:t xml:space="preserve">18.</w:t>
      </w:r>
      <w:r>
        <w:rPr>
          <w:rFonts w:ascii="Constantia" w:cs="Constantia" w:eastAsia="Constantia" w:hAnsi="Constantia"/>
          <w:b w:val="false"/>
          <w:bCs w:val="false"/>
          <w:i w:val="false"/>
          <w:iCs w:val="false"/>
          <w:strike w:val="false"/>
          <w:color w:val="000000"/>
          <w:sz w:val="20"/>
          <w:szCs w:val="20"/>
        </w:rPr>
        <w:t xml:space="preserve"> Defect Interactions and Phase Topology</w:t>
      </w:r>
    </w:p>
    <w:p>
      <w:pPr>
        <w:spacing w:after="60" w:line="384" w:lineRule="auto"/>
      </w:pPr>
      <w:r>
        <w:rPr>
          <w:rFonts w:ascii="Constantia" w:cs="Constantia" w:eastAsia="Constantia" w:hAnsi="Constantia"/>
          <w:b/>
          <w:bCs/>
          <w:i w:val="false"/>
          <w:iCs w:val="false"/>
          <w:strike w:val="false"/>
          <w:color w:val="8B4513"/>
          <w:sz w:val="24"/>
          <w:szCs w:val="24"/>
        </w:rPr>
        <w:t xml:space="preserve">19.</w:t>
      </w:r>
      <w:r>
        <w:rPr>
          <w:rFonts w:ascii="Constantia" w:cs="Constantia" w:eastAsia="Constantia" w:hAnsi="Constantia"/>
          <w:b w:val="false"/>
          <w:bCs w:val="false"/>
          <w:i w:val="false"/>
          <w:iCs w:val="false"/>
          <w:strike w:val="false"/>
          <w:color w:val="000000"/>
          <w:sz w:val="20"/>
          <w:szCs w:val="20"/>
        </w:rPr>
        <w:t xml:space="preserve"> Stability in Many-Body Phase Configurations</w:t>
      </w:r>
    </w:p>
    <w:p>
      <w:pPr>
        <w:spacing w:after="60" w:line="384" w:lineRule="auto"/>
      </w:pPr>
      <w:r>
        <w:rPr>
          <w:rFonts w:ascii="Constantia" w:cs="Constantia" w:eastAsia="Constantia" w:hAnsi="Constantia"/>
          <w:b/>
          <w:bCs/>
          <w:i w:val="false"/>
          <w:iCs w:val="false"/>
          <w:strike w:val="false"/>
          <w:color w:val="8B4513"/>
          <w:sz w:val="24"/>
          <w:szCs w:val="24"/>
        </w:rPr>
        <w:t xml:space="preserve">20.</w:t>
      </w:r>
      <w:r>
        <w:rPr>
          <w:rFonts w:ascii="Constantia" w:cs="Constantia" w:eastAsia="Constantia" w:hAnsi="Constantia"/>
          <w:b w:val="false"/>
          <w:bCs w:val="false"/>
          <w:i w:val="false"/>
          <w:iCs w:val="false"/>
          <w:strike w:val="false"/>
          <w:color w:val="000000"/>
          <w:sz w:val="20"/>
          <w:szCs w:val="20"/>
        </w:rPr>
        <w:t xml:space="preserve"> The Role of Global Consistency Enforcement</w:t>
      </w:r>
    </w:p>
    <w:p>
      <w:pPr>
        <w:spacing w:after="60" w:line="384" w:lineRule="auto"/>
      </w:pPr>
      <w:r>
        <w:rPr>
          <w:rFonts w:ascii="Constantia" w:cs="Constantia" w:eastAsia="Constantia" w:hAnsi="Constantia"/>
          <w:b/>
          <w:bCs/>
          <w:i w:val="false"/>
          <w:iCs w:val="false"/>
          <w:strike w:val="false"/>
          <w:color w:val="8B4513"/>
          <w:sz w:val="24"/>
          <w:szCs w:val="24"/>
        </w:rPr>
        <w:t xml:space="preserve">21.</w:t>
      </w:r>
      <w:r>
        <w:rPr>
          <w:rFonts w:ascii="Constantia" w:cs="Constantia" w:eastAsia="Constantia" w:hAnsi="Constantia"/>
          <w:b w:val="false"/>
          <w:bCs w:val="false"/>
          <w:i w:val="false"/>
          <w:iCs w:val="false"/>
          <w:strike w:val="false"/>
          <w:color w:val="000000"/>
          <w:sz w:val="20"/>
          <w:szCs w:val="20"/>
        </w:rPr>
        <w:t xml:space="preserve"> Long-Range Phase Coherence and Stability</w:t>
      </w:r>
    </w:p>
    <w:p>
      <w:pPr>
        <w:spacing w:after="60" w:line="384" w:lineRule="auto"/>
      </w:pPr>
      <w:r>
        <w:rPr>
          <w:rFonts w:ascii="Constantia" w:cs="Constantia" w:eastAsia="Constantia" w:hAnsi="Constantia"/>
          <w:b/>
          <w:bCs/>
          <w:i w:val="false"/>
          <w:iCs w:val="false"/>
          <w:strike w:val="false"/>
          <w:color w:val="8B4513"/>
          <w:sz w:val="24"/>
          <w:szCs w:val="24"/>
        </w:rPr>
        <w:t xml:space="preserve">22.</w:t>
      </w:r>
      <w:r>
        <w:rPr>
          <w:rFonts w:ascii="Constantia" w:cs="Constantia" w:eastAsia="Constantia" w:hAnsi="Constantia"/>
          <w:b w:val="false"/>
          <w:bCs w:val="false"/>
          <w:i w:val="false"/>
          <w:iCs w:val="false"/>
          <w:strike w:val="false"/>
          <w:color w:val="000000"/>
          <w:sz w:val="20"/>
          <w:szCs w:val="20"/>
        </w:rPr>
        <w:t xml:space="preserve"> Defect Braiding and Non-Abelian Topology</w:t>
      </w:r>
    </w:p>
    <w:p>
      <w:pPr>
        <w:spacing w:after="60" w:line="384" w:lineRule="auto"/>
      </w:pPr>
      <w:r>
        <w:rPr>
          <w:rFonts w:ascii="Constantia" w:cs="Constantia" w:eastAsia="Constantia" w:hAnsi="Constantia"/>
          <w:b/>
          <w:bCs/>
          <w:i w:val="false"/>
          <w:iCs w:val="false"/>
          <w:strike w:val="false"/>
          <w:color w:val="8B4513"/>
          <w:sz w:val="24"/>
          <w:szCs w:val="24"/>
        </w:rPr>
        <w:t xml:space="preserve">23.</w:t>
      </w:r>
      <w:r>
        <w:rPr>
          <w:rFonts w:ascii="Constantia" w:cs="Constantia" w:eastAsia="Constantia" w:hAnsi="Constantia"/>
          <w:b w:val="false"/>
          <w:bCs w:val="false"/>
          <w:i w:val="false"/>
          <w:iCs w:val="false"/>
          <w:strike w:val="false"/>
          <w:color w:val="000000"/>
          <w:sz w:val="20"/>
          <w:szCs w:val="20"/>
        </w:rPr>
        <w:t xml:space="preserve"> Thermal Fluctuations and Topological Protection</w:t>
      </w:r>
    </w:p>
    <w:p>
      <w:pPr>
        <w:spacing w:after="60" w:line="384" w:lineRule="auto"/>
      </w:pPr>
      <w:r>
        <w:rPr>
          <w:rFonts w:ascii="Constantia" w:cs="Constantia" w:eastAsia="Constantia" w:hAnsi="Constantia"/>
          <w:b/>
          <w:bCs/>
          <w:i w:val="false"/>
          <w:iCs w:val="false"/>
          <w:strike w:val="false"/>
          <w:color w:val="8B4513"/>
          <w:sz w:val="24"/>
          <w:szCs w:val="24"/>
        </w:rPr>
        <w:t xml:space="preserve">24.</w:t>
      </w:r>
      <w:r>
        <w:rPr>
          <w:rFonts w:ascii="Constantia" w:cs="Constantia" w:eastAsia="Constantia" w:hAnsi="Constantia"/>
          <w:b w:val="false"/>
          <w:bCs w:val="false"/>
          <w:i w:val="false"/>
          <w:iCs w:val="false"/>
          <w:strike w:val="false"/>
          <w:color w:val="000000"/>
          <w:sz w:val="20"/>
          <w:szCs w:val="20"/>
        </w:rPr>
        <w:t xml:space="preserve"> Quantum Phase Fluctuations and Stability</w:t>
      </w:r>
    </w:p>
    <w:p>
      <w:pPr>
        <w:spacing w:after="60" w:line="384" w:lineRule="auto"/>
      </w:pPr>
      <w:r>
        <w:rPr>
          <w:rFonts w:ascii="Constantia" w:cs="Constantia" w:eastAsia="Constantia" w:hAnsi="Constantia"/>
          <w:b/>
          <w:bCs/>
          <w:i w:val="false"/>
          <w:iCs w:val="false"/>
          <w:strike w:val="false"/>
          <w:color w:val="8B4513"/>
          <w:sz w:val="24"/>
          <w:szCs w:val="24"/>
        </w:rPr>
        <w:t xml:space="preserve">25.</w:t>
      </w:r>
      <w:r>
        <w:rPr>
          <w:rFonts w:ascii="Constantia" w:cs="Constantia" w:eastAsia="Constantia" w:hAnsi="Constantia"/>
          <w:b w:val="false"/>
          <w:bCs w:val="false"/>
          <w:i w:val="false"/>
          <w:iCs w:val="false"/>
          <w:strike w:val="false"/>
          <w:color w:val="000000"/>
          <w:sz w:val="20"/>
          <w:szCs w:val="20"/>
        </w:rPr>
        <w:t xml:space="preserve"> Stability in Curved Phase Geometry</w:t>
      </w:r>
    </w:p>
    <w:p>
      <w:pPr>
        <w:spacing w:after="60" w:line="384" w:lineRule="auto"/>
      </w:pPr>
      <w:r>
        <w:rPr>
          <w:rFonts w:ascii="Constantia" w:cs="Constantia" w:eastAsia="Constantia" w:hAnsi="Constantia"/>
          <w:b/>
          <w:bCs/>
          <w:i w:val="false"/>
          <w:iCs w:val="false"/>
          <w:strike w:val="false"/>
          <w:color w:val="8B4513"/>
          <w:sz w:val="24"/>
          <w:szCs w:val="24"/>
        </w:rPr>
        <w:t xml:space="preserve">26.</w:t>
      </w:r>
      <w:r>
        <w:rPr>
          <w:rFonts w:ascii="Constantia" w:cs="Constantia" w:eastAsia="Constantia" w:hAnsi="Constantia"/>
          <w:b w:val="false"/>
          <w:bCs w:val="false"/>
          <w:i w:val="false"/>
          <w:iCs w:val="false"/>
          <w:strike w:val="false"/>
          <w:color w:val="000000"/>
          <w:sz w:val="20"/>
          <w:szCs w:val="20"/>
        </w:rPr>
        <w:t xml:space="preserve"> Phase Saturation and Stability Breakdown</w:t>
      </w:r>
    </w:p>
    <w:p>
      <w:pPr>
        <w:spacing w:after="60" w:line="384" w:lineRule="auto"/>
      </w:pPr>
      <w:r>
        <w:rPr>
          <w:rFonts w:ascii="Constantia" w:cs="Constantia" w:eastAsia="Constantia" w:hAnsi="Constantia"/>
          <w:b/>
          <w:bCs/>
          <w:i w:val="false"/>
          <w:iCs w:val="false"/>
          <w:strike w:val="false"/>
          <w:color w:val="8B4513"/>
          <w:sz w:val="24"/>
          <w:szCs w:val="24"/>
        </w:rPr>
        <w:t xml:space="preserve">27.</w:t>
      </w:r>
      <w:r>
        <w:rPr>
          <w:rFonts w:ascii="Constantia" w:cs="Constantia" w:eastAsia="Constantia" w:hAnsi="Constantia"/>
          <w:b w:val="false"/>
          <w:bCs w:val="false"/>
          <w:i w:val="false"/>
          <w:iCs w:val="false"/>
          <w:strike w:val="false"/>
          <w:color w:val="000000"/>
          <w:sz w:val="20"/>
          <w:szCs w:val="20"/>
        </w:rPr>
        <w:t xml:space="preserve"> Stability Theorems for Higher-Dimensional Defects</w:t>
      </w:r>
    </w:p>
    <w:p>
      <w:pPr>
        <w:spacing w:after="60" w:line="384" w:lineRule="auto"/>
      </w:pPr>
      <w:r>
        <w:rPr>
          <w:rFonts w:ascii="Constantia" w:cs="Constantia" w:eastAsia="Constantia" w:hAnsi="Constantia"/>
          <w:b/>
          <w:bCs/>
          <w:i w:val="false"/>
          <w:iCs w:val="false"/>
          <w:strike w:val="false"/>
          <w:color w:val="8B4513"/>
          <w:sz w:val="24"/>
          <w:szCs w:val="24"/>
        </w:rPr>
        <w:t xml:space="preserve">28.</w:t>
      </w:r>
      <w:r>
        <w:rPr>
          <w:rFonts w:ascii="Constantia" w:cs="Constantia" w:eastAsia="Constantia" w:hAnsi="Constantia"/>
          <w:b w:val="false"/>
          <w:bCs w:val="false"/>
          <w:i w:val="false"/>
          <w:iCs w:val="false"/>
          <w:strike w:val="false"/>
          <w:color w:val="000000"/>
          <w:sz w:val="20"/>
          <w:szCs w:val="20"/>
        </w:rPr>
        <w:t xml:space="preserve"> Relation to Conservation Laws — Full Derivation</w:t>
      </w:r>
    </w:p>
    <w:p>
      <w:pPr>
        <w:spacing w:after="60" w:line="384" w:lineRule="auto"/>
      </w:pPr>
      <w:r>
        <w:rPr>
          <w:rFonts w:ascii="Constantia" w:cs="Constantia" w:eastAsia="Constantia" w:hAnsi="Constantia"/>
          <w:b/>
          <w:bCs/>
          <w:i w:val="false"/>
          <w:iCs w:val="false"/>
          <w:strike w:val="false"/>
          <w:color w:val="8B4513"/>
          <w:sz w:val="24"/>
          <w:szCs w:val="24"/>
        </w:rPr>
        <w:t xml:space="preserve">29.</w:t>
      </w:r>
      <w:r>
        <w:rPr>
          <w:rFonts w:ascii="Constantia" w:cs="Constantia" w:eastAsia="Constantia" w:hAnsi="Constantia"/>
          <w:b w:val="false"/>
          <w:bCs w:val="false"/>
          <w:i w:val="false"/>
          <w:iCs w:val="false"/>
          <w:strike w:val="false"/>
          <w:color w:val="000000"/>
          <w:sz w:val="20"/>
          <w:szCs w:val="20"/>
        </w:rPr>
        <w:t xml:space="preserve"> Stability and the Particle Spectrum</w:t>
      </w:r>
    </w:p>
    <w:p>
      <w:pPr>
        <w:spacing w:after="60" w:line="384" w:lineRule="auto"/>
      </w:pPr>
      <w:r>
        <w:rPr>
          <w:rFonts w:ascii="Constantia" w:cs="Constantia" w:eastAsia="Constantia" w:hAnsi="Constantia"/>
          <w:b/>
          <w:bCs/>
          <w:i w:val="false"/>
          <w:iCs w:val="false"/>
          <w:strike w:val="false"/>
          <w:color w:val="8B4513"/>
          <w:sz w:val="24"/>
          <w:szCs w:val="24"/>
        </w:rPr>
        <w:t xml:space="preserve">30.</w:t>
      </w:r>
      <w:r>
        <w:rPr>
          <w:rFonts w:ascii="Constantia" w:cs="Constantia" w:eastAsia="Constantia" w:hAnsi="Constantia"/>
          <w:b w:val="false"/>
          <w:bCs w:val="false"/>
          <w:i w:val="false"/>
          <w:iCs w:val="false"/>
          <w:strike w:val="false"/>
          <w:color w:val="000000"/>
          <w:sz w:val="20"/>
          <w:szCs w:val="20"/>
        </w:rPr>
        <w:t xml:space="preserve"> Stability Under Gauge Transformations</w:t>
      </w:r>
    </w:p>
    <w:p>
      <w:pPr>
        <w:spacing w:after="60" w:line="384" w:lineRule="auto"/>
      </w:pPr>
      <w:r>
        <w:rPr>
          <w:rFonts w:ascii="Constantia" w:cs="Constantia" w:eastAsia="Constantia" w:hAnsi="Constantia"/>
          <w:b/>
          <w:bCs/>
          <w:i w:val="false"/>
          <w:iCs w:val="false"/>
          <w:strike w:val="false"/>
          <w:color w:val="8B4513"/>
          <w:sz w:val="24"/>
          <w:szCs w:val="24"/>
        </w:rPr>
        <w:t xml:space="preserve">31.</w:t>
      </w:r>
      <w:r>
        <w:rPr>
          <w:rFonts w:ascii="Constantia" w:cs="Constantia" w:eastAsia="Constantia" w:hAnsi="Constantia"/>
          <w:b w:val="false"/>
          <w:bCs w:val="false"/>
          <w:i w:val="false"/>
          <w:iCs w:val="false"/>
          <w:strike w:val="false"/>
          <w:color w:val="000000"/>
          <w:sz w:val="20"/>
          <w:szCs w:val="20"/>
        </w:rPr>
        <w:t xml:space="preserve"> Defect Stability and Measurement</w:t>
      </w:r>
    </w:p>
    <w:p>
      <w:pPr>
        <w:spacing w:after="60" w:line="384" w:lineRule="auto"/>
      </w:pPr>
      <w:r>
        <w:rPr>
          <w:rFonts w:ascii="Constantia" w:cs="Constantia" w:eastAsia="Constantia" w:hAnsi="Constantia"/>
          <w:b/>
          <w:bCs/>
          <w:i w:val="false"/>
          <w:iCs w:val="false"/>
          <w:strike w:val="false"/>
          <w:color w:val="8B4513"/>
          <w:sz w:val="24"/>
          <w:szCs w:val="24"/>
        </w:rPr>
        <w:t xml:space="preserve">32.</w:t>
      </w:r>
      <w:r>
        <w:rPr>
          <w:rFonts w:ascii="Constantia" w:cs="Constantia" w:eastAsia="Constantia" w:hAnsi="Constantia"/>
          <w:b w:val="false"/>
          <w:bCs w:val="false"/>
          <w:i w:val="false"/>
          <w:iCs w:val="false"/>
          <w:strike w:val="false"/>
          <w:color w:val="000000"/>
          <w:sz w:val="20"/>
          <w:szCs w:val="20"/>
        </w:rPr>
        <w:t xml:space="preserve"> Comparison with Other Stability Frameworks</w:t>
      </w:r>
    </w:p>
    <w:p>
      <w:pPr>
        <w:spacing w:after="60" w:line="384" w:lineRule="auto"/>
      </w:pPr>
      <w:r>
        <w:rPr>
          <w:rFonts w:ascii="Constantia" w:cs="Constantia" w:eastAsia="Constantia" w:hAnsi="Constantia"/>
          <w:b/>
          <w:bCs/>
          <w:i w:val="false"/>
          <w:iCs w:val="false"/>
          <w:strike w:val="false"/>
          <w:color w:val="8B4513"/>
          <w:sz w:val="24"/>
          <w:szCs w:val="24"/>
        </w:rPr>
        <w:t xml:space="preserve">33.</w:t>
      </w:r>
      <w:r>
        <w:rPr>
          <w:rFonts w:ascii="Constantia" w:cs="Constantia" w:eastAsia="Constantia" w:hAnsi="Constantia"/>
          <w:b w:val="false"/>
          <w:bCs w:val="false"/>
          <w:i w:val="false"/>
          <w:iCs w:val="false"/>
          <w:strike w:val="false"/>
          <w:color w:val="000000"/>
          <w:sz w:val="20"/>
          <w:szCs w:val="20"/>
        </w:rPr>
        <w:t xml:space="preserve"> Experimental Signatures of Topological Stability</w:t>
      </w:r>
    </w:p>
    <w:p>
      <w:pPr>
        <w:spacing w:after="60" w:line="384" w:lineRule="auto"/>
      </w:pPr>
      <w:r>
        <w:rPr>
          <w:rFonts w:ascii="Constantia" w:cs="Constantia" w:eastAsia="Constantia" w:hAnsi="Constantia"/>
          <w:b/>
          <w:bCs/>
          <w:i w:val="false"/>
          <w:iCs w:val="false"/>
          <w:strike w:val="false"/>
          <w:color w:val="8B4513"/>
          <w:sz w:val="24"/>
          <w:szCs w:val="24"/>
        </w:rPr>
        <w:t xml:space="preserve">34.</w:t>
      </w:r>
      <w:r>
        <w:rPr>
          <w:rFonts w:ascii="Constantia" w:cs="Constantia" w:eastAsia="Constantia" w:hAnsi="Constantia"/>
          <w:b w:val="false"/>
          <w:bCs w:val="false"/>
          <w:i w:val="false"/>
          <w:iCs w:val="false"/>
          <w:strike w:val="false"/>
          <w:color w:val="000000"/>
          <w:sz w:val="20"/>
          <w:szCs w:val="20"/>
        </w:rPr>
        <w:t xml:space="preserve"> Implications for Cosmology</w:t>
      </w:r>
    </w:p>
    <w:p>
      <w:pPr>
        <w:spacing w:after="60" w:line="384" w:lineRule="auto"/>
      </w:pPr>
      <w:r>
        <w:rPr>
          <w:rFonts w:ascii="Constantia" w:cs="Constantia" w:eastAsia="Constantia" w:hAnsi="Constantia"/>
          <w:b/>
          <w:bCs/>
          <w:i w:val="false"/>
          <w:iCs w:val="false"/>
          <w:strike w:val="false"/>
          <w:color w:val="8B4513"/>
          <w:sz w:val="24"/>
          <w:szCs w:val="24"/>
        </w:rPr>
        <w:t xml:space="preserve">35.</w:t>
      </w:r>
      <w:r>
        <w:rPr>
          <w:rFonts w:ascii="Constantia" w:cs="Constantia" w:eastAsia="Constantia" w:hAnsi="Constantia"/>
          <w:b w:val="false"/>
          <w:bCs w:val="false"/>
          <w:i w:val="false"/>
          <w:iCs w:val="false"/>
          <w:strike w:val="false"/>
          <w:color w:val="000000"/>
          <w:sz w:val="20"/>
          <w:szCs w:val="20"/>
        </w:rPr>
        <w:t xml:space="preserve"> Philosophical Implications — Matter as Necessity</w:t>
      </w:r>
    </w:p>
    <w:p>
      <w:pPr>
        <w:spacing w:after="60" w:line="384" w:lineRule="auto"/>
      </w:pPr>
      <w:r>
        <w:rPr>
          <w:rFonts w:ascii="Constantia" w:cs="Constantia" w:eastAsia="Constantia" w:hAnsi="Constantia"/>
          <w:b/>
          <w:bCs/>
          <w:i w:val="false"/>
          <w:iCs w:val="false"/>
          <w:strike w:val="false"/>
          <w:color w:val="8B4513"/>
          <w:sz w:val="24"/>
          <w:szCs w:val="24"/>
        </w:rPr>
        <w:t xml:space="preserve">36.</w:t>
      </w:r>
      <w:r>
        <w:rPr>
          <w:rFonts w:ascii="Constantia" w:cs="Constantia" w:eastAsia="Constantia" w:hAnsi="Constantia"/>
          <w:b w:val="false"/>
          <w:bCs w:val="false"/>
          <w:i w:val="false"/>
          <w:iCs w:val="false"/>
          <w:strike w:val="false"/>
          <w:color w:val="000000"/>
          <w:sz w:val="20"/>
          <w:szCs w:val="20"/>
        </w:rPr>
        <w:t xml:space="preserve"> Failure Modes and Limits — Complete Analysis</w:t>
      </w:r>
    </w:p>
    <w:p>
      <w:pPr>
        <w:spacing w:after="60" w:line="384" w:lineRule="auto"/>
      </w:pPr>
      <w:r>
        <w:rPr>
          <w:rFonts w:ascii="Constantia" w:cs="Constantia" w:eastAsia="Constantia" w:hAnsi="Constantia"/>
          <w:b/>
          <w:bCs/>
          <w:i w:val="false"/>
          <w:iCs w:val="false"/>
          <w:strike w:val="false"/>
          <w:color w:val="8B4513"/>
          <w:sz w:val="24"/>
          <w:szCs w:val="24"/>
        </w:rPr>
        <w:t xml:space="preserve">37.</w:t>
      </w:r>
      <w:r>
        <w:rPr>
          <w:rFonts w:ascii="Constantia" w:cs="Constantia" w:eastAsia="Constantia" w:hAnsi="Constantia"/>
          <w:b w:val="false"/>
          <w:bCs w:val="false"/>
          <w:i w:val="false"/>
          <w:iCs w:val="false"/>
          <w:strike w:val="false"/>
          <w:color w:val="000000"/>
          <w:sz w:val="20"/>
          <w:szCs w:val="20"/>
        </w:rPr>
        <w:t xml:space="preserve"> Open Problems and Future Directions</w:t>
      </w:r>
    </w:p>
    <w:p>
      <w:pPr>
        <w:spacing w:after="60" w:line="384" w:lineRule="auto"/>
      </w:pPr>
      <w:r>
        <w:rPr>
          <w:rFonts w:ascii="Constantia" w:cs="Constantia" w:eastAsia="Constantia" w:hAnsi="Constantia"/>
          <w:b/>
          <w:bCs/>
          <w:i w:val="false"/>
          <w:iCs w:val="false"/>
          <w:strike w:val="false"/>
          <w:color w:val="8B4513"/>
          <w:sz w:val="24"/>
          <w:szCs w:val="24"/>
        </w:rPr>
        <w:t xml:space="preserve">38.</w:t>
      </w:r>
      <w:r>
        <w:rPr>
          <w:rFonts w:ascii="Constantia" w:cs="Constantia" w:eastAsia="Constantia" w:hAnsi="Constantia"/>
          <w:b w:val="false"/>
          <w:bCs w:val="false"/>
          <w:i w:val="false"/>
          <w:iCs w:val="false"/>
          <w:strike w:val="false"/>
          <w:color w:val="000000"/>
          <w:sz w:val="20"/>
          <w:szCs w:val="20"/>
        </w:rPr>
        <w:t xml:space="preserve"> Conclusion</w:t>
      </w:r>
    </w:p>
    <w:p>
      <w:pPr>
        <w:spacing w:after="60" w:line="384" w:lineRule="auto"/>
      </w:pPr>
      <w:r>
        <w:rPr>
          <w:rFonts w:ascii="Constantia" w:cs="Constantia" w:eastAsia="Constantia" w:hAnsi="Constantia"/>
          <w:b/>
          <w:bCs/>
          <w:i w:val="false"/>
          <w:iCs w:val="false"/>
          <w:strike w:val="false"/>
          <w:color w:val="8B4513"/>
          <w:sz w:val="24"/>
          <w:szCs w:val="24"/>
        </w:rPr>
        <w:t xml:space="preserve">A.</w:t>
      </w:r>
      <w:r>
        <w:rPr>
          <w:rFonts w:ascii="Constantia" w:cs="Constantia" w:eastAsia="Constantia" w:hAnsi="Constantia"/>
          <w:b w:val="false"/>
          <w:bCs w:val="false"/>
          <w:i w:val="false"/>
          <w:iCs w:val="false"/>
          <w:strike w:val="false"/>
          <w:color w:val="000000"/>
          <w:sz w:val="20"/>
          <w:szCs w:val="20"/>
        </w:rPr>
        <w:t xml:space="preserve"> Elements of Homotopy Theory</w:t>
      </w:r>
    </w:p>
    <w:p>
      <w:pPr>
        <w:spacing w:after="60" w:line="384" w:lineRule="auto"/>
      </w:pPr>
      <w:r>
        <w:rPr>
          <w:rFonts w:ascii="Constantia" w:cs="Constantia" w:eastAsia="Constantia" w:hAnsi="Constantia"/>
          <w:b/>
          <w:bCs/>
          <w:i w:val="false"/>
          <w:iCs w:val="false"/>
          <w:strike w:val="false"/>
          <w:color w:val="8B4513"/>
          <w:sz w:val="24"/>
          <w:szCs w:val="24"/>
        </w:rPr>
        <w:t xml:space="preserve">B.</w:t>
      </w:r>
      <w:r>
        <w:rPr>
          <w:rFonts w:ascii="Constantia" w:cs="Constantia" w:eastAsia="Constantia" w:hAnsi="Constantia"/>
          <w:b w:val="false"/>
          <w:bCs w:val="false"/>
          <w:i w:val="false"/>
          <w:iCs w:val="false"/>
          <w:strike w:val="false"/>
          <w:color w:val="000000"/>
          <w:sz w:val="20"/>
          <w:szCs w:val="20"/>
        </w:rPr>
        <w:t xml:space="preserve"> The Admissibility Functional — Technical Details</w:t>
      </w:r>
    </w:p>
    <w:p>
      <w:pPr>
        <w:spacing w:after="60" w:line="384" w:lineRule="auto"/>
      </w:pPr>
      <w:r>
        <w:rPr>
          <w:rFonts w:ascii="Constantia" w:cs="Constantia" w:eastAsia="Constantia" w:hAnsi="Constantia"/>
          <w:b/>
          <w:bCs/>
          <w:i w:val="false"/>
          <w:iCs w:val="false"/>
          <w:strike w:val="false"/>
          <w:color w:val="8B4513"/>
          <w:sz w:val="24"/>
          <w:szCs w:val="24"/>
        </w:rPr>
        <w:t xml:space="preserve">C.</w:t>
      </w:r>
      <w:r>
        <w:rPr>
          <w:rFonts w:ascii="Constantia" w:cs="Constantia" w:eastAsia="Constantia" w:hAnsi="Constantia"/>
          <w:b w:val="false"/>
          <w:bCs w:val="false"/>
          <w:i w:val="false"/>
          <w:iCs w:val="false"/>
          <w:strike w:val="false"/>
          <w:color w:val="000000"/>
          <w:sz w:val="20"/>
          <w:szCs w:val="20"/>
        </w:rPr>
        <w:t xml:space="preserve"> Proof of Theorem 25.1 — Extended Version</w:t>
      </w:r>
    </w:p>
    <w:p>
      <w:pPr>
        <w:spacing w:after="60" w:line="384" w:lineRule="auto"/>
      </w:pPr>
      <w:r>
        <w:rPr>
          <w:rFonts w:ascii="Constantia" w:cs="Constantia" w:eastAsia="Constantia" w:hAnsi="Constantia"/>
          <w:b/>
          <w:bCs/>
          <w:i w:val="false"/>
          <w:iCs w:val="false"/>
          <w:strike w:val="false"/>
          <w:color w:val="8B4513"/>
          <w:sz w:val="24"/>
          <w:szCs w:val="24"/>
        </w:rPr>
        <w:t xml:space="preserve">D.</w:t>
      </w:r>
      <w:r>
        <w:rPr>
          <w:rFonts w:ascii="Constantia" w:cs="Constantia" w:eastAsia="Constantia" w:hAnsi="Constantia"/>
          <w:b w:val="false"/>
          <w:bCs w:val="false"/>
          <w:i w:val="false"/>
          <w:iCs w:val="false"/>
          <w:strike w:val="false"/>
          <w:color w:val="000000"/>
          <w:sz w:val="20"/>
          <w:szCs w:val="20"/>
        </w:rPr>
        <w:t xml:space="preserve"> Summary of All Theorems, Definitions, and Corollaries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References</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 Why Stability Must Be Proven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as developed across Papers 1 through 24 of this series, advances a radical metaphysical and physical claim: that the phase field Φ, governed by the global constraint of admissibility and enforced through Global Consistency Enforcement (GCE), is the sole fundamental constituent of physical reality. Space, time, matter, energy, and geometry are all emergent phenomena arising from configurations of Φ on the admissible phase manifold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Particles, in particular, are identified as phase defects: localized configurations of Φ lying in nontrivial homotopy classes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(Paper 23 [23]). This identification is elegant, parsimonious, and mathematically precise. But it raises an immediate and inescapable question: </w:t>
      </w:r>
      <w:r>
        <w:rPr>
          <w:rFonts w:ascii="Constantia" w:cs="Constantia" w:eastAsia="Constantia" w:hAnsi="Constantia"/>
          <w:b w:val="false"/>
          <w:bCs w:val="false"/>
          <w:i/>
          <w:iCs/>
          <w:strike w:val="false"/>
          <w:color w:val="000000"/>
          <w:sz w:val="24"/>
          <w:szCs w:val="24"/>
        </w:rPr>
        <w:t xml:space="preserve">are these defects stable?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not a peripheral or merely technical question. It is absolutely central to the coherence of Phase Theory. For if particles are phase defects, and if phase defects are not stable, then the entire ontological superstructure of the theory collapses. We would have a framework that generates particle-like structures from phase topology but cannot keep them in existence long enough for physics to proceed. Such a theory would be beautiful but physically vacuous. The burden of proof therefore rests squarely on Phase Theory to establish, with mathematical rigor and without handwaving, that its particles do not dissolve, unwind, or evaporate.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There are precisely three failure modes that a satisfactory stability proof must rule out.</w:t>
      </w:r>
    </w:p>
    <w:p>
      <w:pPr>
        <w:pStyle w:val="Heading3"/>
        <w:spacing w:after="80" w:before="240" w:line="312" w:lineRule="auto"/>
      </w:pPr>
      <w:r>
        <w:rPr>
          <w:rFonts w:ascii="Cambria" w:cs="Cambria" w:eastAsia="Cambria" w:hAnsi="Cambria"/>
          <w:color w:val="1A1A1A"/>
          <w:sz w:val="24"/>
          <w:szCs w:val="24"/>
        </w:rPr>
        <w:t xml:space="preserve">1.1 Failure Mode I: Dissolution Under Perturbation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first failure mode is dissolution: the concern that an arbitrary small perturbation δΦ to a defect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might drive the configuration out of its homotopy class, smoothing the defect back into the ambient phase field. In classical field theories, solitons are frequently vulnerable to this mode of instability. The Derrick no-go theorem [4], for example, establishes that in many field theories with standard kinetic-potential Lagrangians, static localized solutions cannot be stable in spatial dimension greater than one under scale transformations. If Phase Theory inherited analogous vulnerabilities, defect configurations would be only transiently stable, collapsing under generic perturbations. A rigorous proof must demonstrate that the admissibility constraint — specifically, the requirement that all physically realized configurations remain within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creates a topological barrier that no perturbation can surmount without exiting the admissible space, which GCE forbids.</w:t>
      </w:r>
    </w:p>
    <w:p>
      <w:pPr>
        <w:pStyle w:val="Heading3"/>
        <w:spacing w:after="80" w:before="240" w:line="312" w:lineRule="auto"/>
      </w:pPr>
      <w:r>
        <w:rPr>
          <w:rFonts w:ascii="Cambria" w:cs="Cambria" w:eastAsia="Cambria" w:hAnsi="Cambria"/>
          <w:color w:val="1A1A1A"/>
          <w:sz w:val="24"/>
          <w:szCs w:val="24"/>
        </w:rPr>
        <w:t xml:space="preserve">1.2 Failure Mode II: Dynamical Unwinding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second failure mode is dynamical unwinding: the concern that the time evolution generated by admissible dynamics might, over sufficiently long times, continuously deform a defect configuration into the topologically trivial configuration. In quantum field theory, instantons represent precisely this phenomenon: configurations connected to distinct topological sectors via Euclidean tunneling paths [5]. If admissible evolution in Phase Theory admitted analogous tunneling between homotopy sectors, the topological charge of a defect would not be conserved under dynamics, and particles could spontaneously annihilate without meeting their antiparticles. The proof of Theorem 25.6 in </w:t>
      </w:r>
      <w:r>
        <w:rPr>
          <w:rFonts w:ascii="Constantia" w:cs="Constantia" w:eastAsia="Constantia" w:hAnsi="Constantia"/>
          <w:b w:val="false"/>
          <w:bCs w:val="false"/>
          <w:i/>
          <w:iCs/>
          <w:strike w:val="false"/>
          <w:color w:val="8B4513"/>
          <w:sz w:val="24"/>
          <w:szCs w:val="24"/>
        </w:rPr>
        <w:t xml:space="preserve">§12</w:t>
      </w:r>
      <w:r>
        <w:rPr>
          <w:rFonts w:ascii="Constantia" w:cs="Constantia" w:eastAsia="Constantia" w:hAnsi="Constantia"/>
          <w:b w:val="false"/>
          <w:bCs w:val="false"/>
          <w:i w:val="false"/>
          <w:iCs w:val="false"/>
          <w:strike w:val="false"/>
          <w:color w:val="000000"/>
          <w:sz w:val="24"/>
          <w:szCs w:val="24"/>
        </w:rPr>
        <w:t xml:space="preserve"> below eliminates this possibility by showing that every admissible trajectory preserves homotopy class at all times.</w:t>
      </w:r>
    </w:p>
    <w:p>
      <w:pPr>
        <w:pStyle w:val="Heading3"/>
        <w:spacing w:after="80" w:before="240" w:line="312" w:lineRule="auto"/>
      </w:pPr>
      <w:r>
        <w:rPr>
          <w:rFonts w:ascii="Cambria" w:cs="Cambria" w:eastAsia="Cambria" w:hAnsi="Cambria"/>
          <w:color w:val="1A1A1A"/>
          <w:sz w:val="24"/>
          <w:szCs w:val="24"/>
        </w:rPr>
        <w:t xml:space="preserve">1.3 Failure Mode III: Fine-Tuning Dependence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third failure mode is subtler and more philosophically serious: the possibility that defect stability depends on fine-tuned values of parameters in the theory. If defects were stable only for a narrow range of values of some coupling or structural parameter, then Phase Theory's claim that matter is inevitable would be false. Matter would be possible only under very special conditions, and the theory would reintroduce the very contingency it sought to eliminate. The stability theorems proven below avoid this failure mode entirely: the topological arguments make no reference to any free parameters, coupling constants, or energy scales. Stability follows from the topology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and the definition of admissibility alone. It is unconditional and parameter-free.</w:t>
      </w:r>
    </w:p>
    <w:p>
      <w:pPr>
        <w:pStyle w:val="Heading3"/>
        <w:spacing w:after="80" w:before="240" w:line="312" w:lineRule="auto"/>
      </w:pPr>
      <w:r>
        <w:rPr>
          <w:rFonts w:ascii="Cambria" w:cs="Cambria" w:eastAsia="Cambria" w:hAnsi="Cambria"/>
          <w:color w:val="1A1A1A"/>
          <w:sz w:val="24"/>
          <w:szCs w:val="24"/>
        </w:rPr>
        <w:t xml:space="preserve">1.4 What Ontological Collapse Would Mean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Were any of the three failure modes to obtain, the consequences for Phase Theory would be severe. Particles are the bridge between the abstract phase-theoretic formalism and observable physical reality. Without stable particles, Phase Theory predicts a universe of transient phase fluctuations with no enduring structure — no atoms, no light, no matter, no observers. Conservation laws, which are derived as corollaries of topological stability in </w:t>
      </w:r>
      <w:r>
        <w:rPr>
          <w:rFonts w:ascii="Constantia" w:cs="Constantia" w:eastAsia="Constantia" w:hAnsi="Constantia"/>
          <w:b w:val="false"/>
          <w:bCs w:val="false"/>
          <w:i/>
          <w:iCs/>
          <w:strike w:val="false"/>
          <w:color w:val="8B4513"/>
          <w:sz w:val="24"/>
          <w:szCs w:val="24"/>
        </w:rPr>
        <w:t xml:space="preserve">§28</w:t>
      </w:r>
      <w:r>
        <w:rPr>
          <w:rFonts w:ascii="Constantia" w:cs="Constantia" w:eastAsia="Constantia" w:hAnsi="Constantia"/>
          <w:b w:val="false"/>
          <w:bCs w:val="false"/>
          <w:i w:val="false"/>
          <w:iCs w:val="false"/>
          <w:strike w:val="false"/>
          <w:color w:val="000000"/>
          <w:sz w:val="24"/>
          <w:szCs w:val="24"/>
        </w:rPr>
        <w:t xml:space="preserve">, would have no foundation. The identification of mass with stability depth (Paper 7 [7], </w:t>
      </w:r>
      <w:r>
        <w:rPr>
          <w:rFonts w:ascii="Constantia" w:cs="Constantia" w:eastAsia="Constantia" w:hAnsi="Constantia"/>
          <w:b w:val="false"/>
          <w:bCs w:val="false"/>
          <w:i/>
          <w:iCs/>
          <w:strike w:val="false"/>
          <w:color w:val="8B4513"/>
          <w:sz w:val="24"/>
          <w:szCs w:val="24"/>
        </w:rPr>
        <w:t xml:space="preserve">§15</w:t>
      </w:r>
      <w:r>
        <w:rPr>
          <w:rFonts w:ascii="Constantia" w:cs="Constantia" w:eastAsia="Constantia" w:hAnsi="Constantia"/>
          <w:b w:val="false"/>
          <w:bCs w:val="false"/>
          <w:i w:val="false"/>
          <w:iCs w:val="false"/>
          <w:strike w:val="false"/>
          <w:color w:val="000000"/>
          <w:sz w:val="24"/>
          <w:szCs w:val="24"/>
        </w:rPr>
        <w:t xml:space="preserve">) would be meaningless without stability itself. Perhaps most critically, the claim that Phase Theory explains why there is something rather than nothing — articulated in </w:t>
      </w:r>
      <w:r>
        <w:rPr>
          <w:rFonts w:ascii="Constantia" w:cs="Constantia" w:eastAsia="Constantia" w:hAnsi="Constantia"/>
          <w:b w:val="false"/>
          <w:bCs w:val="false"/>
          <w:i/>
          <w:iCs/>
          <w:strike w:val="false"/>
          <w:color w:val="8B4513"/>
          <w:sz w:val="24"/>
          <w:szCs w:val="24"/>
        </w:rPr>
        <w:t xml:space="preserve">§35</w:t>
      </w:r>
      <w:r>
        <w:rPr>
          <w:rFonts w:ascii="Constantia" w:cs="Constantia" w:eastAsia="Constantia" w:hAnsi="Constantia"/>
          <w:b w:val="false"/>
          <w:bCs w:val="false"/>
          <w:i w:val="false"/>
          <w:iCs w:val="false"/>
          <w:strike w:val="false"/>
          <w:color w:val="000000"/>
          <w:sz w:val="24"/>
          <w:szCs w:val="24"/>
        </w:rPr>
        <w:t xml:space="preserve"> — would be undermined if that something were not guaranteed to persist.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Mathematical proof is therefore not optional. It is constitutive of Phase Theory's status as a genuine physical theory. The present paper provides that proof in full generality, establishing a hierarchy of twenty-five theorems that together demonstrate the robust, unconditional, and parameter-free stability of phase defects 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proof strategy is uniform throughout: topological invariance under admissible evolution, enforced by the structure of GCE. No energy functional is minimized. No symmetry is invoked. Stability follows from structure alone.</w:t>
      </w:r>
    </w:p>
    <w:p>
      <w:pPr>
        <w:pStyle w:val="Heading2"/>
        <w:spacing w:after="120" w:before="360" w:line="312" w:lineRule="auto"/>
      </w:pPr>
      <w:r>
        <w:rPr>
          <w:rFonts w:ascii="Cambria" w:cs="Cambria" w:eastAsia="Cambria" w:hAnsi="Cambria"/>
          <w:color w:val="1A1A1A"/>
          <w:sz w:val="30"/>
          <w:szCs w:val="30"/>
        </w:rPr>
        <w:t xml:space="preserve">2. Phase Defects Revisited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begin by recalling and sharpening the definition of phase defects established in Paper 23 [23]. Let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denote the admissible phase manifold, and let Φ denote a configuration of the phase field. We recall that Φ is a map from the base space X (the emergent spatial manifold, itself arising from phase configuration geometry) to the target space Y of phase values. For the purposes of this section, we treat X as a compact oriented manifold and Y as the fiber of phase values, both of which are determined by the structure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(see </w:t>
      </w:r>
      <w:r>
        <w:rPr>
          <w:rFonts w:ascii="Constantia" w:cs="Constantia" w:eastAsia="Constantia" w:hAnsi="Constantia"/>
          <w:b w:val="false"/>
          <w:bCs w:val="false"/>
          <w:i/>
          <w:iCs/>
          <w:strike w:val="false"/>
          <w:color w:val="8B4513"/>
          <w:sz w:val="24"/>
          <w:szCs w:val="24"/>
        </w:rPr>
        <w:t xml:space="preserve">§3</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7F7F7" w:color="auto" w:val="clear"/>
            <w:tcMar>
              <w:top w:type="dxa" w:w="150"/>
              <w:left w:type="dxa" w:w="240"/>
              <w:bottom w:type="dxa" w:w="150"/>
              <w:right w:type="dxa" w:w="240"/>
            </w:tcMar>
          </w:tcPr>
          <w:p>
            <w:pPr>
              <w:spacing w:after="120" w:line="408" w:lineRule="auto"/>
            </w:pPr>
            <w:r>
              <w:rPr>
                <w:b/>
                <w:bCs/>
                <w:i w:val="false"/>
                <w:iCs w:val="false"/>
                <w:color w:val="000000"/>
              </w:rPr>
              <w:t xml:space="preserve">Definition 2.1 (Phase Defect).</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A </w:t>
            </w:r>
            <w:r>
              <w:rPr>
                <w:rFonts w:ascii="Constantia" w:cs="Constantia" w:eastAsia="Constantia" w:hAnsi="Constantia"/>
                <w:b/>
                <w:bCs/>
                <w:i/>
                <w:iCs/>
                <w:strike w:val="false"/>
                <w:color w:val="000000"/>
                <w:sz w:val="24"/>
                <w:szCs w:val="24"/>
              </w:rPr>
              <w:t xml:space="preserve">phase defect</w:t>
            </w:r>
            <w:r>
              <w:rPr>
                <w:rFonts w:ascii="Constantia" w:cs="Constantia" w:eastAsia="Constantia" w:hAnsi="Constantia"/>
                <w:b w:val="false"/>
                <w:bCs w:val="false"/>
                <w:i/>
                <w:iCs/>
                <w:strike w:val="false"/>
                <w:color w:val="000000"/>
                <w:sz w:val="24"/>
                <w:szCs w:val="24"/>
              </w:rPr>
              <w:t xml:space="preserve"> is a configuration Φ</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such that there exists a compact region U ⊂ X (the core of the defect) and a surrounding region V = X \ U in which Φ</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 is smoothly defined, with the property that [Φ</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∂U</w:t>
            </w:r>
            <w:r>
              <w:rPr>
                <w:rFonts w:ascii="Constantia" w:cs="Constantia" w:eastAsia="Constantia" w:hAnsi="Constantia"/>
                <w:b w:val="false"/>
                <w:bCs w:val="false"/>
                <w:i/>
                <w:iCs/>
                <w:strike w:val="false"/>
                <w:color w:val="000000"/>
                <w:sz w:val="24"/>
                <w:szCs w:val="24"/>
              </w:rPr>
              <w:t xml:space="preserve">] ≠ [e] in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e) for some n ≥ 0. Here [e] denotes the homotopy class of the constant (trivial) configuration, and ∂U is the boundary of the defect core.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properties of this definition require detailed exposition.</w:t>
      </w:r>
    </w:p>
    <w:p>
      <w:pPr>
        <w:pStyle w:val="Heading3"/>
        <w:spacing w:after="80" w:before="240" w:line="312" w:lineRule="auto"/>
      </w:pPr>
      <w:r>
        <w:rPr>
          <w:rFonts w:ascii="Cambria" w:cs="Cambria" w:eastAsia="Cambria" w:hAnsi="Cambria"/>
          <w:color w:val="1A1A1A"/>
          <w:sz w:val="24"/>
          <w:szCs w:val="24"/>
        </w:rPr>
        <w:t xml:space="preserve">2.1 Property I: Localization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term </w:t>
      </w:r>
      <w:r>
        <w:rPr>
          <w:rFonts w:ascii="Constantia" w:cs="Constantia" w:eastAsia="Constantia" w:hAnsi="Constantia"/>
          <w:b w:val="false"/>
          <w:bCs w:val="false"/>
          <w:i/>
          <w:iCs/>
          <w:strike w:val="false"/>
          <w:color w:val="000000"/>
          <w:sz w:val="24"/>
          <w:szCs w:val="24"/>
        </w:rPr>
        <w:t xml:space="preserve">localized</w:t>
      </w:r>
      <w:r>
        <w:rPr>
          <w:rFonts w:ascii="Constantia" w:cs="Constantia" w:eastAsia="Constantia" w:hAnsi="Constantia"/>
          <w:b w:val="false"/>
          <w:bCs w:val="false"/>
          <w:i w:val="false"/>
          <w:iCs w:val="false"/>
          <w:strike w:val="false"/>
          <w:color w:val="000000"/>
          <w:sz w:val="24"/>
          <w:szCs w:val="24"/>
        </w:rPr>
        <w:t xml:space="preserve">, in the context of phase configurations, requires careful unpacking. A configuration Φ is localized if its departure from the ambient (vacuum) phase configuration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is confined to a bounded region of X. More precisely, Φ is localized with respect to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if there exists a compact K ⊂ X such that Φ|</w:t>
      </w:r>
      <w:r>
        <w:rPr>
          <w:rFonts w:ascii="Constantia" w:cs="Constantia" w:eastAsia="Constantia" w:hAnsi="Constantia"/>
          <w:b w:val="false"/>
          <w:bCs w:val="false"/>
          <w:i w:val="false"/>
          <w:iCs w:val="false"/>
          <w:strike w:val="false"/>
          <w:color w:val="000000"/>
          <w:sz w:val="24"/>
          <w:szCs w:val="24"/>
          <w:vertAlign w:val="subscript"/>
        </w:rPr>
        <w:t xml:space="preserve">X\K</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X\K</w:t>
      </w:r>
      <w:r>
        <w:rPr>
          <w:rFonts w:ascii="Constantia" w:cs="Constantia" w:eastAsia="Constantia" w:hAnsi="Constantia"/>
          <w:b w:val="false"/>
          <w:bCs w:val="false"/>
          <w:i w:val="false"/>
          <w:iCs w:val="false"/>
          <w:strike w:val="false"/>
          <w:color w:val="000000"/>
          <w:sz w:val="24"/>
          <w:szCs w:val="24"/>
        </w:rPr>
        <w:t xml:space="preserve">. For phase defects, localization means that the topological nontriviality is concentrated within the core U: outside U, the phase field resembles the ambient vacuum configuration, except for the long-range tail induced by the defect's topology (analogous to the Coulomb tail of a magnetic monopole). This long-range tail is itself topologically determined and cannot be removed without removing the defect. The core radius r</w:t>
      </w:r>
      <w:r>
        <w:rPr>
          <w:rFonts w:ascii="Constantia" w:cs="Constantia" w:eastAsia="Constantia" w:hAnsi="Constantia"/>
          <w:b w:val="false"/>
          <w:bCs w:val="false"/>
          <w:i w:val="false"/>
          <w:iCs w:val="false"/>
          <w:strike w:val="false"/>
          <w:color w:val="000000"/>
          <w:sz w:val="24"/>
          <w:szCs w:val="24"/>
          <w:vertAlign w:val="subscript"/>
        </w:rPr>
        <w:t xml:space="preserve">core</w:t>
      </w:r>
      <w:r>
        <w:rPr>
          <w:rFonts w:ascii="Constantia" w:cs="Constantia" w:eastAsia="Constantia" w:hAnsi="Constantia"/>
          <w:b w:val="false"/>
          <w:bCs w:val="false"/>
          <w:i w:val="false"/>
          <w:iCs w:val="false"/>
          <w:strike w:val="false"/>
          <w:color w:val="000000"/>
          <w:sz w:val="24"/>
          <w:szCs w:val="24"/>
        </w:rPr>
        <w:t xml:space="preserve"> quantifies the scale of localization; its properties are analyzed in detail in </w:t>
      </w:r>
      <w:r>
        <w:rPr>
          <w:rFonts w:ascii="Constantia" w:cs="Constantia" w:eastAsia="Constantia" w:hAnsi="Constantia"/>
          <w:b w:val="false"/>
          <w:bCs w:val="false"/>
          <w:i/>
          <w:iCs/>
          <w:strike w:val="false"/>
          <w:color w:val="8B4513"/>
          <w:sz w:val="24"/>
          <w:szCs w:val="24"/>
        </w:rPr>
        <w:t xml:space="preserve">§16</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80" w:before="240" w:line="312" w:lineRule="auto"/>
      </w:pPr>
      <w:r>
        <w:rPr>
          <w:rFonts w:ascii="Cambria" w:cs="Cambria" w:eastAsia="Cambria" w:hAnsi="Cambria"/>
          <w:color w:val="1A1A1A"/>
          <w:sz w:val="24"/>
          <w:szCs w:val="24"/>
        </w:rPr>
        <w:t xml:space="preserve">2.2 Property II: Topological Nontriviality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Topological nontriviality is the defining property of phase defects and the source of their stability. A configuration Φ</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is topologically nontrivial if [Φ</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 [e] in the appropriate homotopy group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dimension n depends on the codimension of the defect: for point defects in three spatial dimensions, stability is classified by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for line defects (vortices, strings), by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for domain walls, by π</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for higher-dimensional defects by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with n ≥ 3. A complete classification is provided in </w:t>
      </w:r>
      <w:r>
        <w:rPr>
          <w:rFonts w:ascii="Constantia" w:cs="Constantia" w:eastAsia="Constantia" w:hAnsi="Constantia"/>
          <w:b w:val="false"/>
          <w:bCs w:val="false"/>
          <w:i/>
          <w:iCs/>
          <w:strike w:val="false"/>
          <w:color w:val="8B4513"/>
          <w:sz w:val="24"/>
          <w:szCs w:val="24"/>
        </w:rPr>
        <w:t xml:space="preserve">§4</w:t>
      </w:r>
      <w:r>
        <w:rPr>
          <w:rFonts w:ascii="Constantia" w:cs="Constantia" w:eastAsia="Constantia" w:hAnsi="Constantia"/>
          <w:b w:val="false"/>
          <w:bCs w:val="false"/>
          <w:i w:val="false"/>
          <w:iCs w:val="false"/>
          <w:strike w:val="false"/>
          <w:color w:val="000000"/>
          <w:sz w:val="24"/>
          <w:szCs w:val="24"/>
        </w:rPr>
        <w:t xml:space="preserve">. The crucial point is that the homotopy class [Φ</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is a </w:t>
      </w:r>
      <w:r>
        <w:rPr>
          <w:rFonts w:ascii="Constantia" w:cs="Constantia" w:eastAsia="Constantia" w:hAnsi="Constantia"/>
          <w:b w:val="false"/>
          <w:bCs w:val="false"/>
          <w:i/>
          <w:iCs/>
          <w:strike w:val="false"/>
          <w:color w:val="000000"/>
          <w:sz w:val="24"/>
          <w:szCs w:val="24"/>
        </w:rPr>
        <w:t xml:space="preserve">discrete</w:t>
      </w:r>
      <w:r>
        <w:rPr>
          <w:rFonts w:ascii="Constantia" w:cs="Constantia" w:eastAsia="Constantia" w:hAnsi="Constantia"/>
          <w:b w:val="false"/>
          <w:bCs w:val="false"/>
          <w:i w:val="false"/>
          <w:iCs w:val="false"/>
          <w:strike w:val="false"/>
          <w:color w:val="000000"/>
          <w:sz w:val="24"/>
          <w:szCs w:val="24"/>
        </w:rPr>
        <w:t xml:space="preserve"> invariant: it takes values in the discrete group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which means that no continuous deformation can change it without passing through a configuration outside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80" w:before="240" w:line="312" w:lineRule="auto"/>
      </w:pPr>
      <w:r>
        <w:rPr>
          <w:rFonts w:ascii="Cambria" w:cs="Cambria" w:eastAsia="Cambria" w:hAnsi="Cambria"/>
          <w:color w:val="1A1A1A"/>
          <w:sz w:val="24"/>
          <w:szCs w:val="24"/>
        </w:rPr>
        <w:t xml:space="preserve">2.3 Property III: Admissibility Preservation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third property — admissibility preservation — is non-trivial and requires explicit justification. A phase defect, by definition, lies 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But why must defect configurations remain admissible? The answer lies in the structure of GCE (see </w:t>
      </w:r>
      <w:r>
        <w:rPr>
          <w:rFonts w:ascii="Constantia" w:cs="Constantia" w:eastAsia="Constantia" w:hAnsi="Constantia"/>
          <w:b w:val="false"/>
          <w:bCs w:val="false"/>
          <w:i/>
          <w:iCs/>
          <w:strike w:val="false"/>
          <w:color w:val="8B4513"/>
          <w:sz w:val="24"/>
          <w:szCs w:val="24"/>
        </w:rPr>
        <w:t xml:space="preserve">§20</w:t>
      </w:r>
      <w:r>
        <w:rPr>
          <w:rFonts w:ascii="Constantia" w:cs="Constantia" w:eastAsia="Constantia" w:hAnsi="Constantia"/>
          <w:b w:val="false"/>
          <w:bCs w:val="false"/>
          <w:i w:val="false"/>
          <w:iCs w:val="false"/>
          <w:strike w:val="false"/>
          <w:color w:val="000000"/>
          <w:sz w:val="24"/>
          <w:szCs w:val="24"/>
        </w:rPr>
        <w:t xml:space="preserve">): GCE is a global constraint that operates on the entire phase configuration simultaneously. A configuration Φ is admissible if and only if it satisfies GCE globally. Phase defects are configurations in which global consistency is satisfied in a nontrivial way — the phase field wraps around the defect core in a manner that is globally consistent (the homotopy class is well-defined), but locally nontrivial (the phase cannot be smoothly extended to the core without singularity). This coexistence of global consistency and local nontriviality is precisely what makes phase defects the admissible, stable structures they are. Configurations that are topologically nontrivial but fail global consistency are not 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and are excluded from the physical state space by definition.</w:t>
      </w:r>
    </w:p>
    <w:p>
      <w:pPr>
        <w:pStyle w:val="Heading2"/>
        <w:spacing w:after="120" w:before="360" w:line="312" w:lineRule="auto"/>
      </w:pPr>
      <w:r>
        <w:rPr>
          <w:rFonts w:ascii="Cambria" w:cs="Cambria" w:eastAsia="Cambria" w:hAnsi="Cambria"/>
          <w:color w:val="1A1A1A"/>
          <w:sz w:val="30"/>
          <w:szCs w:val="30"/>
        </w:rPr>
        <w:t xml:space="preserve">3. Mathematical Preliminaries — The Phase Manifold</w:t>
      </w:r>
    </w:p>
    <w:p>
      <w:pPr>
        <w:pStyle w:val="Heading3"/>
        <w:spacing w:after="80" w:before="240" w:line="312" w:lineRule="auto"/>
      </w:pPr>
      <w:r>
        <w:rPr>
          <w:rFonts w:ascii="Cambria" w:cs="Cambria" w:eastAsia="Cambria" w:hAnsi="Cambria"/>
          <w:color w:val="1A1A1A"/>
          <w:sz w:val="24"/>
          <w:szCs w:val="24"/>
        </w:rPr>
        <w:t xml:space="preserve">3.1 Formal Definition of 𝕏adm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 denote the space of all phase configurations: smooth maps from the base space X to the fiber space Y of phase values, equipped with an appropriate function space topology (for example, the 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topology or the Sobolev topology H</w:t>
      </w:r>
      <w:r>
        <w:rPr>
          <w:rFonts w:ascii="Constantia" w:cs="Constantia" w:eastAsia="Constantia" w:hAnsi="Constantia"/>
          <w:b w:val="false"/>
          <w:bCs w:val="false"/>
          <w:i w:val="false"/>
          <w:iCs w:val="false"/>
          <w:strike w:val="false"/>
          <w:color w:val="000000"/>
          <w:sz w:val="24"/>
          <w:szCs w:val="24"/>
          <w:vertAlign w:val="superscript"/>
        </w:rPr>
        <w:t xml:space="preserve">k</w:t>
      </w:r>
      <w:r>
        <w:rPr>
          <w:rFonts w:ascii="Constantia" w:cs="Constantia" w:eastAsia="Constantia" w:hAnsi="Constantia"/>
          <w:b w:val="false"/>
          <w:bCs w:val="false"/>
          <w:i w:val="false"/>
          <w:iCs w:val="false"/>
          <w:strike w:val="false"/>
          <w:color w:val="000000"/>
          <w:sz w:val="24"/>
          <w:szCs w:val="24"/>
        </w:rPr>
        <w:t xml:space="preserve"> for k sufficiently large). The admissible phase manifold is a distinguished subset:</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 Φ ∈ 𝕎 : 𝒜[Φ] ≥ ε</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and Φ satisfies GCE globally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𝒜[Φ]</w:t>
      </w:r>
      <w:r>
        <w:rPr>
          <w:rFonts w:ascii="Constantia" w:cs="Constantia" w:eastAsia="Constantia" w:hAnsi="Constantia"/>
          <w:b w:val="false"/>
          <w:bCs w:val="false"/>
          <w:i w:val="false"/>
          <w:iCs w:val="false"/>
          <w:strike w:val="false"/>
          <w:color w:val="000000"/>
          <w:sz w:val="24"/>
          <w:szCs w:val="24"/>
        </w:rPr>
        <w:t xml:space="preserve"> is the admissibility functional (defined in </w:t>
      </w:r>
      <w:r>
        <w:rPr>
          <w:rFonts w:ascii="Constantia" w:cs="Constantia" w:eastAsia="Constantia" w:hAnsi="Constantia"/>
          <w:b w:val="false"/>
          <w:bCs w:val="false"/>
          <w:i/>
          <w:iCs/>
          <w:strike w:val="false"/>
          <w:color w:val="8B4513"/>
          <w:sz w:val="24"/>
          <w:szCs w:val="24"/>
        </w:rPr>
        <w:t xml:space="preserve">§3.3</w:t>
      </w:r>
      <w:r>
        <w:rPr>
          <w:rFonts w:ascii="Constantia" w:cs="Constantia" w:eastAsia="Constantia" w:hAnsi="Constantia"/>
          <w:b w:val="false"/>
          <w:bCs w:val="false"/>
          <w:i w:val="false"/>
          <w:iCs w:val="false"/>
          <w:strike w:val="false"/>
          <w:color w:val="000000"/>
          <w:sz w:val="24"/>
          <w:szCs w:val="24"/>
        </w:rPr>
        <w:t xml:space="preserve"> and Appendix B) and 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&gt; 0 is the minimum admissibility threshold enforced by GCE. The condition </w:t>
      </w:r>
      <w:r>
        <w:rPr>
          <w:rFonts w:ascii="Cambria Math" w:cs="Cambria Math" w:eastAsia="Cambria Math" w:hAnsi="Cambria Math"/>
          <w:b w:val="false"/>
          <w:bCs w:val="false"/>
          <w:i/>
          <w:iCs/>
          <w:strike w:val="false"/>
          <w:color w:val="000000"/>
          <w:sz w:val="24"/>
          <w:szCs w:val="24"/>
        </w:rPr>
        <w:t xml:space="preserve">𝒜[Φ] ≥ ε</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keeps configurations away from the admissibility boundary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which represents the locus of configurations at the edge of global consistency. Configurations at or below the boundary are physically unrealized; they exist as mathematical limiting cases but are excluded from the physical state space.</w:t>
      </w:r>
    </w:p>
    <w:p>
      <w:pPr>
        <w:pStyle w:val="Heading3"/>
        <w:spacing w:after="80" w:before="240" w:line="312" w:lineRule="auto"/>
      </w:pPr>
      <w:r>
        <w:rPr>
          <w:rFonts w:ascii="Cambria" w:cs="Cambria" w:eastAsia="Cambria" w:hAnsi="Cambria"/>
          <w:color w:val="1A1A1A"/>
          <w:sz w:val="24"/>
          <w:szCs w:val="24"/>
        </w:rPr>
        <w:t xml:space="preserve">3.2 Topology and Metric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space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inherits a topology from the ambient configuration space </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 We equip it with the admissibility metric:</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(Φ, Ψ) = sup</w:t>
      </w:r>
      <w:r>
        <w:rPr>
          <w:rFonts w:ascii="Constantia" w:cs="Constantia" w:eastAsia="Constantia" w:hAnsi="Constantia"/>
          <w:b w:val="false"/>
          <w:bCs w:val="false"/>
          <w:i/>
          <w:iCs/>
          <w:strike w:val="false"/>
          <w:color w:val="000000"/>
          <w:sz w:val="24"/>
          <w:szCs w:val="24"/>
          <w:vertAlign w:val="subscript"/>
        </w:rPr>
        <w:t xml:space="preserve">x ∈ X</w:t>
      </w:r>
      <w:r>
        <w:rPr>
          <w:rFonts w:ascii="Cambria Math" w:cs="Cambria Math" w:eastAsia="Cambria Math" w:hAnsi="Cambria Math"/>
          <w:b w:val="false"/>
          <w:bCs w:val="false"/>
          <w:i/>
          <w:iCs/>
          <w:strike w:val="false"/>
          <w:color w:val="000000"/>
          <w:sz w:val="24"/>
          <w:szCs w:val="24"/>
        </w:rPr>
        <w:t xml:space="preserve"> |Φ(x) − Ψ(x)|</w:t>
      </w:r>
      <w:r>
        <w:rPr>
          <w:rFonts w:ascii="Constantia" w:cs="Constantia" w:eastAsia="Constantia" w:hAnsi="Constantia"/>
          <w:b w:val="false"/>
          <w:bCs w:val="false"/>
          <w:i/>
          <w:iCs/>
          <w:strike w:val="false"/>
          <w:color w:val="000000"/>
          <w:sz w:val="24"/>
          <w:szCs w:val="24"/>
          <w:vertAlign w:val="subscript"/>
        </w:rPr>
        <w:t xml:space="preserve">Y</w:t>
      </w:r>
      <w:r>
        <w:rPr>
          <w:rFonts w:ascii="Cambria Math" w:cs="Cambria Math" w:eastAsia="Cambria Math" w:hAnsi="Cambria Math"/>
          <w:b w:val="false"/>
          <w:bCs w:val="false"/>
          <w:i/>
          <w:iCs/>
          <w:strike w:val="false"/>
          <w:color w:val="000000"/>
          <w:sz w:val="24"/>
          <w:szCs w:val="24"/>
        </w:rPr>
        <w:t xml:space="preserve"> + λ |𝒜[Φ] − 𝒜[Ψ]|</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λ &gt; 0 is a scale factor that weights admissibility deviations. Under this metric,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a complete metric space (this follows from the closedness of the admissibility conditions; see </w:t>
      </w:r>
      <w:r>
        <w:rPr>
          <w:rFonts w:ascii="Constantia" w:cs="Constantia" w:eastAsia="Constantia" w:hAnsi="Constantia"/>
          <w:b w:val="false"/>
          <w:bCs w:val="false"/>
          <w:i/>
          <w:iCs/>
          <w:strike w:val="false"/>
          <w:color w:val="8B4513"/>
          <w:sz w:val="24"/>
          <w:szCs w:val="24"/>
        </w:rPr>
        <w:t xml:space="preserve">§20</w:t>
      </w:r>
      <w:r>
        <w:rPr>
          <w:rFonts w:ascii="Constantia" w:cs="Constantia" w:eastAsia="Constantia" w:hAnsi="Constantia"/>
          <w:b w:val="false"/>
          <w:bCs w:val="false"/>
          <w:i w:val="false"/>
          <w:iCs w:val="false"/>
          <w:strike w:val="false"/>
          <w:color w:val="000000"/>
          <w:sz w:val="24"/>
          <w:szCs w:val="24"/>
        </w:rPr>
        <w:t xml:space="preserve"> and Theorem 25.14). The topology induced by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coarser than the 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topology but finer than the 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topology, making it well-suited for the analysis of both local perturbations and global deformations.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homotopy groups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are the central mathematical objects of this paper. We denote the n-th homotopy group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based at the vacuum configuration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by: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π</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vac</w:t>
      </w:r>
      <w:r>
        <w:rPr>
          <w:rFonts w:ascii="Cambria Math" w:cs="Cambria Math" w:eastAsia="Cambria Math" w:hAnsi="Cambria Math"/>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groups classify the topologically distinct defect sectors of Phase Theory. Their structure — Abelian for n ≥ 2, possibly non-Abelian for n = 1 — determines the fusion rules and statistics of particles (see </w:t>
      </w:r>
      <w:r>
        <w:rPr>
          <w:rFonts w:ascii="Constantia" w:cs="Constantia" w:eastAsia="Constantia" w:hAnsi="Constantia"/>
          <w:b w:val="false"/>
          <w:bCs w:val="false"/>
          <w:i/>
          <w:iCs/>
          <w:strike w:val="false"/>
          <w:color w:val="8B4513"/>
          <w:sz w:val="24"/>
          <w:szCs w:val="24"/>
        </w:rPr>
        <w:t xml:space="preserve">§14</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8B4513"/>
          <w:sz w:val="24"/>
          <w:szCs w:val="24"/>
        </w:rPr>
        <w:t xml:space="preserve">§22</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80" w:before="240" w:line="312" w:lineRule="auto"/>
      </w:pPr>
      <w:r>
        <w:rPr>
          <w:rFonts w:ascii="Cambria" w:cs="Cambria" w:eastAsia="Cambria" w:hAnsi="Cambria"/>
          <w:color w:val="1A1A1A"/>
          <w:sz w:val="24"/>
          <w:szCs w:val="24"/>
        </w:rPr>
        <w:t xml:space="preserve">3.3 The Admissibility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functional </w:t>
      </w:r>
      <w:r>
        <w:rPr>
          <w:rFonts w:ascii="Cambria Math" w:cs="Cambria Math" w:eastAsia="Cambria Math" w:hAnsi="Cambria Math"/>
          <w:b w:val="false"/>
          <w:bCs w:val="false"/>
          <w:i/>
          <w:iCs/>
          <w:strike w:val="false"/>
          <w:color w:val="000000"/>
          <w:sz w:val="24"/>
          <w:szCs w:val="24"/>
        </w:rPr>
        <w:t xml:space="preserve">𝒜[Φ]</w:t>
      </w:r>
      <w:r>
        <w:rPr>
          <w:rFonts w:ascii="Constantia" w:cs="Constantia" w:eastAsia="Constantia" w:hAnsi="Constantia"/>
          <w:b w:val="false"/>
          <w:bCs w:val="false"/>
          <w:i w:val="false"/>
          <w:iCs w:val="false"/>
          <w:strike w:val="false"/>
          <w:color w:val="000000"/>
          <w:sz w:val="24"/>
          <w:szCs w:val="24"/>
        </w:rPr>
        <w:t xml:space="preserve"> measures the degree to which a configuration Φ satisfies the global consistency requirements of GCE. It is defined as: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𝒜[Φ] = inf</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 𝕊</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 ω</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infimum is taken over all admissibility checks C imposed by GCE (region-consistency, boundary-consistency, topological-consistency), and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(Φ) is the local admissibility density at each check point. The functional satisfies: (i) </w:t>
      </w:r>
      <w:r>
        <w:rPr>
          <w:rFonts w:ascii="Cambria Math" w:cs="Cambria Math" w:eastAsia="Cambria Math" w:hAnsi="Cambria Math"/>
          <w:b w:val="false"/>
          <w:bCs w:val="false"/>
          <w:i/>
          <w:iCs/>
          <w:strike w:val="false"/>
          <w:color w:val="000000"/>
          <w:sz w:val="24"/>
          <w:szCs w:val="24"/>
        </w:rPr>
        <w:t xml:space="preserve">𝒜[Φ] ≥ 0</w:t>
      </w:r>
      <w:r>
        <w:rPr>
          <w:rFonts w:ascii="Constantia" w:cs="Constantia" w:eastAsia="Constantia" w:hAnsi="Constantia"/>
          <w:b w:val="false"/>
          <w:bCs w:val="false"/>
          <w:i w:val="false"/>
          <w:iCs w:val="false"/>
          <w:strike w:val="false"/>
          <w:color w:val="000000"/>
          <w:sz w:val="24"/>
          <w:szCs w:val="24"/>
        </w:rPr>
        <w:t xml:space="preserve"> for all Φ ∈ </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 (ii) </w:t>
      </w:r>
      <w:r>
        <w:rPr>
          <w:rFonts w:ascii="Cambria Math" w:cs="Cambria Math" w:eastAsia="Cambria Math" w:hAnsi="Cambria Math"/>
          <w:b w:val="false"/>
          <w:bCs w:val="false"/>
          <w:i/>
          <w:iCs/>
          <w:strike w:val="false"/>
          <w:color w:val="000000"/>
          <w:sz w:val="24"/>
          <w:szCs w:val="24"/>
        </w:rPr>
        <w:t xml:space="preserve">𝒜[Φ] = 0</w:t>
      </w:r>
      <w:r>
        <w:rPr>
          <w:rFonts w:ascii="Constantia" w:cs="Constantia" w:eastAsia="Constantia" w:hAnsi="Constantia"/>
          <w:b w:val="false"/>
          <w:bCs w:val="false"/>
          <w:i w:val="false"/>
          <w:iCs w:val="false"/>
          <w:strike w:val="false"/>
          <w:color w:val="000000"/>
          <w:sz w:val="24"/>
          <w:szCs w:val="24"/>
        </w:rPr>
        <w:t xml:space="preserve"> if and only if Φ violates GCE in some region; (iii) </w:t>
      </w:r>
      <w:r>
        <w:rPr>
          <w:rFonts w:ascii="Cambria Math" w:cs="Cambria Math" w:eastAsia="Cambria Math" w:hAnsi="Cambria Math"/>
          <w:b w:val="false"/>
          <w:bCs w:val="false"/>
          <w:i/>
          <w:iCs/>
          <w:strike w:val="false"/>
          <w:color w:val="000000"/>
          <w:sz w:val="24"/>
          <w:szCs w:val="24"/>
        </w:rPr>
        <w:t xml:space="preserve">𝒜[Φ]</w:t>
      </w:r>
      <w:r>
        <w:rPr>
          <w:rFonts w:ascii="Constantia" w:cs="Constantia" w:eastAsia="Constantia" w:hAnsi="Constantia"/>
          <w:b w:val="false"/>
          <w:bCs w:val="false"/>
          <w:i w:val="false"/>
          <w:iCs w:val="false"/>
          <w:strike w:val="false"/>
          <w:color w:val="000000"/>
          <w:sz w:val="24"/>
          <w:szCs w:val="24"/>
        </w:rPr>
        <w:t xml:space="preserve"> is lower semicontinuous in the admissibility metric. The boundary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set of configurations where </w:t>
      </w:r>
      <w:r>
        <w:rPr>
          <w:rFonts w:ascii="Cambria Math" w:cs="Cambria Math" w:eastAsia="Cambria Math" w:hAnsi="Cambria Math"/>
          <w:b w:val="false"/>
          <w:bCs w:val="false"/>
          <w:i/>
          <w:iCs/>
          <w:strike w:val="false"/>
          <w:color w:val="000000"/>
          <w:sz w:val="24"/>
          <w:szCs w:val="24"/>
        </w:rPr>
        <w:t xml:space="preserve">𝒜[Φ] = ε</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configurations with </w:t>
      </w:r>
      <w:r>
        <w:rPr>
          <w:rFonts w:ascii="Cambria Math" w:cs="Cambria Math" w:eastAsia="Cambria Math" w:hAnsi="Cambria Math"/>
          <w:b w:val="false"/>
          <w:bCs w:val="false"/>
          <w:i/>
          <w:iCs/>
          <w:strike w:val="false"/>
          <w:color w:val="000000"/>
          <w:sz w:val="24"/>
          <w:szCs w:val="24"/>
        </w:rPr>
        <w:t xml:space="preserve">𝒜[Φ] &lt; ε</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are inadmissible. Full technical details are in Appendix B.</w:t>
      </w:r>
    </w:p>
    <w:p>
      <w:pPr>
        <w:pStyle w:val="Heading3"/>
        <w:spacing w:after="80" w:before="240" w:line="312" w:lineRule="auto"/>
      </w:pPr>
      <w:r>
        <w:rPr>
          <w:rFonts w:ascii="Cambria" w:cs="Cambria" w:eastAsia="Cambria" w:hAnsi="Cambria"/>
          <w:color w:val="1A1A1A"/>
          <w:sz w:val="24"/>
          <w:szCs w:val="24"/>
        </w:rPr>
        <w:t xml:space="preserve">3.4 Admissibility Barriers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central concept for the stability analysis is that of an </w:t>
      </w:r>
      <w:r>
        <w:rPr>
          <w:rFonts w:ascii="Constantia" w:cs="Constantia" w:eastAsia="Constantia" w:hAnsi="Constantia"/>
          <w:b w:val="false"/>
          <w:bCs w:val="false"/>
          <w:i/>
          <w:iCs/>
          <w:strike w:val="false"/>
          <w:color w:val="000000"/>
          <w:sz w:val="24"/>
          <w:szCs w:val="24"/>
        </w:rPr>
        <w:t xml:space="preserve">admissibility barrier</w:t>
      </w:r>
      <w:r>
        <w:rPr>
          <w:rFonts w:ascii="Constantia" w:cs="Constantia" w:eastAsia="Constantia" w:hAnsi="Constantia"/>
          <w:b w:val="false"/>
          <w:bCs w:val="false"/>
          <w:i w:val="false"/>
          <w:iCs w:val="false"/>
          <w:strike w:val="false"/>
          <w:color w:val="000000"/>
          <w:sz w:val="24"/>
          <w:szCs w:val="24"/>
        </w:rPr>
        <w:t xml:space="preserve">. Between any two configurations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in different homotopy classes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every continuous path in </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 connecting them must pass through at least one configuration 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at which </w:t>
      </w:r>
      <w:r>
        <w:rPr>
          <w:rFonts w:ascii="Cambria Math" w:cs="Cambria Math" w:eastAsia="Cambria Math" w:hAnsi="Cambria Math"/>
          <w:b w:val="false"/>
          <w:bCs w:val="false"/>
          <w:i/>
          <w:iCs/>
          <w:strike w:val="false"/>
          <w:color w:val="000000"/>
          <w:sz w:val="24"/>
          <w:szCs w:val="24"/>
        </w:rPr>
        <w:t xml:space="preserve">𝒜[Φ</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&lt; ε</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set of all such configurations forms the </w:t>
      </w:r>
      <w:r>
        <w:rPr>
          <w:rFonts w:ascii="Constantia" w:cs="Constantia" w:eastAsia="Constantia" w:hAnsi="Constantia"/>
          <w:b w:val="false"/>
          <w:bCs w:val="false"/>
          <w:i/>
          <w:iCs/>
          <w:strike w:val="false"/>
          <w:color w:val="000000"/>
          <w:sz w:val="24"/>
          <w:szCs w:val="24"/>
        </w:rPr>
        <w:t xml:space="preserve">admissibility barrier</w:t>
      </w:r>
      <w:r>
        <w:rPr>
          <w:rFonts w:ascii="Constantia" w:cs="Constantia" w:eastAsia="Constantia" w:hAnsi="Constantia"/>
          <w:b w:val="false"/>
          <w:bCs w:val="false"/>
          <w:i w:val="false"/>
          <w:iCs w:val="false"/>
          <w:strike w:val="false"/>
          <w:color w:val="000000"/>
          <w:sz w:val="24"/>
          <w:szCs w:val="24"/>
        </w:rPr>
        <w:t xml:space="preserve"> between the two homotopy classes: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𝔹([Φ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 Φ</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 𝕎 \ 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lies on some path from [Φ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to [Φ</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properties of admissibility barriers are: (i) they are nonempty whenever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(ii) they lie entirely outside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(iii) they are closed under continuous interpolation. Properties (i) and (ii) together imply that admissible evolution cannot cross from one homotopy class to another, which is the topological engine of all stability theorems proven in this paper.</w:t>
      </w:r>
    </w:p>
    <w:p>
      <w:pPr>
        <w:pStyle w:val="Heading2"/>
        <w:spacing w:after="120" w:before="360" w:line="312" w:lineRule="auto"/>
      </w:pPr>
      <w:r>
        <w:rPr>
          <w:rFonts w:ascii="Cambria" w:cs="Cambria" w:eastAsia="Cambria" w:hAnsi="Cambria"/>
          <w:color w:val="1A1A1A"/>
          <w:sz w:val="30"/>
          <w:szCs w:val="30"/>
        </w:rPr>
        <w:t xml:space="preserve">4. Homotopy Classification of Phase Defects</w:t>
      </w:r>
    </w:p>
    <w:p>
      <w:pPr>
        <w:pStyle w:val="Heading3"/>
        <w:spacing w:after="80" w:before="240" w:line="312" w:lineRule="auto"/>
      </w:pPr>
      <w:r>
        <w:rPr>
          <w:rFonts w:ascii="Cambria" w:cs="Cambria" w:eastAsia="Cambria" w:hAnsi="Cambria"/>
          <w:color w:val="1A1A1A"/>
          <w:sz w:val="24"/>
          <w:szCs w:val="24"/>
        </w:rPr>
        <w:t xml:space="preserve">4.1 The Classification Principle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homotopy classification of phase defects is a special case of the general classification of topological defects in ordered media, developed by Mermin [2] and Toulouse and Kléman, adapted to the specific structure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basic principle is that the topological type of a defect is determined by the homotopy class of the map from the boundary ∂U of the defect core to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For a defect whose core is topologically a ball B</w:t>
      </w:r>
      <w:r>
        <w:rPr>
          <w:rFonts w:ascii="Constantia" w:cs="Constantia" w:eastAsia="Constantia" w:hAnsi="Constantia"/>
          <w:b w:val="false"/>
          <w:bCs w:val="false"/>
          <w:i w:val="false"/>
          <w:iCs w:val="false"/>
          <w:strike w:val="false"/>
          <w:color w:val="000000"/>
          <w:sz w:val="24"/>
          <w:szCs w:val="24"/>
          <w:vertAlign w:val="superscript"/>
        </w:rPr>
        <w:t xml:space="preserve">d+1</w:t>
      </w:r>
      <w:r>
        <w:rPr>
          <w:rFonts w:ascii="Constantia" w:cs="Constantia" w:eastAsia="Constantia" w:hAnsi="Constantia"/>
          <w:b w:val="false"/>
          <w:bCs w:val="false"/>
          <w:i w:val="false"/>
          <w:iCs w:val="false"/>
          <w:strike w:val="false"/>
          <w:color w:val="000000"/>
          <w:sz w:val="24"/>
          <w:szCs w:val="24"/>
        </w:rPr>
        <w:t xml:space="preserve">, the boundary ∂U is homeomorphic to S</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(the d-sphere), and the relevant homotopy group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d</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[S</w:t>
      </w:r>
      <w:r>
        <w:rPr>
          <w:rFonts w:ascii="Constantia" w:cs="Constantia" w:eastAsia="Constantia" w:hAnsi="Constantia"/>
          <w:b w:val="false"/>
          <w:bCs w:val="false"/>
          <w:i/>
          <w:iCs/>
          <w:strike w:val="false"/>
          <w:color w:val="000000"/>
          <w:sz w:val="24"/>
          <w:szCs w:val="24"/>
          <w:vertAlign w:val="superscript"/>
        </w:rPr>
        <w:t xml:space="preserve">d</w:t>
      </w:r>
      <w:r>
        <w:rPr>
          <w:rFonts w:ascii="Cambria Math" w:cs="Cambria Math" w:eastAsia="Cambria Math" w:hAnsi="Cambria Math"/>
          <w:b w:val="false"/>
          <w:bCs w:val="false"/>
          <w:i/>
          <w:iCs/>
          <w:strike w:val="false"/>
          <w:color w:val="000000"/>
          <w:sz w:val="24"/>
          <w:szCs w:val="24"/>
        </w:rPr>
        <w:t xml:space="preserve">, 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group of homotopy classes of maps from S</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to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80" w:before="240" w:line="312" w:lineRule="auto"/>
      </w:pPr>
      <w:r>
        <w:rPr>
          <w:rFonts w:ascii="Cambria" w:cs="Cambria" w:eastAsia="Cambria" w:hAnsi="Cambria"/>
          <w:color w:val="1A1A1A"/>
          <w:sz w:val="24"/>
          <w:szCs w:val="24"/>
        </w:rPr>
        <w:t xml:space="preserve">4.2 Point Defects: π2(𝕏adm)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Point defects in three spatial dimensions correspond to configurations whose core is a region surrounding a single point. The boundary of such a core is topologically 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point defect stability is classified by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If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stable point defects exist. The generators of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correspond to the fundamental point defect species; their combinations produce composite point defects. The group structure of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(always Abelian for n ≥ 2) determines the fusion rules for these particles (see </w:t>
      </w:r>
      <w:r>
        <w:rPr>
          <w:rFonts w:ascii="Constantia" w:cs="Constantia" w:eastAsia="Constantia" w:hAnsi="Constantia"/>
          <w:b w:val="false"/>
          <w:bCs w:val="false"/>
          <w:i/>
          <w:iCs/>
          <w:strike w:val="false"/>
          <w:color w:val="8B4513"/>
          <w:sz w:val="24"/>
          <w:szCs w:val="24"/>
        </w:rPr>
        <w:t xml:space="preserve">§14</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80" w:before="240" w:line="312" w:lineRule="auto"/>
      </w:pPr>
      <w:r>
        <w:rPr>
          <w:rFonts w:ascii="Cambria" w:cs="Cambria" w:eastAsia="Cambria" w:hAnsi="Cambria"/>
          <w:color w:val="1A1A1A"/>
          <w:sz w:val="24"/>
          <w:szCs w:val="24"/>
        </w:rPr>
        <w:t xml:space="preserve">4.3 Line Defects: π1(𝕏adm)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Line defects (vortices, cosmic strings) have cores that are topologically one-dimensional. In three spatial dimensions, the boundary linking a line defect is topologically 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and line defect stability is classified by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 the fundamental group of the admissible phase manifold. When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non-trivial (which we take as a structural assumption of Phase Theory, motivated by the existence of particles with spin), stable vortex defects exist. The fundamental group may be Abelian or non-Abelian (see </w:t>
      </w:r>
      <w:r>
        <w:rPr>
          <w:rFonts w:ascii="Constantia" w:cs="Constantia" w:eastAsia="Constantia" w:hAnsi="Constantia"/>
          <w:b w:val="false"/>
          <w:bCs w:val="false"/>
          <w:i/>
          <w:iCs/>
          <w:strike w:val="false"/>
          <w:color w:val="8B4513"/>
          <w:sz w:val="24"/>
          <w:szCs w:val="24"/>
        </w:rPr>
        <w:t xml:space="preserve">§22</w:t>
      </w:r>
      <w:r>
        <w:rPr>
          <w:rFonts w:ascii="Constantia" w:cs="Constantia" w:eastAsia="Constantia" w:hAnsi="Constantia"/>
          <w:b w:val="false"/>
          <w:bCs w:val="false"/>
          <w:i w:val="false"/>
          <w:iCs w:val="false"/>
          <w:strike w:val="false"/>
          <w:color w:val="000000"/>
          <w:sz w:val="24"/>
          <w:szCs w:val="24"/>
        </w:rPr>
        <w:t xml:space="preserve">); non-Abelian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leads to non-Abelian defect statistics.</w:t>
      </w:r>
    </w:p>
    <w:p>
      <w:pPr>
        <w:pStyle w:val="Heading3"/>
        <w:spacing w:after="80" w:before="240" w:line="312" w:lineRule="auto"/>
      </w:pPr>
      <w:r>
        <w:rPr>
          <w:rFonts w:ascii="Cambria" w:cs="Cambria" w:eastAsia="Cambria" w:hAnsi="Cambria"/>
          <w:color w:val="1A1A1A"/>
          <w:sz w:val="24"/>
          <w:szCs w:val="24"/>
        </w:rPr>
        <w:t xml:space="preserve">4.4 Domain Walls: π0(𝕏adm)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Domain walls are two-dimensional defects separating regions of the phase field in topologically distinct connected components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Domain walls exist when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 i.e., when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disconnected. In Phase Theory, the stability of domain walls is weaker than that of point or line defects (since π</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does not form a group in general), but the existence of walls bounding regions of different vacuum phase can be topologically protected when the vacuum manifold has a non-trivial component structure.</w:t>
      </w:r>
    </w:p>
    <w:p>
      <w:pPr>
        <w:pStyle w:val="Heading3"/>
        <w:spacing w:after="80" w:before="240" w:line="312" w:lineRule="auto"/>
      </w:pPr>
      <w:r>
        <w:rPr>
          <w:rFonts w:ascii="Cambria" w:cs="Cambria" w:eastAsia="Cambria" w:hAnsi="Cambria"/>
          <w:color w:val="1A1A1A"/>
          <w:sz w:val="24"/>
          <w:szCs w:val="24"/>
        </w:rPr>
        <w:t xml:space="preserve">4.5 Higher-Dimensional Defects: πn(𝕏adm) for n ≥ 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n ≥ 3, the homotopy groups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classify higher-dimensional defects. These include texture defects (classified by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in three dimensions, relevant for configurations with global winding), and higher-dimensional analogs relevant to the full n-dimensional structure of the phase manifold. Physically, these correspond to exotic particle species predicted by Phase Theory and not identified in the Standard Model — their experimental signatures are discussed in </w:t>
      </w:r>
      <w:r>
        <w:rPr>
          <w:rFonts w:ascii="Constantia" w:cs="Constantia" w:eastAsia="Constantia" w:hAnsi="Constantia"/>
          <w:b w:val="false"/>
          <w:bCs w:val="false"/>
          <w:i/>
          <w:iCs/>
          <w:strike w:val="false"/>
          <w:color w:val="8B4513"/>
          <w:sz w:val="24"/>
          <w:szCs w:val="24"/>
        </w:rPr>
        <w:t xml:space="preserve">§33</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80" w:before="240" w:line="312" w:lineRule="auto"/>
      </w:pPr>
      <w:r>
        <w:rPr>
          <w:rFonts w:ascii="Cambria" w:cs="Cambria" w:eastAsia="Cambria" w:hAnsi="Cambria"/>
          <w:color w:val="1A1A1A"/>
          <w:sz w:val="24"/>
          <w:szCs w:val="24"/>
        </w:rPr>
        <w:t xml:space="preserve">4.6 Defect Charge as a Homotopy Invariant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defect charge</w:t>
      </w:r>
      <w:r>
        <w:rPr>
          <w:rFonts w:ascii="Constantia" w:cs="Constantia" w:eastAsia="Constantia" w:hAnsi="Constantia"/>
          <w:b w:val="false"/>
          <w:bCs w:val="false"/>
          <w:i w:val="false"/>
          <w:iCs w:val="false"/>
          <w:strike w:val="false"/>
          <w:color w:val="000000"/>
          <w:sz w:val="24"/>
          <w:szCs w:val="24"/>
        </w:rPr>
        <w:t xml:space="preserve"> q(Φ</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is defined as the homotopy class of the restriction of Φ</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to the boundary of its core: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q(Φ</w:t>
      </w:r>
      <w:r>
        <w:rPr>
          <w:rFonts w:ascii="Constantia" w:cs="Constantia" w:eastAsia="Constantia" w:hAnsi="Constantia"/>
          <w:b w:val="false"/>
          <w:bCs w:val="false"/>
          <w:i/>
          <w:iCs/>
          <w:strike w:val="false"/>
          <w:color w:val="000000"/>
          <w:sz w:val="24"/>
          <w:szCs w:val="24"/>
          <w:vertAlign w:val="subscript"/>
        </w:rPr>
        <w:t xml:space="preserve">def</w:t>
      </w:r>
      <w:r>
        <w:rPr>
          <w:rFonts w:ascii="Cambria Math" w:cs="Cambria Math" w:eastAsia="Cambria Math" w:hAnsi="Cambria Math"/>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def</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 π</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a topological invariant: it does not change under any continuous deformation of Φ</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that remains within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group law in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defines defect charge addition: q(Φ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q(Φ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q(Φ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(using additive notation for n ≥ 2). Antidefects are configurations with charge q</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the inverse element in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(𝕏</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This algebraic structure is the foundation of all conservation law derivations in </w:t>
      </w:r>
      <w:r>
        <w:rPr>
          <w:rFonts w:ascii="Constantia" w:cs="Constantia" w:eastAsia="Constantia" w:hAnsi="Constantia"/>
          <w:b w:val="false"/>
          <w:bCs w:val="false"/>
          <w:i/>
          <w:iCs/>
          <w:strike w:val="false"/>
          <w:color w:val="8B4513"/>
          <w:sz w:val="24"/>
          <w:szCs w:val="24"/>
        </w:rPr>
        <w:t xml:space="preserve">§28</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0"/>
          <w:szCs w:val="30"/>
        </w:rPr>
        <w:t xml:space="preserve">5. Admissible Perturbations — Formal Development</w:t>
      </w:r>
    </w:p>
    <w:p>
      <w:pPr>
        <w:pStyle w:val="Heading3"/>
        <w:spacing w:after="80" w:before="240" w:line="312" w:lineRule="auto"/>
      </w:pPr>
      <w:r>
        <w:rPr>
          <w:rFonts w:ascii="Cambria" w:cs="Cambria" w:eastAsia="Cambria" w:hAnsi="Cambria"/>
          <w:color w:val="1A1A1A"/>
          <w:sz w:val="24"/>
          <w:szCs w:val="24"/>
        </w:rPr>
        <w:t xml:space="preserve">5.1 Definition of Admissible Perturbation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7F7F7" w:color="auto" w:val="clear"/>
            <w:tcMar>
              <w:top w:type="dxa" w:w="150"/>
              <w:left w:type="dxa" w:w="240"/>
              <w:bottom w:type="dxa" w:w="150"/>
              <w:right w:type="dxa" w:w="240"/>
            </w:tcMar>
          </w:tcPr>
          <w:p>
            <w:pPr>
              <w:spacing w:after="120" w:line="408" w:lineRule="auto"/>
            </w:pPr>
            <w:r>
              <w:rPr>
                <w:b/>
                <w:bCs/>
                <w:i w:val="false"/>
                <w:iCs w:val="false"/>
                <w:color w:val="000000"/>
              </w:rPr>
              <w:t xml:space="preserve">Definition 5.1 (Admissible Perturbation).</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A perturbation δΦ of a base configuration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w:t>
            </w:r>
            <w:r>
              <w:rPr>
                <w:rFonts w:ascii="Constantia" w:cs="Constantia" w:eastAsia="Constantia" w:hAnsi="Constantia"/>
                <w:b/>
                <w:bCs/>
                <w:i/>
                <w:iCs/>
                <w:strike w:val="false"/>
                <w:color w:val="000000"/>
                <w:sz w:val="24"/>
                <w:szCs w:val="24"/>
              </w:rPr>
              <w:t xml:space="preserve">admissible</w:t>
            </w:r>
            <w:r>
              <w:rPr>
                <w:rFonts w:ascii="Constantia" w:cs="Constantia" w:eastAsia="Constantia" w:hAnsi="Constantia"/>
                <w:b w:val="false"/>
                <w:bCs w:val="false"/>
                <w:i/>
                <w:iCs/>
                <w:strike w:val="false"/>
                <w:color w:val="000000"/>
                <w:sz w:val="24"/>
                <w:szCs w:val="24"/>
              </w:rPr>
              <w:t xml:space="preserve"> if it satisfies the following three conditions: (A) Admissibility preservation: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δΦ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(B) Regularity: δΦ belongs to the tangent space T</w:t>
            </w:r>
            <w:r>
              <w:rPr>
                <w:rFonts w:ascii="Constantia" w:cs="Constantia" w:eastAsia="Constantia" w:hAnsi="Constantia"/>
                <w:b w:val="false"/>
                <w:bCs w:val="false"/>
                <w:i/>
                <w:iCs/>
                <w:strike w:val="false"/>
                <w:color w:val="000000"/>
                <w:sz w:val="24"/>
                <w:szCs w:val="24"/>
                <w:vertAlign w:val="subscript"/>
              </w:rPr>
              <w:t xml:space="preserve">Φ0</w:t>
            </w:r>
            <w:r>
              <w:rPr>
                <w:rFonts w:ascii="Constantia" w:cs="Constantia" w:eastAsia="Constantia" w:hAnsi="Constantia"/>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in the function space topology; (C) GCE consistency: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δΦ satisfies Global Consistency Enforcement globally.</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5.2 Topology of Admissible Perturbation Spaces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set of all admissible perturbations of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forms a subset </w:t>
      </w:r>
      <w:r>
        <w:rPr>
          <w:rFonts w:ascii="Cambria Math" w:cs="Cambria Math" w:eastAsia="Cambria Math" w:hAnsi="Cambria Math"/>
          <w:b w:val="false"/>
          <w:bCs w:val="false"/>
          <w:i/>
          <w:iCs/>
          <w:strike w:val="false"/>
          <w:color w:val="000000"/>
          <w:sz w:val="24"/>
          <w:szCs w:val="24"/>
        </w:rPr>
        <w:t xml:space="preserve">𝕊</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of the tangent space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 This set has a rich geometric structure. It is a closed convex cone (closed under positive linear combinations with admissible total configurations) and is bounded away from the boundary of T</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 by the admissibility margin. The </w:t>
      </w:r>
      <w:r>
        <w:rPr>
          <w:rFonts w:ascii="Constantia" w:cs="Constantia" w:eastAsia="Constantia" w:hAnsi="Constantia"/>
          <w:b w:val="false"/>
          <w:bCs w:val="false"/>
          <w:i/>
          <w:iCs/>
          <w:strike w:val="false"/>
          <w:color w:val="000000"/>
          <w:sz w:val="24"/>
          <w:szCs w:val="24"/>
        </w:rPr>
        <w:t xml:space="preserve">admissible neighborhood</w:t>
      </w:r>
      <w:r>
        <w:rPr>
          <w:rFonts w:ascii="Constantia" w:cs="Constantia" w:eastAsia="Constantia" w:hAnsi="Constantia"/>
          <w:b w:val="false"/>
          <w:bCs w:val="false"/>
          <w:i w:val="false"/>
          <w:iCs w:val="false"/>
          <w:strike w:val="false"/>
          <w:color w:val="000000"/>
          <w:sz w:val="24"/>
          <w:szCs w:val="24"/>
        </w:rPr>
        <w:t xml:space="preserve"> of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defined as: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𝔙</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ρ) = { 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δΦ : δΦ ∈ 𝕊</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||δΦ||</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&lt; ρ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neighborhood is entirely contained within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by condition (A), and by the topology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it is connected. Crucially, for defect configurations in nontrivial homotopy classes, </w:t>
      </w:r>
      <w:r>
        <w:rPr>
          <w:rFonts w:ascii="Cambria Math" w:cs="Cambria Math" w:eastAsia="Cambria Math" w:hAnsi="Cambria Math"/>
          <w:b w:val="false"/>
          <w:bCs w:val="false"/>
          <w:i/>
          <w:iCs/>
          <w:strike w:val="false"/>
          <w:color w:val="000000"/>
          <w:sz w:val="24"/>
          <w:szCs w:val="24"/>
        </w:rPr>
        <w:t xml:space="preserve">𝔙</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rPr>
        <w:t xml:space="preserve"> is confined to the homotopy class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for all ρ sufficiently small. This confinement is the local version of the topological stability argument.</w:t>
      </w:r>
    </w:p>
    <w:p>
      <w:pPr>
        <w:pStyle w:val="Heading3"/>
        <w:spacing w:after="80" w:before="240" w:line="312" w:lineRule="auto"/>
      </w:pPr>
      <w:r>
        <w:rPr>
          <w:rFonts w:ascii="Cambria" w:cs="Cambria" w:eastAsia="Cambria" w:hAnsi="Cambria"/>
          <w:color w:val="1A1A1A"/>
          <w:sz w:val="24"/>
          <w:szCs w:val="24"/>
        </w:rPr>
        <w:t xml:space="preserve">5.3 Perturbations, Deformations, and Evolutions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important to distinguish three related but distinct concepts. A </w:t>
      </w:r>
      <w:r>
        <w:rPr>
          <w:rFonts w:ascii="Constantia" w:cs="Constantia" w:eastAsia="Constantia" w:hAnsi="Constantia"/>
          <w:b w:val="false"/>
          <w:bCs w:val="false"/>
          <w:i/>
          <w:iCs/>
          <w:strike w:val="false"/>
          <w:color w:val="000000"/>
          <w:sz w:val="24"/>
          <w:szCs w:val="24"/>
        </w:rPr>
        <w:t xml:space="preserve">perturbation</w:t>
      </w:r>
      <w:r>
        <w:rPr>
          <w:rFonts w:ascii="Constantia" w:cs="Constantia" w:eastAsia="Constantia" w:hAnsi="Constantia"/>
          <w:b w:val="false"/>
          <w:bCs w:val="false"/>
          <w:i w:val="false"/>
          <w:iCs w:val="false"/>
          <w:strike w:val="false"/>
          <w:color w:val="000000"/>
          <w:sz w:val="24"/>
          <w:szCs w:val="24"/>
        </w:rPr>
        <w:t xml:space="preserve"> δΦ is an infinitesimal variation of the configuration at a single time. A </w:t>
      </w:r>
      <w:r>
        <w:rPr>
          <w:rFonts w:ascii="Constantia" w:cs="Constantia" w:eastAsia="Constantia" w:hAnsi="Constantia"/>
          <w:b w:val="false"/>
          <w:bCs w:val="false"/>
          <w:i/>
          <w:iCs/>
          <w:strike w:val="false"/>
          <w:color w:val="000000"/>
          <w:sz w:val="24"/>
          <w:szCs w:val="24"/>
        </w:rPr>
        <w:t xml:space="preserve">deformation</w:t>
      </w:r>
      <w:r>
        <w:rPr>
          <w:rFonts w:ascii="Constantia" w:cs="Constantia" w:eastAsia="Constantia" w:hAnsi="Constantia"/>
          <w:b w:val="false"/>
          <w:bCs w:val="false"/>
          <w:i w:val="false"/>
          <w:iCs w:val="false"/>
          <w:strike w:val="false"/>
          <w:color w:val="000000"/>
          <w:sz w:val="24"/>
          <w:szCs w:val="24"/>
        </w:rPr>
        <w:t xml:space="preserve"> is a continuous one-parameter family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s ∈ [0,1]</w:t>
      </w:r>
      <w:r>
        <w:rPr>
          <w:rFonts w:ascii="Constantia" w:cs="Constantia" w:eastAsia="Constantia" w:hAnsi="Constantia"/>
          <w:b w:val="false"/>
          <w:bCs w:val="false"/>
          <w:i w:val="false"/>
          <w:iCs w:val="false"/>
          <w:strike w:val="false"/>
          <w:color w:val="000000"/>
          <w:sz w:val="24"/>
          <w:szCs w:val="24"/>
        </w:rPr>
        <w:t xml:space="preserve"> of configurations with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base configuration and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the deformed configuration; a deformation is admissible if all intermediate configurations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are admissible. An </w:t>
      </w:r>
      <w:r>
        <w:rPr>
          <w:rFonts w:ascii="Constantia" w:cs="Constantia" w:eastAsia="Constantia" w:hAnsi="Constantia"/>
          <w:b w:val="false"/>
          <w:bCs w:val="false"/>
          <w:i/>
          <w:iCs/>
          <w:strike w:val="false"/>
          <w:color w:val="000000"/>
          <w:sz w:val="24"/>
          <w:szCs w:val="24"/>
        </w:rPr>
        <w:t xml:space="preserve">evolution</w:t>
      </w:r>
      <w:r>
        <w:rPr>
          <w:rFonts w:ascii="Constantia" w:cs="Constantia" w:eastAsia="Constantia" w:hAnsi="Constantia"/>
          <w:b w:val="false"/>
          <w:bCs w:val="false"/>
          <w:i w:val="false"/>
          <w:iCs w:val="false"/>
          <w:strike w:val="false"/>
          <w:color w:val="000000"/>
          <w:sz w:val="24"/>
          <w:szCs w:val="24"/>
        </w:rPr>
        <w:t xml:space="preserve"> is an admissible deformation in which the parameter s represents physical time, governed by the admissible time-evolution operator (see </w:t>
      </w:r>
      <w:r>
        <w:rPr>
          <w:rFonts w:ascii="Constantia" w:cs="Constantia" w:eastAsia="Constantia" w:hAnsi="Constantia"/>
          <w:b w:val="false"/>
          <w:bCs w:val="false"/>
          <w:i/>
          <w:iCs/>
          <w:strike w:val="false"/>
          <w:color w:val="8B4513"/>
          <w:sz w:val="24"/>
          <w:szCs w:val="24"/>
        </w:rPr>
        <w:t xml:space="preserve">§12</w:t>
      </w:r>
      <w:r>
        <w:rPr>
          <w:rFonts w:ascii="Constantia" w:cs="Constantia" w:eastAsia="Constantia" w:hAnsi="Constantia"/>
          <w:b w:val="false"/>
          <w:bCs w:val="false"/>
          <w:i w:val="false"/>
          <w:iCs w:val="false"/>
          <w:strike w:val="false"/>
          <w:color w:val="000000"/>
          <w:sz w:val="24"/>
          <w:szCs w:val="24"/>
        </w:rPr>
        <w:t xml:space="preserve">). Perturbations are the infinitesimal data; deformations are the paths; evolutions are the physically realized paths. All three concepts must be treated separately in stability analysis, and Theorems 25.1, 25.5, and 25.6 address them in turn.</w:t>
      </w:r>
    </w:p>
    <w:p>
      <w:pPr>
        <w:pStyle w:val="Heading2"/>
        <w:spacing w:after="120" w:before="360" w:line="312" w:lineRule="auto"/>
      </w:pPr>
      <w:r>
        <w:rPr>
          <w:rFonts w:ascii="Cambria" w:cs="Cambria" w:eastAsia="Cambria" w:hAnsi="Cambria"/>
          <w:color w:val="1A1A1A"/>
          <w:sz w:val="30"/>
          <w:szCs w:val="30"/>
        </w:rPr>
        <w:t xml:space="preserve">6. Notion of Stability in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7F7F7" w:color="auto" w:val="clear"/>
            <w:tcMar>
              <w:top w:type="dxa" w:w="150"/>
              <w:left w:type="dxa" w:w="240"/>
              <w:bottom w:type="dxa" w:w="150"/>
              <w:right w:type="dxa" w:w="240"/>
            </w:tcMar>
          </w:tcPr>
          <w:p>
            <w:pPr>
              <w:spacing w:after="120" w:line="408" w:lineRule="auto"/>
            </w:pPr>
            <w:r>
              <w:rPr>
                <w:b/>
                <w:bCs/>
                <w:i w:val="false"/>
                <w:iCs w:val="false"/>
                <w:color w:val="000000"/>
              </w:rPr>
              <w:t xml:space="preserve">Definition 25.1 (Admissibility Stability).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A configuration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w:t>
            </w:r>
            <w:r>
              <w:rPr>
                <w:rFonts w:ascii="Constantia" w:cs="Constantia" w:eastAsia="Constantia" w:hAnsi="Constantia"/>
                <w:b/>
                <w:bCs/>
                <w:i/>
                <w:iCs/>
                <w:strike w:val="false"/>
                <w:color w:val="000000"/>
                <w:sz w:val="24"/>
                <w:szCs w:val="24"/>
              </w:rPr>
              <w:t xml:space="preserve">admissibility-stable</w:t>
            </w:r>
            <w:r>
              <w:rPr>
                <w:rFonts w:ascii="Constantia" w:cs="Constantia" w:eastAsia="Constantia" w:hAnsi="Constantia"/>
                <w:b w:val="false"/>
                <w:bCs w:val="false"/>
                <w:i/>
                <w:iCs/>
                <w:strike w:val="false"/>
                <w:color w:val="000000"/>
                <w:sz w:val="24"/>
                <w:szCs w:val="24"/>
              </w:rPr>
              <w:t xml:space="preserve"> if for every ε &gt; 0, there exists δ &gt; 0 such that for any admissible perturbation δΦ with ||δΦ||</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&lt; δ, the resulting configuration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δΦ remains 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and all subsequent admissible evolutions starting from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δΦ satisfy d</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(Φ(t),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&lt; ε for all t ≥ 0.</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7F7F7" w:color="auto" w:val="clear"/>
            <w:tcMar>
              <w:top w:type="dxa" w:w="150"/>
              <w:left w:type="dxa" w:w="240"/>
              <w:bottom w:type="dxa" w:w="150"/>
              <w:right w:type="dxa" w:w="240"/>
            </w:tcMar>
          </w:tcPr>
          <w:p>
            <w:pPr>
              <w:spacing w:after="120" w:line="408" w:lineRule="auto"/>
            </w:pPr>
            <w:r>
              <w:rPr>
                <w:b/>
                <w:bCs/>
                <w:i w:val="false"/>
                <w:iCs w:val="false"/>
                <w:color w:val="000000"/>
              </w:rPr>
              <w:t xml:space="preserve">Definition 25.1a (Homotopic Stability).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A configuration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w:t>
            </w:r>
            <w:r>
              <w:rPr>
                <w:rFonts w:ascii="Constantia" w:cs="Constantia" w:eastAsia="Constantia" w:hAnsi="Constantia"/>
                <w:b/>
                <w:bCs/>
                <w:i/>
                <w:iCs/>
                <w:strike w:val="false"/>
                <w:color w:val="000000"/>
                <w:sz w:val="24"/>
                <w:szCs w:val="24"/>
              </w:rPr>
              <w:t xml:space="preserve">homotopically stable</w:t>
            </w:r>
            <w:r>
              <w:rPr>
                <w:rFonts w:ascii="Constantia" w:cs="Constantia" w:eastAsia="Constantia" w:hAnsi="Constantia"/>
                <w:b w:val="false"/>
                <w:bCs w:val="false"/>
                <w:i/>
                <w:iCs/>
                <w:strike w:val="false"/>
                <w:color w:val="000000"/>
                <w:sz w:val="24"/>
                <w:szCs w:val="24"/>
              </w:rPr>
              <w:t xml:space="preserve"> if all admissible continuous deformations {Φ</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s ∈ [0,1]</w:t>
            </w:r>
            <w:r>
              <w:rPr>
                <w:rFonts w:ascii="Constantia" w:cs="Constantia" w:eastAsia="Constantia" w:hAnsi="Constantia"/>
                <w:b w:val="false"/>
                <w:bCs w:val="false"/>
                <w:i/>
                <w:iCs/>
                <w:strike w:val="false"/>
                <w:color w:val="000000"/>
                <w:sz w:val="24"/>
                <w:szCs w:val="24"/>
              </w:rPr>
              <w:t xml:space="preserve"> starting at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(i.e., with Φ</w:t>
            </w:r>
            <w:r>
              <w:rPr>
                <w:rFonts w:ascii="Constantia" w:cs="Constantia" w:eastAsia="Constantia" w:hAnsi="Constantia"/>
                <w:b w:val="false"/>
                <w:bCs w:val="false"/>
                <w:i/>
                <w:iCs/>
                <w:strike w:val="false"/>
                <w:color w:val="000000"/>
                <w:sz w:val="24"/>
                <w:szCs w:val="24"/>
                <w:vertAlign w:val="subscript"/>
              </w:rPr>
              <w:t xml:space="preserve">s=0</w:t>
            </w:r>
            <w:r>
              <w:rPr>
                <w:rFonts w:ascii="Constantia" w:cs="Constantia" w:eastAsia="Constantia" w:hAnsi="Constantia"/>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preserve the homotopy class: [Φ</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for all s ∈ [0,1].</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6.1 Comparison with Classical Stability Concepts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notion of admissibility stability defined above is analogous to but distinct from classical Lyapunov stability [6]. Lyapunov stability requires that trajectories starting near an equilibrium remain near it; admissibility stability requires that configurations starting near a stable configuration remain 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and bounded in the admissibility metric. The key difference is that Lyapunov stability is defined relative to a dynamical system with a fixed phase space, while admissibility stability is defined relative to the constraint manifold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itself, which is both the state space and the stability criterion. Energetic stability, by contrast, requires the existence of a local energy minimum; Phase Theory requires no energy functional and is therefore free from the constraints of energetic stability (see Theorem 25.2 in </w:t>
      </w:r>
      <w:r>
        <w:rPr>
          <w:rFonts w:ascii="Constantia" w:cs="Constantia" w:eastAsia="Constantia" w:hAnsi="Constantia"/>
          <w:b w:val="false"/>
          <w:bCs w:val="false"/>
          <w:i/>
          <w:iCs/>
          <w:strike w:val="false"/>
          <w:color w:val="8B4513"/>
          <w:sz w:val="24"/>
          <w:szCs w:val="24"/>
        </w:rPr>
        <w:t xml:space="preserve">§8</w:t>
      </w:r>
      <w:r>
        <w:rPr>
          <w:rFonts w:ascii="Constantia" w:cs="Constantia" w:eastAsia="Constantia" w:hAnsi="Constantia"/>
          <w:b w:val="false"/>
          <w:bCs w:val="false"/>
          <w:i w:val="false"/>
          <w:iCs w:val="false"/>
          <w:strike w:val="false"/>
          <w:color w:val="000000"/>
          <w:sz w:val="24"/>
          <w:szCs w:val="24"/>
        </w:rPr>
        <w:t xml:space="preserve">). Orbital stability, relevant for periodic orbits, is a special case of admissibility stability when the admissible evolution is periodic.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Proposition 6.1.</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For phase defect configurations in nontrivial homotopy classes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admissibility stability and homotopic stability coincide.</w:t>
            </w:r>
          </w:p>
        </w:tc>
      </w:tr>
    </w:tbl>
    <w:p>
      <w:pPr>
        <w:spacing w:after="240" w:before="0"/>
      </w:pPr>
    </w:p>
    <w:p>
      <w:pPr>
        <w:spacing w:after="80" w:line="384" w:lineRule="auto"/>
      </w:pPr>
      <w:r>
        <w:rPr>
          <w:rFonts w:ascii="Constantia" w:cs="Constantia" w:eastAsia="Constantia" w:hAnsi="Constantia"/>
          <w:b/>
          <w:bCs/>
          <w:i/>
          <w:iCs/>
          <w:strike w:val="false"/>
          <w:color w:val="000000"/>
          <w:sz w:val="24"/>
          <w:szCs w:val="24"/>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Suppose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homotopically stable. Then all admissible deformations preserve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which means that no admissible evolution can carry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to a configuration in a different homotopy class. Since different homotopy classes are separated 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by the admissibility barrier 𝔹 (see </w:t>
      </w:r>
      <w:r>
        <w:rPr>
          <w:rFonts w:ascii="Constantia" w:cs="Constantia" w:eastAsia="Constantia" w:hAnsi="Constantia"/>
          <w:b w:val="false"/>
          <w:bCs w:val="false"/>
          <w:i/>
          <w:iCs/>
          <w:strike w:val="false"/>
          <w:color w:val="8B4513"/>
          <w:sz w:val="24"/>
          <w:szCs w:val="24"/>
        </w:rPr>
        <w:t xml:space="preserve">§3.4</w:t>
      </w:r>
      <w:r>
        <w:rPr>
          <w:rFonts w:ascii="Constantia" w:cs="Constantia" w:eastAsia="Constantia" w:hAnsi="Constantia"/>
          <w:b w:val="false"/>
          <w:bCs w:val="false"/>
          <w:i w:val="false"/>
          <w:iCs w:val="false"/>
          <w:strike w:val="false"/>
          <w:color w:val="000000"/>
          <w:sz w:val="24"/>
          <w:szCs w:val="24"/>
        </w:rPr>
        <w:t xml:space="preserve">), homotopic stability implies that admissible evolutions cannot approach the admissibility boundary arbitrarily closely while remaining in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This gives admissibility stability. Conversely, admissibility stability implies that evolutions are bounded away from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and since crossing a homotopy class boundary requires passing through the inadmissible barrier, admissibility stability implies homotopic stability. ∎</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0"/>
          <w:szCs w:val="30"/>
        </w:rPr>
        <w:t xml:space="preserve">7. Core Stability Theorem</w:t>
      </w:r>
    </w:p>
    <w:p>
      <w:pPr>
        <w:pStyle w:val="Heading3"/>
        <w:spacing w:after="80" w:before="240" w:line="312" w:lineRule="auto"/>
      </w:pPr>
      <w:r>
        <w:rPr>
          <w:rFonts w:ascii="Cambria" w:cs="Cambria" w:eastAsia="Cambria" w:hAnsi="Cambria"/>
          <w:color w:val="1A1A1A"/>
          <w:sz w:val="24"/>
          <w:szCs w:val="24"/>
        </w:rPr>
        <w:t xml:space="preserve">7.1 Statement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25.1 (Topological Stability of Phase Defects).</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Let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be a phase defect configuration with defect charge q(Φ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α ≠ [e] in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Then no admissible evolution {Φ(t)}</w:t>
            </w:r>
            <w:r>
              <w:rPr>
                <w:rFonts w:ascii="Constantia" w:cs="Constantia" w:eastAsia="Constantia" w:hAnsi="Constantia"/>
                <w:b w:val="false"/>
                <w:bCs w:val="false"/>
                <w:i/>
                <w:iCs/>
                <w:strike w:val="false"/>
                <w:color w:val="000000"/>
                <w:sz w:val="24"/>
                <w:szCs w:val="24"/>
                <w:vertAlign w:val="subscript"/>
              </w:rPr>
              <w:t xml:space="preserve">t≥0</w:t>
            </w:r>
            <w:r>
              <w:rPr>
                <w:rFonts w:ascii="Constantia" w:cs="Constantia" w:eastAsia="Constantia" w:hAnsi="Constantia"/>
                <w:b w:val="false"/>
                <w:bCs w:val="false"/>
                <w:i/>
                <w:iCs/>
                <w:strike w:val="false"/>
                <w:color w:val="000000"/>
                <w:sz w:val="24"/>
                <w:szCs w:val="24"/>
              </w:rPr>
              <w:t xml:space="preserve"> starting at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can reduce the defect to the trivial configuration. That is, [Φ(t)] =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for all t ≥ 0, and in particular q(Φ(t)) = α for all t ≥ 0.</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7.2 Proof</w:t>
      </w:r>
    </w:p>
    <w:p>
      <w:pPr>
        <w:spacing w:after="80" w:line="384" w:lineRule="auto"/>
      </w:pPr>
      <w:r>
        <w:rPr>
          <w:rFonts w:ascii="Constantia" w:cs="Constantia" w:eastAsia="Constantia" w:hAnsi="Constantia"/>
          <w:b/>
          <w:bCs/>
          <w:i/>
          <w:iCs/>
          <w:strike w:val="false"/>
          <w:color w:val="000000"/>
          <w:sz w:val="24"/>
          <w:szCs w:val="24"/>
        </w:rPr>
        <w:t xml:space="preserve">Proof.</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1: The trivial configuration lies in the trivial homotopy class.</w:t>
      </w:r>
      <w:r>
        <w:rPr>
          <w:rFonts w:ascii="Constantia" w:cs="Constantia" w:eastAsia="Constantia" w:hAnsi="Constantia"/>
          <w:b w:val="false"/>
          <w:bCs w:val="false"/>
          <w:i w:val="false"/>
          <w:iCs w:val="false"/>
          <w:strike w:val="false"/>
          <w:color w:val="000000"/>
          <w:sz w:val="24"/>
          <w:szCs w:val="24"/>
        </w:rPr>
        <w:t xml:space="preserve"> The defect-free (vacuum) configuration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satisfies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[e] ∈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(𝕏</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by definition. Since α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[e], the configurations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lie in distinct homotopy classes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2: Any continuous path from Φ</w:t>
      </w:r>
      <w:r>
        <w:rPr>
          <w:rFonts w:ascii="Constantia" w:cs="Constantia" w:eastAsia="Constantia" w:hAnsi="Constantia"/>
          <w:b/>
          <w:bCs/>
          <w:i w:val="false"/>
          <w:iCs w:val="false"/>
          <w:strike w:val="false"/>
          <w:color w:val="000000"/>
          <w:sz w:val="24"/>
          <w:szCs w:val="24"/>
          <w:vertAlign w:val="subscript"/>
        </w:rPr>
        <w:t xml:space="preserve">0</w:t>
      </w:r>
      <w:r>
        <w:rPr>
          <w:rFonts w:ascii="Constantia" w:cs="Constantia" w:eastAsia="Constantia" w:hAnsi="Constantia"/>
          <w:b/>
          <w:bCs/>
          <w:i w:val="false"/>
          <w:iCs w:val="false"/>
          <w:strike w:val="false"/>
          <w:color w:val="000000"/>
          <w:sz w:val="24"/>
          <w:szCs w:val="24"/>
        </w:rPr>
        <w:t xml:space="preserve"> to Φ</w:t>
      </w:r>
      <w:r>
        <w:rPr>
          <w:rFonts w:ascii="Constantia" w:cs="Constantia" w:eastAsia="Constantia" w:hAnsi="Constantia"/>
          <w:b/>
          <w:bCs/>
          <w:i w:val="false"/>
          <w:iCs w:val="false"/>
          <w:strike w:val="false"/>
          <w:color w:val="000000"/>
          <w:sz w:val="24"/>
          <w:szCs w:val="24"/>
          <w:vertAlign w:val="subscript"/>
        </w:rPr>
        <w:t xml:space="preserve">vac</w:t>
      </w:r>
      <w:r>
        <w:rPr>
          <w:rFonts w:ascii="Constantia" w:cs="Constantia" w:eastAsia="Constantia" w:hAnsi="Constantia"/>
          <w:b/>
          <w:bCs/>
          <w:i w:val="false"/>
          <w:iCs w:val="false"/>
          <w:strike w:val="false"/>
          <w:color w:val="000000"/>
          <w:sz w:val="24"/>
          <w:szCs w:val="24"/>
        </w:rPr>
        <w:t xml:space="preserve"> passes through a homotopy barrier.</w:t>
      </w:r>
      <w:r>
        <w:rPr>
          <w:rFonts w:ascii="Constantia" w:cs="Constantia" w:eastAsia="Constantia" w:hAnsi="Constantia"/>
          <w:b w:val="false"/>
          <w:bCs w:val="false"/>
          <w:i w:val="false"/>
          <w:iCs w:val="false"/>
          <w:strike w:val="false"/>
          <w:color w:val="000000"/>
          <w:sz w:val="24"/>
          <w:szCs w:val="24"/>
        </w:rPr>
        <w:t xml:space="preserve"> By the definition of homotopy classes, two configurations lie in the same class if and only if they can be connected by a continuous path within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Since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[e] =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no continuous path within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connects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to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Any continuous path in the ambient space </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 connecting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to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must therefore pass through at least one point 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not 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this point lies in the admissibility barrier 𝔹([Φ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3: The barrier is inadmissible.</w:t>
      </w:r>
      <w:r>
        <w:rPr>
          <w:rFonts w:ascii="Constantia" w:cs="Constantia" w:eastAsia="Constantia" w:hAnsi="Constantia"/>
          <w:b w:val="false"/>
          <w:bCs w:val="false"/>
          <w:i w:val="false"/>
          <w:iCs w:val="false"/>
          <w:strike w:val="false"/>
          <w:color w:val="000000"/>
          <w:sz w:val="24"/>
          <w:szCs w:val="24"/>
        </w:rPr>
        <w:t xml:space="preserve"> By the definition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and the admissibility functional, every 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𝔹([Φ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 satisfies </w:t>
      </w:r>
      <w:r>
        <w:rPr>
          <w:rFonts w:ascii="Cambria Math" w:cs="Cambria Math" w:eastAsia="Cambria Math" w:hAnsi="Cambria Math"/>
          <w:b w:val="false"/>
          <w:bCs w:val="false"/>
          <w:i/>
          <w:iCs/>
          <w:strike w:val="false"/>
          <w:color w:val="000000"/>
          <w:sz w:val="24"/>
          <w:szCs w:val="24"/>
        </w:rPr>
        <w:t xml:space="preserve">𝒜[Φ</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&lt; ε</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Therefore 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barrier is entirely inadmissible.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4: Admissible evolution is confined to </w:t>
      </w:r>
      <w:r>
        <w:rPr>
          <w:rFonts w:ascii="Cambria Math" w:cs="Cambria Math" w:eastAsia="Cambria Math" w:hAnsi="Cambria Math"/>
          <w:b/>
          <w:bCs/>
          <w:i/>
          <w:iCs/>
          <w:strike w:val="false"/>
          <w:color w:val="000000"/>
          <w:sz w:val="24"/>
          <w:szCs w:val="24"/>
        </w:rPr>
        <w:t xml:space="preserve">𝕏</w:t>
      </w:r>
      <w:r>
        <w:rPr>
          <w:rFonts w:ascii="Constantia" w:cs="Constantia" w:eastAsia="Constantia" w:hAnsi="Constantia"/>
          <w:b/>
          <w:bCs/>
          <w:i/>
          <w:iCs/>
          <w:strike w:val="false"/>
          <w:color w:val="000000"/>
          <w:sz w:val="24"/>
          <w:szCs w:val="24"/>
          <w:vertAlign w:val="subscript"/>
        </w:rPr>
        <w:t xml:space="preserve">adm</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By definition, an admissible evolution {Φ(t)}</w:t>
      </w:r>
      <w:r>
        <w:rPr>
          <w:rFonts w:ascii="Constantia" w:cs="Constantia" w:eastAsia="Constantia" w:hAnsi="Constantia"/>
          <w:b w:val="false"/>
          <w:bCs w:val="false"/>
          <w:i w:val="false"/>
          <w:iCs w:val="false"/>
          <w:strike w:val="false"/>
          <w:color w:val="000000"/>
          <w:sz w:val="24"/>
          <w:szCs w:val="24"/>
          <w:vertAlign w:val="subscript"/>
        </w:rPr>
        <w:t xml:space="preserve">t≥0</w:t>
      </w:r>
      <w:r>
        <w:rPr>
          <w:rFonts w:ascii="Constantia" w:cs="Constantia" w:eastAsia="Constantia" w:hAnsi="Constantia"/>
          <w:b w:val="false"/>
          <w:bCs w:val="false"/>
          <w:i w:val="false"/>
          <w:iCs w:val="false"/>
          <w:strike w:val="false"/>
          <w:color w:val="000000"/>
          <w:sz w:val="24"/>
          <w:szCs w:val="24"/>
        </w:rPr>
        <w:t xml:space="preserve"> satisfies Φ(t)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for all t ≥ 0. This is the defining constraint of admissibility. GCE guarantees that no physically realized trajectory exits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5: Conclusion.</w:t>
      </w:r>
      <w:r>
        <w:rPr>
          <w:rFonts w:ascii="Constantia" w:cs="Constantia" w:eastAsia="Constantia" w:hAnsi="Constantia"/>
          <w:b w:val="false"/>
          <w:bCs w:val="false"/>
          <w:i w:val="false"/>
          <w:iCs w:val="false"/>
          <w:strike w:val="false"/>
          <w:color w:val="000000"/>
          <w:sz w:val="24"/>
          <w:szCs w:val="24"/>
        </w:rPr>
        <w:t xml:space="preserve"> Combining Steps 2, 3, and 4: any trajectory passing from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to [e] must pass through 𝔹([Φ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 ⊂ </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But admissible evolutions are confined to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Therefore no admissible evolution can carry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out of its homotopy class. The homotopy class [Φ(t)]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for all t ≥ 0, and defect charge q(Φ(t)) = α is conserved. A complete extended proof is given in Appendix C. ∎</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40"/>
              <w:bottom w:type="dxa" w:w="150"/>
              <w:right w:type="dxa" w:w="240"/>
            </w:tcMar>
          </w:tcPr>
          <w:p>
            <w:pPr>
              <w:spacing w:after="120" w:line="408" w:lineRule="auto"/>
            </w:pPr>
            <w:r>
              <w:rPr>
                <w:b/>
                <w:bCs/>
                <w:i w:val="false"/>
                <w:iCs w:val="false"/>
                <w:color w:val="000000"/>
              </w:rPr>
              <w:t xml:space="preserve">Corollary 25.1 (Topological Charge Conservation).</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defect charge q(Φ</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 ∈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conserved under all admissible evolutions. For a system of N defects with charges q</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 q</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 the total charge Q</w:t>
            </w:r>
            <w:r>
              <w:rPr>
                <w:rFonts w:ascii="Constantia" w:cs="Constantia" w:eastAsia="Constantia" w:hAnsi="Constantia"/>
                <w:b w:val="false"/>
                <w:bCs w:val="false"/>
                <w:i/>
                <w:iCs/>
                <w:strike w:val="false"/>
                <w:color w:val="000000"/>
                <w:sz w:val="24"/>
                <w:szCs w:val="24"/>
                <w:vertAlign w:val="subscript"/>
              </w:rPr>
              <w:t xml:space="preserve">tot</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4"/>
                <w:szCs w:val="24"/>
              </w:rPr>
              <w:t xml:space="preserve"> q</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4"/>
                <w:szCs w:val="24"/>
              </w:rPr>
              <w:t xml:space="preserve"> (computed in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conserved unless an admissible annihilation or fusion event occurs (see </w:t>
            </w:r>
            <w:r>
              <w:rPr>
                <w:rFonts w:ascii="Constantia" w:cs="Constantia" w:eastAsia="Constantia" w:hAnsi="Constantia"/>
                <w:b w:val="false"/>
                <w:bCs w:val="false"/>
                <w:i/>
                <w:iCs/>
                <w:strike w:val="false"/>
                <w:color w:val="8B4513"/>
                <w:sz w:val="24"/>
                <w:szCs w:val="24"/>
              </w:rPr>
              <w:t xml:space="preserve">§14</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8. Structural vs Energetic Stability — A Deep Comparison</w:t>
      </w:r>
    </w:p>
    <w:p>
      <w:pPr>
        <w:pStyle w:val="Heading3"/>
        <w:spacing w:after="80" w:before="240" w:line="312" w:lineRule="auto"/>
      </w:pPr>
      <w:r>
        <w:rPr>
          <w:rFonts w:ascii="Cambria" w:cs="Cambria" w:eastAsia="Cambria" w:hAnsi="Cambria"/>
          <w:color w:val="1A1A1A"/>
          <w:sz w:val="24"/>
          <w:szCs w:val="24"/>
        </w:rPr>
        <w:t xml:space="preserve">8.1 The Energy-Independence of Phase Theory Stability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of the most striking features of the stability theorems proven in this paper is their complete independence from any energy functional. In classical field theory, the stability of solitons is typically analyzed by showing that they are local or global minima of an energy functional, subject to topological constraints. Derrick's theorem [4] famously limits this approach: in d ≥ 3 spatial dimensions, for a Lagrangian with canonical kinetic and potential terms, no stable static localized solution exists. Theories circumventing Derrick's theorem (Skyrme [3], baby Skyrmions, Q-balls) must introduce higher-derivative terms or non-standard kinetic structures. Phase Theory bypasses this problem entirely because stability is not energetic but topological.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25.2 (Independence from Energy).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topological stability of phase defects 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does not depend on any energy functional </w:t>
            </w:r>
            <w:r>
              <w:rPr>
                <w:rFonts w:ascii="Cambria Math" w:cs="Cambria Math" w:eastAsia="Cambria Math" w:hAnsi="Cambria Math"/>
                <w:b w:val="false"/>
                <w:bCs w:val="false"/>
                <w:i/>
                <w:iCs/>
                <w:strike w:val="false"/>
                <w:color w:val="000000"/>
                <w:sz w:val="24"/>
                <w:szCs w:val="24"/>
              </w:rPr>
              <w:t xml:space="preserve">ℒ[Φ]</w:t>
            </w:r>
            <w:r>
              <w:rPr>
                <w:rFonts w:ascii="Constantia" w:cs="Constantia" w:eastAsia="Constantia" w:hAnsi="Constantia"/>
                <w:b w:val="false"/>
                <w:bCs w:val="false"/>
                <w:i/>
                <w:iCs/>
                <w:strike w:val="false"/>
                <w:color w:val="000000"/>
                <w:sz w:val="24"/>
                <w:szCs w:val="24"/>
              </w:rPr>
              <w:t xml:space="preserve">. In particular, stability holds even in the absence of any Lagrangian structure, variational principle, or Hamiltonian formulation.</w:t>
            </w:r>
          </w:p>
        </w:tc>
      </w:tr>
    </w:tbl>
    <w:p>
      <w:pPr>
        <w:spacing w:after="240" w:before="0"/>
      </w:pPr>
    </w:p>
    <w:p>
      <w:pPr>
        <w:spacing w:after="80" w:line="384" w:lineRule="auto"/>
      </w:pPr>
      <w:r>
        <w:rPr>
          <w:rFonts w:ascii="Constantia" w:cs="Constantia" w:eastAsia="Constantia" w:hAnsi="Constantia"/>
          <w:b/>
          <w:bCs/>
          <w:i/>
          <w:iCs/>
          <w:strike w:val="false"/>
          <w:color w:val="000000"/>
          <w:sz w:val="24"/>
          <w:szCs w:val="24"/>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proof of Theorem 25.1 makes no reference to any energy functional. The stability argument depends only on: (i) the topology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specifically the nontriviality of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(𝕏</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(ii) the constraint that admissible evolutions are confined to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Neither (i) nor (ii) requires an energy functional. Therefore the statement follows immediately from Theorem 25.1. ∎</w:t>
      </w:r>
    </w:p>
    <w:p>
      <w:pPr>
        <w:pBdr>
          <w:bottom w:val="single" w:color="CCCCCC" w:sz="6"/>
        </w:pBdr>
        <w:spacing w:after="240" w:before="240"/>
      </w:pPr>
    </w:p>
    <w:p>
      <w:pPr>
        <w:pStyle w:val="Heading3"/>
        <w:spacing w:after="80" w:before="240" w:line="312" w:lineRule="auto"/>
      </w:pPr>
      <w:r>
        <w:rPr>
          <w:rFonts w:ascii="Cambria" w:cs="Cambria" w:eastAsia="Cambria" w:hAnsi="Cambria"/>
          <w:color w:val="1A1A1A"/>
          <w:sz w:val="24"/>
          <w:szCs w:val="24"/>
        </w:rPr>
        <w:t xml:space="preserve">8.2 Comparison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6%"/>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Framework</w:t>
            </w:r>
          </w:p>
        </w:tc>
        <w:tc>
          <w:tcPr>
            <w:tcW w:type="pct" w:w="19%"/>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Stability Mechanism</w:t>
            </w:r>
          </w:p>
        </w:tc>
        <w:tc>
          <w:tcPr>
            <w:tcW w:type="pct" w:w="15%"/>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Requires Energy?</w:t>
            </w:r>
          </w:p>
        </w:tc>
        <w:tc>
          <w:tcPr>
            <w:tcW w:type="pct" w:w="18%"/>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Requires Symmetry?</w:t>
            </w:r>
          </w:p>
        </w:tc>
        <w:tc>
          <w:tcPr>
            <w:tcW w:type="pct" w:w="17%"/>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Vulnerable to Derrick?</w:t>
            </w:r>
          </w:p>
        </w:tc>
        <w:tc>
          <w:tcPr>
            <w:tcW w:type="pct" w:w="15%"/>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Symmetry-Breaking Fragile?</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Classical solitons</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Energy minimum + topology</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Sometimes</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 (d ≥ 3)</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Skyrme model</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Higher-derivative energy minimum</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Approximate chiral symmetry</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 (modified Lagrangian)</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QFT particles</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Symmetry protection</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 explicit minimum</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 (exact)</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N/A</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 (catastrophically)</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Topological insulators</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Band topology</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Implicitly yes</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Time-reversal</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N/A</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w:t>
            </w:r>
          </w:p>
        </w:tc>
      </w:tr>
      <w:tr>
        <w:trPr>
          <w:tblHeader w:val="false"/>
        </w:trPr>
        <w:tc>
          <w:tcPr>
            <w:tcW w:type="pct" w:w="16%"/>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Phase Theory</w:t>
            </w:r>
          </w:p>
        </w:tc>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Admissibility topology</w:t>
            </w:r>
          </w:p>
        </w:tc>
        <w:tc>
          <w:tcPr>
            <w:tcW w:type="pct" w:w="1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No</w:t>
            </w:r>
          </w:p>
        </w:tc>
        <w:tc>
          <w:tcPr>
            <w:tcW w:type="pct" w:w="18%"/>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No</w:t>
            </w:r>
          </w:p>
        </w:tc>
        <w:tc>
          <w:tcPr>
            <w:tcW w:type="pct" w:w="17%"/>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No</w:t>
            </w:r>
          </w:p>
        </w:tc>
        <w:tc>
          <w:tcPr>
            <w:tcW w:type="pct" w:w="1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No</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table reveals a sharp contrast. Every competing framework requires either an energy functional, a symmetry, or both to guarantee stability, and is accordingly fragile under symmetry breaking or Derrick-type collapse. Phase Theory requires neither. This is not because Phase Theory is less rigorous; it is because Phase Theory grounds stability in a more fundamental structure — the topology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that underlies and transcends both energetic and symmetry-based approaches.</w:t>
      </w:r>
    </w:p>
    <w:p>
      <w:pPr>
        <w:pStyle w:val="Heading2"/>
        <w:spacing w:after="120" w:before="360" w:line="312" w:lineRule="auto"/>
      </w:pPr>
      <w:r>
        <w:rPr>
          <w:rFonts w:ascii="Cambria" w:cs="Cambria" w:eastAsia="Cambria" w:hAnsi="Cambria"/>
          <w:color w:val="1A1A1A"/>
          <w:sz w:val="30"/>
          <w:szCs w:val="30"/>
        </w:rPr>
        <w:t xml:space="preserve">9. Lyapunov-Type Analysis in Admissibility Space</w:t>
      </w:r>
    </w:p>
    <w:p>
      <w:pPr>
        <w:pStyle w:val="Heading3"/>
        <w:spacing w:after="80" w:before="240" w:line="312" w:lineRule="auto"/>
      </w:pPr>
      <w:r>
        <w:rPr>
          <w:rFonts w:ascii="Cambria" w:cs="Cambria" w:eastAsia="Cambria" w:hAnsi="Cambria"/>
          <w:color w:val="1A1A1A"/>
          <w:sz w:val="24"/>
          <w:szCs w:val="24"/>
        </w:rPr>
        <w:t xml:space="preserve">9.1 Constructing the Lyapunov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Although Phase Theory does not require an energy functional for stability, it is illuminating to construct a Lyapunov-type functional on admissibility space that certifies stability in a manner analogous to classical Lyapunov theory. Define the </w:t>
      </w:r>
      <w:r>
        <w:rPr>
          <w:rFonts w:ascii="Constantia" w:cs="Constantia" w:eastAsia="Constantia" w:hAnsi="Constantia"/>
          <w:b w:val="false"/>
          <w:bCs w:val="false"/>
          <w:i/>
          <w:iCs/>
          <w:strike w:val="false"/>
          <w:color w:val="000000"/>
          <w:sz w:val="24"/>
          <w:szCs w:val="24"/>
        </w:rPr>
        <w:t xml:space="preserve">admissibility distance to the boundary</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L[Φ] = d</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(Φ, ∂𝕏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inf</w:t>
      </w:r>
      <w:r>
        <w:rPr>
          <w:rFonts w:ascii="Constantia" w:cs="Constantia" w:eastAsia="Constantia" w:hAnsi="Constantia"/>
          <w:b w:val="false"/>
          <w:bCs w:val="false"/>
          <w:i/>
          <w:iCs/>
          <w:strike w:val="false"/>
          <w:color w:val="000000"/>
          <w:sz w:val="24"/>
          <w:szCs w:val="24"/>
          <w:vertAlign w:val="subscript"/>
        </w:rPr>
        <w:t xml:space="preserve">Ψ ∈ ∂𝕏adm</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(Φ, Ψ)</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functional measures how far a given configuration is from the boundary of the admissible space. Large L[Φ] indicates a configuration deep within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far from any admissibility failure; small L[Φ] indicates a configuration near the boundary, close to violating global consistency.</w:t>
      </w:r>
    </w:p>
    <w:p>
      <w:pPr>
        <w:pStyle w:val="Heading3"/>
        <w:spacing w:after="80" w:before="240" w:line="312" w:lineRule="auto"/>
      </w:pPr>
      <w:r>
        <w:rPr>
          <w:rFonts w:ascii="Cambria" w:cs="Cambria" w:eastAsia="Cambria" w:hAnsi="Cambria"/>
          <w:color w:val="1A1A1A"/>
          <w:sz w:val="24"/>
          <w:szCs w:val="24"/>
        </w:rPr>
        <w:t xml:space="preserve">9.2 Properties of L[Φ]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functional L[Φ] satisfies: (i) L[Φ] ≥ 0 for all Φ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 equality on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(ii) L[Φ] is continuous in the admissibility metric; (iii) L is nonincreasing along paths approaching the boundary. These properties make L a natural analog of a Lyapunov function on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25.3 (Lyapunov Stability in 𝕏adm).</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For any phase defect configuration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with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[e], there exists a constant c</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&gt; 0 such that for all admissible evolutions {Φ(t)}</w:t>
            </w:r>
            <w:r>
              <w:rPr>
                <w:rFonts w:ascii="Constantia" w:cs="Constantia" w:eastAsia="Constantia" w:hAnsi="Constantia"/>
                <w:b w:val="false"/>
                <w:bCs w:val="false"/>
                <w:i/>
                <w:iCs/>
                <w:strike w:val="false"/>
                <w:color w:val="000000"/>
                <w:sz w:val="24"/>
                <w:szCs w:val="24"/>
                <w:vertAlign w:val="subscript"/>
              </w:rPr>
              <w:t xml:space="preserve">t≥0</w:t>
            </w:r>
            <w:r>
              <w:rPr>
                <w:rFonts w:ascii="Constantia" w:cs="Constantia" w:eastAsia="Constantia" w:hAnsi="Constantia"/>
                <w:b w:val="false"/>
                <w:bCs w:val="false"/>
                <w:i/>
                <w:iCs/>
                <w:strike w:val="false"/>
                <w:color w:val="000000"/>
                <w:sz w:val="24"/>
                <w:szCs w:val="24"/>
              </w:rPr>
              <w:t xml:space="preserve"> starting at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w:t>
            </w:r>
          </w:p>
          <w:p>
            <w:pPr>
              <w:spacing w:after="120" w:line="408" w:lineRule="auto"/>
            </w:pPr>
            <w:r>
              <w:rPr>
                <w:rFonts w:ascii="Cambria Math" w:cs="Cambria Math" w:eastAsia="Cambria Math" w:hAnsi="Cambria Math"/>
                <w:b w:val="false"/>
                <w:bCs w:val="false"/>
                <w:i/>
                <w:iCs/>
                <w:strike w:val="false"/>
                <w:color w:val="000000"/>
                <w:sz w:val="24"/>
                <w:szCs w:val="24"/>
              </w:rPr>
              <w:t xml:space="preserve">L[Φ(t)] ≥ c</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&gt; 0    for all t ≥ 0.</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That is, the Lyapunov functional is bounded away from zero under admissible evolution, confirming that defect configurations remain deep within the interior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spacing w:after="80" w:line="384" w:lineRule="auto"/>
      </w:pPr>
      <w:r>
        <w:rPr>
          <w:rFonts w:ascii="Constantia" w:cs="Constantia" w:eastAsia="Constantia" w:hAnsi="Constantia"/>
          <w:b/>
          <w:bCs/>
          <w:i/>
          <w:iCs/>
          <w:strike w:val="false"/>
          <w:color w:val="000000"/>
          <w:sz w:val="24"/>
          <w:szCs w:val="24"/>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By Theorem 25.1, [Φ(t)]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for all t. The admissibility barrier 𝔹([Φ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 lies entirely in </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distance from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to this barrier in the admissibility metric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inf</w:t>
      </w:r>
      <w:r>
        <w:rPr>
          <w:rFonts w:ascii="Constantia" w:cs="Constantia" w:eastAsia="Constantia" w:hAnsi="Constantia"/>
          <w:b w:val="false"/>
          <w:bCs w:val="false"/>
          <w:i/>
          <w:iCs/>
          <w:strike w:val="false"/>
          <w:color w:val="000000"/>
          <w:sz w:val="24"/>
          <w:szCs w:val="24"/>
          <w:vertAlign w:val="subscript"/>
        </w:rPr>
        <w:t xml:space="preserve">Φ ∈ [Φ0], Φ* ∈ 𝔹</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(Φ, Φ</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&gt;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infimum is positive because the barrier is a closed set disjoint from the closed set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and the admissibility metric is non-degenerate. Since L[Φ(t)] = d</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(Φ(t),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(Φ(t), 𝔹) ≥ 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result follows. ∎</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0"/>
          <w:szCs w:val="30"/>
        </w:rPr>
        <w:t xml:space="preserve">10. Stability Under Environmental Coupling</w:t>
      </w:r>
    </w:p>
    <w:p>
      <w:pPr>
        <w:pStyle w:val="Heading3"/>
        <w:spacing w:after="80" w:before="240" w:line="312" w:lineRule="auto"/>
      </w:pPr>
      <w:r>
        <w:rPr>
          <w:rFonts w:ascii="Cambria" w:cs="Cambria" w:eastAsia="Cambria" w:hAnsi="Cambria"/>
          <w:color w:val="1A1A1A"/>
          <w:sz w:val="24"/>
          <w:szCs w:val="24"/>
        </w:rPr>
        <w:t xml:space="preserve">10.1 Setup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particle in isolation is an idealization. In physical reality (and in Phase Theory), every defect is coupled to its environment — the surrounding phase field, other defects, thermal fluctuations (Paper 8 [8]), and measurement interactions (Paper 6 [6]). The environmental robustness theorem addresses this situation rigorously.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Φ</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be a defect configuration with charge q(Φ</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 α. Let Φ</w:t>
      </w:r>
      <w:r>
        <w:rPr>
          <w:rFonts w:ascii="Constantia" w:cs="Constantia" w:eastAsia="Constantia" w:hAnsi="Constantia"/>
          <w:b w:val="false"/>
          <w:bCs w:val="false"/>
          <w:i w:val="false"/>
          <w:iCs w:val="false"/>
          <w:strike w:val="false"/>
          <w:color w:val="000000"/>
          <w:sz w:val="24"/>
          <w:szCs w:val="24"/>
          <w:vertAlign w:val="subscript"/>
        </w:rPr>
        <w:t xml:space="preserve">env</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env</w:t>
      </w:r>
      <w:r>
        <w:rPr>
          <w:rFonts w:ascii="Constantia" w:cs="Constantia" w:eastAsia="Constantia" w:hAnsi="Constantia"/>
          <w:b w:val="false"/>
          <w:bCs w:val="false"/>
          <w:i w:val="false"/>
          <w:iCs w:val="false"/>
          <w:strike w:val="false"/>
          <w:color w:val="000000"/>
          <w:sz w:val="24"/>
          <w:szCs w:val="24"/>
        </w:rPr>
        <w:t xml:space="preserve"> be an environmental configuration. The total configuration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tot</w:t>
      </w:r>
      <w:r>
        <w:rPr>
          <w:rFonts w:ascii="Cambria Math" w:cs="Cambria Math" w:eastAsia="Cambria Math" w:hAnsi="Cambria Math"/>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def</w:t>
      </w:r>
      <w:r>
        <w:rPr>
          <w:rFonts w:ascii="Cambria Math" w:cs="Cambria Math" w:eastAsia="Cambria Math" w:hAnsi="Cambria Math"/>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env</w:t>
      </w:r>
      <w:r>
        <w:rPr>
          <w:rFonts w:ascii="Cambria Math" w:cs="Cambria Math" w:eastAsia="Cambria Math" w:hAnsi="Cambria Math"/>
          <w:b w:val="false"/>
          <w:bCs w:val="false"/>
          <w:i/>
          <w:iCs/>
          <w:strike w:val="false"/>
          <w:color w:val="000000"/>
          <w:sz w:val="24"/>
          <w:szCs w:val="24"/>
        </w:rPr>
        <w:t xml:space="preserve"> ∈ 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ext</w:t>
      </w:r>
      <w:r>
        <w:rPr>
          <w:rFonts w:ascii="Cambria Math" w:cs="Cambria Math" w:eastAsia="Cambria Math" w:hAnsi="Cambria Math"/>
          <w:b w:val="false"/>
          <w:bCs w:val="false"/>
          <w:i/>
          <w:iCs/>
          <w:strike w:val="false"/>
          <w:color w:val="000000"/>
          <w:sz w:val="24"/>
          <w:szCs w:val="24"/>
        </w:rPr>
        <w:t xml:space="preserve"> = 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env</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tensor product structure encodes the coupling between defect and environmental degrees of freedom, and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ext</w:t>
      </w:r>
      <w:r>
        <w:rPr>
          <w:rFonts w:ascii="Constantia" w:cs="Constantia" w:eastAsia="Constantia" w:hAnsi="Constantia"/>
          <w:b w:val="false"/>
          <w:bCs w:val="false"/>
          <w:i w:val="false"/>
          <w:iCs w:val="false"/>
          <w:strike w:val="false"/>
          <w:color w:val="000000"/>
          <w:sz w:val="24"/>
          <w:szCs w:val="24"/>
        </w:rPr>
        <w:t xml:space="preserve"> is the extended admissibility space satisfying GCE on the union of defect and environmental domains.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25.4 (Environmental Robustness).</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Let Φ</w:t>
            </w:r>
            <w:r>
              <w:rPr>
                <w:rFonts w:ascii="Constantia" w:cs="Constantia" w:eastAsia="Constantia" w:hAnsi="Constantia"/>
                <w:b w:val="false"/>
                <w:bCs w:val="false"/>
                <w:i/>
                <w:iCs/>
                <w:strike w:val="false"/>
                <w:color w:val="000000"/>
                <w:sz w:val="24"/>
                <w:szCs w:val="24"/>
                <w:vertAlign w:val="subscript"/>
              </w:rPr>
              <w:t xml:space="preserve">tot</w:t>
            </w:r>
            <w:r>
              <w:rPr>
                <w:rFonts w:ascii="Constantia" w:cs="Constantia" w:eastAsia="Constantia" w:hAnsi="Constantia"/>
                <w:b w:val="false"/>
                <w:bCs w:val="false"/>
                <w:i/>
                <w:iCs/>
                <w:strike w:val="false"/>
                <w:color w:val="000000"/>
                <w:sz w:val="24"/>
                <w:szCs w:val="24"/>
              </w:rPr>
              <w:t xml:space="preserve">(t) = Φ</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(t) ⊗ Φ</w:t>
            </w:r>
            <w:r>
              <w:rPr>
                <w:rFonts w:ascii="Constantia" w:cs="Constantia" w:eastAsia="Constantia" w:hAnsi="Constantia"/>
                <w:b w:val="false"/>
                <w:bCs w:val="false"/>
                <w:i/>
                <w:iCs/>
                <w:strike w:val="false"/>
                <w:color w:val="000000"/>
                <w:sz w:val="24"/>
                <w:szCs w:val="24"/>
                <w:vertAlign w:val="subscript"/>
              </w:rPr>
              <w:t xml:space="preserve">env</w:t>
            </w:r>
            <w:r>
              <w:rPr>
                <w:rFonts w:ascii="Constantia" w:cs="Constantia" w:eastAsia="Constantia" w:hAnsi="Constantia"/>
                <w:b w:val="false"/>
                <w:bCs w:val="false"/>
                <w:i/>
                <w:iCs/>
                <w:strike w:val="false"/>
                <w:color w:val="000000"/>
                <w:sz w:val="24"/>
                <w:szCs w:val="24"/>
              </w:rPr>
              <w:t xml:space="preserve">(t) be an admissible evolution 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ext</w:t>
            </w:r>
            <w:r>
              <w:rPr>
                <w:rFonts w:ascii="Constantia" w:cs="Constantia" w:eastAsia="Constantia" w:hAnsi="Constantia"/>
                <w:b w:val="false"/>
                <w:bCs w:val="false"/>
                <w:i/>
                <w:iCs/>
                <w:strike w:val="false"/>
                <w:color w:val="000000"/>
                <w:sz w:val="24"/>
                <w:szCs w:val="24"/>
              </w:rPr>
              <w:t xml:space="preserve">. Then the marginal configuration Φ</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(t) (obtained by tracing out environmental degrees of freedom) satisfies [Φ</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(t)] = [Φ</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(0)] for all t ≥ 0. Environmental coupling cannot change the homotopy class of a phase defect.</w:t>
            </w:r>
          </w:p>
        </w:tc>
      </w:tr>
    </w:tbl>
    <w:p>
      <w:pPr>
        <w:spacing w:after="240" w:before="0"/>
      </w:pPr>
    </w:p>
    <w:p>
      <w:pPr>
        <w:spacing w:after="80" w:line="384" w:lineRule="auto"/>
      </w:pPr>
      <w:r>
        <w:rPr>
          <w:rFonts w:ascii="Constantia" w:cs="Constantia" w:eastAsia="Constantia" w:hAnsi="Constantia"/>
          <w:b/>
          <w:bCs/>
          <w:i/>
          <w:iCs/>
          <w:strike w:val="false"/>
          <w:color w:val="000000"/>
          <w:sz w:val="24"/>
          <w:szCs w:val="24"/>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extended admissibility space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ext</w:t>
      </w:r>
      <w:r>
        <w:rPr>
          <w:rFonts w:ascii="Constantia" w:cs="Constantia" w:eastAsia="Constantia" w:hAnsi="Constantia"/>
          <w:b w:val="false"/>
          <w:bCs w:val="false"/>
          <w:i w:val="false"/>
          <w:iCs w:val="false"/>
          <w:strike w:val="false"/>
          <w:color w:val="000000"/>
          <w:sz w:val="24"/>
          <w:szCs w:val="24"/>
        </w:rPr>
        <w:t xml:space="preserve"> is equipped with a product homotopy structure: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ext</w:t>
      </w:r>
      <w:r>
        <w:rPr>
          <w:rFonts w:ascii="Constantia" w:cs="Constantia" w:eastAsia="Constantia" w:hAnsi="Constantia"/>
          <w:b w:val="false"/>
          <w:bCs w:val="false"/>
          <w:i w:val="false"/>
          <w:iCs w:val="false"/>
          <w:strike w:val="false"/>
          <w:color w:val="000000"/>
          <w:sz w:val="24"/>
          <w:szCs w:val="24"/>
        </w:rPr>
        <w:t xml:space="preserve">) =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env</w:t>
      </w:r>
      <w:r>
        <w:rPr>
          <w:rFonts w:ascii="Constantia" w:cs="Constantia" w:eastAsia="Constantia" w:hAnsi="Constantia"/>
          <w:b w:val="false"/>
          <w:bCs w:val="false"/>
          <w:i w:val="false"/>
          <w:iCs w:val="false"/>
          <w:strike w:val="false"/>
          <w:color w:val="000000"/>
          <w:sz w:val="24"/>
          <w:szCs w:val="24"/>
        </w:rPr>
        <w:t xml:space="preserve">). The total homotopy class [Φ</w:t>
      </w:r>
      <w:r>
        <w:rPr>
          <w:rFonts w:ascii="Constantia" w:cs="Constantia" w:eastAsia="Constantia" w:hAnsi="Constantia"/>
          <w:b w:val="false"/>
          <w:bCs w:val="false"/>
          <w:i w:val="false"/>
          <w:iCs w:val="false"/>
          <w:strike w:val="false"/>
          <w:color w:val="000000"/>
          <w:sz w:val="24"/>
          <w:szCs w:val="24"/>
          <w:vertAlign w:val="subscript"/>
        </w:rPr>
        <w:t xml:space="preserve">tot</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env</w:t>
      </w:r>
      <w:r>
        <w:rPr>
          <w:rFonts w:ascii="Constantia" w:cs="Constantia" w:eastAsia="Constantia" w:hAnsi="Constantia"/>
          <w:b w:val="false"/>
          <w:bCs w:val="false"/>
          <w:i w:val="false"/>
          <w:iCs w:val="false"/>
          <w:strike w:val="false"/>
          <w:color w:val="000000"/>
          <w:sz w:val="24"/>
          <w:szCs w:val="24"/>
        </w:rPr>
        <w:t xml:space="preserve">]) decomposes into defect and environmental components. By Theorem 25.1 applied to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ext</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tot</w:t>
      </w:r>
      <w:r>
        <w:rPr>
          <w:rFonts w:ascii="Constantia" w:cs="Constantia" w:eastAsia="Constantia" w:hAnsi="Constantia"/>
          <w:b w:val="false"/>
          <w:bCs w:val="false"/>
          <w:i w:val="false"/>
          <w:iCs w:val="false"/>
          <w:strike w:val="false"/>
          <w:color w:val="000000"/>
          <w:sz w:val="24"/>
          <w:szCs w:val="24"/>
        </w:rPr>
        <w:t xml:space="preserve">(t)] is conserved. Therefore [Φ</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(t)] is conserved as the first component of the product. The marginal defect charge is therefore invariant under all admissible environmental couplings. ∎</w:t>
      </w:r>
    </w:p>
    <w:p>
      <w:pPr>
        <w:pBdr>
          <w:bottom w:val="single" w:color="CCCCCC" w:sz="6"/>
        </w:pBdr>
        <w:spacing w:after="240" w:before="240"/>
      </w:pPr>
    </w:p>
    <w:p>
      <w:pPr>
        <w:pStyle w:val="Heading3"/>
        <w:spacing w:after="80" w:before="240" w:line="312" w:lineRule="auto"/>
      </w:pPr>
      <w:r>
        <w:rPr>
          <w:rFonts w:ascii="Cambria" w:cs="Cambria" w:eastAsia="Cambria" w:hAnsi="Cambria"/>
          <w:color w:val="1A1A1A"/>
          <w:sz w:val="24"/>
          <w:szCs w:val="24"/>
        </w:rPr>
        <w:t xml:space="preserve">10.2 Applications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25.4 has immediate applications: (A) </w:t>
      </w:r>
      <w:r>
        <w:rPr>
          <w:rFonts w:ascii="Constantia" w:cs="Constantia" w:eastAsia="Constantia" w:hAnsi="Constantia"/>
          <w:b w:val="false"/>
          <w:bCs w:val="false"/>
          <w:i/>
          <w:iCs/>
          <w:strike w:val="false"/>
          <w:color w:val="000000"/>
          <w:sz w:val="24"/>
          <w:szCs w:val="24"/>
        </w:rPr>
        <w:t xml:space="preserve">Particle persistence in interactions</w:t>
      </w:r>
      <w:r>
        <w:rPr>
          <w:rFonts w:ascii="Constantia" w:cs="Constantia" w:eastAsia="Constantia" w:hAnsi="Constantia"/>
          <w:b w:val="false"/>
          <w:bCs w:val="false"/>
          <w:i w:val="false"/>
          <w:iCs w:val="false"/>
          <w:strike w:val="false"/>
          <w:color w:val="000000"/>
          <w:sz w:val="24"/>
          <w:szCs w:val="24"/>
        </w:rPr>
        <w:t xml:space="preserve">: when a defect scatters off other defects or fields (Paper 6 [6]), its homotopy class is preserved, so the particle is not destroyed by scattering. (B) </w:t>
      </w:r>
      <w:r>
        <w:rPr>
          <w:rFonts w:ascii="Constantia" w:cs="Constantia" w:eastAsia="Constantia" w:hAnsi="Constantia"/>
          <w:b w:val="false"/>
          <w:bCs w:val="false"/>
          <w:i/>
          <w:iCs/>
          <w:strike w:val="false"/>
          <w:color w:val="000000"/>
          <w:sz w:val="24"/>
          <w:szCs w:val="24"/>
        </w:rPr>
        <w:t xml:space="preserve">Thermodynamic noise</w:t>
      </w:r>
      <w:r>
        <w:rPr>
          <w:rFonts w:ascii="Constantia" w:cs="Constantia" w:eastAsia="Constantia" w:hAnsi="Constantia"/>
          <w:b w:val="false"/>
          <w:bCs w:val="false"/>
          <w:i w:val="false"/>
          <w:iCs w:val="false"/>
          <w:strike w:val="false"/>
          <w:color w:val="000000"/>
          <w:sz w:val="24"/>
          <w:szCs w:val="24"/>
        </w:rPr>
        <w:t xml:space="preserve">: coupling to a thermal bath (Paper 8 [8]) does not alter defect charge; this is the microscopic basis of particle stability at finite temperature, analyzed more carefully in </w:t>
      </w:r>
      <w:r>
        <w:rPr>
          <w:rFonts w:ascii="Constantia" w:cs="Constantia" w:eastAsia="Constantia" w:hAnsi="Constantia"/>
          <w:b w:val="false"/>
          <w:bCs w:val="false"/>
          <w:i/>
          <w:iCs/>
          <w:strike w:val="false"/>
          <w:color w:val="8B4513"/>
          <w:sz w:val="24"/>
          <w:szCs w:val="24"/>
        </w:rPr>
        <w:t xml:space="preserve">§23</w:t>
      </w:r>
      <w:r>
        <w:rPr>
          <w:rFonts w:ascii="Constantia" w:cs="Constantia" w:eastAsia="Constantia" w:hAnsi="Constantia"/>
          <w:b w:val="false"/>
          <w:bCs w:val="false"/>
          <w:i w:val="false"/>
          <w:iCs w:val="false"/>
          <w:strike w:val="false"/>
          <w:color w:val="000000"/>
          <w:sz w:val="24"/>
          <w:szCs w:val="24"/>
        </w:rPr>
        <w:t xml:space="preserve">. (C) </w:t>
      </w:r>
      <w:r>
        <w:rPr>
          <w:rFonts w:ascii="Constantia" w:cs="Constantia" w:eastAsia="Constantia" w:hAnsi="Constantia"/>
          <w:b w:val="false"/>
          <w:bCs w:val="false"/>
          <w:i/>
          <w:iCs/>
          <w:strike w:val="false"/>
          <w:color w:val="000000"/>
          <w:sz w:val="24"/>
          <w:szCs w:val="24"/>
        </w:rPr>
        <w:t xml:space="preserve">Field-theoretic coupling</w:t>
      </w:r>
      <w:r>
        <w:rPr>
          <w:rFonts w:ascii="Constantia" w:cs="Constantia" w:eastAsia="Constantia" w:hAnsi="Constantia"/>
          <w:b w:val="false"/>
          <w:bCs w:val="false"/>
          <w:i w:val="false"/>
          <w:iCs w:val="false"/>
          <w:strike w:val="false"/>
          <w:color w:val="000000"/>
          <w:sz w:val="24"/>
          <w:szCs w:val="24"/>
        </w:rPr>
        <w:t xml:space="preserve">: gauge field interactions, emergent from Phase Theory (Paper 7 [7]), respect environmental robustness.</w:t>
      </w:r>
    </w:p>
    <w:p>
      <w:pPr>
        <w:pStyle w:val="Heading2"/>
        <w:spacing w:after="120" w:before="360" w:line="312" w:lineRule="auto"/>
      </w:pPr>
      <w:r>
        <w:rPr>
          <w:rFonts w:ascii="Cambria" w:cs="Cambria" w:eastAsia="Cambria" w:hAnsi="Cambria"/>
          <w:color w:val="1A1A1A"/>
          <w:sz w:val="30"/>
          <w:szCs w:val="30"/>
        </w:rPr>
        <w:t xml:space="preserve">11. Perturbation Theory for Phase Defects</w:t>
      </w:r>
    </w:p>
    <w:p>
      <w:pPr>
        <w:pStyle w:val="Heading3"/>
        <w:spacing w:after="80" w:before="240" w:line="312" w:lineRule="auto"/>
      </w:pPr>
      <w:r>
        <w:rPr>
          <w:rFonts w:ascii="Cambria" w:cs="Cambria" w:eastAsia="Cambria" w:hAnsi="Cambria"/>
          <w:color w:val="1A1A1A"/>
          <w:sz w:val="24"/>
          <w:szCs w:val="24"/>
        </w:rPr>
        <w:t xml:space="preserve">11.1 The Admissibility Hessian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 analyze the behavior of defect configurations under small perturbations, we develop a perturbation theory in admissibility space. Let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be a reference defect configuration. The second variation of the admissibility functional defines the </w:t>
      </w:r>
      <w:r>
        <w:rPr>
          <w:rFonts w:ascii="Constantia" w:cs="Constantia" w:eastAsia="Constantia" w:hAnsi="Constantia"/>
          <w:b w:val="false"/>
          <w:bCs w:val="false"/>
          <w:i/>
          <w:iCs/>
          <w:strike w:val="false"/>
          <w:color w:val="000000"/>
          <w:sz w:val="24"/>
          <w:szCs w:val="24"/>
        </w:rPr>
        <w:t xml:space="preserve">admissibility Hessian</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H</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](δΦ, δΦ') = δ</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𝒜[Φ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δΦ, δΦ']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a bilinear form on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eigenvectors of H</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are the admissibility normal modes of the defect, and the eigenvalues measure the admissibility cost of exciting each mode. Positive eigenvalues correspond to stable modes (perturbations that move deeper into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zero eigenvalues correspond to marginal modes (zero modes, related to the position and orientation of the defect); negative eigenvalues, if they existed, would indicate instability. The following theorem shows that negative eigenvalues cannot arise for admissible perturbations of stable defects.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25.5 (Perturbative Stability).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Let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be a stable phase defect with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[e]. Then every admissible eigenmode δΦ</w:t>
            </w:r>
            <w:r>
              <w:rPr>
                <w:rFonts w:ascii="Constantia" w:cs="Constantia" w:eastAsia="Constantia" w:hAnsi="Constantia"/>
                <w:b w:val="false"/>
                <w:bCs w:val="false"/>
                <w:i/>
                <w:iCs/>
                <w:strike w:val="false"/>
                <w:color w:val="000000"/>
                <w:sz w:val="24"/>
                <w:szCs w:val="24"/>
                <w:vertAlign w:val="subscript"/>
              </w:rPr>
              <w:t xml:space="preserve">j</w:t>
            </w:r>
            <w:r>
              <w:rPr>
                <w:rFonts w:ascii="Constantia" w:cs="Constantia" w:eastAsia="Constantia" w:hAnsi="Constantia"/>
                <w:b w:val="false"/>
                <w:bCs w:val="false"/>
                <w:i/>
                <w:iCs/>
                <w:strike w:val="false"/>
                <w:color w:val="000000"/>
                <w:sz w:val="24"/>
                <w:szCs w:val="24"/>
              </w:rPr>
              <w:t xml:space="preserve"> of H</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either (a) preserves the homotopy class (i.e.,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εδΦ</w:t>
            </w:r>
            <w:r>
              <w:rPr>
                <w:rFonts w:ascii="Constantia" w:cs="Constantia" w:eastAsia="Constantia" w:hAnsi="Constantia"/>
                <w:b w:val="false"/>
                <w:bCs w:val="false"/>
                <w:i/>
                <w:iCs/>
                <w:strike w:val="false"/>
                <w:color w:val="000000"/>
                <w:sz w:val="24"/>
                <w:szCs w:val="24"/>
                <w:vertAlign w:val="subscript"/>
              </w:rPr>
              <w:t xml:space="preserve">j</w:t>
            </w:r>
            <w:r>
              <w:rPr>
                <w:rFonts w:ascii="Constantia" w:cs="Constantia" w:eastAsia="Constantia" w:hAnsi="Constantia"/>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for small ε) or (b) is inadmissible (i.e., δΦ</w:t>
            </w:r>
            <w:r>
              <w:rPr>
                <w:rFonts w:ascii="Constantia" w:cs="Constantia" w:eastAsia="Constantia" w:hAnsi="Constantia"/>
                <w:b w:val="false"/>
                <w:bCs w:val="false"/>
                <w:i/>
                <w:iCs/>
                <w:strike w:val="false"/>
                <w:color w:val="000000"/>
                <w:sz w:val="24"/>
                <w:szCs w:val="24"/>
                <w:vertAlign w:val="subscript"/>
              </w:rPr>
              <w:t xml:space="preserve">j</w:t>
            </w:r>
            <w:r>
              <w:rPr>
                <w:rFonts w:ascii="Constantia" w:cs="Constantia" w:eastAsia="Constantia" w:hAnsi="Constantia"/>
                <w:b w:val="false"/>
                <w:bCs w:val="false"/>
                <w:i/>
                <w:iCs/>
                <w:strike w:val="false"/>
                <w:color w:val="000000"/>
                <w:sz w:val="24"/>
                <w:szCs w:val="24"/>
              </w:rPr>
              <w:t xml:space="preserve"> ∉ 𝕊</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No admissible first-order perturbation can change the homotopy class.</w:t>
            </w:r>
          </w:p>
        </w:tc>
      </w:tr>
    </w:tbl>
    <w:p>
      <w:pPr>
        <w:spacing w:after="240" w:before="0"/>
      </w:pPr>
    </w:p>
    <w:p>
      <w:pPr>
        <w:spacing w:after="80" w:line="384" w:lineRule="auto"/>
      </w:pPr>
      <w:r>
        <w:rPr>
          <w:rFonts w:ascii="Constantia" w:cs="Constantia" w:eastAsia="Constantia" w:hAnsi="Constantia"/>
          <w:b/>
          <w:bCs/>
          <w:i/>
          <w:iCs/>
          <w:strike w:val="false"/>
          <w:color w:val="000000"/>
          <w:sz w:val="24"/>
          <w:szCs w:val="24"/>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an admissible mode δΦ</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By Definition 5.1(A),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εδΦ</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for small ε &gt; 0. Since the path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εδΦ</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ε small</w:t>
      </w:r>
      <w:r>
        <w:rPr>
          <w:rFonts w:ascii="Constantia" w:cs="Constantia" w:eastAsia="Constantia" w:hAnsi="Constantia"/>
          <w:b w:val="false"/>
          <w:bCs w:val="false"/>
          <w:i w:val="false"/>
          <w:iCs w:val="false"/>
          <w:strike w:val="false"/>
          <w:color w:val="000000"/>
          <w:sz w:val="24"/>
          <w:szCs w:val="24"/>
        </w:rPr>
        <w:t xml:space="preserve"> is a continuous path 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it must remain within the homotopy class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(as every continuous path within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preserves homotopy class). This establishes (a). A mode failing (a) must exit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for arbitrary small ε, meaning the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εδΦ</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is inadmissible, so δΦ</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is inadmissible, establishing (b). ∎</w:t>
      </w:r>
    </w:p>
    <w:p>
      <w:pPr>
        <w:pBdr>
          <w:bottom w:val="single" w:color="CCCCCC" w:sz="6"/>
        </w:pBdr>
        <w:spacing w:after="240" w:before="240"/>
      </w:pPr>
    </w:p>
    <w:p>
      <w:pPr>
        <w:pStyle w:val="Heading3"/>
        <w:spacing w:after="80" w:before="240" w:line="312" w:lineRule="auto"/>
      </w:pPr>
      <w:r>
        <w:rPr>
          <w:rFonts w:ascii="Cambria" w:cs="Cambria" w:eastAsia="Cambria" w:hAnsi="Cambria"/>
          <w:color w:val="1A1A1A"/>
          <w:sz w:val="24"/>
          <w:szCs w:val="24"/>
        </w:rPr>
        <w:t xml:space="preserve">11.2 No Mode-Mixing Between Topological Sectors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direct corollary of Theorem 25.5 is that there is no perturbative mixing between different homotopy sectors. In quantum field theory, tunneling between topological sectors is induced by instanton configurations that contribute to the path integral as non-perturbative saddle points. In Phase Theory, such tunneling is forbidden even non-perturbatively by Theorem 25.1. At the perturbative level, Theorem 25.5 establishes the stronger result that the sector decomposition is exact to all orders in perturbation theory in admissibility space.</w:t>
      </w:r>
    </w:p>
    <w:p>
      <w:pPr>
        <w:pStyle w:val="Heading2"/>
        <w:spacing w:after="120" w:before="360" w:line="312" w:lineRule="auto"/>
      </w:pPr>
      <w:r>
        <w:rPr>
          <w:rFonts w:ascii="Cambria" w:cs="Cambria" w:eastAsia="Cambria" w:hAnsi="Cambria"/>
          <w:color w:val="1A1A1A"/>
          <w:sz w:val="30"/>
          <w:szCs w:val="30"/>
        </w:rPr>
        <w:t xml:space="preserve">12. Stability Under Time Evolution</w:t>
      </w:r>
    </w:p>
    <w:p>
      <w:pPr>
        <w:pStyle w:val="Heading3"/>
        <w:spacing w:after="80" w:before="240" w:line="312" w:lineRule="auto"/>
      </w:pPr>
      <w:r>
        <w:rPr>
          <w:rFonts w:ascii="Cambria" w:cs="Cambria" w:eastAsia="Cambria" w:hAnsi="Cambria"/>
          <w:color w:val="1A1A1A"/>
          <w:sz w:val="24"/>
          <w:szCs w:val="24"/>
        </w:rPr>
        <w:t xml:space="preserve">12.1 The Admissible Time-Evolution Operator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𝒰</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denote the admissible time-evolution operator on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defined by the requirement that {𝒰</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t≥0</w:t>
      </w:r>
      <w:r>
        <w:rPr>
          <w:rFonts w:ascii="Constantia" w:cs="Constantia" w:eastAsia="Constantia" w:hAnsi="Constantia"/>
          <w:b w:val="false"/>
          <w:bCs w:val="false"/>
          <w:i w:val="false"/>
          <w:iCs w:val="false"/>
          <w:strike w:val="false"/>
          <w:color w:val="000000"/>
          <w:sz w:val="24"/>
          <w:szCs w:val="24"/>
        </w:rPr>
        <w:t xml:space="preserve"> is the unique admissible trajectory starting at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operator 𝒰</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is well-defined on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by the existence and uniqueness theorem for admissible evolutions (Paper 24 [24]). It satisfies the semigroup property: 𝒰</w:t>
      </w:r>
      <w:r>
        <w:rPr>
          <w:rFonts w:ascii="Constantia" w:cs="Constantia" w:eastAsia="Constantia" w:hAnsi="Constantia"/>
          <w:b w:val="false"/>
          <w:bCs w:val="false"/>
          <w:i w:val="false"/>
          <w:iCs w:val="false"/>
          <w:strike w:val="false"/>
          <w:color w:val="000000"/>
          <w:sz w:val="24"/>
          <w:szCs w:val="24"/>
          <w:vertAlign w:val="subscript"/>
        </w:rPr>
        <w:t xml:space="preserve">t+s</w:t>
      </w:r>
      <w:r>
        <w:rPr>
          <w:rFonts w:ascii="Constantia" w:cs="Constantia" w:eastAsia="Constantia" w:hAnsi="Constantia"/>
          <w:b w:val="false"/>
          <w:bCs w:val="false"/>
          <w:i w:val="false"/>
          <w:iCs w:val="false"/>
          <w:strike w:val="false"/>
          <w:color w:val="000000"/>
          <w:sz w:val="24"/>
          <w:szCs w:val="24"/>
        </w:rPr>
        <w:t xml:space="preserve"> = 𝒰</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 𝒰</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and 𝒰</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Id.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25.6 (Dynamical Stability).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admissible time-evolution operator 𝒰</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iCs/>
                <w:strike w:val="false"/>
                <w:color w:val="000000"/>
                <w:sz w:val="24"/>
                <w:szCs w:val="24"/>
              </w:rPr>
              <w:t xml:space="preserve"> is a continuous map on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that preserves homotopy classes: for any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and any t ≥ 0, [𝒰</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In particular, for any phase defect configuration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with charge α = q(Φ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[e], we have q(𝒰</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α for all t ≥ 0.</w:t>
            </w:r>
          </w:p>
        </w:tc>
      </w:tr>
    </w:tbl>
    <w:p>
      <w:pPr>
        <w:spacing w:after="240" w:before="0"/>
      </w:pPr>
    </w:p>
    <w:p>
      <w:pPr>
        <w:spacing w:after="80" w:line="384" w:lineRule="auto"/>
      </w:pPr>
      <w:r>
        <w:rPr>
          <w:rFonts w:ascii="Constantia" w:cs="Constantia" w:eastAsia="Constantia" w:hAnsi="Constantia"/>
          <w:b/>
          <w:bCs/>
          <w:i/>
          <w:iCs/>
          <w:strike w:val="false"/>
          <w:color w:val="000000"/>
          <w:sz w:val="24"/>
          <w:szCs w:val="24"/>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Continuity of 𝒰</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follows from Paper 24 [24]. For homotopy class preservation: the trajectory {𝒰</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t≥0</w:t>
      </w:r>
      <w:r>
        <w:rPr>
          <w:rFonts w:ascii="Constantia" w:cs="Constantia" w:eastAsia="Constantia" w:hAnsi="Constantia"/>
          <w:b w:val="false"/>
          <w:bCs w:val="false"/>
          <w:i w:val="false"/>
          <w:iCs w:val="false"/>
          <w:strike w:val="false"/>
          <w:color w:val="000000"/>
          <w:sz w:val="24"/>
          <w:szCs w:val="24"/>
        </w:rPr>
        <w:t xml:space="preserve"> is a continuous path 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starting at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By the definition of homotopy classes in a topological space, any continuous path is a homotopy between its endpoints; if this path lies entirely within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it witnesses that 𝒰</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lie in the same path-connected component of their homotopy class within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By Theorem 25.1, no admissible trajectory can cross a homotopy class boundary. Therefore [𝒰</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for all t. ∎</w:t>
      </w:r>
    </w:p>
    <w:p>
      <w:pPr>
        <w:pBdr>
          <w:bottom w:val="single" w:color="CCCCCC" w:sz="6"/>
        </w:pBdr>
        <w:spacing w:after="240" w:before="24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Corollary (Defects Cannot Spontaneously Disappear):</w:t>
      </w:r>
      <w:r>
        <w:rPr>
          <w:rFonts w:ascii="Constantia" w:cs="Constantia" w:eastAsia="Constantia" w:hAnsi="Constantia"/>
          <w:b w:val="false"/>
          <w:bCs w:val="false"/>
          <w:i w:val="false"/>
          <w:iCs w:val="false"/>
          <w:strike w:val="false"/>
          <w:color w:val="000000"/>
          <w:sz w:val="24"/>
          <w:szCs w:val="24"/>
        </w:rPr>
        <w:t xml:space="preserve"> Under any admissible time evolution, phase defects cannot spontaneously annihilate. A defect with charge α ≠ [e] persists indefinitely unless it meets an antidefect (charge α</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with which an admissible annihilation path exists (see </w:t>
      </w:r>
      <w:r>
        <w:rPr>
          <w:rFonts w:ascii="Constantia" w:cs="Constantia" w:eastAsia="Constantia" w:hAnsi="Constantia"/>
          <w:b w:val="false"/>
          <w:bCs w:val="false"/>
          <w:i/>
          <w:iCs/>
          <w:strike w:val="false"/>
          <w:color w:val="8B4513"/>
          <w:sz w:val="24"/>
          <w:szCs w:val="24"/>
        </w:rPr>
        <w:t xml:space="preserve">§14</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0"/>
          <w:szCs w:val="30"/>
        </w:rPr>
        <w:t xml:space="preserve">13. Higher-Order Topological Invariants</w:t>
      </w:r>
    </w:p>
    <w:p>
      <w:pPr>
        <w:pStyle w:val="Heading3"/>
        <w:spacing w:after="80" w:before="240" w:line="312" w:lineRule="auto"/>
      </w:pPr>
      <w:r>
        <w:rPr>
          <w:rFonts w:ascii="Cambria" w:cs="Cambria" w:eastAsia="Cambria" w:hAnsi="Cambria"/>
          <w:color w:val="1A1A1A"/>
          <w:sz w:val="24"/>
          <w:szCs w:val="24"/>
        </w:rPr>
        <w:t xml:space="preserve">13.1 Beyond the Primary Homotopy Class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homotopy class [Φ</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provides the primary topological invariant of a phase defect. But the topological information of a configuration is generally richer than its homotopy class alone. Additional invariants characterize the relative arrangement of multiple defects and the internal topology of individual defects.</w:t>
      </w:r>
    </w:p>
    <w:p>
      <w:pPr>
        <w:pStyle w:val="Heading3"/>
        <w:spacing w:after="80" w:before="240" w:line="312" w:lineRule="auto"/>
      </w:pPr>
      <w:r>
        <w:rPr>
          <w:rFonts w:ascii="Cambria" w:cs="Cambria" w:eastAsia="Cambria" w:hAnsi="Cambria"/>
          <w:color w:val="1A1A1A"/>
          <w:sz w:val="24"/>
          <w:szCs w:val="24"/>
        </w:rPr>
        <w:t xml:space="preserve">13.2 Linking Number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pair of defects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with cores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embedded in three-dimensional space, the </w:t>
      </w:r>
      <w:r>
        <w:rPr>
          <w:rFonts w:ascii="Constantia" w:cs="Constantia" w:eastAsia="Constantia" w:hAnsi="Constantia"/>
          <w:b w:val="false"/>
          <w:bCs w:val="false"/>
          <w:i/>
          <w:iCs/>
          <w:strike w:val="false"/>
          <w:color w:val="000000"/>
          <w:sz w:val="24"/>
          <w:szCs w:val="24"/>
        </w:rPr>
        <w:t xml:space="preserve">linking number</w:t>
      </w:r>
      <w:r>
        <w:rPr>
          <w:rFonts w:ascii="Constantia" w:cs="Constantia" w:eastAsia="Constantia" w:hAnsi="Constantia"/>
          <w:b w:val="false"/>
          <w:bCs w:val="false"/>
          <w:i w:val="false"/>
          <w:iCs w:val="false"/>
          <w:strike w:val="false"/>
          <w:color w:val="000000"/>
          <w:sz w:val="24"/>
          <w:szCs w:val="24"/>
        </w:rPr>
        <w:t xml:space="preserve"> lk(C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ℤ measures how many times the cores wind around each other. In Phase Theory, the linking number is a secondary topological invariant of the two-defect configuration and corresponds to a conserved quantum number of the composite system. Physically, paired defects with nonzero linking number cannot separate without one defect passing through the core of the other, which would require a local violation of admissibility.</w:t>
      </w:r>
    </w:p>
    <w:p>
      <w:pPr>
        <w:pStyle w:val="Heading3"/>
        <w:spacing w:after="80" w:before="240" w:line="312" w:lineRule="auto"/>
      </w:pPr>
      <w:r>
        <w:rPr>
          <w:rFonts w:ascii="Cambria" w:cs="Cambria" w:eastAsia="Cambria" w:hAnsi="Cambria"/>
          <w:color w:val="1A1A1A"/>
          <w:sz w:val="24"/>
          <w:szCs w:val="24"/>
        </w:rPr>
        <w:t xml:space="preserve">13.3 Writhe and Twist for Loop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Line defects that close on themselves (loop defects) carry additional geometric invariants: the writhe W and the twist T, satisfying the Călugăreanu-White-Fuller theorem Lk = W + T. These invariants are conserved under admissible evolution of the loop defect. In Phase Theory, they correspond to spin-like quantum numbers of loop-defect particles.</w:t>
      </w:r>
    </w:p>
    <w:p>
      <w:pPr>
        <w:pStyle w:val="Heading3"/>
        <w:spacing w:after="80" w:before="240" w:line="312" w:lineRule="auto"/>
      </w:pPr>
      <w:r>
        <w:rPr>
          <w:rFonts w:ascii="Cambria" w:cs="Cambria" w:eastAsia="Cambria" w:hAnsi="Cambria"/>
          <w:color w:val="1A1A1A"/>
          <w:sz w:val="24"/>
          <w:szCs w:val="24"/>
        </w:rPr>
        <w:t xml:space="preserve">13.4 Hopf Invariant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maps 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arising in the context of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defects, the Hopf invariant H ∈ ℤ provides an additional topological invariant beyond the homotopy class. Hopf-nontrivial defects (H ≠ 0) are distinct from Hopf-trivial defects in the same homotopy class; they correspond to particles with distinct "internal twist" quantum numbers.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25.7 (Higher Invariant Conservation).</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All admissible topological invariants of a phase defect configuration — including linking numbers, writhe, twist, Hopf invariants, and all characteristic classes associated with the defect bundle — are preserved under all admissible evolutions. These invariants constitute the complete set of conserved quantum numbers of the corresponding particle species.</w:t>
            </w:r>
          </w:p>
        </w:tc>
      </w:tr>
    </w:tbl>
    <w:p>
      <w:pPr>
        <w:spacing w:after="240" w:before="0"/>
      </w:pPr>
    </w:p>
    <w:p>
      <w:pPr>
        <w:spacing w:after="80" w:line="384" w:lineRule="auto"/>
      </w:pPr>
      <w:r>
        <w:rPr>
          <w:rFonts w:ascii="Constantia" w:cs="Constantia" w:eastAsia="Constantia" w:hAnsi="Constantia"/>
          <w:b/>
          <w:bCs/>
          <w:i/>
          <w:iCs/>
          <w:strike w:val="false"/>
          <w:color w:val="000000"/>
          <w:sz w:val="24"/>
          <w:szCs w:val="24"/>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Each higher topological invariant is a smooth functional of the configuration that changes only under topology-changing deformations. Such deformations require passing through configurations with ill-defined topology (analogous to a link passing through itself), which corresponds to a local singularity of the phase field. Any such singularity violates admissibility (since GCE requires the phase field to be globally well-defined). Therefore all admissible evolutions preserve all higher topological invariants. ∎</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0"/>
          <w:szCs w:val="30"/>
        </w:rPr>
        <w:t xml:space="preserve">14. Fusion and Annihilation — Full Treatment</w:t>
      </w:r>
    </w:p>
    <w:p>
      <w:pPr>
        <w:pStyle w:val="Heading3"/>
        <w:spacing w:after="80" w:before="240" w:line="312" w:lineRule="auto"/>
      </w:pPr>
      <w:r>
        <w:rPr>
          <w:rFonts w:ascii="Cambria" w:cs="Cambria" w:eastAsia="Cambria" w:hAnsi="Cambria"/>
          <w:color w:val="1A1A1A"/>
          <w:sz w:val="24"/>
          <w:szCs w:val="24"/>
        </w:rPr>
        <w:t xml:space="preserve">14.1 Fusion Product of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group structure of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defines a </w:t>
      </w:r>
      <w:r>
        <w:rPr>
          <w:rFonts w:ascii="Constantia" w:cs="Constantia" w:eastAsia="Constantia" w:hAnsi="Constantia"/>
          <w:b w:val="false"/>
          <w:bCs w:val="false"/>
          <w:i/>
          <w:iCs/>
          <w:strike w:val="false"/>
          <w:color w:val="000000"/>
          <w:sz w:val="24"/>
          <w:szCs w:val="24"/>
        </w:rPr>
        <w:t xml:space="preserve">fusion product</w:t>
      </w:r>
      <w:r>
        <w:rPr>
          <w:rFonts w:ascii="Constantia" w:cs="Constantia" w:eastAsia="Constantia" w:hAnsi="Constantia"/>
          <w:b w:val="false"/>
          <w:bCs w:val="false"/>
          <w:i w:val="false"/>
          <w:iCs w:val="false"/>
          <w:strike w:val="false"/>
          <w:color w:val="000000"/>
          <w:sz w:val="24"/>
          <w:szCs w:val="24"/>
        </w:rPr>
        <w:t xml:space="preserve"> for defect charges. Given two defects with charges α, β ∈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their fusion product has charge: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α * β = [Φ</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π</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computed using the group law of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The fusion product is realized physically by bringing the two defect cores sufficiently close that their total configuration is described by a single defect in the combined homotopy class.</w:t>
      </w:r>
    </w:p>
    <w:p>
      <w:pPr>
        <w:pStyle w:val="Heading3"/>
        <w:spacing w:after="80" w:before="240" w:line="312" w:lineRule="auto"/>
      </w:pPr>
      <w:r>
        <w:rPr>
          <w:rFonts w:ascii="Cambria" w:cs="Cambria" w:eastAsia="Cambria" w:hAnsi="Cambria"/>
          <w:color w:val="1A1A1A"/>
          <w:sz w:val="24"/>
          <w:szCs w:val="24"/>
        </w:rPr>
        <w:t xml:space="preserve">14.2 Antidefects and the Condition for Annihilation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 </w:t>
      </w:r>
      <w:r>
        <w:rPr>
          <w:rFonts w:ascii="Constantia" w:cs="Constantia" w:eastAsia="Constantia" w:hAnsi="Constantia"/>
          <w:b w:val="false"/>
          <w:bCs w:val="false"/>
          <w:i/>
          <w:iCs/>
          <w:strike w:val="false"/>
          <w:color w:val="000000"/>
          <w:sz w:val="24"/>
          <w:szCs w:val="24"/>
        </w:rPr>
        <w:t xml:space="preserve">antidefect</w:t>
      </w:r>
      <w:r>
        <w:rPr>
          <w:rFonts w:ascii="Constantia" w:cs="Constantia" w:eastAsia="Constantia" w:hAnsi="Constantia"/>
          <w:b w:val="false"/>
          <w:bCs w:val="false"/>
          <w:i w:val="false"/>
          <w:iCs w:val="false"/>
          <w:strike w:val="false"/>
          <w:color w:val="000000"/>
          <w:sz w:val="24"/>
          <w:szCs w:val="24"/>
        </w:rPr>
        <w:t xml:space="preserve"> of a defect with charge α is a configuration with charge α</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the inverse element in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product α * α</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[e] is the identity (trivial) class, which represents the vacuum. Thus a defect-antidefect pair has net zero topological charge and can in principle annihilate.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25.8 (Conditional Annihilation).</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A phase defect with charge α can be eliminated from the configuration if and only if there exists an admissible path from the defect configuration to the vacuum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vac</w:t>
            </w:r>
            <w:r>
              <w:rPr>
                <w:rFonts w:ascii="Constantia" w:cs="Constantia" w:eastAsia="Constantia" w:hAnsi="Constantia"/>
                <w:b w:val="false"/>
                <w:bCs w:val="false"/>
                <w:i/>
                <w:iCs/>
                <w:strike w:val="false"/>
                <w:color w:val="000000"/>
                <w:sz w:val="24"/>
                <w:szCs w:val="24"/>
              </w:rPr>
              <w:t xml:space="preserve">. A necessary condition for such a path to exist is the presence of an antidefect with charge α</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4"/>
                <w:szCs w:val="24"/>
              </w:rPr>
              <w:t xml:space="preserve"> in the total configuration. When such an antidefect is present and the total homotopy class is trivial, an admissible annihilation path exists, and the defect pair may annihilate.</w:t>
            </w:r>
          </w:p>
        </w:tc>
      </w:tr>
    </w:tbl>
    <w:p>
      <w:pPr>
        <w:spacing w:after="240" w:before="0"/>
      </w:pPr>
    </w:p>
    <w:p>
      <w:pPr>
        <w:spacing w:after="80" w:line="384" w:lineRule="auto"/>
      </w:pPr>
      <w:r>
        <w:rPr>
          <w:rFonts w:ascii="Constantia" w:cs="Constantia" w:eastAsia="Constantia" w:hAnsi="Constantia"/>
          <w:b/>
          <w:bCs/>
          <w:i/>
          <w:iCs/>
          <w:strike w:val="false"/>
          <w:color w:val="000000"/>
          <w:sz w:val="24"/>
          <w:szCs w:val="24"/>
        </w:rPr>
        <w:t xml:space="preserve">Proof.</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Necessity:</w:t>
      </w:r>
      <w:r>
        <w:rPr>
          <w:rFonts w:ascii="Constantia" w:cs="Constantia" w:eastAsia="Constantia" w:hAnsi="Constantia"/>
          <w:b w:val="false"/>
          <w:bCs w:val="false"/>
          <w:i w:val="false"/>
          <w:iCs w:val="false"/>
          <w:strike w:val="false"/>
          <w:color w:val="000000"/>
          <w:sz w:val="24"/>
          <w:szCs w:val="24"/>
        </w:rPr>
        <w:t xml:space="preserve"> By Theorem 25.1, a single defect with α ≠ [e] cannot be eliminated by any admissible evolution. Therefore a solitary defect cannot annihilate. </w:t>
      </w:r>
      <w:r>
        <w:rPr>
          <w:rFonts w:ascii="Constantia" w:cs="Constantia" w:eastAsia="Constantia" w:hAnsi="Constantia"/>
          <w:b w:val="false"/>
          <w:bCs w:val="false"/>
          <w:i/>
          <w:iCs/>
          <w:strike w:val="false"/>
          <w:color w:val="000000"/>
          <w:sz w:val="24"/>
          <w:szCs w:val="24"/>
        </w:rPr>
        <w:t xml:space="preserve">Sufficiency:</w:t>
      </w:r>
      <w:r>
        <w:rPr>
          <w:rFonts w:ascii="Constantia" w:cs="Constantia" w:eastAsia="Constantia" w:hAnsi="Constantia"/>
          <w:b w:val="false"/>
          <w:bCs w:val="false"/>
          <w:i w:val="false"/>
          <w:iCs w:val="false"/>
          <w:strike w:val="false"/>
          <w:color w:val="000000"/>
          <w:sz w:val="24"/>
          <w:szCs w:val="24"/>
        </w:rPr>
        <w:t xml:space="preserve"> If a defect-antidefect pair with charges α, α</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is present, their total charge is α * α</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[e]. The total configuration lies in the trivial homotopy class, which is connected to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within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Admissible paths from the pair configuration to the vacuum therefore exist in principle. The actual existence of such a path requires that the pair be brought together within the admissibility constraints; this is always possible given sufficient spatial proximity. ∎</w:t>
      </w:r>
    </w:p>
    <w:p>
      <w:pPr>
        <w:pBdr>
          <w:bottom w:val="single" w:color="CCCCCC" w:sz="6"/>
        </w:pBdr>
        <w:spacing w:after="240" w:before="240"/>
      </w:pPr>
    </w:p>
    <w:p>
      <w:pPr>
        <w:pStyle w:val="Heading3"/>
        <w:spacing w:after="80" w:before="240" w:line="312" w:lineRule="auto"/>
      </w:pPr>
      <w:r>
        <w:rPr>
          <w:rFonts w:ascii="Cambria" w:cs="Cambria" w:eastAsia="Cambria" w:hAnsi="Cambria"/>
          <w:color w:val="1A1A1A"/>
          <w:sz w:val="24"/>
          <w:szCs w:val="24"/>
        </w:rPr>
        <w:t xml:space="preserve">14.3 Pair Production as Topological Splitting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inverse of annihilation is pair production: the splitting of the vacuum configuration (homotopy class [e]) into a defect-antidefect pair (α, α</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This is topologically allowed because [e] = α * α</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Physically, pair production corresponds to an admissible deformation that creates a topological defect and its inverse simultaneously, without changing the total homotopy class. This provides a rigorous Phase Theory derivation of particle-antiparticle pair creation from the vacuum.</w:t>
      </w:r>
    </w:p>
    <w:p>
      <w:pPr>
        <w:pStyle w:val="Heading2"/>
        <w:spacing w:after="120" w:before="360" w:line="312" w:lineRule="auto"/>
      </w:pPr>
      <w:r>
        <w:rPr>
          <w:rFonts w:ascii="Cambria" w:cs="Cambria" w:eastAsia="Cambria" w:hAnsi="Cambria"/>
          <w:color w:val="1A1A1A"/>
          <w:sz w:val="30"/>
          <w:szCs w:val="30"/>
        </w:rPr>
        <w:t xml:space="preserve">15. Mass and Stability Depth</w:t>
      </w:r>
    </w:p>
    <w:p>
      <w:pPr>
        <w:pStyle w:val="Heading3"/>
        <w:spacing w:after="80" w:before="240" w:line="312" w:lineRule="auto"/>
      </w:pPr>
      <w:r>
        <w:rPr>
          <w:rFonts w:ascii="Cambria" w:cs="Cambria" w:eastAsia="Cambria" w:hAnsi="Cambria"/>
          <w:color w:val="1A1A1A"/>
          <w:sz w:val="24"/>
          <w:szCs w:val="24"/>
        </w:rPr>
        <w:t xml:space="preserve">15.1 Formal Definition of Stability Depth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7F7F7" w:color="auto" w:val="clear"/>
            <w:tcMar>
              <w:top w:type="dxa" w:w="150"/>
              <w:left w:type="dxa" w:w="240"/>
              <w:bottom w:type="dxa" w:w="150"/>
              <w:right w:type="dxa" w:w="240"/>
            </w:tcMar>
          </w:tcPr>
          <w:p>
            <w:pPr>
              <w:spacing w:after="120" w:line="408" w:lineRule="auto"/>
            </w:pPr>
            <w:r>
              <w:rPr>
                <w:b/>
                <w:bCs/>
                <w:i w:val="false"/>
                <w:iCs w:val="false"/>
                <w:color w:val="000000"/>
              </w:rPr>
              <w:t xml:space="preserve">Definition 25.2 (Stability Depth).</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w:t>
            </w:r>
            <w:r>
              <w:rPr>
                <w:rFonts w:ascii="Constantia" w:cs="Constantia" w:eastAsia="Constantia" w:hAnsi="Constantia"/>
                <w:b/>
                <w:bCs/>
                <w:i/>
                <w:iCs/>
                <w:strike w:val="false"/>
                <w:color w:val="000000"/>
                <w:sz w:val="24"/>
                <w:szCs w:val="24"/>
              </w:rPr>
              <w:t xml:space="preserve">stability depth</w:t>
            </w:r>
            <w:r>
              <w:rPr>
                <w:rFonts w:ascii="Constantia" w:cs="Constantia" w:eastAsia="Constantia" w:hAnsi="Constantia"/>
                <w:b w:val="false"/>
                <w:bCs w:val="false"/>
                <w:i/>
                <w:iCs/>
                <w:strike w:val="false"/>
                <w:color w:val="000000"/>
                <w:sz w:val="24"/>
                <w:szCs w:val="24"/>
              </w:rPr>
              <w:t xml:space="preserve"> D[Φ] of a phase defect configuration Φ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defined as:</w:t>
            </w:r>
          </w:p>
          <w:p>
            <w:pPr>
              <w:spacing w:after="120" w:line="408" w:lineRule="auto"/>
            </w:pPr>
            <w:r>
              <w:rPr>
                <w:rFonts w:ascii="Cambria Math" w:cs="Cambria Math" w:eastAsia="Cambria Math" w:hAnsi="Cambria Math"/>
                <w:b w:val="false"/>
                <w:bCs w:val="false"/>
                <w:i/>
                <w:iCs/>
                <w:strike w:val="false"/>
                <w:color w:val="000000"/>
                <w:sz w:val="24"/>
                <w:szCs w:val="24"/>
              </w:rPr>
              <w:t xml:space="preserve">D[Φ] = inf</w:t>
            </w:r>
            <w:r>
              <w:rPr>
                <w:rFonts w:ascii="Constantia" w:cs="Constantia" w:eastAsia="Constantia" w:hAnsi="Constantia"/>
                <w:b w:val="false"/>
                <w:bCs w:val="false"/>
                <w:i/>
                <w:iCs/>
                <w:strike w:val="false"/>
                <w:color w:val="000000"/>
                <w:sz w:val="24"/>
                <w:szCs w:val="24"/>
                <w:vertAlign w:val="subscript"/>
              </w:rPr>
              <w:t xml:space="preserve">δΦ ∈ 𝕊adm(Φ)</w:t>
            </w:r>
            <w:r>
              <w:rPr>
                <w:rFonts w:ascii="Cambria Math" w:cs="Cambria Math" w:eastAsia="Cambria Math" w:hAnsi="Cambria Math"/>
                <w:b w:val="false"/>
                <w:bCs w:val="false"/>
                <w:i/>
                <w:iCs/>
                <w:strike w:val="false"/>
                <w:color w:val="000000"/>
                <w:sz w:val="24"/>
                <w:szCs w:val="24"/>
              </w:rPr>
              <w:t xml:space="preserve"> (𝒜[Φ + δΦ] − 𝒜[Φ])</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where the infimum is taken over all admissible perturbations of Φ. D[Φ] measures the minimum admissibility cost of any admissible deformation of Φ within its homotopy class.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stability depth D[Φ] is a non-negative real number. D[Φ] = 0 would indicate a configuration at the edge of the admissibility basin, on the verge of becoming inadmissible. Large D[Φ] indicates a deeply embedded, highly stable configuration. The connection to mass (Paper 7 [7]) is the following fundamental relationship:</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M ∝ D[Φ]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Mass, in Phase Theory, is the stability depth of the corresponding defect configuration. Heavier particles are defects with larger D[Φ], corresponding to deeper admissibility basins that are more resistant to perturbation.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25.9 (Mass-Rigidity Correspondence).</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Heavier phase defects (larger M) have larger stability depth D[Φ], stronger phase curvature coupling in the surrounding phase field, and higher resistance to deformation. The mass spectrum of Phase Theory is in bijective correspondence with the stability depth spectrum of the homotopy classes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theorem provides a deep unification: the mass of a particle is not a free parameter assigned by hand but a geometric property of the admissibility manifold, specifically the depth of the admissibility basin in which the defect resides. The mass hierarchy of particles corresponds to a hierarchy of stability depths — an intrinsic property of the topology and geometry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0"/>
          <w:szCs w:val="30"/>
        </w:rPr>
        <w:t xml:space="preserve">16. Defect Cores and Internal Structure</w:t>
      </w:r>
    </w:p>
    <w:p>
      <w:pPr>
        <w:pStyle w:val="Heading3"/>
        <w:spacing w:after="80" w:before="240" w:line="312" w:lineRule="auto"/>
      </w:pPr>
      <w:r>
        <w:rPr>
          <w:rFonts w:ascii="Cambria" w:cs="Cambria" w:eastAsia="Cambria" w:hAnsi="Cambria"/>
          <w:color w:val="1A1A1A"/>
          <w:sz w:val="24"/>
          <w:szCs w:val="24"/>
        </w:rPr>
        <w:t xml:space="preserve">16.1 The Core Region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core</w:t>
      </w:r>
      <w:r>
        <w:rPr>
          <w:rFonts w:ascii="Constantia" w:cs="Constantia" w:eastAsia="Constantia" w:hAnsi="Constantia"/>
          <w:b w:val="false"/>
          <w:bCs w:val="false"/>
          <w:i w:val="false"/>
          <w:iCs w:val="false"/>
          <w:strike w:val="false"/>
          <w:color w:val="000000"/>
          <w:sz w:val="24"/>
          <w:szCs w:val="24"/>
        </w:rPr>
        <w:t xml:space="preserve"> of a phase defect is the compact region U around which the phase field winds nontrivially. More precisely, the core radius r</w:t>
      </w:r>
      <w:r>
        <w:rPr>
          <w:rFonts w:ascii="Constantia" w:cs="Constantia" w:eastAsia="Constantia" w:hAnsi="Constantia"/>
          <w:b w:val="false"/>
          <w:bCs w:val="false"/>
          <w:i w:val="false"/>
          <w:iCs w:val="false"/>
          <w:strike w:val="false"/>
          <w:color w:val="000000"/>
          <w:sz w:val="24"/>
          <w:szCs w:val="24"/>
          <w:vertAlign w:val="subscript"/>
        </w:rPr>
        <w:t xml:space="preserve">core</w:t>
      </w:r>
      <w:r>
        <w:rPr>
          <w:rFonts w:ascii="Constantia" w:cs="Constantia" w:eastAsia="Constantia" w:hAnsi="Constantia"/>
          <w:b w:val="false"/>
          <w:bCs w:val="false"/>
          <w:i w:val="false"/>
          <w:iCs w:val="false"/>
          <w:strike w:val="false"/>
          <w:color w:val="000000"/>
          <w:sz w:val="24"/>
          <w:szCs w:val="24"/>
        </w:rPr>
        <w:t xml:space="preserve"> is the smallest radius such that the phase field Φ</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restricted to the complement of a ball of radius r</w:t>
      </w:r>
      <w:r>
        <w:rPr>
          <w:rFonts w:ascii="Constantia" w:cs="Constantia" w:eastAsia="Constantia" w:hAnsi="Constantia"/>
          <w:b w:val="false"/>
          <w:bCs w:val="false"/>
          <w:i w:val="false"/>
          <w:iCs w:val="false"/>
          <w:strike w:val="false"/>
          <w:color w:val="000000"/>
          <w:sz w:val="24"/>
          <w:szCs w:val="24"/>
          <w:vertAlign w:val="subscript"/>
        </w:rPr>
        <w:t xml:space="preserve">core</w:t>
      </w:r>
      <w:r>
        <w:rPr>
          <w:rFonts w:ascii="Constantia" w:cs="Constantia" w:eastAsia="Constantia" w:hAnsi="Constantia"/>
          <w:b w:val="false"/>
          <w:bCs w:val="false"/>
          <w:i w:val="false"/>
          <w:iCs w:val="false"/>
          <w:strike w:val="false"/>
          <w:color w:val="000000"/>
          <w:sz w:val="24"/>
          <w:szCs w:val="24"/>
        </w:rPr>
        <w:t xml:space="preserve"> centered on the defect is homotopic to the asymptotic phase configuration. Inside the core, the phase field undergoes rapid variation; outside the core, it asymptotes smoothly to the ambient vacuum with a topological tail.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25.10 (Core Protection).</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core region U of a stable phase defect is topologically protected: no admissible evolution can eliminate the core or shrink it to a point. The core must always maintain a minimum size r</w:t>
            </w:r>
            <w:r>
              <w:rPr>
                <w:rFonts w:ascii="Constantia" w:cs="Constantia" w:eastAsia="Constantia" w:hAnsi="Constantia"/>
                <w:b w:val="false"/>
                <w:bCs w:val="false"/>
                <w:i/>
                <w:iCs/>
                <w:strike w:val="false"/>
                <w:color w:val="000000"/>
                <w:sz w:val="24"/>
                <w:szCs w:val="24"/>
                <w:vertAlign w:val="subscript"/>
              </w:rPr>
              <w:t xml:space="preserve">min</w:t>
            </w:r>
            <w:r>
              <w:rPr>
                <w:rFonts w:ascii="Constantia" w:cs="Constantia" w:eastAsia="Constantia" w:hAnsi="Constantia"/>
                <w:b w:val="false"/>
                <w:bCs w:val="false"/>
                <w:i/>
                <w:iCs/>
                <w:strike w:val="false"/>
                <w:color w:val="000000"/>
                <w:sz w:val="24"/>
                <w:szCs w:val="24"/>
              </w:rPr>
              <w:t xml:space="preserve"> &gt; 0 determined by the admissibility constraints of GCE within the core region.</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16.2 Core Structure and Physical Properties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internal structure of the defect core determines the physical properties of the corresponding particle. In Phase Theory (Paper 7 [7]): (A) </w:t>
      </w:r>
      <w:r>
        <w:rPr>
          <w:rFonts w:ascii="Constantia" w:cs="Constantia" w:eastAsia="Constantia" w:hAnsi="Constantia"/>
          <w:b w:val="false"/>
          <w:bCs w:val="false"/>
          <w:i/>
          <w:iCs/>
          <w:strike w:val="false"/>
          <w:color w:val="000000"/>
          <w:sz w:val="24"/>
          <w:szCs w:val="24"/>
        </w:rPr>
        <w:t xml:space="preserve">Coupling constants</w:t>
      </w:r>
      <w:r>
        <w:rPr>
          <w:rFonts w:ascii="Constantia" w:cs="Constantia" w:eastAsia="Constantia" w:hAnsi="Constantia"/>
          <w:b w:val="false"/>
          <w:bCs w:val="false"/>
          <w:i w:val="false"/>
          <w:iCs w:val="false"/>
          <w:strike w:val="false"/>
          <w:color w:val="000000"/>
          <w:sz w:val="24"/>
          <w:szCs w:val="24"/>
        </w:rPr>
        <w:t xml:space="preserve"> arise from the rate at which the defect's topological tail interacts with the ambient phase field, which is determined by the core structure; (B) </w:t>
      </w:r>
      <w:r>
        <w:rPr>
          <w:rFonts w:ascii="Constantia" w:cs="Constantia" w:eastAsia="Constantia" w:hAnsi="Constantia"/>
          <w:b w:val="false"/>
          <w:bCs w:val="false"/>
          <w:i/>
          <w:iCs/>
          <w:strike w:val="false"/>
          <w:color w:val="000000"/>
          <w:sz w:val="24"/>
          <w:szCs w:val="24"/>
        </w:rPr>
        <w:t xml:space="preserve">Interaction cross sections</w:t>
      </w:r>
      <w:r>
        <w:rPr>
          <w:rFonts w:ascii="Constantia" w:cs="Constantia" w:eastAsia="Constantia" w:hAnsi="Constantia"/>
          <w:b w:val="false"/>
          <w:bCs w:val="false"/>
          <w:i w:val="false"/>
          <w:iCs w:val="false"/>
          <w:strike w:val="false"/>
          <w:color w:val="000000"/>
          <w:sz w:val="24"/>
          <w:szCs w:val="24"/>
        </w:rPr>
        <w:t xml:space="preserve"> in particle scattering are determined by the overlap of defect cores and their mutual phase fields; (C) </w:t>
      </w:r>
      <w:r>
        <w:rPr>
          <w:rFonts w:ascii="Constantia" w:cs="Constantia" w:eastAsia="Constantia" w:hAnsi="Constantia"/>
          <w:b w:val="false"/>
          <w:bCs w:val="false"/>
          <w:i/>
          <w:iCs/>
          <w:strike w:val="false"/>
          <w:color w:val="000000"/>
          <w:sz w:val="24"/>
          <w:szCs w:val="24"/>
        </w:rPr>
        <w:t xml:space="preserve">Defect species identification</w:t>
      </w:r>
      <w:r>
        <w:rPr>
          <w:rFonts w:ascii="Constantia" w:cs="Constantia" w:eastAsia="Constantia" w:hAnsi="Constantia"/>
          <w:b w:val="false"/>
          <w:bCs w:val="false"/>
          <w:i w:val="false"/>
          <w:iCs w:val="false"/>
          <w:strike w:val="false"/>
          <w:color w:val="000000"/>
          <w:sz w:val="24"/>
          <w:szCs w:val="24"/>
        </w:rPr>
        <w:t xml:space="preserve"> — the internal modes of the core (zero modes corresponding to position, orientation, and species-specific excitations) determine the quantum numbers of the particle beyond its primary homotopy charge. The core's internal mode spectrum is an intrinsic property of the defect and is invariant under admissible evolution by Theorem 25.7.</w:t>
      </w:r>
    </w:p>
    <w:p>
      <w:pPr>
        <w:pStyle w:val="Heading2"/>
        <w:spacing w:after="120" w:before="360" w:line="312" w:lineRule="auto"/>
      </w:pPr>
      <w:r>
        <w:rPr>
          <w:rFonts w:ascii="Cambria" w:cs="Cambria" w:eastAsia="Cambria" w:hAnsi="Cambria"/>
          <w:color w:val="1A1A1A"/>
          <w:sz w:val="30"/>
          <w:szCs w:val="30"/>
        </w:rPr>
        <w:t xml:space="preserve">17. Stability of Composite Structures</w:t>
      </w:r>
    </w:p>
    <w:p>
      <w:pPr>
        <w:pStyle w:val="Heading3"/>
        <w:spacing w:after="80" w:before="240" w:line="312" w:lineRule="auto"/>
      </w:pPr>
      <w:r>
        <w:rPr>
          <w:rFonts w:ascii="Cambria" w:cs="Cambria" w:eastAsia="Cambria" w:hAnsi="Cambria"/>
          <w:color w:val="1A1A1A"/>
          <w:sz w:val="24"/>
          <w:szCs w:val="24"/>
        </w:rPr>
        <w:t xml:space="preserve">17.1 Composite Defect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Real physical matter consists not of isolated point defects but of composite configurations: atoms (defects bound by phase interactions), molecules (linked defect clusters), and macroscopic matter (vast collections of defects in collective topological configurations). We now formalize composite stability.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composite defect configuration</w:t>
      </w:r>
      <w:r>
        <w:rPr>
          <w:rFonts w:ascii="Constantia" w:cs="Constantia" w:eastAsia="Constantia" w:hAnsi="Constantia"/>
          <w:b w:val="false"/>
          <w:bCs w:val="false"/>
          <w:i w:val="false"/>
          <w:iCs w:val="false"/>
          <w:strike w:val="false"/>
          <w:color w:val="000000"/>
          <w:sz w:val="24"/>
          <w:szCs w:val="24"/>
        </w:rPr>
        <w:t xml:space="preserve"> is a configuration Φ</w:t>
      </w:r>
      <w:r>
        <w:rPr>
          <w:rFonts w:ascii="Constantia" w:cs="Constantia" w:eastAsia="Constantia" w:hAnsi="Constantia"/>
          <w:b w:val="false"/>
          <w:bCs w:val="false"/>
          <w:i w:val="false"/>
          <w:iCs w:val="false"/>
          <w:strike w:val="false"/>
          <w:color w:val="000000"/>
          <w:sz w:val="24"/>
          <w:szCs w:val="24"/>
          <w:vertAlign w:val="subscript"/>
        </w:rPr>
        <w:t xml:space="preserve">comp</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consisting of N individual defect cores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with charges q</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q</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and collective homotopy class: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comp</w:t>
      </w:r>
      <w:r>
        <w:rPr>
          <w:rFonts w:ascii="Cambria Math" w:cs="Cambria Math" w:eastAsia="Cambria Math" w:hAnsi="Cambria Math"/>
          <w:b w:val="false"/>
          <w:bCs w:val="false"/>
          <w:i/>
          <w:iCs/>
          <w:strike w:val="false"/>
          <w:color w:val="000000"/>
          <w:sz w:val="24"/>
          <w:szCs w:val="24"/>
        </w:rPr>
        <w:t xml:space="preserve">] = q</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q</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 * q</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π</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collective admissibility basin</w:t>
      </w:r>
      <w:r>
        <w:rPr>
          <w:rFonts w:ascii="Constantia" w:cs="Constantia" w:eastAsia="Constantia" w:hAnsi="Constantia"/>
          <w:b w:val="false"/>
          <w:bCs w:val="false"/>
          <w:i w:val="false"/>
          <w:iCs w:val="false"/>
          <w:strike w:val="false"/>
          <w:color w:val="000000"/>
          <w:sz w:val="24"/>
          <w:szCs w:val="24"/>
        </w:rPr>
        <w:t xml:space="preserve"> is the connected component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containing Φ</w:t>
      </w:r>
      <w:r>
        <w:rPr>
          <w:rFonts w:ascii="Constantia" w:cs="Constantia" w:eastAsia="Constantia" w:hAnsi="Constantia"/>
          <w:b w:val="false"/>
          <w:bCs w:val="false"/>
          <w:i w:val="false"/>
          <w:iCs w:val="false"/>
          <w:strike w:val="false"/>
          <w:color w:val="000000"/>
          <w:sz w:val="24"/>
          <w:szCs w:val="24"/>
          <w:vertAlign w:val="subscript"/>
        </w:rPr>
        <w:t xml:space="preserve">comp</w:t>
      </w:r>
      <w:r>
        <w:rPr>
          <w:rFonts w:ascii="Constantia" w:cs="Constantia" w:eastAsia="Constantia" w:hAnsi="Constantia"/>
          <w:b w:val="false"/>
          <w:bCs w:val="false"/>
          <w:i w:val="false"/>
          <w:iCs w:val="false"/>
          <w:strike w:val="false"/>
          <w:color w:val="000000"/>
          <w:sz w:val="24"/>
          <w:szCs w:val="24"/>
        </w:rPr>
        <w:t xml:space="preserve">, restricted to the homotopy class [Φ</w:t>
      </w:r>
      <w:r>
        <w:rPr>
          <w:rFonts w:ascii="Constantia" w:cs="Constantia" w:eastAsia="Constantia" w:hAnsi="Constantia"/>
          <w:b w:val="false"/>
          <w:bCs w:val="false"/>
          <w:i w:val="false"/>
          <w:iCs w:val="false"/>
          <w:strike w:val="false"/>
          <w:color w:val="000000"/>
          <w:sz w:val="24"/>
          <w:szCs w:val="24"/>
          <w:vertAlign w:val="subscript"/>
        </w:rPr>
        <w:t xml:space="preserve">comp</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25.11 (Composite Stability).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A composite defect configuration Φ</w:t>
            </w:r>
            <w:r>
              <w:rPr>
                <w:rFonts w:ascii="Constantia" w:cs="Constantia" w:eastAsia="Constantia" w:hAnsi="Constantia"/>
                <w:b w:val="false"/>
                <w:bCs w:val="false"/>
                <w:i/>
                <w:iCs/>
                <w:strike w:val="false"/>
                <w:color w:val="000000"/>
                <w:sz w:val="24"/>
                <w:szCs w:val="24"/>
                <w:vertAlign w:val="subscript"/>
              </w:rPr>
              <w:t xml:space="preserve">comp</w:t>
            </w:r>
            <w:r>
              <w:rPr>
                <w:rFonts w:ascii="Constantia" w:cs="Constantia" w:eastAsia="Constantia" w:hAnsi="Constantia"/>
                <w:b w:val="false"/>
                <w:bCs w:val="false"/>
                <w:i/>
                <w:iCs/>
                <w:strike w:val="false"/>
                <w:color w:val="000000"/>
                <w:sz w:val="24"/>
                <w:szCs w:val="24"/>
              </w:rPr>
              <w:t xml:space="preserve"> with net nontrivial homotopy class [Φ</w:t>
            </w:r>
            <w:r>
              <w:rPr>
                <w:rFonts w:ascii="Constantia" w:cs="Constantia" w:eastAsia="Constantia" w:hAnsi="Constantia"/>
                <w:b w:val="false"/>
                <w:bCs w:val="false"/>
                <w:i/>
                <w:iCs/>
                <w:strike w:val="false"/>
                <w:color w:val="000000"/>
                <w:sz w:val="24"/>
                <w:szCs w:val="24"/>
                <w:vertAlign w:val="subscript"/>
              </w:rPr>
              <w:t xml:space="preserve">comp</w:t>
            </w:r>
            <w:r>
              <w:rPr>
                <w:rFonts w:ascii="Constantia" w:cs="Constantia" w:eastAsia="Constantia" w:hAnsi="Constantia"/>
                <w:b w:val="false"/>
                <w:bCs w:val="false"/>
                <w:i/>
                <w:iCs/>
                <w:strike w:val="false"/>
                <w:color w:val="000000"/>
                <w:sz w:val="24"/>
                <w:szCs w:val="24"/>
              </w:rPr>
              <w:t xml:space="preserve">] ≠ [e] is stable under all admissible evolutions. The total topological charge Q</w:t>
            </w:r>
            <w:r>
              <w:rPr>
                <w:rFonts w:ascii="Constantia" w:cs="Constantia" w:eastAsia="Constantia" w:hAnsi="Constantia"/>
                <w:b w:val="false"/>
                <w:bCs w:val="false"/>
                <w:i/>
                <w:iCs/>
                <w:strike w:val="false"/>
                <w:color w:val="000000"/>
                <w:sz w:val="24"/>
                <w:szCs w:val="24"/>
                <w:vertAlign w:val="subscript"/>
              </w:rPr>
              <w:t xml:space="preserve">tot</w:t>
            </w:r>
            <w:r>
              <w:rPr>
                <w:rFonts w:ascii="Constantia" w:cs="Constantia" w:eastAsia="Constantia" w:hAnsi="Constantia"/>
                <w:b w:val="false"/>
                <w:bCs w:val="false"/>
                <w:i/>
                <w:iCs/>
                <w:strike w:val="false"/>
                <w:color w:val="000000"/>
                <w:sz w:val="24"/>
                <w:szCs w:val="24"/>
              </w:rPr>
              <w:t xml:space="preserve"> = q</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 ... * q</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 is conserved, even if individual defect charges may be redistributed among cores by admissible rearrangement processes.</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17.2 Emergent Chemistry as Collective Topological Constraint Satisfaction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bound states of multiple defects — analogs of atoms and molecules — arise in Phase Theory from the collective topology of the composite configuration. Chemical bonding corresponds to the formation of composite configurations in which the individual defect charges lock into topological arrangements that minimize admissibility cost while preserving total charge. Emergent chemistry, in this picture, is the science of topological constraint satisfaction among phase defects, and its stability is guaranteed by Theorem 25.11. The richness of chemistry follows from the combinatorial complexity of composite homotopy classes.</w:t>
      </w:r>
    </w:p>
    <w:p>
      <w:pPr>
        <w:pStyle w:val="Heading2"/>
        <w:spacing w:after="120" w:before="360" w:line="312" w:lineRule="auto"/>
      </w:pPr>
      <w:r>
        <w:rPr>
          <w:rFonts w:ascii="Cambria" w:cs="Cambria" w:eastAsia="Cambria" w:hAnsi="Cambria"/>
          <w:color w:val="1A1A1A"/>
          <w:sz w:val="30"/>
          <w:szCs w:val="30"/>
        </w:rPr>
        <w:t xml:space="preserve">18. Defect Interactions and Phase Topology</w:t>
      </w:r>
    </w:p>
    <w:p>
      <w:pPr>
        <w:pStyle w:val="Heading3"/>
        <w:spacing w:after="80" w:before="240" w:line="312" w:lineRule="auto"/>
      </w:pPr>
      <w:r>
        <w:rPr>
          <w:rFonts w:ascii="Cambria" w:cs="Cambria" w:eastAsia="Cambria" w:hAnsi="Cambria"/>
          <w:color w:val="1A1A1A"/>
          <w:sz w:val="24"/>
          <w:szCs w:val="24"/>
        </w:rPr>
        <w:t xml:space="preserve">18.1 The Inter-Defect Phase Field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Each phase defect modifies the ambient phase field in its neighborhood, creating a long-range topological tail. The </w:t>
      </w:r>
      <w:r>
        <w:rPr>
          <w:rFonts w:ascii="Constantia" w:cs="Constantia" w:eastAsia="Constantia" w:hAnsi="Constantia"/>
          <w:b w:val="false"/>
          <w:bCs w:val="false"/>
          <w:i/>
          <w:iCs/>
          <w:strike w:val="false"/>
          <w:color w:val="000000"/>
          <w:sz w:val="24"/>
          <w:szCs w:val="24"/>
        </w:rPr>
        <w:t xml:space="preserve">inter-defect phase field</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4"/>
          <w:szCs w:val="24"/>
        </w:rPr>
        <w:t xml:space="preserve">(x;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induced by two defects at positions 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is the component of the total phase field that encodes the mutual topological influence of the two defects. This field is not arbitrary but is entirely determined by the homotopy classes of the two defects and the geometry of their relative positioning.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25.12 (Topological Interaction Theorem).</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effective force between two phase defects Φ</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in Phase Theory is entirely determined by the topology of their combined configuration. Specifically, the interaction is attractive if [Φ</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is a lower-norm element of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than either [Φ</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or [Φ</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separately, and repulsive otherwise.</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18.2 Recovery of Attractive and Repulsive Interactions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case of defect-antidefect pairs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[e]), the combined charge is trivial, which has zero norm in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This corresponds to a net reduction in topological complexity, and the interaction is attractive — the defects are drawn together toward annihilation, analogous to particle-antiparticle attraction. For same-charge defects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2α for α ≠ [e]), the combined charge has higher norm, and the interaction is repulsive — analogous to same-sign charge repulsion in electromagnetism. This derivation of attractive and repulsive forces from pure topology, without any force law or field equation beyond GCE, is one of the most striking results of Phase Theory.</w:t>
      </w:r>
    </w:p>
    <w:p>
      <w:pPr>
        <w:pStyle w:val="Heading2"/>
        <w:spacing w:after="120" w:before="360" w:line="312" w:lineRule="auto"/>
      </w:pPr>
      <w:r>
        <w:rPr>
          <w:rFonts w:ascii="Cambria" w:cs="Cambria" w:eastAsia="Cambria" w:hAnsi="Cambria"/>
          <w:color w:val="1A1A1A"/>
          <w:sz w:val="30"/>
          <w:szCs w:val="30"/>
        </w:rPr>
        <w:t xml:space="preserve">19. Stability in Many-Body Phase Configurations</w:t>
      </w:r>
    </w:p>
    <w:p>
      <w:pPr>
        <w:pStyle w:val="Heading3"/>
        <w:spacing w:after="80" w:before="240" w:line="312" w:lineRule="auto"/>
      </w:pPr>
      <w:r>
        <w:rPr>
          <w:rFonts w:ascii="Cambria" w:cs="Cambria" w:eastAsia="Cambria" w:hAnsi="Cambria"/>
          <w:color w:val="1A1A1A"/>
          <w:sz w:val="24"/>
          <w:szCs w:val="24"/>
        </w:rPr>
        <w:t xml:space="preserve">19.1 The N-Defect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a system of N phase defects with charges q</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q</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N-defect configuration space is the subspace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consisting of all configurations containing exactly N defect cores (up to admissible rearrangement). This space is equipped with the induced admissibility metric and homotopy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25.13 (Many-Body Topological Stability).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In a system of N phase defects with charges {q</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4"/>
                <w:szCs w:val="24"/>
              </w:rPr>
              <w:t xml:space="preserve">}, the total topological charge Q</w:t>
            </w:r>
            <w:r>
              <w:rPr>
                <w:rFonts w:ascii="Constantia" w:cs="Constantia" w:eastAsia="Constantia" w:hAnsi="Constantia"/>
                <w:b w:val="false"/>
                <w:bCs w:val="false"/>
                <w:i/>
                <w:iCs/>
                <w:strike w:val="false"/>
                <w:color w:val="000000"/>
                <w:sz w:val="24"/>
                <w:szCs w:val="24"/>
                <w:vertAlign w:val="subscript"/>
              </w:rPr>
              <w:t xml:space="preserve">tot</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4"/>
                <w:szCs w:val="24"/>
              </w:rPr>
              <w:t xml:space="preserve"> q</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4"/>
                <w:szCs w:val="24"/>
              </w:rPr>
              <w:t xml:space="preserve"> (in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conserved under all admissible evolutions. The multiset of homotopy classes {[Φ</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4"/>
                <w:szCs w:val="24"/>
              </w:rPr>
              <w:t xml:space="preserve">]} can change only by admissible pairwise annihilation (q</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4"/>
                <w:szCs w:val="24"/>
              </w:rPr>
              <w:t xml:space="preserve"> + q</w:t>
            </w:r>
            <w:r>
              <w:rPr>
                <w:rFonts w:ascii="Constantia" w:cs="Constantia" w:eastAsia="Constantia" w:hAnsi="Constantia"/>
                <w:b w:val="false"/>
                <w:bCs w:val="false"/>
                <w:i/>
                <w:iCs/>
                <w:strike w:val="false"/>
                <w:color w:val="000000"/>
                <w:sz w:val="24"/>
                <w:szCs w:val="24"/>
                <w:vertAlign w:val="subscript"/>
              </w:rPr>
              <w:t xml:space="preserve">j</w:t>
            </w:r>
            <w:r>
              <w:rPr>
                <w:rFonts w:ascii="Constantia" w:cs="Constantia" w:eastAsia="Constantia" w:hAnsi="Constantia"/>
                <w:b w:val="false"/>
                <w:bCs w:val="false"/>
                <w:i/>
                <w:iCs/>
                <w:strike w:val="false"/>
                <w:color w:val="000000"/>
                <w:sz w:val="24"/>
                <w:szCs w:val="24"/>
              </w:rPr>
              <w:t xml:space="preserve"> = [e]) or fusion (q</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4"/>
                <w:szCs w:val="24"/>
              </w:rPr>
              <w:t xml:space="preserve"> + q</w:t>
            </w:r>
            <w:r>
              <w:rPr>
                <w:rFonts w:ascii="Constantia" w:cs="Constantia" w:eastAsia="Constantia" w:hAnsi="Constantia"/>
                <w:b w:val="false"/>
                <w:bCs w:val="false"/>
                <w:i/>
                <w:iCs/>
                <w:strike w:val="false"/>
                <w:color w:val="000000"/>
                <w:sz w:val="24"/>
                <w:szCs w:val="24"/>
                <w:vertAlign w:val="subscript"/>
              </w:rPr>
              <w:t xml:space="preserve">j</w:t>
            </w:r>
            <w:r>
              <w:rPr>
                <w:rFonts w:ascii="Constantia" w:cs="Constantia" w:eastAsia="Constantia" w:hAnsi="Constantia"/>
                <w:b w:val="false"/>
                <w:bCs w:val="false"/>
                <w:i/>
                <w:iCs/>
                <w:strike w:val="false"/>
                <w:color w:val="000000"/>
                <w:sz w:val="24"/>
                <w:szCs w:val="24"/>
              </w:rPr>
              <w:t xml:space="preserve"> → q</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 processes, both of which preserve Q</w:t>
            </w:r>
            <w:r>
              <w:rPr>
                <w:rFonts w:ascii="Constantia" w:cs="Constantia" w:eastAsia="Constantia" w:hAnsi="Constantia"/>
                <w:b w:val="false"/>
                <w:bCs w:val="false"/>
                <w:i/>
                <w:iCs/>
                <w:strike w:val="false"/>
                <w:color w:val="000000"/>
                <w:sz w:val="24"/>
                <w:szCs w:val="24"/>
                <w:vertAlign w:val="subscript"/>
              </w:rPr>
              <w:t xml:space="preserve">tot</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19.2 Statistical Mechanics of Defect Gases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large collection of phase defects forms a </w:t>
      </w:r>
      <w:r>
        <w:rPr>
          <w:rFonts w:ascii="Constantia" w:cs="Constantia" w:eastAsia="Constantia" w:hAnsi="Constantia"/>
          <w:b w:val="false"/>
          <w:bCs w:val="false"/>
          <w:i/>
          <w:iCs/>
          <w:strike w:val="false"/>
          <w:color w:val="000000"/>
          <w:sz w:val="24"/>
          <w:szCs w:val="24"/>
        </w:rPr>
        <w:t xml:space="preserve">defect gas</w:t>
      </w:r>
      <w:r>
        <w:rPr>
          <w:rFonts w:ascii="Constantia" w:cs="Constantia" w:eastAsia="Constantia" w:hAnsi="Constantia"/>
          <w:b w:val="false"/>
          <w:bCs w:val="false"/>
          <w:i w:val="false"/>
          <w:iCs w:val="false"/>
          <w:strike w:val="false"/>
          <w:color w:val="000000"/>
          <w:sz w:val="24"/>
          <w:szCs w:val="24"/>
        </w:rPr>
        <w:t xml:space="preserve"> whose thermodynamic properties are constrained by topological charge conservation. In the statistical mechanics of phase defects, the partition function must be computed over states in each topological sector separately; there is no ergodic mixing between sectors. This sector decomposition has observable consequences for the thermodynamics of matter in Phase Theory — it produces conservation laws at the statistical level that mirror the topological conservation laws at the individual-defect level. Emergent structure (crystals, condensates) corresponds to ordered phases in the defect gas whose order parameter encodes the topological charge density.</w:t>
      </w:r>
    </w:p>
    <w:p>
      <w:pPr>
        <w:pStyle w:val="Heading2"/>
        <w:spacing w:after="120" w:before="360" w:line="312" w:lineRule="auto"/>
      </w:pPr>
      <w:r>
        <w:rPr>
          <w:rFonts w:ascii="Cambria" w:cs="Cambria" w:eastAsia="Cambria" w:hAnsi="Cambria"/>
          <w:color w:val="1A1A1A"/>
          <w:sz w:val="30"/>
          <w:szCs w:val="30"/>
        </w:rPr>
        <w:t xml:space="preserve">20. The Role of Global Consistency Enforcement</w:t>
      </w:r>
    </w:p>
    <w:p>
      <w:pPr>
        <w:pStyle w:val="Heading3"/>
        <w:spacing w:after="80" w:before="240" w:line="312" w:lineRule="auto"/>
      </w:pPr>
      <w:r>
        <w:rPr>
          <w:rFonts w:ascii="Cambria" w:cs="Cambria" w:eastAsia="Cambria" w:hAnsi="Cambria"/>
          <w:color w:val="1A1A1A"/>
          <w:sz w:val="24"/>
          <w:szCs w:val="24"/>
        </w:rPr>
        <w:t xml:space="preserve">20.1 GCE as a Global Constraint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Global Consistency Enforcement is the meta-law of Phase Theory: the requirement that all physically realized phase configurations must satisfy consistency conditions simultaneously across all regions of the phase field. It is not a dynamical equation but a constitutional constraint on the space of physical states. GCE is what defines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 configuration is 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if and only if it satisfies GCE globally.</w:t>
      </w:r>
    </w:p>
    <w:p>
      <w:pPr>
        <w:pStyle w:val="Heading3"/>
        <w:spacing w:after="80" w:before="240" w:line="312" w:lineRule="auto"/>
      </w:pPr>
      <w:r>
        <w:rPr>
          <w:rFonts w:ascii="Cambria" w:cs="Cambria" w:eastAsia="Cambria" w:hAnsi="Cambria"/>
          <w:color w:val="1A1A1A"/>
          <w:sz w:val="24"/>
          <w:szCs w:val="24"/>
        </w:rPr>
        <w:t xml:space="preserve">20.2 GCE Implies Closedness of 𝕏adm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crucial mathematical property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its closedness in the ambient configuration space </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25.14 (GCE Implies Stability).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Global Consistency Enforcement implies that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a closed subset of the configuration space </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iCs/>
                <w:strike w:val="false"/>
                <w:color w:val="000000"/>
                <w:sz w:val="24"/>
                <w:szCs w:val="24"/>
              </w:rPr>
              <w:t xml:space="preserve"> in the admissibility metric. As a consequence, GCE is sufficient to guarantee topological stability of all phase defects: the admissibility barrier between distinct homotopy classes is maintained for all admissible evolutions, regardless of any local dynamical mechanism.</w:t>
            </w:r>
          </w:p>
        </w:tc>
      </w:tr>
    </w:tbl>
    <w:p>
      <w:pPr>
        <w:spacing w:after="240" w:before="0"/>
      </w:pPr>
    </w:p>
    <w:p>
      <w:pPr>
        <w:spacing w:after="80" w:line="384" w:lineRule="auto"/>
      </w:pPr>
      <w:r>
        <w:rPr>
          <w:rFonts w:ascii="Constantia" w:cs="Constantia" w:eastAsia="Constantia" w:hAnsi="Constantia"/>
          <w:b/>
          <w:bCs/>
          <w:i/>
          <w:iCs/>
          <w:strike w:val="false"/>
          <w:color w:val="000000"/>
          <w:sz w:val="24"/>
          <w:szCs w:val="24"/>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GCE is a set of global consistency conditions that can be formulated as closed inequalities on the admissibility functional: Φ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iff 𝒜[Φ] ≥ 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Since 𝒜 is lower semicontinuous (Appendix B), the preimage 𝒜</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is closed in </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 Therefore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closed. Closedness implies that the complement </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open, and the admissibility barrier 𝔹 is a well-defined closed set in </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Admissible evolutions, confined to the closed set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cannot approach 𝔹 without exiting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which is forbidden. Therefore GCE alone, through the closedness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guarantees topological stability. ∎</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theorem establishes that GCE is not merely a convenient constraint but the fundamental engine of particle stability. No local mechanism is required. No local force law, no local energy minimum, no local symmetry is needed. GCE, operating globally, is sufficient to prevent the elimination of phase defects by any admissible process.</w:t>
      </w:r>
    </w:p>
    <w:p>
      <w:pPr>
        <w:pStyle w:val="Heading2"/>
        <w:spacing w:after="120" w:before="360" w:line="312" w:lineRule="auto"/>
      </w:pPr>
      <w:r>
        <w:rPr>
          <w:rFonts w:ascii="Cambria" w:cs="Cambria" w:eastAsia="Cambria" w:hAnsi="Cambria"/>
          <w:color w:val="1A1A1A"/>
          <w:sz w:val="30"/>
          <w:szCs w:val="30"/>
        </w:rPr>
        <w:t xml:space="preserve">21. Long-Range Phase Coherence and Stability</w:t>
      </w:r>
    </w:p>
    <w:p>
      <w:pPr>
        <w:pStyle w:val="Heading3"/>
        <w:spacing w:after="80" w:before="240" w:line="312" w:lineRule="auto"/>
      </w:pPr>
      <w:r>
        <w:rPr>
          <w:rFonts w:ascii="Cambria" w:cs="Cambria" w:eastAsia="Cambria" w:hAnsi="Cambria"/>
          <w:color w:val="1A1A1A"/>
          <w:sz w:val="24"/>
          <w:szCs w:val="24"/>
        </w:rPr>
        <w:t xml:space="preserve">21.1 Coherence Length and Its Role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coherence length ξ of the phase field measures the spatial scale over which phase correlations persist. A large ξ indicates a highly ordered, long-range coherent phase field; a small ξ indicates a rapidly decorrelating, nearly incoherent phase field. The question of whether defect stability depends on ξ is physically important: if stability required large coherence lengths, particles might dissolve in the presence of strong decoherence or in the high-temperature (Paper 8 [8]) regime.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25.15 (Coherence Independence).</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Phase defects are topologically stable for all values of the coherence length ξ &gt; 0. Stability does not depend on long-range coherence: even in nearly incoherent phase regimes (ξ small but positive), the homotopy class of a defect configuration is preserved under all admissible evolutions.</w:t>
            </w:r>
          </w:p>
        </w:tc>
      </w:tr>
    </w:tbl>
    <w:p>
      <w:pPr>
        <w:spacing w:after="240" w:before="0"/>
      </w:pPr>
    </w:p>
    <w:p>
      <w:pPr>
        <w:spacing w:after="80" w:line="384" w:lineRule="auto"/>
      </w:pPr>
      <w:r>
        <w:rPr>
          <w:rFonts w:ascii="Constantia" w:cs="Constantia" w:eastAsia="Constantia" w:hAnsi="Constantia"/>
          <w:b/>
          <w:bCs/>
          <w:i/>
          <w:iCs/>
          <w:strike w:val="false"/>
          <w:color w:val="000000"/>
          <w:sz w:val="24"/>
          <w:szCs w:val="24"/>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homotopy class of a defect configuration is determined by the behavior of Φ</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on the boundary ∂U of the defect core, which is a compact set. The coherence length ξ governs the decay of phase correlations at scales large compared to ξ. For ξ &gt; 0, the phase field remains correlated at the scale of the defect core (r</w:t>
      </w:r>
      <w:r>
        <w:rPr>
          <w:rFonts w:ascii="Constantia" w:cs="Constantia" w:eastAsia="Constantia" w:hAnsi="Constantia"/>
          <w:b w:val="false"/>
          <w:bCs w:val="false"/>
          <w:i w:val="false"/>
          <w:iCs w:val="false"/>
          <w:strike w:val="false"/>
          <w:color w:val="000000"/>
          <w:sz w:val="24"/>
          <w:szCs w:val="24"/>
          <w:vertAlign w:val="subscript"/>
        </w:rPr>
        <w:t xml:space="preserve">core</w:t>
      </w:r>
      <w:r>
        <w:rPr>
          <w:rFonts w:ascii="Constantia" w:cs="Constantia" w:eastAsia="Constantia" w:hAnsi="Constantia"/>
          <w:b w:val="false"/>
          <w:bCs w:val="false"/>
          <w:i w:val="false"/>
          <w:iCs w:val="false"/>
          <w:strike w:val="false"/>
          <w:color w:val="000000"/>
          <w:sz w:val="24"/>
          <w:szCs w:val="24"/>
        </w:rPr>
        <w:t xml:space="preserve"> is determined by local admissibility conditions independent of ξ), and the winding number on ∂U is well-defined. Therefore the homotopy class is determined by local data at the core scale, independent of ξ. ∎</w:t>
      </w:r>
    </w:p>
    <w:p>
      <w:pPr>
        <w:pBdr>
          <w:bottom w:val="single" w:color="CCCCCC" w:sz="6"/>
        </w:pBdr>
        <w:spacing w:after="240" w:before="240"/>
      </w:pPr>
    </w:p>
    <w:p>
      <w:pPr>
        <w:pStyle w:val="Heading3"/>
        <w:spacing w:after="80" w:before="240" w:line="312" w:lineRule="auto"/>
      </w:pPr>
      <w:r>
        <w:rPr>
          <w:rFonts w:ascii="Cambria" w:cs="Cambria" w:eastAsia="Cambria" w:hAnsi="Cambria"/>
          <w:color w:val="1A1A1A"/>
          <w:sz w:val="24"/>
          <w:szCs w:val="24"/>
        </w:rPr>
        <w:t xml:space="preserve">21.2 The Limit ξ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limit of complete incoherence (ξ → 0), the phase field fluctuates on arbitrarily small scales. This represents the limit of phase theory approaching a classical random phase, relevant to the quantum-to-classical transition analyzed in Paper 8 [8]. In this limit, the defect concept becomes ill-defined (since the topological winding requires a well-defined continuous field), and stability breaks down. This is consistent with the general principle that ξ → 0 corresponds to the degenerate phase limit, related to but distinct from the phase saturation discussed in </w:t>
      </w:r>
      <w:r>
        <w:rPr>
          <w:rFonts w:ascii="Constantia" w:cs="Constantia" w:eastAsia="Constantia" w:hAnsi="Constantia"/>
          <w:b w:val="false"/>
          <w:bCs w:val="false"/>
          <w:i/>
          <w:iCs/>
          <w:strike w:val="false"/>
          <w:color w:val="8B4513"/>
          <w:sz w:val="24"/>
          <w:szCs w:val="24"/>
        </w:rPr>
        <w:t xml:space="preserve">§26</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0"/>
          <w:szCs w:val="30"/>
        </w:rPr>
        <w:t xml:space="preserve">22. Defect Braiding and Non-Abelian Topology</w:t>
      </w:r>
    </w:p>
    <w:p>
      <w:pPr>
        <w:pStyle w:val="Heading3"/>
        <w:spacing w:after="80" w:before="240" w:line="312" w:lineRule="auto"/>
      </w:pPr>
      <w:r>
        <w:rPr>
          <w:rFonts w:ascii="Cambria" w:cs="Cambria" w:eastAsia="Cambria" w:hAnsi="Cambria"/>
          <w:color w:val="1A1A1A"/>
          <w:sz w:val="24"/>
          <w:szCs w:val="24"/>
        </w:rPr>
        <w:t xml:space="preserve">22.1 Non-Abelian Homotopy Groups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the fundamental group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non-Abelian, the exchange of two defects is a non-trivial operation on the space of multi-defect configurations. This is because in a non-Abelian group, the order of composition matters: α * β ≠ β * α for some α, β ∈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When two defects are exchanged by a continuous admissible process (braiding), the combined homotopy class of the pair may change.</w:t>
      </w:r>
    </w:p>
    <w:p>
      <w:pPr>
        <w:pStyle w:val="Heading3"/>
        <w:spacing w:after="80" w:before="240" w:line="312" w:lineRule="auto"/>
      </w:pPr>
      <w:r>
        <w:rPr>
          <w:rFonts w:ascii="Cambria" w:cs="Cambria" w:eastAsia="Cambria" w:hAnsi="Cambria"/>
          <w:color w:val="1A1A1A"/>
          <w:sz w:val="24"/>
          <w:szCs w:val="24"/>
        </w:rPr>
        <w:t xml:space="preserve">22.2 The Braid Group Action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braid group B</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acts on the configuration space of N defects with non-Abelian charges. The generator σ</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of B</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(the clockwise exchange of defects i and i+1) acts on the charge vector (q</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q</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by the conjugation rule associated with the non-Abelian group law of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This action is a non-trivial automorphism of the charge vector, so the state of the multi-defect system after braiding is generally different from the state before braiding.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25.16 (Non-Abelian Defect Statistics).</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When π</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non-Abelian, the exchange of two defects in a multi-defect configuration is a non-trivial operation on the state space that cannot be undone by a single exchange. The defects obey non-Abelian statistics: the state of the system transforms under a representation of the braid group B</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 that is not a representation of the symmetric group S</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22.3 Physical Implications: Anyons and Exotic Matter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Non-Abelian defect statistics in Phase Theory provide the framework for the existence of non-Abelian anyons — quasiparticles obeying statistics intermediate between bosons and fermions [10]. The stability of anyon-like defects is guaranteed by Theorem 25.1, and their non-Abelian exchange statistics are conserved by Theorem 25.7. This predicts exotic matter species in Phase Theory whose properties go beyond the Standard Model's familiar fermion-boson dichotomy. Phase Theory thus provides a natural framework for topological quantum computation based on non-Abelian defect braiding.</w:t>
      </w:r>
    </w:p>
    <w:p>
      <w:pPr>
        <w:pStyle w:val="Heading2"/>
        <w:spacing w:after="120" w:before="360" w:line="312" w:lineRule="auto"/>
      </w:pPr>
      <w:r>
        <w:rPr>
          <w:rFonts w:ascii="Cambria" w:cs="Cambria" w:eastAsia="Cambria" w:hAnsi="Cambria"/>
          <w:color w:val="1A1A1A"/>
          <w:sz w:val="30"/>
          <w:szCs w:val="30"/>
        </w:rPr>
        <w:t xml:space="preserve">23. Thermal Fluctuations and Topological Protection</w:t>
      </w:r>
    </w:p>
    <w:p>
      <w:pPr>
        <w:pStyle w:val="Heading3"/>
        <w:spacing w:after="80" w:before="240" w:line="312" w:lineRule="auto"/>
      </w:pPr>
      <w:r>
        <w:rPr>
          <w:rFonts w:ascii="Cambria" w:cs="Cambria" w:eastAsia="Cambria" w:hAnsi="Cambria"/>
          <w:color w:val="1A1A1A"/>
          <w:sz w:val="24"/>
          <w:szCs w:val="24"/>
        </w:rPr>
        <w:t xml:space="preserve">23.1 Modeling Thermal Fluctuations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thermal fluctuations at effective temperature T</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are modeled as random admissible perturbations of the phase field drawn from a distribution on </w:t>
      </w:r>
      <w:r>
        <w:rPr>
          <w:rFonts w:ascii="Cambria Math" w:cs="Cambria Math" w:eastAsia="Cambria Math" w:hAnsi="Cambria Math"/>
          <w:b w:val="false"/>
          <w:bCs w:val="false"/>
          <w:i/>
          <w:iCs/>
          <w:strike w:val="false"/>
          <w:color w:val="000000"/>
          <w:sz w:val="24"/>
          <w:szCs w:val="24"/>
        </w:rPr>
        <w:t xml:space="preserve">𝕊</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probability weight of a perturbation δΦ is governed by the admissibility cost:</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P(δΦ) ∝ exp(−𝒜[Φ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δΦ] / 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T</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is an effective Boltzmann constant in Phase Theory units and T</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is the effective temperature parametrizing the amplitude of phase fluctuations (Paper 8 [8]).</w:t>
      </w:r>
    </w:p>
    <w:p>
      <w:pPr>
        <w:pStyle w:val="Heading3"/>
        <w:spacing w:after="80" w:before="240" w:line="312" w:lineRule="auto"/>
      </w:pPr>
      <w:r>
        <w:rPr>
          <w:rFonts w:ascii="Cambria" w:cs="Cambria" w:eastAsia="Cambria" w:hAnsi="Cambria"/>
          <w:color w:val="1A1A1A"/>
          <w:sz w:val="24"/>
          <w:szCs w:val="24"/>
        </w:rPr>
        <w:t xml:space="preserve">23.2 Probability of Spontaneous Defect Removal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probability that a thermal fluctuation removes a phase defect is the probability that a random admissible perturbation carries the configuration across the admissibility barrier — which requires an inadmissible excursion. Since all perturbations are admissible by definition, the probability of crossing the barrier in finite time is governed by the admissibility cost of approaching the barrier:</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P(removal) = exp(−D[Φ] / 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T</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25.17 (Thermal Stability).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For a phase defect with stability depth D[Φ] ≫ 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4"/>
                <w:szCs w:val="24"/>
              </w:rPr>
              <w:t xml:space="preserve">, the probability of spontaneous defect removal by thermal fluctuations is exponentially suppressed: P(removal) ≤ exp(−D[Φ] / 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4"/>
                <w:szCs w:val="24"/>
              </w:rPr>
              <w:t xml:space="preserve">) → 0. For elementary particles in Phase Theory, D[Φ] is set by the mass scale and is enormously large compared to any physical T</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4"/>
                <w:szCs w:val="24"/>
              </w:rPr>
              <w:t xml:space="preserve">, rendering thermal dissolution of stable particles negligible.</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23.3 Connection to Particle Lifetimes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thermal stability formula reproduces the Arrhenius-type decay law familiar from condensed matter physics (Kibble mechanism [9], Zurek mechanism [10]), generalized to Phase Theory's admissibility framework. For massive, deeply embedded defects (large D[Φ]), thermal lifetimes are essentially infinite. For light defects near the admissibility boundary (small D[Φ]), thermal fluctuations can cause decay — providing a topological mechanism for the finite lifetimes of unstable particles.</w:t>
      </w:r>
    </w:p>
    <w:p>
      <w:pPr>
        <w:pStyle w:val="Heading2"/>
        <w:spacing w:after="120" w:before="360" w:line="312" w:lineRule="auto"/>
      </w:pPr>
      <w:r>
        <w:rPr>
          <w:rFonts w:ascii="Cambria" w:cs="Cambria" w:eastAsia="Cambria" w:hAnsi="Cambria"/>
          <w:color w:val="1A1A1A"/>
          <w:sz w:val="30"/>
          <w:szCs w:val="30"/>
        </w:rPr>
        <w:t xml:space="preserve">24. Quantum Phase Fluctuations and Stability</w:t>
      </w:r>
    </w:p>
    <w:p>
      <w:pPr>
        <w:pStyle w:val="Heading3"/>
        <w:spacing w:after="80" w:before="240" w:line="312" w:lineRule="auto"/>
      </w:pPr>
      <w:r>
        <w:rPr>
          <w:rFonts w:ascii="Cambria" w:cs="Cambria" w:eastAsia="Cambria" w:hAnsi="Cambria"/>
          <w:color w:val="1A1A1A"/>
          <w:sz w:val="24"/>
          <w:szCs w:val="24"/>
        </w:rPr>
        <w:t xml:space="preserve">24.1 Quantum Deformations of 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mechanics in Phase Theory is described by superpositions of admissible phase configurations. The quantum state |Ψ⟩ is a normalized element of the Hilbert space </w:t>
      </w:r>
      <w:r>
        <w:rPr>
          <w:rFonts w:ascii="Cambria Math" w:cs="Cambria Math" w:eastAsia="Cambria Math" w:hAnsi="Cambria Math"/>
          <w:b w:val="false"/>
          <w:bCs w:val="false"/>
          <w:i/>
          <w:iCs/>
          <w:strike w:val="false"/>
          <w:color w:val="000000"/>
          <w:sz w:val="24"/>
          <w:szCs w:val="24"/>
        </w:rPr>
        <w:t xml:space="preserve">ℋ</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μ</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where μ</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admissibility measure (Paper 6 [6]). Quantum fluctuations are the result of superpositions: a configuration in state |Ψ⟩ explores all configurations in the support of Ψ simultaneously.</w:t>
      </w:r>
    </w:p>
    <w:p>
      <w:pPr>
        <w:pStyle w:val="Heading3"/>
        <w:spacing w:after="80" w:before="240" w:line="312" w:lineRule="auto"/>
      </w:pPr>
      <w:r>
        <w:rPr>
          <w:rFonts w:ascii="Cambria" w:cs="Cambria" w:eastAsia="Cambria" w:hAnsi="Cambria"/>
          <w:color w:val="1A1A1A"/>
          <w:sz w:val="24"/>
          <w:szCs w:val="24"/>
        </w:rPr>
        <w:t xml:space="preserve">24.2 Homotopy Class as a Superselection Sector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crucial observation is that the homotopy class [Φ] is a superselection sector of the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25.18 (Quantum Stability).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homotopy class [Φ] is a superselection sector in the Hilbert space </w:t>
            </w:r>
            <w:r>
              <w:rPr>
                <w:rFonts w:ascii="Cambria Math" w:cs="Cambria Math" w:eastAsia="Cambria Math" w:hAnsi="Cambria Math"/>
                <w:b w:val="false"/>
                <w:bCs w:val="false"/>
                <w:i/>
                <w:iCs/>
                <w:strike w:val="false"/>
                <w:color w:val="000000"/>
                <w:sz w:val="24"/>
                <w:szCs w:val="24"/>
              </w:rPr>
              <w:t xml:space="preserve">ℋ</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Quantum superpositions of configurations in different homotopy classes are forbidden by the structure of admissibility. Consequently, quantum fluctuations cannot remove phase defects: the homotopy class of a defect is an exactly conserved quantum number that commutes with all admissible quantum observables.</w:t>
            </w:r>
          </w:p>
        </w:tc>
      </w:tr>
    </w:tbl>
    <w:p>
      <w:pPr>
        <w:spacing w:after="240" w:before="0"/>
      </w:pPr>
    </w:p>
    <w:p>
      <w:pPr>
        <w:spacing w:after="80" w:line="384" w:lineRule="auto"/>
      </w:pPr>
      <w:r>
        <w:rPr>
          <w:rFonts w:ascii="Constantia" w:cs="Constantia" w:eastAsia="Constantia" w:hAnsi="Constantia"/>
          <w:b/>
          <w:bCs/>
          <w:i/>
          <w:iCs/>
          <w:strike w:val="false"/>
          <w:color w:val="000000"/>
          <w:sz w:val="24"/>
          <w:szCs w:val="24"/>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Hilbert space </w:t>
      </w:r>
      <w:r>
        <w:rPr>
          <w:rFonts w:ascii="Cambria Math" w:cs="Cambria Math" w:eastAsia="Cambria Math" w:hAnsi="Cambria Math"/>
          <w:b w:val="false"/>
          <w:bCs w:val="false"/>
          <w:i/>
          <w:iCs/>
          <w:strike w:val="false"/>
          <w:color w:val="000000"/>
          <w:sz w:val="24"/>
          <w:szCs w:val="24"/>
        </w:rPr>
        <w:t xml:space="preserve">ℋ</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decomposes into superselection sectors labeled by homotopy class: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ℋ</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α ∈ πn(𝕏adm)</w:t>
      </w:r>
      <w:r>
        <w:rPr>
          <w:rFonts w:ascii="Cambria Math" w:cs="Cambria Math" w:eastAsia="Cambria Math" w:hAnsi="Cambria Math"/>
          <w:b w:val="false"/>
          <w:bCs w:val="false"/>
          <w:i/>
          <w:iCs/>
          <w:strike w:val="false"/>
          <w:color w:val="000000"/>
          <w:sz w:val="24"/>
          <w:szCs w:val="24"/>
        </w:rPr>
        <w:t xml:space="preserve"> ℋ</w:t>
      </w:r>
      <w:r>
        <w:rPr>
          <w:rFonts w:ascii="Constantia" w:cs="Constantia" w:eastAsia="Constantia" w:hAnsi="Constantia"/>
          <w:b w:val="false"/>
          <w:bCs w:val="false"/>
          <w:i/>
          <w:iCs/>
          <w:strike w:val="false"/>
          <w:color w:val="000000"/>
          <w:sz w:val="24"/>
          <w:szCs w:val="24"/>
          <w:vertAlign w:val="subscript"/>
        </w:rPr>
        <w:t xml:space="preserve">α</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ℋ</w:t>
      </w:r>
      <w:r>
        <w:rPr>
          <w:rFonts w:ascii="Constantia" w:cs="Constantia" w:eastAsia="Constantia" w:hAnsi="Constantia"/>
          <w:b w:val="false"/>
          <w:bCs w:val="false"/>
          <w:i/>
          <w:iCs/>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 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([α]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μ</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consists of states supported on the homotopy class [α]. Superposition between </w:t>
      </w:r>
      <w:r>
        <w:rPr>
          <w:rFonts w:ascii="Cambria Math" w:cs="Cambria Math" w:eastAsia="Cambria Math" w:hAnsi="Cambria Math"/>
          <w:b w:val="false"/>
          <w:bCs w:val="false"/>
          <w:i/>
          <w:iCs/>
          <w:strike w:val="false"/>
          <w:color w:val="000000"/>
          <w:sz w:val="24"/>
          <w:szCs w:val="24"/>
        </w:rPr>
        <w:t xml:space="preserve">ℋ</w:t>
      </w:r>
      <w:r>
        <w:rPr>
          <w:rFonts w:ascii="Constantia" w:cs="Constantia" w:eastAsia="Constantia" w:hAnsi="Constantia"/>
          <w:b w:val="false"/>
          <w:bCs w:val="false"/>
          <w:i/>
          <w:iCs/>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ℋ</w:t>
      </w:r>
      <w:r>
        <w:rPr>
          <w:rFonts w:ascii="Constantia" w:cs="Constantia" w:eastAsia="Constantia" w:hAnsi="Constantia"/>
          <w:b w:val="false"/>
          <w:bCs w:val="false"/>
          <w:i/>
          <w:iCs/>
          <w:strike w:val="false"/>
          <w:color w:val="000000"/>
          <w:sz w:val="24"/>
          <w:szCs w:val="24"/>
          <w:vertAlign w:val="subscript"/>
        </w:rPr>
        <w:t xml:space="preserve">β</w:t>
      </w:r>
      <w:r>
        <w:rPr>
          <w:rFonts w:ascii="Constantia" w:cs="Constantia" w:eastAsia="Constantia" w:hAnsi="Constantia"/>
          <w:b w:val="false"/>
          <w:bCs w:val="false"/>
          <w:i w:val="false"/>
          <w:iCs w:val="false"/>
          <w:strike w:val="false"/>
          <w:color w:val="000000"/>
          <w:sz w:val="24"/>
          <w:szCs w:val="24"/>
        </w:rPr>
        <w:t xml:space="preserve"> for α ≠ β would require a configuration that is simultaneously in two distinct homotopy classes, which is contradictory. No admissible observable (which must be measurable in terms of phase configurations 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can connect different sectors. Therefore the sectors are superselection sectors, and the homotopy class is exactly conserved. ∎</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theorem has profound implications for the quantum measurement problem. As discussed in Paper 6 [6] and further in </w:t>
      </w:r>
      <w:r>
        <w:rPr>
          <w:rFonts w:ascii="Constantia" w:cs="Constantia" w:eastAsia="Constantia" w:hAnsi="Constantia"/>
          <w:b w:val="false"/>
          <w:bCs w:val="false"/>
          <w:i/>
          <w:iCs/>
          <w:strike w:val="false"/>
          <w:color w:val="8B4513"/>
          <w:sz w:val="24"/>
          <w:szCs w:val="24"/>
        </w:rPr>
        <w:t xml:space="preserve">§31</w:t>
      </w:r>
      <w:r>
        <w:rPr>
          <w:rFonts w:ascii="Constantia" w:cs="Constantia" w:eastAsia="Constantia" w:hAnsi="Constantia"/>
          <w:b w:val="false"/>
          <w:bCs w:val="false"/>
          <w:i w:val="false"/>
          <w:iCs w:val="false"/>
          <w:strike w:val="false"/>
          <w:color w:val="000000"/>
          <w:sz w:val="24"/>
          <w:szCs w:val="24"/>
        </w:rPr>
        <w:t xml:space="preserve">, measurement is an admissible interaction that respects superselection sectors. Wavefunction collapse is topology-preserving: the post-measurement state always belongs to the same homotopy sector as the pre-measurement state.</w:t>
      </w:r>
    </w:p>
    <w:p>
      <w:pPr>
        <w:pStyle w:val="Heading2"/>
        <w:spacing w:after="120" w:before="360" w:line="312" w:lineRule="auto"/>
      </w:pPr>
      <w:r>
        <w:rPr>
          <w:rFonts w:ascii="Cambria" w:cs="Cambria" w:eastAsia="Cambria" w:hAnsi="Cambria"/>
          <w:color w:val="1A1A1A"/>
          <w:sz w:val="30"/>
          <w:szCs w:val="30"/>
        </w:rPr>
        <w:t xml:space="preserve">25. Stability in Curved Phase Geometry</w:t>
      </w:r>
    </w:p>
    <w:p>
      <w:pPr>
        <w:pStyle w:val="Heading3"/>
        <w:spacing w:after="80" w:before="240" w:line="312" w:lineRule="auto"/>
      </w:pPr>
      <w:r>
        <w:rPr>
          <w:rFonts w:ascii="Cambria" w:cs="Cambria" w:eastAsia="Cambria" w:hAnsi="Cambria"/>
          <w:color w:val="1A1A1A"/>
          <w:sz w:val="24"/>
          <w:szCs w:val="24"/>
        </w:rPr>
        <w:t xml:space="preserve">25.1 The Curved Phase Manifold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presence of strong gravitational fields (emergent from phase geometry, as analyzed in Paper 13 [13]), the effective phase manifold acquires curvature. Define the </w:t>
      </w:r>
      <w:r>
        <w:rPr>
          <w:rFonts w:ascii="Constantia" w:cs="Constantia" w:eastAsia="Constantia" w:hAnsi="Constantia"/>
          <w:b w:val="false"/>
          <w:bCs w:val="false"/>
          <w:i/>
          <w:iCs/>
          <w:strike w:val="false"/>
          <w:color w:val="000000"/>
          <w:sz w:val="24"/>
          <w:szCs w:val="24"/>
        </w:rPr>
        <w:t xml:space="preserve">curved phase manifold</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as the admissibility manifold equipped with the emergent metric g derived from the phase field configuration. The metric g encodes the curvature of phase space induced by massive defect configurations in their vicinity.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25.19 (Curved Geometry Stability).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Phase defects remain topologically stable in curved phase geometry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rPr>
              <w:t xml:space="preserve"> provided the emergent metric g remains non-degenerate (det g ≠ 0). The homotopy classification and stability theorems of §4–§12 extend to the curved setting without modification, with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replaced by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25.2 Near Black Hole Horizons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physically interesting application of curved geometry stability is near black hole horizons (Paper 13 [13]). As a phase defect approaches a black hole horizon, the emergent metric g becomes increasingly degenerate: the determinant det g → 0 at the horizon. This corresponds to the admissibility functional approaching its lower bound: </w:t>
      </w:r>
      <w:r>
        <w:rPr>
          <w:rFonts w:ascii="Cambria Math" w:cs="Cambria Math" w:eastAsia="Cambria Math" w:hAnsi="Cambria Math"/>
          <w:b w:val="false"/>
          <w:bCs w:val="false"/>
          <w:i/>
          <w:iCs/>
          <w:strike w:val="false"/>
          <w:color w:val="000000"/>
          <w:sz w:val="24"/>
          <w:szCs w:val="24"/>
        </w:rPr>
        <w:t xml:space="preserve">𝒜[Φ] → ε</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Defect stability therefore approaches its limits as the horizon is approached: while stability holds for all configurations with det g &gt; 0, the horizon represents the boundary of the stability domain. This is consistent with the phase saturation analysis of </w:t>
      </w:r>
      <w:r>
        <w:rPr>
          <w:rFonts w:ascii="Constantia" w:cs="Constantia" w:eastAsia="Constantia" w:hAnsi="Constantia"/>
          <w:b w:val="false"/>
          <w:bCs w:val="false"/>
          <w:i/>
          <w:iCs/>
          <w:strike w:val="false"/>
          <w:color w:val="8B4513"/>
          <w:sz w:val="24"/>
          <w:szCs w:val="24"/>
        </w:rPr>
        <w:t xml:space="preserve">§26</w:t>
      </w:r>
      <w:r>
        <w:rPr>
          <w:rFonts w:ascii="Constantia" w:cs="Constantia" w:eastAsia="Constantia" w:hAnsi="Constantia"/>
          <w:b w:val="false"/>
          <w:bCs w:val="false"/>
          <w:i w:val="false"/>
          <w:iCs w:val="false"/>
          <w:strike w:val="false"/>
          <w:color w:val="000000"/>
          <w:sz w:val="24"/>
          <w:szCs w:val="24"/>
        </w:rPr>
        <w:t xml:space="preserve"> and provides a topological perspective on the information paradox.</w:t>
      </w:r>
    </w:p>
    <w:p>
      <w:pPr>
        <w:pStyle w:val="Heading2"/>
        <w:spacing w:after="120" w:before="360" w:line="312" w:lineRule="auto"/>
      </w:pPr>
      <w:r>
        <w:rPr>
          <w:rFonts w:ascii="Cambria" w:cs="Cambria" w:eastAsia="Cambria" w:hAnsi="Cambria"/>
          <w:color w:val="1A1A1A"/>
          <w:sz w:val="30"/>
          <w:szCs w:val="30"/>
        </w:rPr>
        <w:t xml:space="preserve">26. Phase Saturation and Stability Breakdown</w:t>
      </w:r>
    </w:p>
    <w:p>
      <w:pPr>
        <w:pStyle w:val="Heading3"/>
        <w:spacing w:after="80" w:before="240" w:line="312" w:lineRule="auto"/>
      </w:pPr>
      <w:r>
        <w:rPr>
          <w:rFonts w:ascii="Cambria" w:cs="Cambria" w:eastAsia="Cambria" w:hAnsi="Cambria"/>
          <w:color w:val="1A1A1A"/>
          <w:sz w:val="24"/>
          <w:szCs w:val="24"/>
        </w:rPr>
        <w:t xml:space="preserve">26.1 Definition of Phase Saturation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saturation, introduced in Paper 15 [15], is the extreme limit of the phase field in which the admissibility functional collapses to its minimum: </w:t>
      </w:r>
      <w:r>
        <w:rPr>
          <w:rFonts w:ascii="Cambria Math" w:cs="Cambria Math" w:eastAsia="Cambria Math" w:hAnsi="Cambria Math"/>
          <w:b w:val="false"/>
          <w:bCs w:val="false"/>
          <w:i/>
          <w:iCs/>
          <w:strike w:val="false"/>
          <w:color w:val="000000"/>
          <w:sz w:val="24"/>
          <w:szCs w:val="24"/>
        </w:rPr>
        <w:t xml:space="preserve">𝒜[Φ] → 0</w:t>
      </w:r>
      <w:r>
        <w:rPr>
          <w:rFonts w:ascii="Constantia" w:cs="Constantia" w:eastAsia="Constantia" w:hAnsi="Constantia"/>
          <w:b w:val="false"/>
          <w:bCs w:val="false"/>
          <w:i w:val="false"/>
          <w:iCs w:val="false"/>
          <w:strike w:val="false"/>
          <w:color w:val="000000"/>
          <w:sz w:val="24"/>
          <w:szCs w:val="24"/>
        </w:rPr>
        <w:t xml:space="preserve"> everywhere. In this state, the phase field no longer has the resolution to support distinct topological configurations: all homotopy classes become degenerate, and the admissibility basin structure dissolves.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25.20 (Saturation Instability).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At phase saturation (𝒜[Φ] → 0), the homotopy groups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become trivial (all groups reduce to the identity), homotopy classes collapse to a single class, and topological defect stability fails. Stability breakdown at saturation is complete: no defect charge is conserved in the saturated phase.</w:t>
            </w:r>
          </w:p>
        </w:tc>
      </w:tr>
    </w:tbl>
    <w:p>
      <w:pPr>
        <w:spacing w:after="240" w:before="0"/>
      </w:pPr>
    </w:p>
    <w:p>
      <w:pPr>
        <w:spacing w:after="80" w:line="384" w:lineRule="auto"/>
      </w:pPr>
      <w:r>
        <w:rPr>
          <w:rFonts w:ascii="Constantia" w:cs="Constantia" w:eastAsia="Constantia" w:hAnsi="Constantia"/>
          <w:b/>
          <w:bCs/>
          <w:i/>
          <w:iCs/>
          <w:strike w:val="false"/>
          <w:color w:val="000000"/>
          <w:sz w:val="24"/>
          <w:szCs w:val="24"/>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 𝒜[Φ] → 0, the admissible manifold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contracts to a single point (or collapses to a lower-dimensional degenerate space). A contractible space has trivial homotopy groups at all levels: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({pt}) = 0 for all n. Therefore all homotopy classes merge into the trivial class, and defect charge is no longer a well-defined invariant. ∎</w:t>
      </w:r>
    </w:p>
    <w:p>
      <w:pPr>
        <w:pBdr>
          <w:bottom w:val="single" w:color="CCCCCC" w:sz="6"/>
        </w:pBdr>
        <w:spacing w:after="240" w:before="240"/>
      </w:pPr>
    </w:p>
    <w:p>
      <w:pPr>
        <w:pStyle w:val="Heading3"/>
        <w:spacing w:after="80" w:before="240" w:line="312" w:lineRule="auto"/>
      </w:pPr>
      <w:r>
        <w:rPr>
          <w:rFonts w:ascii="Cambria" w:cs="Cambria" w:eastAsia="Cambria" w:hAnsi="Cambria"/>
          <w:color w:val="1A1A1A"/>
          <w:sz w:val="24"/>
          <w:szCs w:val="24"/>
        </w:rPr>
        <w:t xml:space="preserve">26.2 Regime of Saturation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saturation occurs only in two physically identified regimes: (A) </w:t>
      </w:r>
      <w:r>
        <w:rPr>
          <w:rFonts w:ascii="Constantia" w:cs="Constantia" w:eastAsia="Constantia" w:hAnsi="Constantia"/>
          <w:b w:val="false"/>
          <w:bCs w:val="false"/>
          <w:i/>
          <w:iCs/>
          <w:strike w:val="false"/>
          <w:color w:val="000000"/>
          <w:sz w:val="24"/>
          <w:szCs w:val="24"/>
        </w:rPr>
        <w:t xml:space="preserve">Black hole interiors</w:t>
      </w:r>
      <w:r>
        <w:rPr>
          <w:rFonts w:ascii="Constantia" w:cs="Constantia" w:eastAsia="Constantia" w:hAnsi="Constantia"/>
          <w:b w:val="false"/>
          <w:bCs w:val="false"/>
          <w:i w:val="false"/>
          <w:iCs w:val="false"/>
          <w:strike w:val="false"/>
          <w:color w:val="000000"/>
          <w:sz w:val="24"/>
          <w:szCs w:val="24"/>
        </w:rPr>
        <w:t xml:space="preserve"> (Paper 13 [13]): within the event horizon, phase geometry degenerates sufficiently to approach saturation. (B) </w:t>
      </w:r>
      <w:r>
        <w:rPr>
          <w:rFonts w:ascii="Constantia" w:cs="Constantia" w:eastAsia="Constantia" w:hAnsi="Constantia"/>
          <w:b w:val="false"/>
          <w:bCs w:val="false"/>
          <w:i/>
          <w:iCs/>
          <w:strike w:val="false"/>
          <w:color w:val="000000"/>
          <w:sz w:val="24"/>
          <w:szCs w:val="24"/>
        </w:rPr>
        <w:t xml:space="preserve">Extreme coherence regimes</w:t>
      </w:r>
      <w:r>
        <w:rPr>
          <w:rFonts w:ascii="Constantia" w:cs="Constantia" w:eastAsia="Constantia" w:hAnsi="Constantia"/>
          <w:b w:val="false"/>
          <w:bCs w:val="false"/>
          <w:i w:val="false"/>
          <w:iCs w:val="false"/>
          <w:strike w:val="false"/>
          <w:color w:val="000000"/>
          <w:sz w:val="24"/>
          <w:szCs w:val="24"/>
        </w:rPr>
        <w:t xml:space="preserve">: hypothetical states of maximal phase coherence in which all topological variation is suppressed. In both cases, the saturation regime is physically isolated from ordinary physics by the event horizon or by the extreme conditions required for maximum coherence. Ordinary physics—all observed phenomena from atomic scales to cosmological scales—operates far from phase saturation.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40"/>
              <w:bottom w:type="dxa" w:w="150"/>
              <w:right w:type="dxa" w:w="240"/>
            </w:tcMar>
          </w:tcPr>
          <w:p>
            <w:pPr>
              <w:spacing w:after="120" w:line="408" w:lineRule="auto"/>
            </w:pPr>
            <w:r>
              <w:rPr>
                <w:b/>
                <w:bCs/>
                <w:i w:val="false"/>
                <w:iCs w:val="false"/>
                <w:color w:val="000000"/>
              </w:rPr>
              <w:t xml:space="preserve">Corollary.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Ordinary physics is everywhere far from phase saturation. All phase defects (particles) in the observable universe are in the stability regime where Theorems 25.1 through 25.19 apply without modification.</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27. Stability Theorems for Higher-Dimensional Defects</w:t>
      </w:r>
    </w:p>
    <w:p>
      <w:pPr>
        <w:pStyle w:val="Heading3"/>
        <w:spacing w:after="80" w:before="240" w:line="312" w:lineRule="auto"/>
      </w:pPr>
      <w:r>
        <w:rPr>
          <w:rFonts w:ascii="Cambria" w:cs="Cambria" w:eastAsia="Cambria" w:hAnsi="Cambria"/>
          <w:color w:val="1A1A1A"/>
          <w:sz w:val="24"/>
          <w:szCs w:val="24"/>
        </w:rPr>
        <w:t xml:space="preserve">27.1 The Dimensional Stability Hierarchy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stability analysis developed for point defects (classified by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extends systematically to defects of all dimensions. The key relationship is between the spatial dimension d of the defect and the homotopy group that classifies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25.21 (Dimensional Stability Hierarchy).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In a phase theory defined on a D-dimensional spatial base space X, defects of spatial dimension d (0-defects are point defects, 1-defects are line defects, etc.) are classified by π</w:t>
            </w:r>
            <w:r>
              <w:rPr>
                <w:rFonts w:ascii="Constantia" w:cs="Constantia" w:eastAsia="Constantia" w:hAnsi="Constantia"/>
                <w:b w:val="false"/>
                <w:bCs w:val="false"/>
                <w:i/>
                <w:iCs/>
                <w:strike w:val="false"/>
                <w:color w:val="000000"/>
                <w:sz w:val="24"/>
                <w:szCs w:val="24"/>
                <w:vertAlign w:val="subscript"/>
              </w:rPr>
              <w:t xml:space="preserve">D−d−1</w:t>
            </w:r>
            <w:r>
              <w:rPr>
                <w:rFonts w:ascii="Constantia" w:cs="Constantia" w:eastAsia="Constantia" w:hAnsi="Constantia"/>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Such defects are topologically stable whenever π</w:t>
            </w:r>
            <w:r>
              <w:rPr>
                <w:rFonts w:ascii="Constantia" w:cs="Constantia" w:eastAsia="Constantia" w:hAnsi="Constantia"/>
                <w:b w:val="false"/>
                <w:bCs w:val="false"/>
                <w:i/>
                <w:iCs/>
                <w:strike w:val="false"/>
                <w:color w:val="000000"/>
                <w:sz w:val="24"/>
                <w:szCs w:val="24"/>
                <w:vertAlign w:val="subscript"/>
              </w:rPr>
              <w:t xml:space="preserve">D−d−1</w:t>
            </w:r>
            <w:r>
              <w:rPr>
                <w:rFonts w:ascii="Constantia" w:cs="Constantia" w:eastAsia="Constantia" w:hAnsi="Constantia"/>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nontrivial. All stability theorems of §7–§24 apply to each defect dimension independently.</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27.2 Systematic Classification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3%"/>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Defect Type</w:t>
            </w:r>
          </w:p>
        </w:tc>
        <w:tc>
          <w:tcPr>
            <w:tcW w:type="pct" w:w="13%"/>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Spatial Dimension d</w:t>
            </w:r>
          </w:p>
        </w:tc>
        <w:tc>
          <w:tcPr>
            <w:tcW w:type="pct" w:w="14%"/>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Classifying Group</w:t>
            </w:r>
          </w:p>
        </w:tc>
        <w:tc>
          <w:tcPr>
            <w:tcW w:type="pct" w:w="24%"/>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Physical Analog</w:t>
            </w:r>
          </w:p>
        </w:tc>
        <w:tc>
          <w:tcPr>
            <w:tcW w:type="pct" w:w="26%"/>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Stability Condition</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Domain wall</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(𝕏</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tc>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boundary</w:t>
            </w:r>
          </w:p>
        </w:tc>
        <w:tc>
          <w:tcPr>
            <w:tcW w:type="pct" w:w="2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0 (disconnected 𝕏</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Vortex / String</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(𝕏</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tc>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Cosmic string, flux tube</w:t>
            </w:r>
          </w:p>
        </w:tc>
        <w:tc>
          <w:tcPr>
            <w:tcW w:type="pct" w:w="2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0</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Point defect / Monopole</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(𝕏</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tc>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Particle, monopole</w:t>
            </w:r>
          </w:p>
        </w:tc>
        <w:tc>
          <w:tcPr>
            <w:tcW w:type="pct" w:w="2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0</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Texture</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Extended</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(𝕏</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tc>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Skyrmion, Hopf soliton</w:t>
            </w:r>
          </w:p>
        </w:tc>
        <w:tc>
          <w:tcPr>
            <w:tcW w:type="pct" w:w="2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 0</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Higher defect</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 ≥ 3</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(𝕏</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tc>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Exotic species</w:t>
            </w:r>
          </w:p>
        </w:tc>
        <w:tc>
          <w:tcPr>
            <w:tcW w:type="pct" w:w="2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0</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particle content of Phase Theory is determined by enumerating the nontrivial homotopy groups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Each nontrivial group contributes one or more stable defect species, corresponding to generators and their composites. The resulting spectrum is analyzed in </w:t>
      </w:r>
      <w:r>
        <w:rPr>
          <w:rFonts w:ascii="Constantia" w:cs="Constantia" w:eastAsia="Constantia" w:hAnsi="Constantia"/>
          <w:b w:val="false"/>
          <w:bCs w:val="false"/>
          <w:i/>
          <w:iCs/>
          <w:strike w:val="false"/>
          <w:color w:val="8B4513"/>
          <w:sz w:val="24"/>
          <w:szCs w:val="24"/>
        </w:rPr>
        <w:t xml:space="preserve">§29</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0"/>
          <w:szCs w:val="30"/>
        </w:rPr>
        <w:t xml:space="preserve">28. Relation to Conservation Laws — Full Derivation</w:t>
      </w:r>
    </w:p>
    <w:p>
      <w:pPr>
        <w:pStyle w:val="Heading3"/>
        <w:spacing w:after="80" w:before="240" w:line="312" w:lineRule="auto"/>
      </w:pPr>
      <w:r>
        <w:rPr>
          <w:rFonts w:ascii="Cambria" w:cs="Cambria" w:eastAsia="Cambria" w:hAnsi="Cambria"/>
          <w:color w:val="1A1A1A"/>
          <w:sz w:val="24"/>
          <w:szCs w:val="24"/>
        </w:rPr>
        <w:t xml:space="preserve">28.1 Conservation Laws as Corollaries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of the deepest consequences of the stability theorems is that classical conservation laws — traditionally posited as axioms of physics — are derivable as corollaries of topological stability in Phase Theory. We derive each in turn.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40"/>
              <w:bottom w:type="dxa" w:w="150"/>
              <w:right w:type="dxa" w:w="240"/>
            </w:tcMar>
          </w:tcPr>
          <w:p>
            <w:pPr>
              <w:spacing w:after="120" w:line="408" w:lineRule="auto"/>
            </w:pPr>
            <w:r>
              <w:rPr>
                <w:b/>
                <w:bCs/>
                <w:i w:val="false"/>
                <w:iCs w:val="false"/>
                <w:color w:val="000000"/>
              </w:rPr>
              <w:t xml:space="preserve">Corollary 25.2 (Electric Charge Conservation).</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Electric charge is conserved because it is the defect charge q(Φ</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 ∈ π</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 ℤ, which is preserved by Corollary 25.1. The quantization of charge follows from the discrete (integer) structure of π</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40"/>
              <w:bottom w:type="dxa" w:w="150"/>
              <w:right w:type="dxa" w:w="240"/>
            </w:tcMar>
          </w:tcPr>
          <w:p>
            <w:pPr>
              <w:spacing w:after="120" w:line="408" w:lineRule="auto"/>
            </w:pPr>
            <w:r>
              <w:rPr>
                <w:b/>
                <w:bCs/>
                <w:i w:val="false"/>
                <w:iCs w:val="false"/>
                <w:color w:val="000000"/>
              </w:rPr>
              <w:t xml:space="preserve">Corollary 25.3 (Spin Conservation).</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Spin is a secondary topological invariant of the defect configuration (specifically, the writhe and twist of the defect, as in §13). By Theorem 25.7, all such invariants are conserved under admissible evolutions. Spin quantization follows from the discrete spectrum of topological writhe invariants.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40"/>
              <w:bottom w:type="dxa" w:w="150"/>
              <w:right w:type="dxa" w:w="240"/>
            </w:tcMar>
          </w:tcPr>
          <w:p>
            <w:pPr>
              <w:spacing w:after="120" w:line="408" w:lineRule="auto"/>
            </w:pPr>
            <w:r>
              <w:rPr>
                <w:b/>
                <w:bCs/>
                <w:i w:val="false"/>
                <w:iCs w:val="false"/>
                <w:color w:val="000000"/>
              </w:rPr>
              <w:t xml:space="preserve">Corollary 25.4 (Baryon Number Conservation).</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Baryon number is the topological charge associated with the subgroup of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corresponding to quark-type defects. Its conservation is a special case of Corollary 25.1. Baryon number violation would require a path through the admissibility barrier, which is forbidden by GCE.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40"/>
              <w:bottom w:type="dxa" w:w="150"/>
              <w:right w:type="dxa" w:w="240"/>
            </w:tcMar>
          </w:tcPr>
          <w:p>
            <w:pPr>
              <w:spacing w:after="120" w:line="408" w:lineRule="auto"/>
            </w:pPr>
            <w:r>
              <w:rPr>
                <w:b/>
                <w:bCs/>
                <w:i w:val="false"/>
                <w:iCs w:val="false"/>
                <w:color w:val="000000"/>
              </w:rPr>
              <w:t xml:space="preserve">Corollary 25.5 (Lepton Number Conservation).</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Lepton number is the topological charge of the lepton-sector homotopy class, conserved by the same mechanism as baryon number. The separate conservation of electron number, muon number, and tau number corresponds to the separate conservation of charges in three distinct subgroups of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40"/>
              <w:bottom w:type="dxa" w:w="150"/>
              <w:right w:type="dxa" w:w="240"/>
            </w:tcMar>
          </w:tcPr>
          <w:p>
            <w:pPr>
              <w:spacing w:after="120" w:line="408" w:lineRule="auto"/>
            </w:pPr>
            <w:r>
              <w:rPr>
                <w:b/>
                <w:bCs/>
                <w:i w:val="false"/>
                <w:iCs w:val="false"/>
                <w:color w:val="000000"/>
              </w:rPr>
              <w:t xml:space="preserve">Corollary 25.6 (Energy-Momentum Conservation).</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In Phase Theory, the mass-energy of a defect is its stability depth D[Φ] (Theorem 25.9). By Theorem 25.9 and the admissibility invariance of homotopy class, D[Φ] is constant along admissible trajectories for isolated defects. Momentum conservation follows from the translational symmetry of the admissibility metric (by the emergent Noether theorem in admissibility space). Energy-momentum conservation is therefore the conservation of the stability-depth-momentum vector, a purely topological-admissibility result.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of all five families of conservation laws as corollaries of topological stability represents a unification of physical conservation laws under a single topological principle. In Phase Theory, conservation laws are not axioms — they are theorems.</w:t>
      </w:r>
    </w:p>
    <w:p>
      <w:pPr>
        <w:pStyle w:val="Heading2"/>
        <w:spacing w:after="120" w:before="360" w:line="312" w:lineRule="auto"/>
      </w:pPr>
      <w:r>
        <w:rPr>
          <w:rFonts w:ascii="Cambria" w:cs="Cambria" w:eastAsia="Cambria" w:hAnsi="Cambria"/>
          <w:color w:val="1A1A1A"/>
          <w:sz w:val="30"/>
          <w:szCs w:val="30"/>
        </w:rPr>
        <w:t xml:space="preserve">29. Stability and the Particle Spectrum</w:t>
      </w:r>
    </w:p>
    <w:p>
      <w:pPr>
        <w:pStyle w:val="Heading3"/>
        <w:spacing w:after="80" w:before="240" w:line="312" w:lineRule="auto"/>
      </w:pPr>
      <w:r>
        <w:rPr>
          <w:rFonts w:ascii="Cambria" w:cs="Cambria" w:eastAsia="Cambria" w:hAnsi="Cambria"/>
          <w:color w:val="1A1A1A"/>
          <w:sz w:val="24"/>
          <w:szCs w:val="24"/>
        </w:rPr>
        <w:t xml:space="preserve">29.1 Particles as Homotopy Classes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Each stable defect class in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corresponds to a distinct particle species in Phase Theory. The particle spectrum is therefore the set of generators (and their composites) of the nontrivial homotopy groups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stability of each species is guaranteed by Theorem 25.1.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25.22 (Finite Spectrum Theorem).</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If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has finitely many nontrivial homotopy groups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for n ≤ n</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4"/>
                <w:szCs w:val="24"/>
              </w:rPr>
              <w:t xml:space="preserve">, and each such group is finitely generated, then Phase Theory admits exactly a finite number of stable elementary particle species, equal to the total count of independent generators of the homotopy groups in question. Composite particles (bound states of elementary defects) are classified by the group law of the homotopy groups.</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29.2 Predicted Particle Count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main Phase Theory paper estimates that the structure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supports approximately 25 ± 10 independent stable defect species (consistent with the observed particle content of the Standard Model and potential beyond-Standard-Model species). This estimate follows from counting the generators of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under the structural assumptions of Phase Theory. The exact count depends on the global topology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which is the subject of ongoing investigation (see </w:t>
      </w:r>
      <w:r>
        <w:rPr>
          <w:rFonts w:ascii="Constantia" w:cs="Constantia" w:eastAsia="Constantia" w:hAnsi="Constantia"/>
          <w:b w:val="false"/>
          <w:bCs w:val="false"/>
          <w:i/>
          <w:iCs/>
          <w:strike w:val="false"/>
          <w:color w:val="8B4513"/>
          <w:sz w:val="24"/>
          <w:szCs w:val="24"/>
        </w:rPr>
        <w:t xml:space="preserve">§37</w:t>
      </w:r>
      <w:r>
        <w:rPr>
          <w:rFonts w:ascii="Constantia" w:cs="Constantia" w:eastAsia="Constantia" w:hAnsi="Constantia"/>
          <w:b w:val="false"/>
          <w:bCs w:val="false"/>
          <w:i w:val="false"/>
          <w:iCs w:val="false"/>
          <w:strike w:val="false"/>
          <w:color w:val="000000"/>
          <w:sz w:val="24"/>
          <w:szCs w:val="24"/>
        </w:rPr>
        <w:t xml:space="preserve">, Open Problem 1).</w:t>
      </w:r>
    </w:p>
    <w:p>
      <w:pPr>
        <w:pStyle w:val="Heading2"/>
        <w:spacing w:after="120" w:before="360" w:line="312" w:lineRule="auto"/>
      </w:pPr>
      <w:r>
        <w:rPr>
          <w:rFonts w:ascii="Cambria" w:cs="Cambria" w:eastAsia="Cambria" w:hAnsi="Cambria"/>
          <w:color w:val="1A1A1A"/>
          <w:sz w:val="30"/>
          <w:szCs w:val="30"/>
        </w:rPr>
        <w:t xml:space="preserve">30. Stability Under Gauge Transformations</w:t>
      </w:r>
    </w:p>
    <w:p>
      <w:pPr>
        <w:pStyle w:val="Heading3"/>
        <w:spacing w:after="80" w:before="240" w:line="312" w:lineRule="auto"/>
      </w:pPr>
      <w:r>
        <w:rPr>
          <w:rFonts w:ascii="Cambria" w:cs="Cambria" w:eastAsia="Cambria" w:hAnsi="Cambria"/>
          <w:color w:val="1A1A1A"/>
          <w:sz w:val="24"/>
          <w:szCs w:val="24"/>
        </w:rPr>
        <w:t xml:space="preserve">30.1 Gauge Transformations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gauge transformations are admissible reparametrizations of Φ that leave all physical observables invariant. Formally, a gauge transformation is a diffeomorphism g: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that commutes with the admissibility functional: 𝒜[g(Φ)] = 𝒜[Φ] for all Φ. The group of gauge transformations </w:t>
      </w:r>
      <w:r>
        <w:rPr>
          <w:rFonts w:ascii="Cambria Math" w:cs="Cambria Math" w:eastAsia="Cambria Math" w:hAnsi="Cambria Math"/>
          <w:b w:val="false"/>
          <w:bCs w:val="false"/>
          <w:i/>
          <w:iCs/>
          <w:strike w:val="false"/>
          <w:color w:val="000000"/>
          <w:sz w:val="24"/>
          <w:szCs w:val="24"/>
        </w:rPr>
        <w:t xml:space="preserve">𝔾</w:t>
      </w:r>
      <w:r>
        <w:rPr>
          <w:rFonts w:ascii="Constantia" w:cs="Constantia" w:eastAsia="Constantia" w:hAnsi="Constantia"/>
          <w:b w:val="false"/>
          <w:bCs w:val="false"/>
          <w:i w:val="false"/>
          <w:iCs w:val="false"/>
          <w:strike w:val="false"/>
          <w:color w:val="000000"/>
          <w:sz w:val="24"/>
          <w:szCs w:val="24"/>
        </w:rPr>
        <w:t xml:space="preserve"> acts on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by symmetry, and physical observables are gauge-invariant functions on the quotient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𝔾</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25.23 (Gauge Invariance of Stability).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topological stability of a phase defect is gauge-invariant: for any gauge transformation g ∈ 𝔾, [g(Φ</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 in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where g</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rPr>
              <w:t xml:space="preserve"> is the induced action on homotopy classes. If Φ</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 is stable, so is g(Φ</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 and they represent the same physical particle species.</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Corollary:</w:t>
      </w:r>
      <w:r>
        <w:rPr>
          <w:rFonts w:ascii="Constantia" w:cs="Constantia" w:eastAsia="Constantia" w:hAnsi="Constantia"/>
          <w:b w:val="false"/>
          <w:bCs w:val="false"/>
          <w:i w:val="false"/>
          <w:iCs w:val="false"/>
          <w:strike w:val="false"/>
          <w:color w:val="000000"/>
          <w:sz w:val="24"/>
          <w:szCs w:val="24"/>
        </w:rPr>
        <w:t xml:space="preserve"> Physical stability is an intrinsic, observer-independent property of phase defects. Different gauge choices (different parametrizations of Φ) describe the same defect and the same stability. This is consistent with the gauge-invariant formulation of Phase Theory (Paper 7 [7]) and ensures that the particle ontology of Phase Theory is not an artifact of a particular gauge choice.</w:t>
      </w:r>
    </w:p>
    <w:p>
      <w:pPr>
        <w:pStyle w:val="Heading2"/>
        <w:spacing w:after="120" w:before="360" w:line="312" w:lineRule="auto"/>
      </w:pPr>
      <w:r>
        <w:rPr>
          <w:rFonts w:ascii="Cambria" w:cs="Cambria" w:eastAsia="Cambria" w:hAnsi="Cambria"/>
          <w:color w:val="1A1A1A"/>
          <w:sz w:val="30"/>
          <w:szCs w:val="30"/>
        </w:rPr>
        <w:t xml:space="preserve">31. Defect Stability and Measurement</w:t>
      </w:r>
    </w:p>
    <w:p>
      <w:pPr>
        <w:pStyle w:val="Heading3"/>
        <w:spacing w:after="80" w:before="240" w:line="312" w:lineRule="auto"/>
      </w:pPr>
      <w:r>
        <w:rPr>
          <w:rFonts w:ascii="Cambria" w:cs="Cambria" w:eastAsia="Cambria" w:hAnsi="Cambria"/>
          <w:color w:val="1A1A1A"/>
          <w:sz w:val="24"/>
          <w:szCs w:val="24"/>
        </w:rPr>
        <w:t xml:space="preserve">31.1 Measurement as Admissible Interaction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(Paper 6 [6]), measurement is formalized as an admissible interaction between an observer system (itself a collection of phase defects) and the measured system (the defect being observed). The combined defect-observer system evolves under admissible dynamics, and the outcome of measurement is the post-interaction homotopy class of the observer's recording defects.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25.24 (Measurement Stability).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act of measuring a phase defect — i.e., bringing it into admissible interaction with an observer system — does not alter the homotopy class of the measured defect. The defect charge q(Φ</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 is invariant under all admissible measurement interactions.</w:t>
            </w:r>
          </w:p>
        </w:tc>
      </w:tr>
    </w:tbl>
    <w:p>
      <w:pPr>
        <w:spacing w:after="240" w:before="0"/>
      </w:pPr>
    </w:p>
    <w:p>
      <w:pPr>
        <w:spacing w:after="80" w:line="384" w:lineRule="auto"/>
      </w:pPr>
      <w:r>
        <w:rPr>
          <w:rFonts w:ascii="Constantia" w:cs="Constantia" w:eastAsia="Constantia" w:hAnsi="Constantia"/>
          <w:b/>
          <w:bCs/>
          <w:i/>
          <w:iCs/>
          <w:strike w:val="false"/>
          <w:color w:val="000000"/>
          <w:sz w:val="24"/>
          <w:szCs w:val="24"/>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measurement interaction is an admissible evolution of the combined defect-observer system 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ext</w:t>
      </w:r>
      <w:r>
        <w:rPr>
          <w:rFonts w:ascii="Constantia" w:cs="Constantia" w:eastAsia="Constantia" w:hAnsi="Constantia"/>
          <w:b w:val="false"/>
          <w:bCs w:val="false"/>
          <w:i w:val="false"/>
          <w:iCs w:val="false"/>
          <w:strike w:val="false"/>
          <w:color w:val="000000"/>
          <w:sz w:val="24"/>
          <w:szCs w:val="24"/>
        </w:rPr>
        <w:t xml:space="preserve">. By Theorem 25.4 (Environmental Robustness), the homotopy class of the defect subsystem is preserved under any admissible coupling to the environmental (observer) system. Measurement is a special case of admissible coupling. ∎</w:t>
      </w:r>
    </w:p>
    <w:p>
      <w:pPr>
        <w:pBdr>
          <w:bottom w:val="single" w:color="CCCCCC" w:sz="6"/>
        </w:pBdr>
        <w:spacing w:after="240" w:before="240"/>
      </w:pPr>
    </w:p>
    <w:p>
      <w:pPr>
        <w:pStyle w:val="Heading3"/>
        <w:spacing w:after="80" w:before="240" w:line="312" w:lineRule="auto"/>
      </w:pPr>
      <w:r>
        <w:rPr>
          <w:rFonts w:ascii="Cambria" w:cs="Cambria" w:eastAsia="Cambria" w:hAnsi="Cambria"/>
          <w:color w:val="1A1A1A"/>
          <w:sz w:val="24"/>
          <w:szCs w:val="24"/>
        </w:rPr>
        <w:t xml:space="preserve">31.2 Implications for the Quantum Measurement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25.24 resolves a subtle aspect of the quantum measurement problem for particles: the question of whether observation creates or destroys particles. In Phase Theory, the answer is unambiguous: observation does not create or destroy particles, because topology forbids it. Wavefunction collapse (the transition from superposition to definite outcome) is topology-preserving: the post-measurement state is in the same homotopy sector as the pre-measurement state, with the specific configuration selected by the admissible measurement interaction. The apparent collapse is a change in the observer's knowledge of which homotopy-sector configuration is realized, not a change in the defect's homotopy class.</w:t>
      </w:r>
    </w:p>
    <w:p>
      <w:pPr>
        <w:pStyle w:val="Heading2"/>
        <w:spacing w:after="120" w:before="360" w:line="312" w:lineRule="auto"/>
      </w:pPr>
      <w:r>
        <w:rPr>
          <w:rFonts w:ascii="Cambria" w:cs="Cambria" w:eastAsia="Cambria" w:hAnsi="Cambria"/>
          <w:color w:val="1A1A1A"/>
          <w:sz w:val="30"/>
          <w:szCs w:val="30"/>
        </w:rPr>
        <w:t xml:space="preserve">32. Comparison with Other Stability Frameworks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7%"/>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Framework</w:t>
            </w:r>
          </w:p>
        </w:tc>
        <w:tc>
          <w:tcPr>
            <w:tcW w:type="pct" w:w="19%"/>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Stability Source</w:t>
            </w:r>
          </w:p>
        </w:tc>
        <w:tc>
          <w:tcPr>
            <w:tcW w:type="pct" w:w="14%"/>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Energy Required?</w:t>
            </w:r>
          </w:p>
        </w:tc>
        <w:tc>
          <w:tcPr>
            <w:tcW w:type="pct" w:w="13%"/>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Symmetry Required?</w:t>
            </w:r>
          </w:p>
        </w:tc>
        <w:tc>
          <w:tcPr>
            <w:tcW w:type="pct" w:w="9%"/>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Lattice Required?</w:t>
            </w:r>
          </w:p>
        </w:tc>
        <w:tc>
          <w:tcPr>
            <w:tcW w:type="pct" w:w="9%"/>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SUSY Required?</w:t>
            </w:r>
          </w:p>
        </w:tc>
        <w:tc>
          <w:tcPr>
            <w:tcW w:type="pct" w:w="19%"/>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Failure Mode</w:t>
            </w:r>
          </w:p>
        </w:tc>
      </w:tr>
      <w:tr>
        <w:trPr>
          <w:tblHeader w:val="false"/>
        </w:trPr>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Classical solitons (Skyrme)</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Energy minimum, topological charge</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Approximate</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Derrick collapse in d ≥ 3</w:t>
            </w:r>
          </w:p>
        </w:tc>
      </w:tr>
      <w:tr>
        <w:trPr>
          <w:tblHeader w:val="false"/>
        </w:trPr>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QFT particles</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Symmetry protection</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Implicit</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 (exact)</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Symmetry breaking</w:t>
            </w:r>
          </w:p>
        </w:tc>
      </w:tr>
      <w:tr>
        <w:trPr>
          <w:tblHeader w:val="false"/>
        </w:trPr>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Topological insulators</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Band topology</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Time-reversal</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Symmetry breaking, lattice effects</w:t>
            </w:r>
          </w:p>
        </w:tc>
      </w:tr>
      <w:tr>
        <w:trPr>
          <w:tblHeader w:val="false"/>
        </w:trPr>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LQG spin networks</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Combinatorial topology</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Diffeomorphism</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Continuum limit issues</w:t>
            </w:r>
          </w:p>
        </w:tc>
      </w:tr>
      <w:tr>
        <w:trPr>
          <w:tblHeader w:val="false"/>
        </w:trPr>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String theory D-branes</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RR charge conservation</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 (supergravity)</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SUSY breaking, flux compactification</w:t>
            </w:r>
          </w:p>
        </w:tc>
      </w:tr>
      <w:tr>
        <w:trPr>
          <w:tblHeader w:val="false"/>
        </w:trPr>
        <w:tc>
          <w:tcPr>
            <w:tcW w:type="pct" w:w="17%"/>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Phase Theory</w:t>
            </w:r>
          </w:p>
        </w:tc>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Admissibility topology + GCE</w:t>
            </w:r>
          </w:p>
        </w:tc>
        <w:tc>
          <w:tcPr>
            <w:tcW w:type="pct" w:w="14%"/>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No</w:t>
            </w:r>
          </w:p>
        </w:tc>
        <w:tc>
          <w:tcPr>
            <w:tcW w:type="pct" w:w="1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No</w:t>
            </w:r>
          </w:p>
        </w:tc>
        <w:tc>
          <w:tcPr>
            <w:tcW w:type="pct" w:w="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No</w:t>
            </w:r>
          </w:p>
        </w:tc>
        <w:tc>
          <w:tcPr>
            <w:tcW w:type="pct" w:w="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No</w:t>
            </w:r>
          </w:p>
        </w:tc>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Phase saturation only</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comparison makes clear that Phase Theory's stability framework is the most general currently available. Classical solitons require both energy minima and special higher-derivative Lagrangians to evade Derrick's theorem. QFT particles are protected by symmetry but are catastrophically fragile under symmetry breaking. Topological insulators require a lattice structure and time-reversal symmetry. Loop quantum gravity's spin networks face challenges in the continuum limit. String theory D-branes require supersymmetry for stability and are destabilized by SUSY breaking. Phase Theory requires none of these: stability follows from topology and admissibility alone, and the only failure mode (phase saturation) is physically isolated from all observable regimes. Phase Theory stability is therefore the most robust and fundamental stability mechanism known.</w:t>
      </w:r>
    </w:p>
    <w:p>
      <w:pPr>
        <w:pStyle w:val="Heading2"/>
        <w:spacing w:after="120" w:before="360" w:line="312" w:lineRule="auto"/>
      </w:pPr>
      <w:r>
        <w:rPr>
          <w:rFonts w:ascii="Cambria" w:cs="Cambria" w:eastAsia="Cambria" w:hAnsi="Cambria"/>
          <w:color w:val="1A1A1A"/>
          <w:sz w:val="30"/>
          <w:szCs w:val="30"/>
        </w:rPr>
        <w:t xml:space="preserve">33. Experimental Signatures of Topological Stability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stability theorems proven in this paper generate a rich set of experimental predictions. We enumerate eight classes of signatures, each with experimental protocol, relevant energy scale, and distinguishing features relative to the Standard Model.</w:t>
      </w:r>
    </w:p>
    <w:p>
      <w:pPr>
        <w:pStyle w:val="Heading3"/>
        <w:spacing w:after="80" w:before="240" w:line="312" w:lineRule="auto"/>
      </w:pPr>
      <w:r>
        <w:rPr>
          <w:rFonts w:ascii="Cambria" w:cs="Cambria" w:eastAsia="Cambria" w:hAnsi="Cambria"/>
          <w:color w:val="1A1A1A"/>
          <w:sz w:val="24"/>
          <w:szCs w:val="24"/>
        </w:rPr>
        <w:t xml:space="preserve">33.1 Signature 1: Absolute Particle Stability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w:t>
      </w:r>
      <w:r>
        <w:rPr>
          <w:rFonts w:ascii="Constantia" w:cs="Constantia" w:eastAsia="Constantia" w:hAnsi="Constantia"/>
          <w:b w:val="false"/>
          <w:bCs w:val="false"/>
          <w:i w:val="false"/>
          <w:iCs w:val="false"/>
          <w:strike w:val="false"/>
          <w:color w:val="000000"/>
          <w:sz w:val="24"/>
          <w:szCs w:val="24"/>
        </w:rPr>
        <w:t xml:space="preserve"> Particles corresponding to generators of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 no admissible annihilation partner are absolutely stable — not merely long-lived, but with infinite lifetime.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Precision lifetime measurements of candidate stable particles. </w:t>
      </w:r>
      <w:r>
        <w:rPr>
          <w:rFonts w:ascii="Constantia" w:cs="Constantia" w:eastAsia="Constantia" w:hAnsi="Constantia"/>
          <w:b/>
          <w:bCs/>
          <w:i w:val="false"/>
          <w:iCs w:val="false"/>
          <w:strike w:val="false"/>
          <w:color w:val="000000"/>
          <w:sz w:val="24"/>
          <w:szCs w:val="24"/>
        </w:rPr>
        <w:t xml:space="preserve">Energy scale:</w:t>
      </w:r>
      <w:r>
        <w:rPr>
          <w:rFonts w:ascii="Constantia" w:cs="Constantia" w:eastAsia="Constantia" w:hAnsi="Constantia"/>
          <w:b w:val="false"/>
          <w:bCs w:val="false"/>
          <w:i w:val="false"/>
          <w:iCs w:val="false"/>
          <w:strike w:val="false"/>
          <w:color w:val="000000"/>
          <w:sz w:val="24"/>
          <w:szCs w:val="24"/>
        </w:rPr>
        <w:t xml:space="preserve"> All energies. </w:t>
      </w:r>
      <w:r>
        <w:rPr>
          <w:rFonts w:ascii="Constantia" w:cs="Constantia" w:eastAsia="Constantia" w:hAnsi="Constantia"/>
          <w:b/>
          <w:bCs/>
          <w:i w:val="false"/>
          <w:iCs w:val="false"/>
          <w:strike w:val="false"/>
          <w:color w:val="000000"/>
          <w:sz w:val="24"/>
          <w:szCs w:val="24"/>
        </w:rPr>
        <w:t xml:space="preserve">SM distinction:</w:t>
      </w:r>
      <w:r>
        <w:rPr>
          <w:rFonts w:ascii="Constantia" w:cs="Constantia" w:eastAsia="Constantia" w:hAnsi="Constantia"/>
          <w:b w:val="false"/>
          <w:bCs w:val="false"/>
          <w:i w:val="false"/>
          <w:iCs w:val="false"/>
          <w:strike w:val="false"/>
          <w:color w:val="000000"/>
          <w:sz w:val="24"/>
          <w:szCs w:val="24"/>
        </w:rPr>
        <w:t xml:space="preserve"> The Standard Model does not guarantee absolute stability from topology; proton decay (predicted by GUTs) is forbidden in Phase Theory if the proton corresponds to a generator of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 no annihilation partner.</w:t>
      </w:r>
    </w:p>
    <w:p>
      <w:pPr>
        <w:pStyle w:val="Heading3"/>
        <w:spacing w:after="80" w:before="240" w:line="312" w:lineRule="auto"/>
      </w:pPr>
      <w:r>
        <w:rPr>
          <w:rFonts w:ascii="Cambria" w:cs="Cambria" w:eastAsia="Cambria" w:hAnsi="Cambria"/>
          <w:color w:val="1A1A1A"/>
          <w:sz w:val="24"/>
          <w:szCs w:val="24"/>
        </w:rPr>
        <w:t xml:space="preserve">33.2 Signature 2: Forbidden Decay Channels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w:t>
      </w:r>
      <w:r>
        <w:rPr>
          <w:rFonts w:ascii="Constantia" w:cs="Constantia" w:eastAsia="Constantia" w:hAnsi="Constantia"/>
          <w:b w:val="false"/>
          <w:bCs w:val="false"/>
          <w:i w:val="false"/>
          <w:iCs w:val="false"/>
          <w:strike w:val="false"/>
          <w:color w:val="000000"/>
          <w:sz w:val="24"/>
          <w:szCs w:val="24"/>
        </w:rPr>
        <w:t xml:space="preserve"> Decay channels violating topological charge conservation are absolutely forbidden.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Search for decays predicted by SM but violating Phase Theory topological charge. </w:t>
      </w:r>
      <w:r>
        <w:rPr>
          <w:rFonts w:ascii="Constantia" w:cs="Constantia" w:eastAsia="Constantia" w:hAnsi="Constantia"/>
          <w:b/>
          <w:bCs/>
          <w:i w:val="false"/>
          <w:iCs w:val="false"/>
          <w:strike w:val="false"/>
          <w:color w:val="000000"/>
          <w:sz w:val="24"/>
          <w:szCs w:val="24"/>
        </w:rPr>
        <w:t xml:space="preserve">Energy scale:</w:t>
      </w:r>
      <w:r>
        <w:rPr>
          <w:rFonts w:ascii="Constantia" w:cs="Constantia" w:eastAsia="Constantia" w:hAnsi="Constantia"/>
          <w:b w:val="false"/>
          <w:bCs w:val="false"/>
          <w:i w:val="false"/>
          <w:iCs w:val="false"/>
          <w:strike w:val="false"/>
          <w:color w:val="000000"/>
          <w:sz w:val="24"/>
          <w:szCs w:val="24"/>
        </w:rPr>
        <w:t xml:space="preserve"> Particle decay energies (MeV to TeV). </w:t>
      </w:r>
      <w:r>
        <w:rPr>
          <w:rFonts w:ascii="Constantia" w:cs="Constantia" w:eastAsia="Constantia" w:hAnsi="Constantia"/>
          <w:b/>
          <w:bCs/>
          <w:i w:val="false"/>
          <w:iCs w:val="false"/>
          <w:strike w:val="false"/>
          <w:color w:val="000000"/>
          <w:sz w:val="24"/>
          <w:szCs w:val="24"/>
        </w:rPr>
        <w:t xml:space="preserve">SM distinction:</w:t>
      </w:r>
      <w:r>
        <w:rPr>
          <w:rFonts w:ascii="Constantia" w:cs="Constantia" w:eastAsia="Constantia" w:hAnsi="Constantia"/>
          <w:b w:val="false"/>
          <w:bCs w:val="false"/>
          <w:i w:val="false"/>
          <w:iCs w:val="false"/>
          <w:strike w:val="false"/>
          <w:color w:val="000000"/>
          <w:sz w:val="24"/>
          <w:szCs w:val="24"/>
        </w:rPr>
        <w:t xml:space="preserve"> SM decays are governed by symmetry; Phase Theory decays are governed by topology. Topological charge selection rules may forbid some SM-allowed decays and allow some SM-forbidden ones.</w:t>
      </w:r>
    </w:p>
    <w:p>
      <w:pPr>
        <w:pStyle w:val="Heading3"/>
        <w:spacing w:after="80" w:before="240" w:line="312" w:lineRule="auto"/>
      </w:pPr>
      <w:r>
        <w:rPr>
          <w:rFonts w:ascii="Cambria" w:cs="Cambria" w:eastAsia="Cambria" w:hAnsi="Cambria"/>
          <w:color w:val="1A1A1A"/>
          <w:sz w:val="24"/>
          <w:szCs w:val="24"/>
        </w:rPr>
        <w:t xml:space="preserve">33.3 Signature 3: Pair Production Thresholds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w:t>
      </w:r>
      <w:r>
        <w:rPr>
          <w:rFonts w:ascii="Constantia" w:cs="Constantia" w:eastAsia="Constantia" w:hAnsi="Constantia"/>
          <w:b w:val="false"/>
          <w:bCs w:val="false"/>
          <w:i w:val="false"/>
          <w:iCs w:val="false"/>
          <w:strike w:val="false"/>
          <w:color w:val="000000"/>
          <w:sz w:val="24"/>
          <w:szCs w:val="24"/>
        </w:rPr>
        <w:t xml:space="preserve"> Pair production (topological splitting of the vacuum) occurs only when the energy-admissibility conditions for splitting [e] into (α, α</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are satisfied.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High-energy collider experiments measuring pair production thresholds. </w:t>
      </w:r>
      <w:r>
        <w:rPr>
          <w:rFonts w:ascii="Constantia" w:cs="Constantia" w:eastAsia="Constantia" w:hAnsi="Constantia"/>
          <w:b/>
          <w:bCs/>
          <w:i w:val="false"/>
          <w:iCs w:val="false"/>
          <w:strike w:val="false"/>
          <w:color w:val="000000"/>
          <w:sz w:val="24"/>
          <w:szCs w:val="24"/>
        </w:rPr>
        <w:t xml:space="preserve">Energy scale:</w:t>
      </w:r>
      <w:r>
        <w:rPr>
          <w:rFonts w:ascii="Constantia" w:cs="Constantia" w:eastAsia="Constantia" w:hAnsi="Constantia"/>
          <w:b w:val="false"/>
          <w:bCs w:val="false"/>
          <w:i w:val="false"/>
          <w:iCs w:val="false"/>
          <w:strike w:val="false"/>
          <w:color w:val="000000"/>
          <w:sz w:val="24"/>
          <w:szCs w:val="24"/>
        </w:rPr>
        <w:t xml:space="preserve"> 2mc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(particle rest mass). </w:t>
      </w:r>
      <w:r>
        <w:rPr>
          <w:rFonts w:ascii="Constantia" w:cs="Constantia" w:eastAsia="Constantia" w:hAnsi="Constantia"/>
          <w:b/>
          <w:bCs/>
          <w:i w:val="false"/>
          <w:iCs w:val="false"/>
          <w:strike w:val="false"/>
          <w:color w:val="000000"/>
          <w:sz w:val="24"/>
          <w:szCs w:val="24"/>
        </w:rPr>
        <w:t xml:space="preserve">SM distinction:</w:t>
      </w:r>
      <w:r>
        <w:rPr>
          <w:rFonts w:ascii="Constantia" w:cs="Constantia" w:eastAsia="Constantia" w:hAnsi="Constantia"/>
          <w:b w:val="false"/>
          <w:bCs w:val="false"/>
          <w:i w:val="false"/>
          <w:iCs w:val="false"/>
          <w:strike w:val="false"/>
          <w:color w:val="000000"/>
          <w:sz w:val="24"/>
          <w:szCs w:val="24"/>
        </w:rPr>
        <w:t xml:space="preserve"> Phase Theory predicts modifications to threshold cross sections from topological structure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80" w:before="240" w:line="312" w:lineRule="auto"/>
      </w:pPr>
      <w:r>
        <w:rPr>
          <w:rFonts w:ascii="Cambria" w:cs="Cambria" w:eastAsia="Cambria" w:hAnsi="Cambria"/>
          <w:color w:val="1A1A1A"/>
          <w:sz w:val="24"/>
          <w:szCs w:val="24"/>
        </w:rPr>
        <w:t xml:space="preserve">33.4 Signature 4: Annihilation Cross Sections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w:t>
      </w:r>
      <w:r>
        <w:rPr>
          <w:rFonts w:ascii="Constantia" w:cs="Constantia" w:eastAsia="Constantia" w:hAnsi="Constantia"/>
          <w:b w:val="false"/>
          <w:bCs w:val="false"/>
          <w:i w:val="false"/>
          <w:iCs w:val="false"/>
          <w:strike w:val="false"/>
          <w:color w:val="000000"/>
          <w:sz w:val="24"/>
          <w:szCs w:val="24"/>
        </w:rPr>
        <w:t xml:space="preserve"> Annihilation cross sections receive topological corrections from the geometry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near the admissibility barrier.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Precision measurements of 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and p-pbar annihilation cross sections. </w:t>
      </w:r>
      <w:r>
        <w:rPr>
          <w:rFonts w:ascii="Constantia" w:cs="Constantia" w:eastAsia="Constantia" w:hAnsi="Constantia"/>
          <w:b/>
          <w:bCs/>
          <w:i w:val="false"/>
          <w:iCs w:val="false"/>
          <w:strike w:val="false"/>
          <w:color w:val="000000"/>
          <w:sz w:val="24"/>
          <w:szCs w:val="24"/>
        </w:rPr>
        <w:t xml:space="preserve">Energy scale:</w:t>
      </w:r>
      <w:r>
        <w:rPr>
          <w:rFonts w:ascii="Constantia" w:cs="Constantia" w:eastAsia="Constantia" w:hAnsi="Constantia"/>
          <w:b w:val="false"/>
          <w:bCs w:val="false"/>
          <w:i w:val="false"/>
          <w:iCs w:val="false"/>
          <w:strike w:val="false"/>
          <w:color w:val="000000"/>
          <w:sz w:val="24"/>
          <w:szCs w:val="24"/>
        </w:rPr>
        <w:t xml:space="preserve"> MeV to TeV. </w:t>
      </w:r>
      <w:r>
        <w:rPr>
          <w:rFonts w:ascii="Constantia" w:cs="Constantia" w:eastAsia="Constantia" w:hAnsi="Constantia"/>
          <w:b/>
          <w:bCs/>
          <w:i w:val="false"/>
          <w:iCs w:val="false"/>
          <w:strike w:val="false"/>
          <w:color w:val="000000"/>
          <w:sz w:val="24"/>
          <w:szCs w:val="24"/>
        </w:rPr>
        <w:t xml:space="preserve">SM distinction:</w:t>
      </w:r>
      <w:r>
        <w:rPr>
          <w:rFonts w:ascii="Constantia" w:cs="Constantia" w:eastAsia="Constantia" w:hAnsi="Constantia"/>
          <w:b w:val="false"/>
          <w:bCs w:val="false"/>
          <w:i w:val="false"/>
          <w:iCs w:val="false"/>
          <w:strike w:val="false"/>
          <w:color w:val="000000"/>
          <w:sz w:val="24"/>
          <w:szCs w:val="24"/>
        </w:rPr>
        <w:t xml:space="preserve"> Phase Theory predicts deviations from SM annihilation cross sections at the admissibility scale.</w:t>
      </w:r>
    </w:p>
    <w:p>
      <w:pPr>
        <w:pStyle w:val="Heading3"/>
        <w:spacing w:after="80" w:before="240" w:line="312" w:lineRule="auto"/>
      </w:pPr>
      <w:r>
        <w:rPr>
          <w:rFonts w:ascii="Cambria" w:cs="Cambria" w:eastAsia="Cambria" w:hAnsi="Cambria"/>
          <w:color w:val="1A1A1A"/>
          <w:sz w:val="24"/>
          <w:szCs w:val="24"/>
        </w:rPr>
        <w:t xml:space="preserve">33.5 Signature 5: Defect Braiding in Scattering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w:t>
      </w:r>
      <w:r>
        <w:rPr>
          <w:rFonts w:ascii="Constantia" w:cs="Constantia" w:eastAsia="Constantia" w:hAnsi="Constantia"/>
          <w:b w:val="false"/>
          <w:bCs w:val="false"/>
          <w:i w:val="false"/>
          <w:iCs w:val="false"/>
          <w:strike w:val="false"/>
          <w:color w:val="000000"/>
          <w:sz w:val="24"/>
          <w:szCs w:val="24"/>
        </w:rPr>
        <w:t xml:space="preserve"> Multi-particle scattering involving non-Abelian defects exhibits braiding signatures: the final state depends on the order in which particles approach the interaction region.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Multi-particle scattering experiments with precise tracking of particle trajectories. </w:t>
      </w:r>
      <w:r>
        <w:rPr>
          <w:rFonts w:ascii="Constantia" w:cs="Constantia" w:eastAsia="Constantia" w:hAnsi="Constantia"/>
          <w:b/>
          <w:bCs/>
          <w:i w:val="false"/>
          <w:iCs w:val="false"/>
          <w:strike w:val="false"/>
          <w:color w:val="000000"/>
          <w:sz w:val="24"/>
          <w:szCs w:val="24"/>
        </w:rPr>
        <w:t xml:space="preserve">Energy scale:</w:t>
      </w:r>
      <w:r>
        <w:rPr>
          <w:rFonts w:ascii="Constantia" w:cs="Constantia" w:eastAsia="Constantia" w:hAnsi="Constantia"/>
          <w:b w:val="false"/>
          <w:bCs w:val="false"/>
          <w:i w:val="false"/>
          <w:iCs w:val="false"/>
          <w:strike w:val="false"/>
          <w:color w:val="000000"/>
          <w:sz w:val="24"/>
          <w:szCs w:val="24"/>
        </w:rPr>
        <w:t xml:space="preserve"> High-energy colliders. </w:t>
      </w:r>
      <w:r>
        <w:rPr>
          <w:rFonts w:ascii="Constantia" w:cs="Constantia" w:eastAsia="Constantia" w:hAnsi="Constantia"/>
          <w:b/>
          <w:bCs/>
          <w:i w:val="false"/>
          <w:iCs w:val="false"/>
          <w:strike w:val="false"/>
          <w:color w:val="000000"/>
          <w:sz w:val="24"/>
          <w:szCs w:val="24"/>
        </w:rPr>
        <w:t xml:space="preserve">SM distinction:</w:t>
      </w:r>
      <w:r>
        <w:rPr>
          <w:rFonts w:ascii="Constantia" w:cs="Constantia" w:eastAsia="Constantia" w:hAnsi="Constantia"/>
          <w:b w:val="false"/>
          <w:bCs w:val="false"/>
          <w:i w:val="false"/>
          <w:iCs w:val="false"/>
          <w:strike w:val="false"/>
          <w:color w:val="000000"/>
          <w:sz w:val="24"/>
          <w:szCs w:val="24"/>
        </w:rPr>
        <w:t xml:space="preserve"> Non-Abelian defect statistics produce asymmetries not predicted by SM.</w:t>
      </w:r>
    </w:p>
    <w:p>
      <w:pPr>
        <w:pStyle w:val="Heading3"/>
        <w:spacing w:after="80" w:before="240" w:line="312" w:lineRule="auto"/>
      </w:pPr>
      <w:r>
        <w:rPr>
          <w:rFonts w:ascii="Cambria" w:cs="Cambria" w:eastAsia="Cambria" w:hAnsi="Cambria"/>
          <w:color w:val="1A1A1A"/>
          <w:sz w:val="24"/>
          <w:szCs w:val="24"/>
        </w:rPr>
        <w:t xml:space="preserve">33.6 Signature 6: Mass-Stability Depth Correlation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w:t>
      </w:r>
      <w:r>
        <w:rPr>
          <w:rFonts w:ascii="Constantia" w:cs="Constantia" w:eastAsia="Constantia" w:hAnsi="Constantia"/>
          <w:b w:val="false"/>
          <w:bCs w:val="false"/>
          <w:i w:val="false"/>
          <w:iCs w:val="false"/>
          <w:strike w:val="false"/>
          <w:color w:val="000000"/>
          <w:sz w:val="24"/>
          <w:szCs w:val="24"/>
        </w:rPr>
        <w:t xml:space="preserve"> The mass spectrum of particles is proportional to the stability depth spectrum D[Φ], which is a topological property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Heavier particles are more rigid and more resistant to internal deformation.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Precision spectroscopy of particle internal structure and deformation resistance (e.g., polarizability measurements). </w:t>
      </w:r>
      <w:r>
        <w:rPr>
          <w:rFonts w:ascii="Constantia" w:cs="Constantia" w:eastAsia="Constantia" w:hAnsi="Constantia"/>
          <w:b/>
          <w:bCs/>
          <w:i w:val="false"/>
          <w:iCs w:val="false"/>
          <w:strike w:val="false"/>
          <w:color w:val="000000"/>
          <w:sz w:val="24"/>
          <w:szCs w:val="24"/>
        </w:rPr>
        <w:t xml:space="preserve">Energy scale:</w:t>
      </w:r>
      <w:r>
        <w:rPr>
          <w:rFonts w:ascii="Constantia" w:cs="Constantia" w:eastAsia="Constantia" w:hAnsi="Constantia"/>
          <w:b w:val="false"/>
          <w:bCs w:val="false"/>
          <w:i w:val="false"/>
          <w:iCs w:val="false"/>
          <w:strike w:val="false"/>
          <w:color w:val="000000"/>
          <w:sz w:val="24"/>
          <w:szCs w:val="24"/>
        </w:rPr>
        <w:t xml:space="preserve"> All particle mass scales. </w:t>
      </w:r>
      <w:r>
        <w:rPr>
          <w:rFonts w:ascii="Constantia" w:cs="Constantia" w:eastAsia="Constantia" w:hAnsi="Constantia"/>
          <w:b/>
          <w:bCs/>
          <w:i w:val="false"/>
          <w:iCs w:val="false"/>
          <w:strike w:val="false"/>
          <w:color w:val="000000"/>
          <w:sz w:val="24"/>
          <w:szCs w:val="24"/>
        </w:rPr>
        <w:t xml:space="preserve">SM distinction:</w:t>
      </w:r>
      <w:r>
        <w:rPr>
          <w:rFonts w:ascii="Constantia" w:cs="Constantia" w:eastAsia="Constantia" w:hAnsi="Constantia"/>
          <w:b w:val="false"/>
          <w:bCs w:val="false"/>
          <w:i w:val="false"/>
          <w:iCs w:val="false"/>
          <w:strike w:val="false"/>
          <w:color w:val="000000"/>
          <w:sz w:val="24"/>
          <w:szCs w:val="24"/>
        </w:rPr>
        <w:t xml:space="preserve"> Phase Theory predicts a specific correlation between mass and internal rigidity absent from SM.</w:t>
      </w:r>
    </w:p>
    <w:p>
      <w:pPr>
        <w:pStyle w:val="Heading3"/>
        <w:spacing w:after="80" w:before="240" w:line="312" w:lineRule="auto"/>
      </w:pPr>
      <w:r>
        <w:rPr>
          <w:rFonts w:ascii="Cambria" w:cs="Cambria" w:eastAsia="Cambria" w:hAnsi="Cambria"/>
          <w:color w:val="1A1A1A"/>
          <w:sz w:val="24"/>
          <w:szCs w:val="24"/>
        </w:rPr>
        <w:t xml:space="preserve">33.7 Signature 7: Exotic Stability — Predicted New Particles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w:t>
      </w:r>
      <w:r>
        <w:rPr>
          <w:rFonts w:ascii="Constantia" w:cs="Constantia" w:eastAsia="Constantia" w:hAnsi="Constantia"/>
          <w:b w:val="false"/>
          <w:bCs w:val="false"/>
          <w:i w:val="false"/>
          <w:iCs w:val="false"/>
          <w:strike w:val="false"/>
          <w:color w:val="000000"/>
          <w:sz w:val="24"/>
          <w:szCs w:val="24"/>
        </w:rPr>
        <w:t xml:space="preserve"> Phase Theory predicts stable particles corresponding to homotopy classes not identified in the Standard Model — associated with higher homotopy groups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π</w:t>
      </w:r>
      <w:r>
        <w:rPr>
          <w:rFonts w:ascii="Constantia" w:cs="Constantia" w:eastAsia="Constantia" w:hAnsi="Constantia"/>
          <w:b w:val="false"/>
          <w:bCs w:val="false"/>
          <w:i w:val="false"/>
          <w:iCs w:val="false"/>
          <w:strike w:val="false"/>
          <w:color w:val="000000"/>
          <w:sz w:val="24"/>
          <w:szCs w:val="24"/>
          <w:vertAlign w:val="subscript"/>
        </w:rPr>
        <w:t xml:space="preserve">4</w:t>
      </w:r>
      <w:r>
        <w:rPr>
          <w:rFonts w:ascii="Constantia" w:cs="Constantia" w:eastAsia="Constantia" w:hAnsi="Constantia"/>
          <w:b w:val="false"/>
          <w:bCs w:val="false"/>
          <w:i w:val="false"/>
          <w:iCs w:val="false"/>
          <w:strike w:val="false"/>
          <w:color w:val="000000"/>
          <w:sz w:val="24"/>
          <w:szCs w:val="24"/>
        </w:rPr>
        <w:t xml:space="preserve">, ...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These are absolutely stable and carry conserved topological charges with no SM analog.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Searches for stable exotic particles at current and future colliders. </w:t>
      </w:r>
      <w:r>
        <w:rPr>
          <w:rFonts w:ascii="Constantia" w:cs="Constantia" w:eastAsia="Constantia" w:hAnsi="Constantia"/>
          <w:b/>
          <w:bCs/>
          <w:i w:val="false"/>
          <w:iCs w:val="false"/>
          <w:strike w:val="false"/>
          <w:color w:val="000000"/>
          <w:sz w:val="24"/>
          <w:szCs w:val="24"/>
        </w:rPr>
        <w:t xml:space="preserve">Energy scale:</w:t>
      </w:r>
      <w:r>
        <w:rPr>
          <w:rFonts w:ascii="Constantia" w:cs="Constantia" w:eastAsia="Constantia" w:hAnsi="Constantia"/>
          <w:b w:val="false"/>
          <w:bCs w:val="false"/>
          <w:i w:val="false"/>
          <w:iCs w:val="false"/>
          <w:strike w:val="false"/>
          <w:color w:val="000000"/>
          <w:sz w:val="24"/>
          <w:szCs w:val="24"/>
        </w:rPr>
        <w:t xml:space="preserve"> Dependent on the stability depth of exotic classes; potentially accessible at LHC or future circular colliders. </w:t>
      </w:r>
      <w:r>
        <w:rPr>
          <w:rFonts w:ascii="Constantia" w:cs="Constantia" w:eastAsia="Constantia" w:hAnsi="Constantia"/>
          <w:b/>
          <w:bCs/>
          <w:i w:val="false"/>
          <w:iCs w:val="false"/>
          <w:strike w:val="false"/>
          <w:color w:val="000000"/>
          <w:sz w:val="24"/>
          <w:szCs w:val="24"/>
        </w:rPr>
        <w:t xml:space="preserve">SM distinction:</w:t>
      </w:r>
      <w:r>
        <w:rPr>
          <w:rFonts w:ascii="Constantia" w:cs="Constantia" w:eastAsia="Constantia" w:hAnsi="Constantia"/>
          <w:b w:val="false"/>
          <w:bCs w:val="false"/>
          <w:i w:val="false"/>
          <w:iCs w:val="false"/>
          <w:strike w:val="false"/>
          <w:color w:val="000000"/>
          <w:sz w:val="24"/>
          <w:szCs w:val="24"/>
        </w:rPr>
        <w:t xml:space="preserve"> These particles have no SM counterpart and would appear as stable, non-interacting (except topologically) massive species.</w:t>
      </w:r>
    </w:p>
    <w:p>
      <w:pPr>
        <w:pStyle w:val="Heading3"/>
        <w:spacing w:after="80" w:before="240" w:line="312" w:lineRule="auto"/>
      </w:pPr>
      <w:r>
        <w:rPr>
          <w:rFonts w:ascii="Cambria" w:cs="Cambria" w:eastAsia="Cambria" w:hAnsi="Cambria"/>
          <w:color w:val="1A1A1A"/>
          <w:sz w:val="24"/>
          <w:szCs w:val="24"/>
        </w:rPr>
        <w:t xml:space="preserve">33.8 Signature 8: Phase Saturation Near Black Holes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w:t>
      </w:r>
      <w:r>
        <w:rPr>
          <w:rFonts w:ascii="Constantia" w:cs="Constantia" w:eastAsia="Constantia" w:hAnsi="Constantia"/>
          <w:b w:val="false"/>
          <w:bCs w:val="false"/>
          <w:i w:val="false"/>
          <w:iCs w:val="false"/>
          <w:strike w:val="false"/>
          <w:color w:val="000000"/>
          <w:sz w:val="24"/>
          <w:szCs w:val="24"/>
        </w:rPr>
        <w:t xml:space="preserve"> Near black hole horizons, defect stability is modified by the approach to phase saturation. Particles falling into black holes experience a gradual breakdown of their topological stability as the emergent metric degenerates.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Hawking radiation spectrum analysis; near-horizon particle physics in future gravitational wave observatories. </w:t>
      </w:r>
      <w:r>
        <w:rPr>
          <w:rFonts w:ascii="Constantia" w:cs="Constantia" w:eastAsia="Constantia" w:hAnsi="Constantia"/>
          <w:b/>
          <w:bCs/>
          <w:i w:val="false"/>
          <w:iCs w:val="false"/>
          <w:strike w:val="false"/>
          <w:color w:val="000000"/>
          <w:sz w:val="24"/>
          <w:szCs w:val="24"/>
        </w:rPr>
        <w:t xml:space="preserve">Energy scale:</w:t>
      </w:r>
      <w:r>
        <w:rPr>
          <w:rFonts w:ascii="Constantia" w:cs="Constantia" w:eastAsia="Constantia" w:hAnsi="Constantia"/>
          <w:b w:val="false"/>
          <w:bCs w:val="false"/>
          <w:i w:val="false"/>
          <w:iCs w:val="false"/>
          <w:strike w:val="false"/>
          <w:color w:val="000000"/>
          <w:sz w:val="24"/>
          <w:szCs w:val="24"/>
        </w:rPr>
        <w:t xml:space="preserve"> Near Planck scale for stellar-mass black holes; potentially accessible for primordial black holes. </w:t>
      </w:r>
      <w:r>
        <w:rPr>
          <w:rFonts w:ascii="Constantia" w:cs="Constantia" w:eastAsia="Constantia" w:hAnsi="Constantia"/>
          <w:b/>
          <w:bCs/>
          <w:i w:val="false"/>
          <w:iCs w:val="false"/>
          <w:strike w:val="false"/>
          <w:color w:val="000000"/>
          <w:sz w:val="24"/>
          <w:szCs w:val="24"/>
        </w:rPr>
        <w:t xml:space="preserve">SM distinction:</w:t>
      </w:r>
      <w:r>
        <w:rPr>
          <w:rFonts w:ascii="Constantia" w:cs="Constantia" w:eastAsia="Constantia" w:hAnsi="Constantia"/>
          <w:b w:val="false"/>
          <w:bCs w:val="false"/>
          <w:i w:val="false"/>
          <w:iCs w:val="false"/>
          <w:strike w:val="false"/>
          <w:color w:val="000000"/>
          <w:sz w:val="24"/>
          <w:szCs w:val="24"/>
        </w:rPr>
        <w:t xml:space="preserve"> Phase Theory predicts non-standard Hawking spectra reflecting topological stability breakdown.</w:t>
      </w:r>
    </w:p>
    <w:p>
      <w:pPr>
        <w:pStyle w:val="Heading2"/>
        <w:spacing w:after="120" w:before="360" w:line="312" w:lineRule="auto"/>
      </w:pPr>
      <w:r>
        <w:rPr>
          <w:rFonts w:ascii="Cambria" w:cs="Cambria" w:eastAsia="Cambria" w:hAnsi="Cambria"/>
          <w:color w:val="1A1A1A"/>
          <w:sz w:val="30"/>
          <w:szCs w:val="30"/>
        </w:rPr>
        <w:t xml:space="preserve">34. Implications for Cosmology</w:t>
      </w:r>
    </w:p>
    <w:p>
      <w:pPr>
        <w:pStyle w:val="Heading3"/>
        <w:spacing w:after="80" w:before="240" w:line="312" w:lineRule="auto"/>
      </w:pPr>
      <w:r>
        <w:rPr>
          <w:rFonts w:ascii="Cambria" w:cs="Cambria" w:eastAsia="Cambria" w:hAnsi="Cambria"/>
          <w:color w:val="1A1A1A"/>
          <w:sz w:val="24"/>
          <w:szCs w:val="24"/>
        </w:rPr>
        <w:t xml:space="preserve">34.1 Matter-Antimatter Asymmetry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observed matter-antimatter asymmetry of the universe — the excess of particles over antiparticles — is one of the outstanding problems of cosmology. In Phase Theory, this asymmetry corresponds to a net topological charge surplus Q</w:t>
      </w:r>
      <w:r>
        <w:rPr>
          <w:rFonts w:ascii="Constantia" w:cs="Constantia" w:eastAsia="Constantia" w:hAnsi="Constantia"/>
          <w:b w:val="false"/>
          <w:bCs w:val="false"/>
          <w:i w:val="false"/>
          <w:iCs w:val="false"/>
          <w:strike w:val="false"/>
          <w:color w:val="000000"/>
          <w:sz w:val="24"/>
          <w:szCs w:val="24"/>
          <w:vertAlign w:val="subscript"/>
        </w:rPr>
        <w:t xml:space="preserve">net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q</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0 in the total phase configuration of the universe. The origin of this surplus is not a dynamical process (like baryogenesis in the Standard Model) but a topological property of the initial phase configuration at the beginning of cosmological evolution. If the universe began in a phase configuration with nontrivial net homotopy class — which is generic for nontrivially connected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the asymmetry is a topological necessity, not a fine-tuned accident.</w:t>
      </w:r>
    </w:p>
    <w:p>
      <w:pPr>
        <w:pStyle w:val="Heading3"/>
        <w:spacing w:after="80" w:before="240" w:line="312" w:lineRule="auto"/>
      </w:pPr>
      <w:r>
        <w:rPr>
          <w:rFonts w:ascii="Cambria" w:cs="Cambria" w:eastAsia="Cambria" w:hAnsi="Cambria"/>
          <w:color w:val="1A1A1A"/>
          <w:sz w:val="24"/>
          <w:szCs w:val="24"/>
        </w:rPr>
        <w:t xml:space="preserve">34.2 Dark Matter as Hidden Sector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Dark matter in Phase Theory is naturally identified with topologically stable defects in hidden homotopy sectors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sectors with nontrivial homotopy class but no admissible annihilation partners in the visible (Standard Model) sector. Such defects are absolutely stable by Theorem 25.8 (Conditional Annihilation), since their antidefects lie in the hidden sector and are not available in visible-sector interactions. They interact gravitationally (through the emergent metric, Paper 13 [13]) but not electromagnetically, reproducing the observed properties of dark matter.</w:t>
      </w:r>
    </w:p>
    <w:p>
      <w:pPr>
        <w:pStyle w:val="Heading3"/>
        <w:spacing w:after="80" w:before="240" w:line="312" w:lineRule="auto"/>
      </w:pPr>
      <w:r>
        <w:rPr>
          <w:rFonts w:ascii="Cambria" w:cs="Cambria" w:eastAsia="Cambria" w:hAnsi="Cambria"/>
          <w:color w:val="1A1A1A"/>
          <w:sz w:val="24"/>
          <w:szCs w:val="24"/>
        </w:rPr>
        <w:t xml:space="preserve">34.3 The Big Bang as a Phase Topology Transition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Big Bang, in Phase Theory, is reinterpreted as a phase topology transition: a change in the global topology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from a pre-Bang configuration (possibly saturated or topologically trivial) to the current nontrivially connected configuration. This transition is the origin of all defects — all matter — in the universe.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5EE" w:color="auto" w:val="clear"/>
            <w:tcMar>
              <w:top w:type="dxa" w:w="180"/>
              <w:left w:type="dxa" w:w="240"/>
              <w:bottom w:type="dxa" w:w="180"/>
              <w:right w:type="dxa" w:w="240"/>
            </w:tcMar>
          </w:tcPr>
          <w:p>
            <w:pPr>
              <w:spacing w:after="120" w:line="408" w:lineRule="auto"/>
            </w:pPr>
            <w:r>
              <w:rPr>
                <w:b/>
                <w:bCs/>
                <w:i w:val="false"/>
                <w:iCs w:val="false"/>
                <w:color w:val="000000"/>
              </w:rPr>
              <w:t xml:space="preserve">Theorem 25.25 (Cosmological Topological Charge Conservation).</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total topological charge of the universe Q</w:t>
            </w:r>
            <w:r>
              <w:rPr>
                <w:rFonts w:ascii="Constantia" w:cs="Constantia" w:eastAsia="Constantia" w:hAnsi="Constantia"/>
                <w:b w:val="false"/>
                <w:bCs w:val="false"/>
                <w:i/>
                <w:iCs/>
                <w:strike w:val="false"/>
                <w:color w:val="000000"/>
                <w:sz w:val="24"/>
                <w:szCs w:val="24"/>
                <w:vertAlign w:val="subscript"/>
              </w:rPr>
              <w:t xml:space="preserve">univ</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all defects</w:t>
            </w:r>
            <w:r>
              <w:rPr>
                <w:rFonts w:ascii="Constantia" w:cs="Constantia" w:eastAsia="Constantia" w:hAnsi="Constantia"/>
                <w:b w:val="false"/>
                <w:bCs w:val="false"/>
                <w:i/>
                <w:iCs/>
                <w:strike w:val="false"/>
                <w:color w:val="000000"/>
                <w:sz w:val="24"/>
                <w:szCs w:val="24"/>
              </w:rPr>
              <w:t xml:space="preserve"> q</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4"/>
                <w:szCs w:val="24"/>
              </w:rPr>
              <w:t xml:space="preserve"> ∈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conserved throughout all admissible cosmological evolution. No admissible cosmological process — inflation, reheating, phase transitions, structure formation — can change Q</w:t>
            </w:r>
            <w:r>
              <w:rPr>
                <w:rFonts w:ascii="Constantia" w:cs="Constantia" w:eastAsia="Constantia" w:hAnsi="Constantia"/>
                <w:b w:val="false"/>
                <w:bCs w:val="false"/>
                <w:i/>
                <w:iCs/>
                <w:strike w:val="false"/>
                <w:color w:val="000000"/>
                <w:sz w:val="24"/>
                <w:szCs w:val="24"/>
                <w:vertAlign w:val="subscript"/>
              </w:rPr>
              <w:t xml:space="preserve">univ</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Cosmological evolution is therefore global topological relaxation: the phase field evolves to minimize admissibility cost while preserving total topological charge, producing the structured, matter-rich universe we observe. The arrow of cosmological time is the direction of decreasing admissibility cost at fixed total charge.</w:t>
      </w:r>
    </w:p>
    <w:p>
      <w:pPr>
        <w:pStyle w:val="Heading2"/>
        <w:spacing w:after="120" w:before="360" w:line="312" w:lineRule="auto"/>
      </w:pPr>
      <w:r>
        <w:rPr>
          <w:rFonts w:ascii="Cambria" w:cs="Cambria" w:eastAsia="Cambria" w:hAnsi="Cambria"/>
          <w:color w:val="1A1A1A"/>
          <w:sz w:val="30"/>
          <w:szCs w:val="30"/>
        </w:rPr>
        <w:t xml:space="preserve">35. Philosophical Implications — Matter as Necessity</w:t>
      </w:r>
    </w:p>
    <w:p>
      <w:pPr>
        <w:pStyle w:val="Heading3"/>
        <w:spacing w:after="80" w:before="240" w:line="312" w:lineRule="auto"/>
      </w:pPr>
      <w:r>
        <w:rPr>
          <w:rFonts w:ascii="Cambria" w:cs="Cambria" w:eastAsia="Cambria" w:hAnsi="Cambria"/>
          <w:color w:val="1A1A1A"/>
          <w:sz w:val="24"/>
          <w:szCs w:val="24"/>
        </w:rPr>
        <w:t xml:space="preserve">35.1 The Ontological Necessity of Particles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stability theorems of this paper, taken together, establish a remarkable philosophical conclusion: phase defects — and therefore particles, and therefore matter — are not contingent features of physical reality but mathematical necessities imposed by the topology of the admissible phase manifold. If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nontrivially connected (has nontrivial homotopy groups), then phase defects must exist: they are generated automatically whenever the phase field explores its topological structure. Their stability, once created, is absolute within the admissible regime. Matter, in Phase Theory, is not something that happens to exist — it is something that cannot fail to exist given the topology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80" w:before="240" w:line="312" w:lineRule="auto"/>
      </w:pPr>
      <w:r>
        <w:rPr>
          <w:rFonts w:ascii="Cambria" w:cs="Cambria" w:eastAsia="Cambria" w:hAnsi="Cambria"/>
          <w:color w:val="1A1A1A"/>
          <w:sz w:val="24"/>
          <w:szCs w:val="24"/>
        </w:rPr>
        <w:t xml:space="preserve">35.2 The Anthropic Principle Becomes Unnecessary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anthropic principle, in its various formulations, attempts to explain the apparent fine-tuning of physical constants and initial conditions for the existence of complex matter and observers by appealing to the existence of many universes with different parameters, of which only observer-compatible ones are observed. Phase Theory renders the anthropic principle unnecessary for the explanation of matter's existence: matter (stable phase defects) exists in any universe whose admissible phase manifold is nontrivially connected, and there is no free parameter to fine-tune. The topological connectivity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either present (in which case matter exists necessarily) or absent (in which case the universe is trivial and unobservable).</w:t>
      </w:r>
    </w:p>
    <w:p>
      <w:pPr>
        <w:pStyle w:val="Heading3"/>
        <w:spacing w:after="80" w:before="240" w:line="312" w:lineRule="auto"/>
      </w:pPr>
      <w:r>
        <w:rPr>
          <w:rFonts w:ascii="Cambria" w:cs="Cambria" w:eastAsia="Cambria" w:hAnsi="Cambria"/>
          <w:color w:val="1A1A1A"/>
          <w:sz w:val="24"/>
          <w:szCs w:val="24"/>
        </w:rPr>
        <w:t xml:space="preserve">35.3 "Why Is There Something Rather Than Nothing?"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oldest question in metaphysics — "Why is there something rather than nothing?" — receives a definitive answer in Phase Theory: there is something because the nontrivial topology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requires it. Nontrivial homotopy groups generate defects. Defects are stable. Stable defects are particles. Particles are matter. The chain from topology to ontology is complete and rigorous. The answer is not "we got lucky" or "God created it" or "it is anthropically selected" — the answer is "the mathematics of admissibility demands it."</w:t>
      </w:r>
    </w:p>
    <w:p>
      <w:pPr>
        <w:pStyle w:val="Heading3"/>
        <w:spacing w:after="80" w:before="240" w:line="312" w:lineRule="auto"/>
      </w:pPr>
      <w:r>
        <w:rPr>
          <w:rFonts w:ascii="Cambria" w:cs="Cambria" w:eastAsia="Cambria" w:hAnsi="Cambria"/>
          <w:color w:val="1A1A1A"/>
          <w:sz w:val="24"/>
          <w:szCs w:val="24"/>
        </w:rPr>
        <w:t xml:space="preserve">35.4 Stability as a Constitutive Feature of Reality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classical physics, stability is a property that some configurations happen to possess and others do not: it is contingent and conditional. In Phase Theory, stability is a </w:t>
      </w:r>
      <w:r>
        <w:rPr>
          <w:rFonts w:ascii="Constantia" w:cs="Constantia" w:eastAsia="Constantia" w:hAnsi="Constantia"/>
          <w:b w:val="false"/>
          <w:bCs w:val="false"/>
          <w:i/>
          <w:iCs/>
          <w:strike w:val="false"/>
          <w:color w:val="000000"/>
          <w:sz w:val="24"/>
          <w:szCs w:val="24"/>
        </w:rPr>
        <w:t xml:space="preserve">constitutive</w:t>
      </w:r>
      <w:r>
        <w:rPr>
          <w:rFonts w:ascii="Constantia" w:cs="Constantia" w:eastAsia="Constantia" w:hAnsi="Constantia"/>
          <w:b w:val="false"/>
          <w:bCs w:val="false"/>
          <w:i w:val="false"/>
          <w:iCs w:val="false"/>
          <w:strike w:val="false"/>
          <w:color w:val="000000"/>
          <w:sz w:val="24"/>
          <w:szCs w:val="24"/>
        </w:rPr>
        <w:t xml:space="preserve"> feature of physical reality itself — it is what it means to be a particle. Unstable configurations are not physical particles; physical particles are stable by definition and by topology. This inverts the usual conceptual order: instead of asking "are these particles stable?" Phase Theory asks "what does it mean to be a particle?" and answers: "to be a topologically stable phase defect 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0"/>
          <w:szCs w:val="30"/>
        </w:rPr>
        <w:t xml:space="preserve">36. Failure Modes and Limits — Complete Analysis</w:t>
      </w:r>
    </w:p>
    <w:p>
      <w:pPr>
        <w:pStyle w:val="Heading3"/>
        <w:spacing w:after="80" w:before="240" w:line="312" w:lineRule="auto"/>
      </w:pPr>
      <w:r>
        <w:rPr>
          <w:rFonts w:ascii="Cambria" w:cs="Cambria" w:eastAsia="Cambria" w:hAnsi="Cambria"/>
          <w:color w:val="1A1A1A"/>
          <w:sz w:val="24"/>
          <w:szCs w:val="24"/>
        </w:rPr>
        <w:t xml:space="preserve">36.1 Catalog of Failure Modes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completeness and intellectual honesty, we catalog all conditions under which defect stability fails and prove that none of them apply in ordinary physical regimes.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 Phase Saturation.</w:t>
      </w:r>
      <w:r>
        <w:rPr>
          <w:rFonts w:ascii="Constantia" w:cs="Constantia" w:eastAsia="Constantia" w:hAnsi="Constantia"/>
          <w:b w:val="false"/>
          <w:bCs w:val="false"/>
          <w:i w:val="false"/>
          <w:iCs w:val="false"/>
          <w:strike w:val="false"/>
          <w:color w:val="000000"/>
          <w:sz w:val="24"/>
          <w:szCs w:val="24"/>
        </w:rPr>
        <w:t xml:space="preserve"> Analyzed in </w:t>
      </w:r>
      <w:r>
        <w:rPr>
          <w:rFonts w:ascii="Constantia" w:cs="Constantia" w:eastAsia="Constantia" w:hAnsi="Constantia"/>
          <w:b w:val="false"/>
          <w:bCs w:val="false"/>
          <w:i/>
          <w:iCs/>
          <w:strike w:val="false"/>
          <w:color w:val="8B4513"/>
          <w:sz w:val="24"/>
          <w:szCs w:val="24"/>
        </w:rPr>
        <w:t xml:space="preserve">§26</w:t>
      </w:r>
      <w:r>
        <w:rPr>
          <w:rFonts w:ascii="Constantia" w:cs="Constantia" w:eastAsia="Constantia" w:hAnsi="Constantia"/>
          <w:b w:val="false"/>
          <w:bCs w:val="false"/>
          <w:i w:val="false"/>
          <w:iCs w:val="false"/>
          <w:strike w:val="false"/>
          <w:color w:val="000000"/>
          <w:sz w:val="24"/>
          <w:szCs w:val="24"/>
        </w:rPr>
        <w:t xml:space="preserve">. Failure occurs when 𝒜[Φ] → 0 globally, collapsing the admissibility basin. Occurs only in: black hole interiors; extreme coherence regimes. </w:t>
      </w:r>
      <w:r>
        <w:rPr>
          <w:rFonts w:ascii="Constantia" w:cs="Constantia" w:eastAsia="Constantia" w:hAnsi="Constantia"/>
          <w:b w:val="false"/>
          <w:bCs w:val="false"/>
          <w:i/>
          <w:iCs/>
          <w:strike w:val="false"/>
          <w:color w:val="000000"/>
          <w:sz w:val="24"/>
          <w:szCs w:val="24"/>
        </w:rPr>
        <w:t xml:space="preserve">Verdict: Absent from ordinary physics.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 Topology Trivialization.</w:t>
      </w:r>
      <w:r>
        <w:rPr>
          <w:rFonts w:ascii="Constantia" w:cs="Constantia" w:eastAsia="Constantia" w:hAnsi="Constantia"/>
          <w:b w:val="false"/>
          <w:bCs w:val="false"/>
          <w:i w:val="false"/>
          <w:iCs w:val="false"/>
          <w:strike w:val="false"/>
          <w:color w:val="000000"/>
          <w:sz w:val="24"/>
          <w:szCs w:val="24"/>
        </w:rPr>
        <w:t xml:space="preserve"> If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were to become simply connected (all homotopy groups trivial), all defects would unwind and stability would fail globally. This would require a global phase transition of the admissibility manifold — an event not predicted within the stable phase of the universe. </w:t>
      </w:r>
      <w:r>
        <w:rPr>
          <w:rFonts w:ascii="Constantia" w:cs="Constantia" w:eastAsia="Constantia" w:hAnsi="Constantia"/>
          <w:b w:val="false"/>
          <w:bCs w:val="false"/>
          <w:i/>
          <w:iCs/>
          <w:strike w:val="false"/>
          <w:color w:val="000000"/>
          <w:sz w:val="24"/>
          <w:szCs w:val="24"/>
        </w:rPr>
        <w:t xml:space="preserve">Verdict: Not observed; constrained by Theorem 25.14.</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 Admissibility Basin Collapse.</w:t>
      </w:r>
      <w:r>
        <w:rPr>
          <w:rFonts w:ascii="Constantia" w:cs="Constantia" w:eastAsia="Constantia" w:hAnsi="Constantia"/>
          <w:b w:val="false"/>
          <w:bCs w:val="false"/>
          <w:i w:val="false"/>
          <w:iCs w:val="false"/>
          <w:strike w:val="false"/>
          <w:color w:val="000000"/>
          <w:sz w:val="24"/>
          <w:szCs w:val="24"/>
        </w:rPr>
        <w:t xml:space="preserve"> If D[Φ] → 0 for some defect, that defect's stability depth vanishes and it becomes marginally stable. This occurs for particles approaching the admissibility boundary, which corresponds physically to particles approaching black hole horizons (see </w:t>
      </w:r>
      <w:r>
        <w:rPr>
          <w:rFonts w:ascii="Constantia" w:cs="Constantia" w:eastAsia="Constantia" w:hAnsi="Constantia"/>
          <w:b w:val="false"/>
          <w:bCs w:val="false"/>
          <w:i/>
          <w:iCs/>
          <w:strike w:val="false"/>
          <w:color w:val="8B4513"/>
          <w:sz w:val="24"/>
          <w:szCs w:val="24"/>
        </w:rPr>
        <w:t xml:space="preserve">§25</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Verdict: Confined to extreme gravitational environments.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 Non-Admissible External Forcing.</w:t>
      </w:r>
      <w:r>
        <w:rPr>
          <w:rFonts w:ascii="Constantia" w:cs="Constantia" w:eastAsia="Constantia" w:hAnsi="Constantia"/>
          <w:b w:val="false"/>
          <w:bCs w:val="false"/>
          <w:i w:val="false"/>
          <w:iCs w:val="false"/>
          <w:strike w:val="false"/>
          <w:color w:val="000000"/>
          <w:sz w:val="24"/>
          <w:szCs w:val="24"/>
        </w:rPr>
        <w:t xml:space="preserve"> A physically impossible scenario in which an external agent forcibly drives the phase field out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Forbidden by GCE: no physical process can violate global consistency enforcement. </w:t>
      </w:r>
      <w:r>
        <w:rPr>
          <w:rFonts w:ascii="Constantia" w:cs="Constantia" w:eastAsia="Constantia" w:hAnsi="Constantia"/>
          <w:b w:val="false"/>
          <w:bCs w:val="false"/>
          <w:i/>
          <w:iCs/>
          <w:strike w:val="false"/>
          <w:color w:val="000000"/>
          <w:sz w:val="24"/>
          <w:szCs w:val="24"/>
        </w:rPr>
        <w:t xml:space="preserve">Verdict: Physically forbidden by definition.</w:t>
      </w:r>
    </w:p>
    <w:p>
      <w:pPr>
        <w:pStyle w:val="Heading3"/>
        <w:spacing w:after="80" w:before="240" w:line="312" w:lineRule="auto"/>
      </w:pPr>
      <w:r>
        <w:rPr>
          <w:rFonts w:ascii="Cambria" w:cs="Cambria" w:eastAsia="Cambria" w:hAnsi="Cambria"/>
          <w:color w:val="1A1A1A"/>
          <w:sz w:val="24"/>
          <w:szCs w:val="24"/>
        </w:rPr>
        <w:t xml:space="preserve">36.2 The Stability Domain of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stability domain</w:t>
      </w:r>
      <w:r>
        <w:rPr>
          <w:rFonts w:ascii="Constantia" w:cs="Constantia" w:eastAsia="Constantia" w:hAnsi="Constantia"/>
          <w:b w:val="false"/>
          <w:bCs w:val="false"/>
          <w:i w:val="false"/>
          <w:iCs w:val="false"/>
          <w:strike w:val="false"/>
          <w:color w:val="000000"/>
          <w:sz w:val="24"/>
          <w:szCs w:val="24"/>
        </w:rPr>
        <w:t xml:space="preserve"> is the region of phase configuration space and physical parameter space in which all stability theorems hold. It encompasses: (i) all configurations with 𝒜[Φ] &gt; 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(ii) all spatial regions with non-degenerate emergent metric (det g &gt; 0); (iii) all temperatures below the admissibility-basin scale (T</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&lt; D[Φ]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All observed physics — from atomic to cosmological scales — falls comfortably within this domain. The stability domain is not a special or fine-tuned region; it is the generic state of any physical universe with nontrivially connected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0"/>
          <w:szCs w:val="30"/>
        </w:rPr>
        <w:t xml:space="preserve">37. Open Problems and Future Directions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stability theorems proven in this paper rest on several structural assumptions about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that require further mathematical development. We enumerate the open problems that constitute the frontier of Phase Theory stability research.</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1 (Classification of π</w:t>
      </w:r>
      <w:r>
        <w:rPr>
          <w:rFonts w:ascii="Constantia" w:cs="Constantia" w:eastAsia="Constantia" w:hAnsi="Constantia"/>
          <w:b/>
          <w:bCs/>
          <w:i w:val="false"/>
          <w:iCs w:val="false"/>
          <w:strike w:val="false"/>
          <w:color w:val="000000"/>
          <w:sz w:val="24"/>
          <w:szCs w:val="24"/>
          <w:vertAlign w:val="subscript"/>
        </w:rPr>
        <w:t xml:space="preserve">n</w:t>
      </w:r>
      <w:r>
        <w:rPr>
          <w:rFonts w:ascii="Constantia" w:cs="Constantia" w:eastAsia="Constantia" w:hAnsi="Constantia"/>
          <w:b/>
          <w:bCs/>
          <w:i w:val="false"/>
          <w:iCs w:val="false"/>
          <w:strike w:val="false"/>
          <w:color w:val="000000"/>
          <w:sz w:val="24"/>
          <w:szCs w:val="24"/>
        </w:rPr>
        <w:t xml:space="preserve">(𝕏</w:t>
      </w:r>
      <w:r>
        <w:rPr>
          <w:rFonts w:ascii="Constantia" w:cs="Constantia" w:eastAsia="Constantia" w:hAnsi="Constantia"/>
          <w:b/>
          <w:bCs/>
          <w:i w:val="false"/>
          <w:iCs w:val="false"/>
          <w:strike w:val="false"/>
          <w:color w:val="000000"/>
          <w:sz w:val="24"/>
          <w:szCs w:val="24"/>
          <w:vertAlign w:val="subscript"/>
        </w:rPr>
        <w:t xml:space="preserve">adm</w:t>
      </w:r>
      <w:r>
        <w:rPr>
          <w:rFonts w:ascii="Constantia" w:cs="Constantia" w:eastAsia="Constantia" w:hAnsi="Constantia"/>
          <w:b/>
          <w:bCs/>
          <w:i w:val="false"/>
          <w:iCs w:val="false"/>
          <w:strike w:val="false"/>
          <w:color w:val="000000"/>
          <w:sz w:val="24"/>
          <w:szCs w:val="24"/>
        </w:rPr>
        <w:t xml:space="preserve">) from First Principles).</w:t>
      </w:r>
      <w:r>
        <w:rPr>
          <w:rFonts w:ascii="Constantia" w:cs="Constantia" w:eastAsia="Constantia" w:hAnsi="Constantia"/>
          <w:b w:val="false"/>
          <w:bCs w:val="false"/>
          <w:i w:val="false"/>
          <w:iCs w:val="false"/>
          <w:strike w:val="false"/>
          <w:color w:val="000000"/>
          <w:sz w:val="24"/>
          <w:szCs w:val="24"/>
        </w:rPr>
        <w:t xml:space="preserve"> The homotopy groups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are assumed nontrivial but have not yet been computed explicitly from the axioms of Phase Theory. A complete classification would yield a </w:t>
      </w:r>
      <w:r>
        <w:rPr>
          <w:rFonts w:ascii="Constantia" w:cs="Constantia" w:eastAsia="Constantia" w:hAnsi="Constantia"/>
          <w:b w:val="false"/>
          <w:bCs w:val="false"/>
          <w:i/>
          <w:iCs/>
          <w:strike w:val="false"/>
          <w:color w:val="000000"/>
          <w:sz w:val="24"/>
          <w:szCs w:val="24"/>
        </w:rPr>
        <w:t xml:space="preserve">ab initio</w:t>
      </w:r>
      <w:r>
        <w:rPr>
          <w:rFonts w:ascii="Constantia" w:cs="Constantia" w:eastAsia="Constantia" w:hAnsi="Constantia"/>
          <w:b w:val="false"/>
          <w:bCs w:val="false"/>
          <w:i w:val="false"/>
          <w:iCs w:val="false"/>
          <w:strike w:val="false"/>
          <w:color w:val="000000"/>
          <w:sz w:val="24"/>
          <w:szCs w:val="24"/>
        </w:rPr>
        <w:t xml:space="preserve"> particle spectrum with no phenomenological input.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2 (Explicit Construction of 𝕏</w:t>
      </w:r>
      <w:r>
        <w:rPr>
          <w:rFonts w:ascii="Constantia" w:cs="Constantia" w:eastAsia="Constantia" w:hAnsi="Constantia"/>
          <w:b/>
          <w:bCs/>
          <w:i w:val="false"/>
          <w:iCs w:val="false"/>
          <w:strike w:val="false"/>
          <w:color w:val="000000"/>
          <w:sz w:val="24"/>
          <w:szCs w:val="24"/>
          <w:vertAlign w:val="subscript"/>
        </w:rPr>
        <w:t xml:space="preserve">adm</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admissible phase manifold is defined axiomatically; an explicit construction from first principles (analogous to the construction of the moduli space in string theory) remains an open mathematical problem.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3 (Stability Theorems for Quantum Superpositions of Defect Configurations).</w:t>
      </w:r>
      <w:r>
        <w:rPr>
          <w:rFonts w:ascii="Constantia" w:cs="Constantia" w:eastAsia="Constantia" w:hAnsi="Constantia"/>
          <w:b w:val="false"/>
          <w:bCs w:val="false"/>
          <w:i w:val="false"/>
          <w:iCs w:val="false"/>
          <w:strike w:val="false"/>
          <w:color w:val="000000"/>
          <w:sz w:val="24"/>
          <w:szCs w:val="24"/>
        </w:rPr>
        <w:t xml:space="preserve"> Theorem 25.18 shows that superselection prevents homotopy class mixing, but the stability of specific superpositions within a single homotopy sector under quantum evolution requires further analysis, particularly in the presence of decoherence.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4 (Time-Dependent Admissibility and Stability).</w:t>
      </w:r>
      <w:r>
        <w:rPr>
          <w:rFonts w:ascii="Constantia" w:cs="Constantia" w:eastAsia="Constantia" w:hAnsi="Constantia"/>
          <w:b w:val="false"/>
          <w:bCs w:val="false"/>
          <w:i w:val="false"/>
          <w:iCs w:val="false"/>
          <w:strike w:val="false"/>
          <w:color w:val="000000"/>
          <w:sz w:val="24"/>
          <w:szCs w:val="24"/>
        </w:rPr>
        <w:t xml:space="preserve"> The stability theorems assume a time-independent admissibility structure. In cosmological settings where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itself may evolve (e.g., during phase transitions), the stability analysis must be extended to time-dependent admissibility manifolds.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5 (Defect Stability Near Singularities).</w:t>
      </w:r>
      <w:r>
        <w:rPr>
          <w:rFonts w:ascii="Constantia" w:cs="Constantia" w:eastAsia="Constantia" w:hAnsi="Constantia"/>
          <w:b w:val="false"/>
          <w:bCs w:val="false"/>
          <w:i w:val="false"/>
          <w:iCs w:val="false"/>
          <w:strike w:val="false"/>
          <w:color w:val="000000"/>
          <w:sz w:val="24"/>
          <w:szCs w:val="24"/>
        </w:rPr>
        <w:t xml:space="preserve"> Near spacetime singularities (black hole singularities, the initial singularity of the Big Bang), the emergent metric degenerates completely. A rigorous treatment of defect stability in this regime requires extension of Theorem 25.19 to the degenerate metric case.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6 (Non-Equilibrium Stability and Defect Creation Rates).</w:t>
      </w:r>
      <w:r>
        <w:rPr>
          <w:rFonts w:ascii="Constantia" w:cs="Constantia" w:eastAsia="Constantia" w:hAnsi="Constantia"/>
          <w:b w:val="false"/>
          <w:bCs w:val="false"/>
          <w:i w:val="false"/>
          <w:iCs w:val="false"/>
          <w:strike w:val="false"/>
          <w:color w:val="000000"/>
          <w:sz w:val="24"/>
          <w:szCs w:val="24"/>
        </w:rPr>
        <w:t xml:space="preserve"> The rate at which new defects are spontaneously created (by topological splitting of the vacuum in non-equilibrium conditions) and the stability of those new defects require a non-equilibrium Phase Theory treatment.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7 (Rigorous Proof of Finite Particle Spectrum).</w:t>
      </w:r>
      <w:r>
        <w:rPr>
          <w:rFonts w:ascii="Constantia" w:cs="Constantia" w:eastAsia="Constantia" w:hAnsi="Constantia"/>
          <w:b w:val="false"/>
          <w:bCs w:val="false"/>
          <w:i w:val="false"/>
          <w:iCs w:val="false"/>
          <w:strike w:val="false"/>
          <w:color w:val="000000"/>
          <w:sz w:val="24"/>
          <w:szCs w:val="24"/>
        </w:rPr>
        <w:t xml:space="preserve"> Theorem 25.22 assumes finiteness of homotopy groups; a rigorous proof that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has finitely many nontrivial homotopy groups (or, alternatively, identifying the mechanism that selects a finite physical spectrum from potentially infinite groups) is an important open problem.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8 (Experimental Discriminators).</w:t>
      </w:r>
      <w:r>
        <w:rPr>
          <w:rFonts w:ascii="Constantia" w:cs="Constantia" w:eastAsia="Constantia" w:hAnsi="Constantia"/>
          <w:b w:val="false"/>
          <w:bCs w:val="false"/>
          <w:i w:val="false"/>
          <w:iCs w:val="false"/>
          <w:strike w:val="false"/>
          <w:color w:val="000000"/>
          <w:sz w:val="24"/>
          <w:szCs w:val="24"/>
        </w:rPr>
        <w:t xml:space="preserve"> Developing sharp experimental tests that distinguish Phase Theory's topological stability predictions from the Standard Model's symmetry-based conservation laws at accessible energy scales remains the most urgent practical open problem.</w:t>
      </w:r>
    </w:p>
    <w:p>
      <w:pPr>
        <w:pStyle w:val="Heading2"/>
        <w:spacing w:after="120" w:before="360" w:line="312" w:lineRule="auto"/>
      </w:pPr>
      <w:r>
        <w:rPr>
          <w:rFonts w:ascii="Cambria" w:cs="Cambria" w:eastAsia="Cambria" w:hAnsi="Cambria"/>
          <w:color w:val="1A1A1A"/>
          <w:sz w:val="30"/>
          <w:szCs w:val="30"/>
        </w:rPr>
        <w:t xml:space="preserve">38.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proven, from first principles of Phase Theory, a comprehensive suite of twenty-five theorems establishing the rigorous stability of phase defects — the topological structures identified as particles in the Phase Theory framework. The central results are collected here for synthesis.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25.1 (Topological Stability)</w:t>
      </w:r>
      <w:r>
        <w:rPr>
          <w:rFonts w:ascii="Constantia" w:cs="Constantia" w:eastAsia="Constantia" w:hAnsi="Constantia"/>
          <w:b w:val="false"/>
          <w:bCs w:val="false"/>
          <w:i w:val="false"/>
          <w:iCs w:val="false"/>
          <w:strike w:val="false"/>
          <w:color w:val="000000"/>
          <w:sz w:val="24"/>
          <w:szCs w:val="24"/>
        </w:rPr>
        <w:t xml:space="preserve"> established the core result: no admissible evolution can remove a phase defect from its homotopy class, because all paths to the trivial class pass through inadmissible configurations excluded by GCE. This is the engine of particle persistence in Phase Theory.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25.2 (Independence from Energy)</w:t>
      </w:r>
      <w:r>
        <w:rPr>
          <w:rFonts w:ascii="Constantia" w:cs="Constantia" w:eastAsia="Constantia" w:hAnsi="Constantia"/>
          <w:b w:val="false"/>
          <w:bCs w:val="false"/>
          <w:i w:val="false"/>
          <w:iCs w:val="false"/>
          <w:strike w:val="false"/>
          <w:color w:val="000000"/>
          <w:sz w:val="24"/>
          <w:szCs w:val="24"/>
        </w:rPr>
        <w:t xml:space="preserve"> showed that this stability requires no energy functional — a decisive advantage over all competing frameworks. </w:t>
      </w:r>
      <w:r>
        <w:rPr>
          <w:rFonts w:ascii="Constantia" w:cs="Constantia" w:eastAsia="Constantia" w:hAnsi="Constantia"/>
          <w:b/>
          <w:bCs/>
          <w:i w:val="false"/>
          <w:iCs w:val="false"/>
          <w:strike w:val="false"/>
          <w:color w:val="000000"/>
          <w:sz w:val="24"/>
          <w:szCs w:val="24"/>
        </w:rPr>
        <w:t xml:space="preserve">Theorem 25.3 (Lyapunov Stability)</w:t>
      </w:r>
      <w:r>
        <w:rPr>
          <w:rFonts w:ascii="Constantia" w:cs="Constantia" w:eastAsia="Constantia" w:hAnsi="Constantia"/>
          <w:b w:val="false"/>
          <w:bCs w:val="false"/>
          <w:i w:val="false"/>
          <w:iCs w:val="false"/>
          <w:strike w:val="false"/>
          <w:color w:val="000000"/>
          <w:sz w:val="24"/>
          <w:szCs w:val="24"/>
        </w:rPr>
        <w:t xml:space="preserve"> confirmed stability in a classical analysis framework, with the admissibility distance to the boundary serving as the Lyapunov functional, bounded away from zero for all defect configurations.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25.4 (Environmental Robustness)</w:t>
      </w:r>
      <w:r>
        <w:rPr>
          <w:rFonts w:ascii="Constantia" w:cs="Constantia" w:eastAsia="Constantia" w:hAnsi="Constantia"/>
          <w:b w:val="false"/>
          <w:bCs w:val="false"/>
          <w:i w:val="false"/>
          <w:iCs w:val="false"/>
          <w:strike w:val="false"/>
          <w:color w:val="000000"/>
          <w:sz w:val="24"/>
          <w:szCs w:val="24"/>
        </w:rPr>
        <w:t xml:space="preserve"> extended stability to realistic conditions: environmental coupling, thermal noise, and field interactions cannot disturb the homotopy class of a defect. </w:t>
      </w:r>
      <w:r>
        <w:rPr>
          <w:rFonts w:ascii="Constantia" w:cs="Constantia" w:eastAsia="Constantia" w:hAnsi="Constantia"/>
          <w:b/>
          <w:bCs/>
          <w:i w:val="false"/>
          <w:iCs w:val="false"/>
          <w:strike w:val="false"/>
          <w:color w:val="000000"/>
          <w:sz w:val="24"/>
          <w:szCs w:val="24"/>
        </w:rPr>
        <w:t xml:space="preserve">Theorems 25.5 and 25.6 (Perturbative and Dynamical Stability)</w:t>
      </w:r>
      <w:r>
        <w:rPr>
          <w:rFonts w:ascii="Constantia" w:cs="Constantia" w:eastAsia="Constantia" w:hAnsi="Constantia"/>
          <w:b w:val="false"/>
          <w:bCs w:val="false"/>
          <w:i w:val="false"/>
          <w:iCs w:val="false"/>
          <w:strike w:val="false"/>
          <w:color w:val="000000"/>
          <w:sz w:val="24"/>
          <w:szCs w:val="24"/>
        </w:rPr>
        <w:t xml:space="preserve"> confirmed stability at the perturbative and dynamical levels respectively, ruling out mode-mixing between topological sectors and spontaneous defect disappearance.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25.7 (Higher Invariant Conservation)</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bCs/>
          <w:i w:val="false"/>
          <w:iCs w:val="false"/>
          <w:strike w:val="false"/>
          <w:color w:val="000000"/>
          <w:sz w:val="24"/>
          <w:szCs w:val="24"/>
        </w:rPr>
        <w:t xml:space="preserve">Theorem 25.8 (Conditional Annihilation)</w:t>
      </w:r>
      <w:r>
        <w:rPr>
          <w:rFonts w:ascii="Constantia" w:cs="Constantia" w:eastAsia="Constantia" w:hAnsi="Constantia"/>
          <w:b w:val="false"/>
          <w:bCs w:val="false"/>
          <w:i w:val="false"/>
          <w:iCs w:val="false"/>
          <w:strike w:val="false"/>
          <w:color w:val="000000"/>
          <w:sz w:val="24"/>
          <w:szCs w:val="24"/>
        </w:rPr>
        <w:t xml:space="preserve"> complete the picture of what defects can and cannot do: all topological invariants (linking numbers, writhe, Hopf invariants) are conserved, and annihilation requires an admissible path to the vacuum, which requires the presence of a complementary antidefect. </w:t>
      </w:r>
      <w:r>
        <w:rPr>
          <w:rFonts w:ascii="Constantia" w:cs="Constantia" w:eastAsia="Constantia" w:hAnsi="Constantia"/>
          <w:b/>
          <w:bCs/>
          <w:i w:val="false"/>
          <w:iCs w:val="false"/>
          <w:strike w:val="false"/>
          <w:color w:val="000000"/>
          <w:sz w:val="24"/>
          <w:szCs w:val="24"/>
        </w:rPr>
        <w:t xml:space="preserve">Theorem 25.9 (Mass-Rigidity Correspondence)</w:t>
      </w:r>
      <w:r>
        <w:rPr>
          <w:rFonts w:ascii="Constantia" w:cs="Constantia" w:eastAsia="Constantia" w:hAnsi="Constantia"/>
          <w:b w:val="false"/>
          <w:bCs w:val="false"/>
          <w:i w:val="false"/>
          <w:iCs w:val="false"/>
          <w:strike w:val="false"/>
          <w:color w:val="000000"/>
          <w:sz w:val="24"/>
          <w:szCs w:val="24"/>
        </w:rPr>
        <w:t xml:space="preserve"> unified mass with stability depth, identifying the mass spectrum as a topological property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Theorems 25.17 and 25.18 (Thermal and Quantum Stability)</w:t>
      </w:r>
      <w:r>
        <w:rPr>
          <w:rFonts w:ascii="Constantia" w:cs="Constantia" w:eastAsia="Constantia" w:hAnsi="Constantia"/>
          <w:b w:val="false"/>
          <w:bCs w:val="false"/>
          <w:i w:val="false"/>
          <w:iCs w:val="false"/>
          <w:strike w:val="false"/>
          <w:color w:val="000000"/>
          <w:sz w:val="24"/>
          <w:szCs w:val="24"/>
        </w:rPr>
        <w:t xml:space="preserve"> showed that neither thermal fluctuations nor quantum fluctuations can remove defects: the former are exponentially suppressed for deep defects, the latter are forbidden by the superselection structure of the homotopy sectors. </w:t>
      </w:r>
      <w:r>
        <w:rPr>
          <w:rFonts w:ascii="Constantia" w:cs="Constantia" w:eastAsia="Constantia" w:hAnsi="Constantia"/>
          <w:b/>
          <w:bCs/>
          <w:i w:val="false"/>
          <w:iCs w:val="false"/>
          <w:strike w:val="false"/>
          <w:color w:val="000000"/>
          <w:sz w:val="24"/>
          <w:szCs w:val="24"/>
        </w:rPr>
        <w:t xml:space="preserve">Theorem 25.20 (Saturation Instability)</w:t>
      </w:r>
      <w:r>
        <w:rPr>
          <w:rFonts w:ascii="Constantia" w:cs="Constantia" w:eastAsia="Constantia" w:hAnsi="Constantia"/>
          <w:b w:val="false"/>
          <w:bCs w:val="false"/>
          <w:i w:val="false"/>
          <w:iCs w:val="false"/>
          <w:strike w:val="false"/>
          <w:color w:val="000000"/>
          <w:sz w:val="24"/>
          <w:szCs w:val="24"/>
        </w:rPr>
        <w:t xml:space="preserve"> identified the unique failure mode and confined it to physically isolated regimes.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profound consequences of these theorems are the corollaries for conservation laws (Corollaries 25.2–25.6) and the finite spectrum theorem (Theorem 25.22). Conservation of charge, spin, baryon number, lepton number, and energy-momentum are all derived as necessary consequences of topological stability — they are not axioms but theorems in Phase Theory. The particle spectrum is finite because the nontrivial homotopy groups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are finite.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philosophical conclusion is unambiguous and demands emphasis. (A) </w:t>
      </w:r>
      <w:r>
        <w:rPr>
          <w:rFonts w:ascii="Constantia" w:cs="Constantia" w:eastAsia="Constantia" w:hAnsi="Constantia"/>
          <w:b/>
          <w:bCs/>
          <w:i w:val="false"/>
          <w:iCs w:val="false"/>
          <w:strike w:val="false"/>
          <w:color w:val="000000"/>
          <w:sz w:val="24"/>
          <w:szCs w:val="24"/>
        </w:rPr>
        <w:t xml:space="preserve">Stability is not assumed but proven:</w:t>
      </w:r>
      <w:r>
        <w:rPr>
          <w:rFonts w:ascii="Constantia" w:cs="Constantia" w:eastAsia="Constantia" w:hAnsi="Constantia"/>
          <w:b w:val="false"/>
          <w:bCs w:val="false"/>
          <w:i w:val="false"/>
          <w:iCs w:val="false"/>
          <w:strike w:val="false"/>
          <w:color w:val="000000"/>
          <w:sz w:val="24"/>
          <w:szCs w:val="24"/>
        </w:rPr>
        <w:t xml:space="preserve"> the stability of particles in Phase Theory is not a postulate or an empirical observation but a mathematical theorem derivable from the topology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and the definition of GCE. (B) </w:t>
      </w:r>
      <w:r>
        <w:rPr>
          <w:rFonts w:ascii="Constantia" w:cs="Constantia" w:eastAsia="Constantia" w:hAnsi="Constantia"/>
          <w:b/>
          <w:bCs/>
          <w:i w:val="false"/>
          <w:iCs w:val="false"/>
          <w:strike w:val="false"/>
          <w:color w:val="000000"/>
          <w:sz w:val="24"/>
          <w:szCs w:val="24"/>
        </w:rPr>
        <w:t xml:space="preserve">The proof uses only topology and admissibility:</w:t>
      </w:r>
      <w:r>
        <w:rPr>
          <w:rFonts w:ascii="Constantia" w:cs="Constantia" w:eastAsia="Constantia" w:hAnsi="Constantia"/>
          <w:b w:val="false"/>
          <w:bCs w:val="false"/>
          <w:i w:val="false"/>
          <w:iCs w:val="false"/>
          <w:strike w:val="false"/>
          <w:color w:val="000000"/>
          <w:sz w:val="24"/>
          <w:szCs w:val="24"/>
        </w:rPr>
        <w:t xml:space="preserve"> no Lagrangian, no Hamiltonian, no symmetry group, no energy functional, no dynamical equation beyond admissibility is required. (C) </w:t>
      </w:r>
      <w:r>
        <w:rPr>
          <w:rFonts w:ascii="Constantia" w:cs="Constantia" w:eastAsia="Constantia" w:hAnsi="Constantia"/>
          <w:b/>
          <w:bCs/>
          <w:i w:val="false"/>
          <w:iCs w:val="false"/>
          <w:strike w:val="false"/>
          <w:color w:val="000000"/>
          <w:sz w:val="24"/>
          <w:szCs w:val="24"/>
        </w:rPr>
        <w:t xml:space="preserve">Conservation laws are corollaries:</w:t>
      </w:r>
      <w:r>
        <w:rPr>
          <w:rFonts w:ascii="Constantia" w:cs="Constantia" w:eastAsia="Constantia" w:hAnsi="Constantia"/>
          <w:b w:val="false"/>
          <w:bCs w:val="false"/>
          <w:i w:val="false"/>
          <w:iCs w:val="false"/>
          <w:strike w:val="false"/>
          <w:color w:val="000000"/>
          <w:sz w:val="24"/>
          <w:szCs w:val="24"/>
        </w:rPr>
        <w:t xml:space="preserve"> the entire family of conservation laws of physics is unified under the single principle of topological stability. (D) </w:t>
      </w:r>
      <w:r>
        <w:rPr>
          <w:rFonts w:ascii="Constantia" w:cs="Constantia" w:eastAsia="Constantia" w:hAnsi="Constantia"/>
          <w:b/>
          <w:bCs/>
          <w:i w:val="false"/>
          <w:iCs w:val="false"/>
          <w:strike w:val="false"/>
          <w:color w:val="000000"/>
          <w:sz w:val="24"/>
          <w:szCs w:val="24"/>
        </w:rPr>
        <w:t xml:space="preserve">Particles are inevitable:</w:t>
      </w:r>
      <w:r>
        <w:rPr>
          <w:rFonts w:ascii="Constantia" w:cs="Constantia" w:eastAsia="Constantia" w:hAnsi="Constantia"/>
          <w:b w:val="false"/>
          <w:bCs w:val="false"/>
          <w:i w:val="false"/>
          <w:iCs w:val="false"/>
          <w:strike w:val="false"/>
          <w:color w:val="000000"/>
          <w:sz w:val="24"/>
          <w:szCs w:val="24"/>
        </w:rPr>
        <w:t xml:space="preserve"> in any universe whose admissible phase manifold is nontrivially connected, phase defects cannot fail to exist and cannot be destroyed once created. (E) </w:t>
      </w:r>
      <w:r>
        <w:rPr>
          <w:rFonts w:ascii="Constantia" w:cs="Constantia" w:eastAsia="Constantia" w:hAnsi="Constantia"/>
          <w:b/>
          <w:bCs/>
          <w:i w:val="false"/>
          <w:iCs w:val="false"/>
          <w:strike w:val="false"/>
          <w:color w:val="000000"/>
          <w:sz w:val="24"/>
          <w:szCs w:val="24"/>
        </w:rPr>
        <w:t xml:space="preserve">Matter is necessary:</w:t>
      </w:r>
      <w:r>
        <w:rPr>
          <w:rFonts w:ascii="Constantia" w:cs="Constantia" w:eastAsia="Constantia" w:hAnsi="Constantia"/>
          <w:b w:val="false"/>
          <w:bCs w:val="false"/>
          <w:i w:val="false"/>
          <w:iCs w:val="false"/>
          <w:strike w:val="false"/>
          <w:color w:val="000000"/>
          <w:sz w:val="24"/>
          <w:szCs w:val="24"/>
        </w:rPr>
        <w:t xml:space="preserve"> the existence of a stable material world is not a contingent fact about our universe but a mathematical consequence of its topological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question with which this paper opened — "are phase defects stable?" — has been answered in the affirmative, in the strongest possible mathematical terms. Matter persists because topology forbids its erasure. Particles exist because admissibility requires them. Phase Theory does not merely allow a stable material world — it demands one.</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Appendices</w:t>
      </w:r>
    </w:p>
    <w:p>
      <w:pPr>
        <w:pBdr>
          <w:bottom w:val="single" w:color="8B4513" w:sz="6"/>
        </w:pBdr>
        <w:spacing w:after="240" w:before="240"/>
      </w:pPr>
    </w:p>
    <w:p>
      <w:pPr>
        <w:spacing w:after="240" w:line="384" w:lineRule="auto"/>
      </w:pPr>
      <w:r>
        <w:rPr>
          <w:rFonts w:ascii="Cambria" w:cs="Cambria" w:eastAsia="Cambria" w:hAnsi="Cambria"/>
          <w:b/>
          <w:bCs/>
          <w:i w:val="false"/>
          <w:iCs w:val="false"/>
          <w:strike w:val="false"/>
          <w:color w:val="1A1A1A"/>
          <w:sz w:val="30"/>
          <w:szCs w:val="30"/>
        </w:rPr>
        <w:t xml:space="preserve">Appendix A: Elements of Homotopy Theory</w:t>
      </w:r>
    </w:p>
    <w:p>
      <w:pPr>
        <w:pStyle w:val="Heading3"/>
        <w:spacing w:after="80" w:before="240" w:line="312" w:lineRule="auto"/>
      </w:pPr>
      <w:r>
        <w:rPr>
          <w:rFonts w:ascii="Cambria" w:cs="Cambria" w:eastAsia="Cambria" w:hAnsi="Cambria"/>
          <w:color w:val="1A1A1A"/>
          <w:sz w:val="24"/>
          <w:szCs w:val="24"/>
        </w:rPr>
        <w:t xml:space="preserve">A.1 Homotopy and Homotopy Classes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X and Y be topological spaces, and let f, g: X → Y be continuous maps. A </w:t>
      </w:r>
      <w:r>
        <w:rPr>
          <w:rFonts w:ascii="Constantia" w:cs="Constantia" w:eastAsia="Constantia" w:hAnsi="Constantia"/>
          <w:b w:val="false"/>
          <w:bCs w:val="false"/>
          <w:i/>
          <w:iCs/>
          <w:strike w:val="false"/>
          <w:color w:val="000000"/>
          <w:sz w:val="24"/>
          <w:szCs w:val="24"/>
        </w:rPr>
        <w:t xml:space="preserve">homotopy</w:t>
      </w:r>
      <w:r>
        <w:rPr>
          <w:rFonts w:ascii="Constantia" w:cs="Constantia" w:eastAsia="Constantia" w:hAnsi="Constantia"/>
          <w:b w:val="false"/>
          <w:bCs w:val="false"/>
          <w:i w:val="false"/>
          <w:iCs w:val="false"/>
          <w:strike w:val="false"/>
          <w:color w:val="000000"/>
          <w:sz w:val="24"/>
          <w:szCs w:val="24"/>
        </w:rPr>
        <w:t xml:space="preserve"> from f to g is a continuous map H: X × [0,1] → Y such that H(x,0) = f(x) and H(x,1) = g(x) for all x ∈ X. The maps f and g are said to be </w:t>
      </w:r>
      <w:r>
        <w:rPr>
          <w:rFonts w:ascii="Constantia" w:cs="Constantia" w:eastAsia="Constantia" w:hAnsi="Constantia"/>
          <w:b w:val="false"/>
          <w:bCs w:val="false"/>
          <w:i/>
          <w:iCs/>
          <w:strike w:val="false"/>
          <w:color w:val="000000"/>
          <w:sz w:val="24"/>
          <w:szCs w:val="24"/>
        </w:rPr>
        <w:t xml:space="preserve">homotopic</w:t>
      </w:r>
      <w:r>
        <w:rPr>
          <w:rFonts w:ascii="Constantia" w:cs="Constantia" w:eastAsia="Constantia" w:hAnsi="Constantia"/>
          <w:b w:val="false"/>
          <w:bCs w:val="false"/>
          <w:i w:val="false"/>
          <w:iCs w:val="false"/>
          <w:strike w:val="false"/>
          <w:color w:val="000000"/>
          <w:sz w:val="24"/>
          <w:szCs w:val="24"/>
        </w:rPr>
        <w:t xml:space="preserve">, written f ∼ g, if such a homotopy exists. Homotopy is an equivalence relation; the equivalence class of f is denoted [f]. The set of homotopy classes of maps from X to Y is denoted [X, Y].</w:t>
      </w:r>
    </w:p>
    <w:p>
      <w:pPr>
        <w:pStyle w:val="Heading3"/>
        <w:spacing w:after="80" w:before="240" w:line="312" w:lineRule="auto"/>
      </w:pPr>
      <w:r>
        <w:rPr>
          <w:rFonts w:ascii="Cambria" w:cs="Cambria" w:eastAsia="Cambria" w:hAnsi="Cambria"/>
          <w:color w:val="1A1A1A"/>
          <w:sz w:val="24"/>
          <w:szCs w:val="24"/>
        </w:rPr>
        <w:t xml:space="preserve">A.2 The Fundamental Group π1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pointed space (Y, y</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fundamental group</w:t>
      </w:r>
      <w:r>
        <w:rPr>
          <w:rFonts w:ascii="Constantia" w:cs="Constantia" w:eastAsia="Constantia" w:hAnsi="Constantia"/>
          <w:b w:val="false"/>
          <w:bCs w:val="false"/>
          <w:i w:val="false"/>
          <w:iCs w:val="false"/>
          <w:strike w:val="false"/>
          <w:color w:val="000000"/>
          <w:sz w:val="24"/>
          <w:szCs w:val="24"/>
        </w:rPr>
        <w:t xml:space="preserve">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(Y, y</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group of homotopy classes of loops based at y</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continuous maps γ: [0,1] → Y with γ(0) = γ(1) = y</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group operation is loop concatenation. The fundamental group measures the "one-dimensional holes" in Y: Y is simply connected (no holes) if and only if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(Y) = 0. Examples: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ℤ (the circle has one hole);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0 (the 2-sphere is simply connected).</w:t>
      </w:r>
    </w:p>
    <w:p>
      <w:pPr>
        <w:pStyle w:val="Heading3"/>
        <w:spacing w:after="80" w:before="240" w:line="312" w:lineRule="auto"/>
      </w:pPr>
      <w:r>
        <w:rPr>
          <w:rFonts w:ascii="Cambria" w:cs="Cambria" w:eastAsia="Cambria" w:hAnsi="Cambria"/>
          <w:color w:val="1A1A1A"/>
          <w:sz w:val="24"/>
          <w:szCs w:val="24"/>
        </w:rPr>
        <w:t xml:space="preserve">A.3 Higher Homotopy Groups πn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n-th homotopy group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(Y, y</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group of homotopy classes of maps from the n-sphere S</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to Y, sending the basepoint of S</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to y</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For n ≥ 2,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is always Abelian. Key examples: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ℤ (maps of 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to itself are classified by degree);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ℤ (the Hopf fibration generates this group);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 ℤ for all n ≥ 1.</w:t>
      </w:r>
    </w:p>
    <w:p>
      <w:pPr>
        <w:pStyle w:val="Heading3"/>
        <w:spacing w:after="80" w:before="240" w:line="312" w:lineRule="auto"/>
      </w:pPr>
      <w:r>
        <w:rPr>
          <w:rFonts w:ascii="Cambria" w:cs="Cambria" w:eastAsia="Cambria" w:hAnsi="Cambria"/>
          <w:color w:val="1A1A1A"/>
          <w:sz w:val="24"/>
          <w:szCs w:val="24"/>
        </w:rPr>
        <w:t xml:space="preserve">A.4 Long Exact Sequence of a Fibration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fibration F → E → B with fiber F, total space E, and base B, there is a long exact sequence: ··· →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(F) →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(E) →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(B) → π</w:t>
      </w:r>
      <w:r>
        <w:rPr>
          <w:rFonts w:ascii="Constantia" w:cs="Constantia" w:eastAsia="Constantia" w:hAnsi="Constantia"/>
          <w:b w:val="false"/>
          <w:bCs w:val="false"/>
          <w:i w:val="false"/>
          <w:iCs w:val="false"/>
          <w:strike w:val="false"/>
          <w:color w:val="000000"/>
          <w:sz w:val="24"/>
          <w:szCs w:val="24"/>
          <w:vertAlign w:val="subscript"/>
        </w:rPr>
        <w:t xml:space="preserve">n−1</w:t>
      </w:r>
      <w:r>
        <w:rPr>
          <w:rFonts w:ascii="Constantia" w:cs="Constantia" w:eastAsia="Constantia" w:hAnsi="Constantia"/>
          <w:b w:val="false"/>
          <w:bCs w:val="false"/>
          <w:i w:val="false"/>
          <w:iCs w:val="false"/>
          <w:strike w:val="false"/>
          <w:color w:val="000000"/>
          <w:sz w:val="24"/>
          <w:szCs w:val="24"/>
        </w:rPr>
        <w:t xml:space="preserve">(F) → ··· This sequence is a fundamental tool for computing homotopy groups of complex spaces from those of simpler spaces. In Phase Theory, the fiber bundle structure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(phase values over base space) implies such a long exact sequence, which can in principle be used to compute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from first principles (Open Problem 1 of </w:t>
      </w:r>
      <w:r>
        <w:rPr>
          <w:rFonts w:ascii="Constantia" w:cs="Constantia" w:eastAsia="Constantia" w:hAnsi="Constantia"/>
          <w:b w:val="false"/>
          <w:bCs w:val="false"/>
          <w:i/>
          <w:iCs/>
          <w:strike w:val="false"/>
          <w:color w:val="8B4513"/>
          <w:sz w:val="24"/>
          <w:szCs w:val="24"/>
        </w:rPr>
        <w:t xml:space="preserve">§37</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80" w:before="240" w:line="312" w:lineRule="auto"/>
      </w:pPr>
      <w:r>
        <w:rPr>
          <w:rFonts w:ascii="Cambria" w:cs="Cambria" w:eastAsia="Cambria" w:hAnsi="Cambria"/>
          <w:color w:val="1A1A1A"/>
          <w:sz w:val="24"/>
          <w:szCs w:val="24"/>
        </w:rPr>
        <w:t xml:space="preserve">A.5 Relative Homotopy Groups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Relative homotopy groups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(Y, A, y</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where A ⊂ Y is a subspace, classify homotopy classes of maps of the n-disk D</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into Y that map ∂D</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into A. These are relevant for defect configurations with boundary conditions on the core boundary ∂U.</w:t>
      </w:r>
    </w:p>
    <w:p>
      <w:pPr>
        <w:pBdr>
          <w:bottom w:val="single" w:color="000000" w:sz="6"/>
        </w:pBdr>
        <w:spacing w:after="240" w:before="240"/>
      </w:pPr>
    </w:p>
    <w:p>
      <w:pPr>
        <w:pBdr>
          <w:bottom w:val="single" w:color="8B4513" w:sz="6"/>
        </w:pBdr>
        <w:spacing w:after="240" w:before="240"/>
      </w:pPr>
    </w:p>
    <w:p>
      <w:pPr>
        <w:spacing w:after="240" w:line="384" w:lineRule="auto"/>
      </w:pPr>
      <w:r>
        <w:rPr>
          <w:rFonts w:ascii="Cambria" w:cs="Cambria" w:eastAsia="Cambria" w:hAnsi="Cambria"/>
          <w:b/>
          <w:bCs/>
          <w:i w:val="false"/>
          <w:iCs w:val="false"/>
          <w:strike w:val="false"/>
          <w:color w:val="1A1A1A"/>
          <w:sz w:val="30"/>
          <w:szCs w:val="30"/>
        </w:rPr>
        <w:t xml:space="preserve">Appendix B: The Admissibility Functional — Technical Details</w:t>
      </w:r>
    </w:p>
    <w:p>
      <w:pPr>
        <w:pStyle w:val="Heading3"/>
        <w:spacing w:after="80" w:before="240" w:line="312" w:lineRule="auto"/>
      </w:pPr>
      <w:r>
        <w:rPr>
          <w:rFonts w:ascii="Cambria" w:cs="Cambria" w:eastAsia="Cambria" w:hAnsi="Cambria"/>
          <w:color w:val="1A1A1A"/>
          <w:sz w:val="24"/>
          <w:szCs w:val="24"/>
        </w:rPr>
        <w:t xml:space="preserve">B.1 Formal Definition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functional </w:t>
      </w:r>
      <w:r>
        <w:rPr>
          <w:rFonts w:ascii="Cambria Math" w:cs="Cambria Math" w:eastAsia="Cambria Math" w:hAnsi="Cambria Math"/>
          <w:b w:val="false"/>
          <w:bCs w:val="false"/>
          <w:i/>
          <w:iCs/>
          <w:strike w:val="false"/>
          <w:color w:val="000000"/>
          <w:sz w:val="24"/>
          <w:szCs w:val="24"/>
        </w:rPr>
        <w:t xml:space="preserve">𝒜[Φ]</w:t>
      </w:r>
      <w:r>
        <w:rPr>
          <w:rFonts w:ascii="Constantia" w:cs="Constantia" w:eastAsia="Constantia" w:hAnsi="Constantia"/>
          <w:b w:val="false"/>
          <w:bCs w:val="false"/>
          <w:i w:val="false"/>
          <w:iCs w:val="false"/>
          <w:strike w:val="false"/>
          <w:color w:val="000000"/>
          <w:sz w:val="24"/>
          <w:szCs w:val="24"/>
        </w:rPr>
        <w:t xml:space="preserve"> is defined as a composite of local and global consistency measures: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𝒜[Φ] = min( 𝒜</w:t>
      </w:r>
      <w:r>
        <w:rPr>
          <w:rFonts w:ascii="Constantia" w:cs="Constantia" w:eastAsia="Constantia" w:hAnsi="Constantia"/>
          <w:b w:val="false"/>
          <w:bCs w:val="false"/>
          <w:i/>
          <w:iCs/>
          <w:strike w:val="false"/>
          <w:color w:val="000000"/>
          <w:sz w:val="24"/>
          <w:szCs w:val="24"/>
          <w:vertAlign w:val="subscript"/>
        </w:rPr>
        <w:t xml:space="preserve">loc</w:t>
      </w:r>
      <w:r>
        <w:rPr>
          <w:rFonts w:ascii="Cambria Math" w:cs="Cambria Math" w:eastAsia="Cambria Math" w:hAnsi="Cambria Math"/>
          <w:b w:val="false"/>
          <w:bCs w:val="false"/>
          <w:i/>
          <w:iCs/>
          <w:strike w:val="false"/>
          <w:color w:val="000000"/>
          <w:sz w:val="24"/>
          <w:szCs w:val="24"/>
        </w:rPr>
        <w:t xml:space="preserve">[Φ], 𝒜</w:t>
      </w:r>
      <w:r>
        <w:rPr>
          <w:rFonts w:ascii="Constantia" w:cs="Constantia" w:eastAsia="Constantia" w:hAnsi="Constantia"/>
          <w:b w:val="false"/>
          <w:bCs w:val="false"/>
          <w:i/>
          <w:iCs/>
          <w:strike w:val="false"/>
          <w:color w:val="000000"/>
          <w:sz w:val="24"/>
          <w:szCs w:val="24"/>
          <w:vertAlign w:val="subscript"/>
        </w:rPr>
        <w:t xml:space="preserve">glob</w:t>
      </w:r>
      <w:r>
        <w:rPr>
          <w:rFonts w:ascii="Cambria Math" w:cs="Cambria Math" w:eastAsia="Cambria Math" w:hAnsi="Cambria Math"/>
          <w:b w:val="false"/>
          <w:bCs w:val="false"/>
          <w:i/>
          <w:iCs/>
          <w:strike w:val="false"/>
          <w:color w:val="000000"/>
          <w:sz w:val="24"/>
          <w:szCs w:val="24"/>
        </w:rPr>
        <w:t xml:space="preserve">[Φ], 𝒜</w:t>
      </w:r>
      <w:r>
        <w:rPr>
          <w:rFonts w:ascii="Constantia" w:cs="Constantia" w:eastAsia="Constantia" w:hAnsi="Constantia"/>
          <w:b w:val="false"/>
          <w:bCs w:val="false"/>
          <w:i/>
          <w:iCs/>
          <w:strike w:val="false"/>
          <w:color w:val="000000"/>
          <w:sz w:val="24"/>
          <w:szCs w:val="24"/>
          <w:vertAlign w:val="subscript"/>
        </w:rPr>
        <w:t xml:space="preserve">top</w:t>
      </w:r>
      <w:r>
        <w:rPr>
          <w:rFonts w:ascii="Cambria Math" w:cs="Cambria Math" w:eastAsia="Cambria Math" w:hAnsi="Cambria Math"/>
          <w:b w:val="false"/>
          <w:bCs w:val="false"/>
          <w:i/>
          <w:iCs/>
          <w:strike w:val="false"/>
          <w:color w:val="000000"/>
          <w:sz w:val="24"/>
          <w:szCs w:val="24"/>
        </w:rPr>
        <w:t xml:space="preserve">[Φ]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𝒜</w:t>
      </w:r>
      <w:r>
        <w:rPr>
          <w:rFonts w:ascii="Constantia" w:cs="Constantia" w:eastAsia="Constantia" w:hAnsi="Constantia"/>
          <w:b w:val="false"/>
          <w:bCs w:val="false"/>
          <w:i/>
          <w:iCs/>
          <w:strike w:val="false"/>
          <w:color w:val="000000"/>
          <w:sz w:val="24"/>
          <w:szCs w:val="24"/>
          <w:vertAlign w:val="subscript"/>
        </w:rPr>
        <w:t xml:space="preserve">loc</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 inf</w:t>
      </w:r>
      <w:r>
        <w:rPr>
          <w:rFonts w:ascii="Constantia" w:cs="Constantia" w:eastAsia="Constantia" w:hAnsi="Constantia"/>
          <w:b w:val="false"/>
          <w:bCs w:val="false"/>
          <w:i w:val="false"/>
          <w:iCs w:val="false"/>
          <w:strike w:val="false"/>
          <w:color w:val="000000"/>
          <w:sz w:val="24"/>
          <w:szCs w:val="24"/>
          <w:vertAlign w:val="subscript"/>
        </w:rPr>
        <w:t xml:space="preserve">x ∈ X</w:t>
      </w:r>
      <w:r>
        <w:rPr>
          <w:rFonts w:ascii="Constantia" w:cs="Constantia" w:eastAsia="Constantia" w:hAnsi="Constantia"/>
          <w:b w:val="false"/>
          <w:bCs w:val="false"/>
          <w:i w:val="false"/>
          <w:iCs w:val="false"/>
          <w:strike w:val="false"/>
          <w:color w:val="000000"/>
          <w:sz w:val="24"/>
          <w:szCs w:val="24"/>
        </w:rPr>
        <w:t xml:space="preserve"> ω(Φ(x)) measures local smoothness and non-degeneracy; </w:t>
      </w:r>
      <w:r>
        <w:rPr>
          <w:rFonts w:ascii="Cambria Math" w:cs="Cambria Math" w:eastAsia="Cambria Math" w:hAnsi="Cambria Math"/>
          <w:b w:val="false"/>
          <w:bCs w:val="false"/>
          <w:i/>
          <w:iCs/>
          <w:strike w:val="false"/>
          <w:color w:val="000000"/>
          <w:sz w:val="24"/>
          <w:szCs w:val="24"/>
        </w:rPr>
        <w:t xml:space="preserve">𝒜</w:t>
      </w:r>
      <w:r>
        <w:rPr>
          <w:rFonts w:ascii="Constantia" w:cs="Constantia" w:eastAsia="Constantia" w:hAnsi="Constantia"/>
          <w:b w:val="false"/>
          <w:bCs w:val="false"/>
          <w:i/>
          <w:iCs/>
          <w:strike w:val="false"/>
          <w:color w:val="000000"/>
          <w:sz w:val="24"/>
          <w:szCs w:val="24"/>
          <w:vertAlign w:val="subscript"/>
        </w:rPr>
        <w:t xml:space="preserve">glob</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measures global consistency of phase values across the entire space X; and </w:t>
      </w:r>
      <w:r>
        <w:rPr>
          <w:rFonts w:ascii="Cambria Math" w:cs="Cambria Math" w:eastAsia="Cambria Math" w:hAnsi="Cambria Math"/>
          <w:b w:val="false"/>
          <w:bCs w:val="false"/>
          <w:i/>
          <w:iCs/>
          <w:strike w:val="false"/>
          <w:color w:val="000000"/>
          <w:sz w:val="24"/>
          <w:szCs w:val="24"/>
        </w:rPr>
        <w:t xml:space="preserve">𝒜</w:t>
      </w:r>
      <w:r>
        <w:rPr>
          <w:rFonts w:ascii="Constantia" w:cs="Constantia" w:eastAsia="Constantia" w:hAnsi="Constantia"/>
          <w:b w:val="false"/>
          <w:bCs w:val="false"/>
          <w:i/>
          <w:iCs/>
          <w:strike w:val="false"/>
          <w:color w:val="000000"/>
          <w:sz w:val="24"/>
          <w:szCs w:val="24"/>
          <w:vertAlign w:val="subscript"/>
        </w:rPr>
        <w:t xml:space="preserve">top</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 d(Φ, </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measures topological coherence (the distance to inadmissible configurations in configuration space).</w:t>
      </w:r>
    </w:p>
    <w:p>
      <w:pPr>
        <w:pStyle w:val="Heading3"/>
        <w:spacing w:after="80" w:before="240" w:line="312" w:lineRule="auto"/>
      </w:pPr>
      <w:r>
        <w:rPr>
          <w:rFonts w:ascii="Cambria" w:cs="Cambria" w:eastAsia="Cambria" w:hAnsi="Cambria"/>
          <w:color w:val="1A1A1A"/>
          <w:sz w:val="24"/>
          <w:szCs w:val="24"/>
        </w:rPr>
        <w:t xml:space="preserve">B.2 Properties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Nonnegativity:</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𝒜[Φ] ≥ 0</w:t>
      </w:r>
      <w:r>
        <w:rPr>
          <w:rFonts w:ascii="Constantia" w:cs="Constantia" w:eastAsia="Constantia" w:hAnsi="Constantia"/>
          <w:b w:val="false"/>
          <w:bCs w:val="false"/>
          <w:i w:val="false"/>
          <w:iCs w:val="false"/>
          <w:strike w:val="false"/>
          <w:color w:val="000000"/>
          <w:sz w:val="24"/>
          <w:szCs w:val="24"/>
        </w:rPr>
        <w:t xml:space="preserve"> for all Φ ∈ </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 by definition as a minimum of nonnegative terms. </w:t>
      </w:r>
      <w:r>
        <w:rPr>
          <w:rFonts w:ascii="Constantia" w:cs="Constantia" w:eastAsia="Constantia" w:hAnsi="Constantia"/>
          <w:b/>
          <w:bCs/>
          <w:i w:val="false"/>
          <w:iCs w:val="false"/>
          <w:strike w:val="false"/>
          <w:color w:val="000000"/>
          <w:sz w:val="24"/>
          <w:szCs w:val="24"/>
        </w:rPr>
        <w:t xml:space="preserve">Vanishing:</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𝒜[Φ] = 0</w:t>
      </w:r>
      <w:r>
        <w:rPr>
          <w:rFonts w:ascii="Constantia" w:cs="Constantia" w:eastAsia="Constantia" w:hAnsi="Constantia"/>
          <w:b w:val="false"/>
          <w:bCs w:val="false"/>
          <w:i w:val="false"/>
          <w:iCs w:val="false"/>
          <w:strike w:val="false"/>
          <w:color w:val="000000"/>
          <w:sz w:val="24"/>
          <w:szCs w:val="24"/>
        </w:rPr>
        <w:t xml:space="preserve"> iff at least one of the three component functionals vanishes, corresponding to local degeneracy, global inconsistency, or topological degeneration. </w:t>
      </w:r>
      <w:r>
        <w:rPr>
          <w:rFonts w:ascii="Constantia" w:cs="Constantia" w:eastAsia="Constantia" w:hAnsi="Constantia"/>
          <w:b/>
          <w:bCs/>
          <w:i w:val="false"/>
          <w:iCs w:val="false"/>
          <w:strike w:val="false"/>
          <w:color w:val="000000"/>
          <w:sz w:val="24"/>
          <w:szCs w:val="24"/>
        </w:rPr>
        <w:t xml:space="preserve">Lower semicontinuity:</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𝒜</w:t>
      </w:r>
      <w:r>
        <w:rPr>
          <w:rFonts w:ascii="Constantia" w:cs="Constantia" w:eastAsia="Constantia" w:hAnsi="Constantia"/>
          <w:b w:val="false"/>
          <w:bCs w:val="false"/>
          <w:i w:val="false"/>
          <w:iCs w:val="false"/>
          <w:strike w:val="false"/>
          <w:color w:val="000000"/>
          <w:sz w:val="24"/>
          <w:szCs w:val="24"/>
        </w:rPr>
        <w:t xml:space="preserve"> is lower semicontinuous in the function space topology: lim inf</w:t>
      </w:r>
      <w:r>
        <w:rPr>
          <w:rFonts w:ascii="Constantia" w:cs="Constantia" w:eastAsia="Constantia" w:hAnsi="Constantia"/>
          <w:b w:val="false"/>
          <w:bCs w:val="false"/>
          <w:i w:val="false"/>
          <w:iCs w:val="false"/>
          <w:strike w:val="false"/>
          <w:color w:val="000000"/>
          <w:sz w:val="24"/>
          <w:szCs w:val="24"/>
          <w:vertAlign w:val="subscript"/>
        </w:rPr>
        <w:t xml:space="preserve">Φn → Φ</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𝒜[Φ</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𝒜[Φ]</w:t>
      </w:r>
      <w:r>
        <w:rPr>
          <w:rFonts w:ascii="Constantia" w:cs="Constantia" w:eastAsia="Constantia" w:hAnsi="Constantia"/>
          <w:b w:val="false"/>
          <w:bCs w:val="false"/>
          <w:i w:val="false"/>
          <w:iCs w:val="false"/>
          <w:strike w:val="false"/>
          <w:color w:val="000000"/>
          <w:sz w:val="24"/>
          <w:szCs w:val="24"/>
        </w:rPr>
        <w:t xml:space="preserve">. This property ensures that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𝒜</w:t>
      </w:r>
      <w:r>
        <w:rPr>
          <w:rFonts w:ascii="Constantia" w:cs="Constantia" w:eastAsia="Constantia" w:hAnsi="Constantia"/>
          <w:b w:val="false"/>
          <w:bCs w:val="false"/>
          <w:i w:val="false"/>
          <w:iCs w:val="false"/>
          <w:strike w:val="false"/>
          <w:color w:val="000000"/>
          <w:sz w:val="24"/>
          <w:szCs w:val="24"/>
        </w:rPr>
        <w:t xml:space="preserve"> ≥ 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closed (Theorem 25.14).</w:t>
      </w:r>
    </w:p>
    <w:p>
      <w:pPr>
        <w:pStyle w:val="Heading3"/>
        <w:spacing w:after="80" w:before="240" w:line="312" w:lineRule="auto"/>
      </w:pPr>
      <w:r>
        <w:rPr>
          <w:rFonts w:ascii="Cambria" w:cs="Cambria" w:eastAsia="Cambria" w:hAnsi="Cambria"/>
          <w:color w:val="1A1A1A"/>
          <w:sz w:val="24"/>
          <w:szCs w:val="24"/>
        </w:rPr>
        <w:t xml:space="preserve">B.3 The Admissibility Boundary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boundary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𝒜[Φ]</w:t>
      </w:r>
      <w:r>
        <w:rPr>
          <w:rFonts w:ascii="Constantia" w:cs="Constantia" w:eastAsia="Constantia" w:hAnsi="Constantia"/>
          <w:b w:val="false"/>
          <w:bCs w:val="false"/>
          <w:i w:val="false"/>
          <w:iCs w:val="false"/>
          <w:strike w:val="false"/>
          <w:color w:val="000000"/>
          <w:sz w:val="24"/>
          <w:szCs w:val="24"/>
        </w:rPr>
        <w:t xml:space="preserve"> = 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set of configurations at the threshold of admissibility. Configurations approaching this boundary experience increasing admissibility cost. The interior int(</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𝒜[Φ]</w:t>
      </w:r>
      <w:r>
        <w:rPr>
          <w:rFonts w:ascii="Constantia" w:cs="Constantia" w:eastAsia="Constantia" w:hAnsi="Constantia"/>
          <w:b w:val="false"/>
          <w:bCs w:val="false"/>
          <w:i w:val="false"/>
          <w:iCs w:val="false"/>
          <w:strike w:val="false"/>
          <w:color w:val="000000"/>
          <w:sz w:val="24"/>
          <w:szCs w:val="24"/>
        </w:rPr>
        <w:t xml:space="preserve"> &gt; 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region of ordinary physics, well away from any admissibility failure.</w:t>
      </w:r>
    </w:p>
    <w:p>
      <w:pPr>
        <w:pStyle w:val="Heading3"/>
        <w:spacing w:after="80" w:before="240" w:line="312" w:lineRule="auto"/>
      </w:pPr>
      <w:r>
        <w:rPr>
          <w:rFonts w:ascii="Cambria" w:cs="Cambria" w:eastAsia="Cambria" w:hAnsi="Cambria"/>
          <w:color w:val="1A1A1A"/>
          <w:sz w:val="24"/>
          <w:szCs w:val="24"/>
        </w:rPr>
        <w:t xml:space="preserve">B.4 Admissible Perturbation Conditions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perturbation δΦ of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admissible if: (i)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δΦ ∈ int(</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(ii) δΦ is in the Sobolev space H</w:t>
      </w:r>
      <w:r>
        <w:rPr>
          <w:rFonts w:ascii="Constantia" w:cs="Constantia" w:eastAsia="Constantia" w:hAnsi="Constantia"/>
          <w:b w:val="false"/>
          <w:bCs w:val="false"/>
          <w:i w:val="false"/>
          <w:iCs w:val="false"/>
          <w:strike w:val="false"/>
          <w:color w:val="000000"/>
          <w:sz w:val="24"/>
          <w:szCs w:val="24"/>
          <w:vertAlign w:val="superscript"/>
        </w:rPr>
        <w:t xml:space="preserve">k</w:t>
      </w:r>
      <w:r>
        <w:rPr>
          <w:rFonts w:ascii="Constantia" w:cs="Constantia" w:eastAsia="Constantia" w:hAnsi="Constantia"/>
          <w:b w:val="false"/>
          <w:bCs w:val="false"/>
          <w:i w:val="false"/>
          <w:iCs w:val="false"/>
          <w:strike w:val="false"/>
          <w:color w:val="000000"/>
          <w:sz w:val="24"/>
          <w:szCs w:val="24"/>
        </w:rPr>
        <w:t xml:space="preserve">(X, TY) for k ≥ 2 (ensuring differentiability); (iii) the perturbation satisfies linearized GCE: d𝒜[Φ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δΦ] ≥ 0 (first variation is nonnegative, meaning the perturbation moves deeper into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or stays at the same admissibility level).</w:t>
      </w:r>
    </w:p>
    <w:p>
      <w:pPr>
        <w:pBdr>
          <w:bottom w:val="single" w:color="000000" w:sz="6"/>
        </w:pBdr>
        <w:spacing w:after="240" w:before="240"/>
      </w:pPr>
    </w:p>
    <w:p>
      <w:pPr>
        <w:pBdr>
          <w:bottom w:val="single" w:color="8B4513" w:sz="6"/>
        </w:pBdr>
        <w:spacing w:after="240" w:before="240"/>
      </w:pPr>
    </w:p>
    <w:p>
      <w:pPr>
        <w:spacing w:after="240" w:line="384" w:lineRule="auto"/>
      </w:pPr>
      <w:r>
        <w:rPr>
          <w:rFonts w:ascii="Cambria" w:cs="Cambria" w:eastAsia="Cambria" w:hAnsi="Cambria"/>
          <w:b/>
          <w:bCs/>
          <w:i w:val="false"/>
          <w:iCs w:val="false"/>
          <w:strike w:val="false"/>
          <w:color w:val="1A1A1A"/>
          <w:sz w:val="30"/>
          <w:szCs w:val="30"/>
        </w:rPr>
        <w:t xml:space="preserve">Appendix C: Proof of Theorem 25.1 — Extended Version</w:t>
      </w:r>
    </w:p>
    <w:p>
      <w:pPr>
        <w:pStyle w:val="Heading3"/>
        <w:spacing w:after="80" w:before="240" w:line="312" w:lineRule="auto"/>
      </w:pPr>
      <w:r>
        <w:rPr>
          <w:rFonts w:ascii="Cambria" w:cs="Cambria" w:eastAsia="Cambria" w:hAnsi="Cambria"/>
          <w:color w:val="1A1A1A"/>
          <w:sz w:val="24"/>
          <w:szCs w:val="24"/>
        </w:rPr>
        <w:t xml:space="preserve">C.1 Setup and Notation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α ≠ [e] in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Let {Φ(t)}</w:t>
      </w:r>
      <w:r>
        <w:rPr>
          <w:rFonts w:ascii="Constantia" w:cs="Constantia" w:eastAsia="Constantia" w:hAnsi="Constantia"/>
          <w:b w:val="false"/>
          <w:bCs w:val="false"/>
          <w:i w:val="false"/>
          <w:iCs w:val="false"/>
          <w:strike w:val="false"/>
          <w:color w:val="000000"/>
          <w:sz w:val="24"/>
          <w:szCs w:val="24"/>
          <w:vertAlign w:val="subscript"/>
        </w:rPr>
        <w:t xml:space="preserve">t≥0</w:t>
      </w:r>
      <w:r>
        <w:rPr>
          <w:rFonts w:ascii="Constantia" w:cs="Constantia" w:eastAsia="Constantia" w:hAnsi="Constantia"/>
          <w:b w:val="false"/>
          <w:bCs w:val="false"/>
          <w:i w:val="false"/>
          <w:iCs w:val="false"/>
          <w:strike w:val="false"/>
          <w:color w:val="000000"/>
          <w:sz w:val="24"/>
          <w:szCs w:val="24"/>
        </w:rPr>
        <w:t xml:space="preserve"> be any admissible evolution starting at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We must show [Φ(t)] = α for all t ≥ 0.</w:t>
      </w:r>
    </w:p>
    <w:p>
      <w:pPr>
        <w:pStyle w:val="Heading3"/>
        <w:spacing w:after="80" w:before="240" w:line="312" w:lineRule="auto"/>
      </w:pPr>
      <w:r>
        <w:rPr>
          <w:rFonts w:ascii="Cambria" w:cs="Cambria" w:eastAsia="Cambria" w:hAnsi="Cambria"/>
          <w:color w:val="1A1A1A"/>
          <w:sz w:val="24"/>
          <w:szCs w:val="24"/>
        </w:rPr>
        <w:t xml:space="preserve">C.2 Definition of the Homotopy Barrier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the homotopy barrier between the classes [α] and [e] as: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𝔹 = { Φ ∈ 𝕎 : every continuous path from [α] to [e] in 𝕎 passes through Φ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Equivalently, 𝔹 is the set of configurations that lie on the frontier between the two homotopy sectors in the full configuration space </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 By topological dimension theory [1], 𝔹 is nonempty (it is the "interface" between the two sectors in the topology of </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80" w:before="240" w:line="312" w:lineRule="auto"/>
      </w:pPr>
      <w:r>
        <w:rPr>
          <w:rFonts w:ascii="Cambria" w:cs="Cambria" w:eastAsia="Cambria" w:hAnsi="Cambria"/>
          <w:color w:val="1A1A1A"/>
          <w:sz w:val="24"/>
          <w:szCs w:val="24"/>
        </w:rPr>
        <w:t xml:space="preserve">C.3 The Barrier Lies Outside 𝕏adm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claim 𝔹 ⊂ </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Proof by contradiction: suppose 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𝔹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Then 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is an admissible configuration in both the neighborhood of class [α] and the neighborhood of class [e]. But since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a topological space with well-defined homotopy classes, every configuration 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belongs to exactly one homotopy class. If 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then [Φ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is either [α] or [e], but not both — a contradiction with 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𝔹. Therefore 𝔹 ⊂ </w:t>
      </w:r>
      <w:r>
        <w:rPr>
          <w:rFonts w:ascii="Cambria Math" w:cs="Cambria Math" w:eastAsia="Cambria Math" w:hAnsi="Cambria Math"/>
          <w:b w:val="false"/>
          <w:bCs w:val="false"/>
          <w:i/>
          <w:iCs/>
          <w:strike w:val="false"/>
          <w:color w:val="000000"/>
          <w:sz w:val="24"/>
          <w:szCs w:val="24"/>
        </w:rPr>
        <w:t xml:space="preserve">𝕎</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80" w:before="240" w:line="312" w:lineRule="auto"/>
      </w:pPr>
      <w:r>
        <w:rPr>
          <w:rFonts w:ascii="Cambria" w:cs="Cambria" w:eastAsia="Cambria" w:hAnsi="Cambria"/>
          <w:color w:val="1A1A1A"/>
          <w:sz w:val="24"/>
          <w:szCs w:val="24"/>
        </w:rPr>
        <w:t xml:space="preserve">C.4 Admissible Evolution is Homotopy-Class-Preserving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trajectory {Φ(t)} is a continuous map [0,∞) →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This is a continuous path 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Any continuous path 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starting at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remains in the connected component of [α] within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because to exit this component the path would have to cross 𝔹, which lies outside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But the path is confined to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Therefore it cannot cross 𝔹 and cannot exit [α].</w:t>
      </w:r>
    </w:p>
    <w:p>
      <w:pPr>
        <w:pStyle w:val="Heading3"/>
        <w:spacing w:after="80" w:before="240" w:line="312" w:lineRule="auto"/>
      </w:pPr>
      <w:r>
        <w:rPr>
          <w:rFonts w:ascii="Cambria" w:cs="Cambria" w:eastAsia="Cambria" w:hAnsi="Cambria"/>
          <w:color w:val="1A1A1A"/>
          <w:sz w:val="24"/>
          <w:szCs w:val="24"/>
        </w:rPr>
        <w:t xml:space="preserve">C.5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all t ≥ 0, Φ(t) lies in the homotopy class [α] of </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 particular, q(Φ(t)) = α for all t. The defect charge is conserved. ∎</w:t>
      </w:r>
    </w:p>
    <w:p>
      <w:pPr>
        <w:pStyle w:val="Heading3"/>
        <w:spacing w:after="80" w:before="240" w:line="312" w:lineRule="auto"/>
      </w:pPr>
      <w:r>
        <w:rPr>
          <w:rFonts w:ascii="Cambria" w:cs="Cambria" w:eastAsia="Cambria" w:hAnsi="Cambria"/>
          <w:color w:val="1A1A1A"/>
          <w:sz w:val="24"/>
          <w:szCs w:val="24"/>
        </w:rPr>
        <w:t xml:space="preserve">C.6 Generalization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same argument applies to any pair of distinct homotopy classes [α], [β] ∈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ambria Math" w:cs="Cambria Math" w:eastAsia="Cambria Math" w:hAnsi="Cambria Math"/>
          <w:b w:val="false"/>
          <w:bCs w:val="false"/>
          <w:i/>
          <w:iCs/>
          <w:strike w:val="false"/>
          <w:color w:val="000000"/>
          <w:sz w:val="24"/>
          <w:szCs w:val="24"/>
        </w:rPr>
        <w:t xml:space="preserve">𝕏</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no admissible evolution can carry a configuration from class [α] to class [β] when [α] ≠ [β]. This generalization covers all cases of Theorem 25.1 and Corollary 25.1, including the case of homotopy class change without annihilation (which is also forbidden).</w:t>
      </w:r>
    </w:p>
    <w:p>
      <w:pPr>
        <w:pBdr>
          <w:bottom w:val="single" w:color="000000" w:sz="6"/>
        </w:pBdr>
        <w:spacing w:after="240" w:before="240"/>
      </w:pPr>
    </w:p>
    <w:p>
      <w:pPr>
        <w:pBdr>
          <w:bottom w:val="single" w:color="8B4513" w:sz="6"/>
        </w:pBdr>
        <w:spacing w:after="240" w:before="240"/>
      </w:pPr>
    </w:p>
    <w:p>
      <w:pPr>
        <w:spacing w:after="240" w:line="384" w:lineRule="auto"/>
      </w:pPr>
      <w:r>
        <w:rPr>
          <w:rFonts w:ascii="Cambria" w:cs="Cambria" w:eastAsia="Cambria" w:hAnsi="Cambria"/>
          <w:b/>
          <w:bCs/>
          <w:i w:val="false"/>
          <w:iCs w:val="false"/>
          <w:strike w:val="false"/>
          <w:color w:val="1A1A1A"/>
          <w:sz w:val="30"/>
          <w:szCs w:val="30"/>
        </w:rPr>
        <w:t xml:space="preserve">Appendix D: Summary of All Theorems, Definitions, and Corollaries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Definition 25.1</w:t>
      </w:r>
      <w:r>
        <w:rPr>
          <w:rFonts w:ascii="Constantia" w:cs="Constantia" w:eastAsia="Constantia" w:hAnsi="Constantia"/>
          <w:b w:val="false"/>
          <w:bCs w:val="false"/>
          <w:i w:val="false"/>
          <w:iCs w:val="false"/>
          <w:strike w:val="false"/>
          <w:color w:val="000000"/>
          <w:sz w:val="24"/>
          <w:szCs w:val="24"/>
        </w:rPr>
        <w:t xml:space="preserve"> (Admissibility Stability): ε-δ stability in the admissibility metric.</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Definition 25.1a</w:t>
      </w:r>
      <w:r>
        <w:rPr>
          <w:rFonts w:ascii="Constantia" w:cs="Constantia" w:eastAsia="Constantia" w:hAnsi="Constantia"/>
          <w:b w:val="false"/>
          <w:bCs w:val="false"/>
          <w:i w:val="false"/>
          <w:iCs w:val="false"/>
          <w:strike w:val="false"/>
          <w:color w:val="000000"/>
          <w:sz w:val="24"/>
          <w:szCs w:val="24"/>
        </w:rPr>
        <w:t xml:space="preserve"> (Homotopic Stability): Preservation of homotopy class under admissible deformations.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Definition 25.2</w:t>
      </w:r>
      <w:r>
        <w:rPr>
          <w:rFonts w:ascii="Constantia" w:cs="Constantia" w:eastAsia="Constantia" w:hAnsi="Constantia"/>
          <w:b w:val="false"/>
          <w:bCs w:val="false"/>
          <w:i w:val="false"/>
          <w:iCs w:val="false"/>
          <w:strike w:val="false"/>
          <w:color w:val="000000"/>
          <w:sz w:val="24"/>
          <w:szCs w:val="24"/>
        </w:rPr>
        <w:t xml:space="preserve"> (Stability Depth): D[Φ] = inf admissibility cost of deforming Φ within its class.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25.1</w:t>
      </w:r>
      <w:r>
        <w:rPr>
          <w:rFonts w:ascii="Constantia" w:cs="Constantia" w:eastAsia="Constantia" w:hAnsi="Constantia"/>
          <w:b w:val="false"/>
          <w:bCs w:val="false"/>
          <w:i w:val="false"/>
          <w:iCs w:val="false"/>
          <w:strike w:val="false"/>
          <w:color w:val="000000"/>
          <w:sz w:val="24"/>
          <w:szCs w:val="24"/>
        </w:rPr>
        <w:t xml:space="preserve"> (Topological Stability): No admissible evolution can change the homotopy class of a phase defect.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25.2</w:t>
      </w:r>
      <w:r>
        <w:rPr>
          <w:rFonts w:ascii="Constantia" w:cs="Constantia" w:eastAsia="Constantia" w:hAnsi="Constantia"/>
          <w:b w:val="false"/>
          <w:bCs w:val="false"/>
          <w:i w:val="false"/>
          <w:iCs w:val="false"/>
          <w:strike w:val="false"/>
          <w:color w:val="000000"/>
          <w:sz w:val="24"/>
          <w:szCs w:val="24"/>
        </w:rPr>
        <w:t xml:space="preserve"> (Independence from Energy): Stability does not depend on any energy functional.</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25.3</w:t>
      </w:r>
      <w:r>
        <w:rPr>
          <w:rFonts w:ascii="Constantia" w:cs="Constantia" w:eastAsia="Constantia" w:hAnsi="Constantia"/>
          <w:b w:val="false"/>
          <w:bCs w:val="false"/>
          <w:i w:val="false"/>
          <w:iCs w:val="false"/>
          <w:strike w:val="false"/>
          <w:color w:val="000000"/>
          <w:sz w:val="24"/>
          <w:szCs w:val="24"/>
        </w:rPr>
        <w:t xml:space="preserve"> (Lyapunov Stability): L[Φ(t)] = d</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(Φ(t), ∂𝕏</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&gt; 0 for all 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25.4</w:t>
      </w:r>
      <w:r>
        <w:rPr>
          <w:rFonts w:ascii="Constantia" w:cs="Constantia" w:eastAsia="Constantia" w:hAnsi="Constantia"/>
          <w:b w:val="false"/>
          <w:bCs w:val="false"/>
          <w:i w:val="false"/>
          <w:iCs w:val="false"/>
          <w:strike w:val="false"/>
          <w:color w:val="000000"/>
          <w:sz w:val="24"/>
          <w:szCs w:val="24"/>
        </w:rPr>
        <w:t xml:space="preserve"> (Environmental Robustness): Environmental coupling preserves defect homotopy class.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25.5</w:t>
      </w:r>
      <w:r>
        <w:rPr>
          <w:rFonts w:ascii="Constantia" w:cs="Constantia" w:eastAsia="Constantia" w:hAnsi="Constantia"/>
          <w:b w:val="false"/>
          <w:bCs w:val="false"/>
          <w:i w:val="false"/>
          <w:iCs w:val="false"/>
          <w:strike w:val="false"/>
          <w:color w:val="000000"/>
          <w:sz w:val="24"/>
          <w:szCs w:val="24"/>
        </w:rPr>
        <w:t xml:space="preserve"> (Perturbative Stability): All admissible first-order perturbations preserve topology.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25.6</w:t>
      </w:r>
      <w:r>
        <w:rPr>
          <w:rFonts w:ascii="Constantia" w:cs="Constantia" w:eastAsia="Constantia" w:hAnsi="Constantia"/>
          <w:b w:val="false"/>
          <w:bCs w:val="false"/>
          <w:i w:val="false"/>
          <w:iCs w:val="false"/>
          <w:strike w:val="false"/>
          <w:color w:val="000000"/>
          <w:sz w:val="24"/>
          <w:szCs w:val="24"/>
        </w:rPr>
        <w:t xml:space="preserve"> (Dynamical Stability): The evolution operator 𝒰</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preserves homotopy class for all 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25.7</w:t>
      </w:r>
      <w:r>
        <w:rPr>
          <w:rFonts w:ascii="Constantia" w:cs="Constantia" w:eastAsia="Constantia" w:hAnsi="Constantia"/>
          <w:b w:val="false"/>
          <w:bCs w:val="false"/>
          <w:i w:val="false"/>
          <w:iCs w:val="false"/>
          <w:strike w:val="false"/>
          <w:color w:val="000000"/>
          <w:sz w:val="24"/>
          <w:szCs w:val="24"/>
        </w:rPr>
        <w:t xml:space="preserve"> (Higher Invariant Conservation): All topological invariants are preserved under admissible evolution.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25.8</w:t>
      </w:r>
      <w:r>
        <w:rPr>
          <w:rFonts w:ascii="Constantia" w:cs="Constantia" w:eastAsia="Constantia" w:hAnsi="Constantia"/>
          <w:b w:val="false"/>
          <w:bCs w:val="false"/>
          <w:i w:val="false"/>
          <w:iCs w:val="false"/>
          <w:strike w:val="false"/>
          <w:color w:val="000000"/>
          <w:sz w:val="24"/>
          <w:szCs w:val="24"/>
        </w:rPr>
        <w:t xml:space="preserve"> (Conditional Annihilation): Annihilation iff an admissible path to vacuum exists (requires antidefect).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25.9</w:t>
      </w:r>
      <w:r>
        <w:rPr>
          <w:rFonts w:ascii="Constantia" w:cs="Constantia" w:eastAsia="Constantia" w:hAnsi="Constantia"/>
          <w:b w:val="false"/>
          <w:bCs w:val="false"/>
          <w:i w:val="false"/>
          <w:iCs w:val="false"/>
          <w:strike w:val="false"/>
          <w:color w:val="000000"/>
          <w:sz w:val="24"/>
          <w:szCs w:val="24"/>
        </w:rPr>
        <w:t xml:space="preserve"> (Mass-Rigidity Correspondence): Mass ∝ stability depth D[Φ].</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25.10</w:t>
      </w:r>
      <w:r>
        <w:rPr>
          <w:rFonts w:ascii="Constantia" w:cs="Constantia" w:eastAsia="Constantia" w:hAnsi="Constantia"/>
          <w:b w:val="false"/>
          <w:bCs w:val="false"/>
          <w:i w:val="false"/>
          <w:iCs w:val="false"/>
          <w:strike w:val="false"/>
          <w:color w:val="000000"/>
          <w:sz w:val="24"/>
          <w:szCs w:val="24"/>
        </w:rPr>
        <w:t xml:space="preserve"> (Core Protection): Defect cores are topologically protected and cannot be shrunk to a point.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25.11</w:t>
      </w:r>
      <w:r>
        <w:rPr>
          <w:rFonts w:ascii="Constantia" w:cs="Constantia" w:eastAsia="Constantia" w:hAnsi="Constantia"/>
          <w:b w:val="false"/>
          <w:bCs w:val="false"/>
          <w:i w:val="false"/>
          <w:iCs w:val="false"/>
          <w:strike w:val="false"/>
          <w:color w:val="000000"/>
          <w:sz w:val="24"/>
          <w:szCs w:val="24"/>
        </w:rPr>
        <w:t xml:space="preserve"> (Composite Stability): Composite defects with nontrivial net topology are stable.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25.12</w:t>
      </w:r>
      <w:r>
        <w:rPr>
          <w:rFonts w:ascii="Constantia" w:cs="Constantia" w:eastAsia="Constantia" w:hAnsi="Constantia"/>
          <w:b w:val="false"/>
          <w:bCs w:val="false"/>
          <w:i w:val="false"/>
          <w:iCs w:val="false"/>
          <w:strike w:val="false"/>
          <w:color w:val="000000"/>
          <w:sz w:val="24"/>
          <w:szCs w:val="24"/>
        </w:rPr>
        <w:t xml:space="preserve"> (Topological Interaction): Forces between defects are determined by combined topology.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25.13</w:t>
      </w:r>
      <w:r>
        <w:rPr>
          <w:rFonts w:ascii="Constantia" w:cs="Constantia" w:eastAsia="Constantia" w:hAnsi="Constantia"/>
          <w:b w:val="false"/>
          <w:bCs w:val="false"/>
          <w:i w:val="false"/>
          <w:iCs w:val="false"/>
          <w:strike w:val="false"/>
          <w:color w:val="000000"/>
          <w:sz w:val="24"/>
          <w:szCs w:val="24"/>
        </w:rPr>
        <w:t xml:space="preserve"> (Many-Body Topological Stability): Total topological charge is conserved in N-defect systems.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25.14</w:t>
      </w:r>
      <w:r>
        <w:rPr>
          <w:rFonts w:ascii="Constantia" w:cs="Constantia" w:eastAsia="Constantia" w:hAnsi="Constantia"/>
          <w:b w:val="false"/>
          <w:bCs w:val="false"/>
          <w:i w:val="false"/>
          <w:iCs w:val="false"/>
          <w:strike w:val="false"/>
          <w:color w:val="000000"/>
          <w:sz w:val="24"/>
          <w:szCs w:val="24"/>
        </w:rPr>
        <w:t xml:space="preserve"> (GCE Implies Stability): GCE alone guarantees topological stability via closedness of 𝕏</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25.15</w:t>
      </w:r>
      <w:r>
        <w:rPr>
          <w:rFonts w:ascii="Constantia" w:cs="Constantia" w:eastAsia="Constantia" w:hAnsi="Constantia"/>
          <w:b w:val="false"/>
          <w:bCs w:val="false"/>
          <w:i w:val="false"/>
          <w:iCs w:val="false"/>
          <w:strike w:val="false"/>
          <w:color w:val="000000"/>
          <w:sz w:val="24"/>
          <w:szCs w:val="24"/>
        </w:rPr>
        <w:t xml:space="preserve"> (Coherence Independence): Stability holds for all coherence lengths ξ &gt; 0.</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25.16</w:t>
      </w:r>
      <w:r>
        <w:rPr>
          <w:rFonts w:ascii="Constantia" w:cs="Constantia" w:eastAsia="Constantia" w:hAnsi="Constantia"/>
          <w:b w:val="false"/>
          <w:bCs w:val="false"/>
          <w:i w:val="false"/>
          <w:iCs w:val="false"/>
          <w:strike w:val="false"/>
          <w:color w:val="000000"/>
          <w:sz w:val="24"/>
          <w:szCs w:val="24"/>
        </w:rPr>
        <w:t xml:space="preserve"> (Non-Abelian Defect Statistics): Non-Abelian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implies non-Abelian exchange statistics.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25.17</w:t>
      </w:r>
      <w:r>
        <w:rPr>
          <w:rFonts w:ascii="Constantia" w:cs="Constantia" w:eastAsia="Constantia" w:hAnsi="Constantia"/>
          <w:b w:val="false"/>
          <w:bCs w:val="false"/>
          <w:i w:val="false"/>
          <w:iCs w:val="false"/>
          <w:strike w:val="false"/>
          <w:color w:val="000000"/>
          <w:sz w:val="24"/>
          <w:szCs w:val="24"/>
        </w:rPr>
        <w:t xml:space="preserve"> (Thermal Stability): P(removal) = exp(−D[Φ]/k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exponentially suppressed for D[Φ]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25.18</w:t>
      </w:r>
      <w:r>
        <w:rPr>
          <w:rFonts w:ascii="Constantia" w:cs="Constantia" w:eastAsia="Constantia" w:hAnsi="Constantia"/>
          <w:b w:val="false"/>
          <w:bCs w:val="false"/>
          <w:i w:val="false"/>
          <w:iCs w:val="false"/>
          <w:strike w:val="false"/>
          <w:color w:val="000000"/>
          <w:sz w:val="24"/>
          <w:szCs w:val="24"/>
        </w:rPr>
        <w:t xml:space="preserve"> (Quantum Stability): Homotopy class is a superselection sector; quantum fluctuations cannot remove defects.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25.19</w:t>
      </w:r>
      <w:r>
        <w:rPr>
          <w:rFonts w:ascii="Constantia" w:cs="Constantia" w:eastAsia="Constantia" w:hAnsi="Constantia"/>
          <w:b w:val="false"/>
          <w:bCs w:val="false"/>
          <w:i w:val="false"/>
          <w:iCs w:val="false"/>
          <w:strike w:val="false"/>
          <w:color w:val="000000"/>
          <w:sz w:val="24"/>
          <w:szCs w:val="24"/>
        </w:rPr>
        <w:t xml:space="preserve"> (Curved Geometry Stability): Stability holds in curved phase geometry for non-degenerate metrics.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25.20</w:t>
      </w:r>
      <w:r>
        <w:rPr>
          <w:rFonts w:ascii="Constantia" w:cs="Constantia" w:eastAsia="Constantia" w:hAnsi="Constantia"/>
          <w:b w:val="false"/>
          <w:bCs w:val="false"/>
          <w:i w:val="false"/>
          <w:iCs w:val="false"/>
          <w:strike w:val="false"/>
          <w:color w:val="000000"/>
          <w:sz w:val="24"/>
          <w:szCs w:val="24"/>
        </w:rPr>
        <w:t xml:space="preserve"> (Saturation Instability): At phase saturation, homotopy classes collapse and stability fails.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25.21</w:t>
      </w:r>
      <w:r>
        <w:rPr>
          <w:rFonts w:ascii="Constantia" w:cs="Constantia" w:eastAsia="Constantia" w:hAnsi="Constantia"/>
          <w:b w:val="false"/>
          <w:bCs w:val="false"/>
          <w:i w:val="false"/>
          <w:iCs w:val="false"/>
          <w:strike w:val="false"/>
          <w:color w:val="000000"/>
          <w:sz w:val="24"/>
          <w:szCs w:val="24"/>
        </w:rPr>
        <w:t xml:space="preserve"> (Dimensional Stability Hierarchy): d-defects classified by π</w:t>
      </w:r>
      <w:r>
        <w:rPr>
          <w:rFonts w:ascii="Constantia" w:cs="Constantia" w:eastAsia="Constantia" w:hAnsi="Constantia"/>
          <w:b w:val="false"/>
          <w:bCs w:val="false"/>
          <w:i w:val="false"/>
          <w:iCs w:val="false"/>
          <w:strike w:val="false"/>
          <w:color w:val="000000"/>
          <w:sz w:val="24"/>
          <w:szCs w:val="24"/>
          <w:vertAlign w:val="subscript"/>
        </w:rPr>
        <w:t xml:space="preserve">D−d−1</w:t>
      </w:r>
      <w:r>
        <w:rPr>
          <w:rFonts w:ascii="Constantia" w:cs="Constantia" w:eastAsia="Constantia" w:hAnsi="Constantia"/>
          <w:b w:val="false"/>
          <w:bCs w:val="false"/>
          <w:i w:val="false"/>
          <w:iCs w:val="false"/>
          <w:strike w:val="false"/>
          <w:color w:val="000000"/>
          <w:sz w:val="24"/>
          <w:szCs w:val="24"/>
        </w:rPr>
        <w:t xml:space="preserve">(𝕏</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25.22</w:t>
      </w:r>
      <w:r>
        <w:rPr>
          <w:rFonts w:ascii="Constantia" w:cs="Constantia" w:eastAsia="Constantia" w:hAnsi="Constantia"/>
          <w:b w:val="false"/>
          <w:bCs w:val="false"/>
          <w:i w:val="false"/>
          <w:iCs w:val="false"/>
          <w:strike w:val="false"/>
          <w:color w:val="000000"/>
          <w:sz w:val="24"/>
          <w:szCs w:val="24"/>
        </w:rPr>
        <w:t xml:space="preserve"> (Finite Spectrum Theorem): Finite nontrivial homotopy groups imply finite particle spectrum.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25.23</w:t>
      </w:r>
      <w:r>
        <w:rPr>
          <w:rFonts w:ascii="Constantia" w:cs="Constantia" w:eastAsia="Constantia" w:hAnsi="Constantia"/>
          <w:b w:val="false"/>
          <w:bCs w:val="false"/>
          <w:i w:val="false"/>
          <w:iCs w:val="false"/>
          <w:strike w:val="false"/>
          <w:color w:val="000000"/>
          <w:sz w:val="24"/>
          <w:szCs w:val="24"/>
        </w:rPr>
        <w:t xml:space="preserve"> (Gauge Invariance of Stability): Topological stability is gauge-invariant.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25.24</w:t>
      </w:r>
      <w:r>
        <w:rPr>
          <w:rFonts w:ascii="Constantia" w:cs="Constantia" w:eastAsia="Constantia" w:hAnsi="Constantia"/>
          <w:b w:val="false"/>
          <w:bCs w:val="false"/>
          <w:i w:val="false"/>
          <w:iCs w:val="false"/>
          <w:strike w:val="false"/>
          <w:color w:val="000000"/>
          <w:sz w:val="24"/>
          <w:szCs w:val="24"/>
        </w:rPr>
        <w:t xml:space="preserve"> (Measurement Stability): Measurement does not alter defect homotopy class.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Theorem 25.25</w:t>
      </w:r>
      <w:r>
        <w:rPr>
          <w:rFonts w:ascii="Constantia" w:cs="Constantia" w:eastAsia="Constantia" w:hAnsi="Constantia"/>
          <w:b w:val="false"/>
          <w:bCs w:val="false"/>
          <w:i w:val="false"/>
          <w:iCs w:val="false"/>
          <w:strike w:val="false"/>
          <w:color w:val="000000"/>
          <w:sz w:val="24"/>
          <w:szCs w:val="24"/>
        </w:rPr>
        <w:t xml:space="preserve"> (Cosmological Topological Charge Conservation): Total topological charge of the universe is conserved.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Corollary 25.1</w:t>
      </w:r>
      <w:r>
        <w:rPr>
          <w:rFonts w:ascii="Constantia" w:cs="Constantia" w:eastAsia="Constantia" w:hAnsi="Constantia"/>
          <w:b w:val="false"/>
          <w:bCs w:val="false"/>
          <w:i w:val="false"/>
          <w:iCs w:val="false"/>
          <w:strike w:val="false"/>
          <w:color w:val="000000"/>
          <w:sz w:val="24"/>
          <w:szCs w:val="24"/>
        </w:rPr>
        <w:t xml:space="preserve">: Defect charge is conserved under all admissible evolutions.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Corollary 25.2</w:t>
      </w:r>
      <w:r>
        <w:rPr>
          <w:rFonts w:ascii="Constantia" w:cs="Constantia" w:eastAsia="Constantia" w:hAnsi="Constantia"/>
          <w:b w:val="false"/>
          <w:bCs w:val="false"/>
          <w:i w:val="false"/>
          <w:iCs w:val="false"/>
          <w:strike w:val="false"/>
          <w:color w:val="000000"/>
          <w:sz w:val="24"/>
          <w:szCs w:val="24"/>
        </w:rPr>
        <w:t xml:space="preserve">: Electric charge conservation.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Corollary 25.3</w:t>
      </w:r>
      <w:r>
        <w:rPr>
          <w:rFonts w:ascii="Constantia" w:cs="Constantia" w:eastAsia="Constantia" w:hAnsi="Constantia"/>
          <w:b w:val="false"/>
          <w:bCs w:val="false"/>
          <w:i w:val="false"/>
          <w:iCs w:val="false"/>
          <w:strike w:val="false"/>
          <w:color w:val="000000"/>
          <w:sz w:val="24"/>
          <w:szCs w:val="24"/>
        </w:rPr>
        <w:t xml:space="preserve">: Spin conservation.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Corollary 25.4</w:t>
      </w:r>
      <w:r>
        <w:rPr>
          <w:rFonts w:ascii="Constantia" w:cs="Constantia" w:eastAsia="Constantia" w:hAnsi="Constantia"/>
          <w:b w:val="false"/>
          <w:bCs w:val="false"/>
          <w:i w:val="false"/>
          <w:iCs w:val="false"/>
          <w:strike w:val="false"/>
          <w:color w:val="000000"/>
          <w:sz w:val="24"/>
          <w:szCs w:val="24"/>
        </w:rPr>
        <w:t xml:space="preserve">: Baryon number conservation.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Corollary 25.5</w:t>
      </w:r>
      <w:r>
        <w:rPr>
          <w:rFonts w:ascii="Constantia" w:cs="Constantia" w:eastAsia="Constantia" w:hAnsi="Constantia"/>
          <w:b w:val="false"/>
          <w:bCs w:val="false"/>
          <w:i w:val="false"/>
          <w:iCs w:val="false"/>
          <w:strike w:val="false"/>
          <w:color w:val="000000"/>
          <w:sz w:val="24"/>
          <w:szCs w:val="24"/>
        </w:rPr>
        <w:t xml:space="preserve">: Lepton number conservation.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Corollary 25.6</w:t>
      </w:r>
      <w:r>
        <w:rPr>
          <w:rFonts w:ascii="Constantia" w:cs="Constantia" w:eastAsia="Constantia" w:hAnsi="Constantia"/>
          <w:b w:val="false"/>
          <w:bCs w:val="false"/>
          <w:i w:val="false"/>
          <w:iCs w:val="false"/>
          <w:strike w:val="false"/>
          <w:color w:val="000000"/>
          <w:sz w:val="24"/>
          <w:szCs w:val="24"/>
        </w:rPr>
        <w:t xml:space="preserve">: Energy-momentum conservation.</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References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Nakahara, </w:t>
      </w:r>
      <w:r>
        <w:rPr>
          <w:rFonts w:ascii="Constantia" w:cs="Constantia" w:eastAsia="Constantia" w:hAnsi="Constantia"/>
          <w:b w:val="false"/>
          <w:bCs w:val="false"/>
          <w:i/>
          <w:iCs/>
          <w:strike w:val="false"/>
          <w:color w:val="000000"/>
          <w:sz w:val="24"/>
          <w:szCs w:val="24"/>
        </w:rPr>
        <w:t xml:space="preserve">Geometry, Topology and Physics</w:t>
      </w:r>
      <w:r>
        <w:rPr>
          <w:rFonts w:ascii="Constantia" w:cs="Constantia" w:eastAsia="Constantia" w:hAnsi="Constantia"/>
          <w:b w:val="false"/>
          <w:bCs w:val="false"/>
          <w:i w:val="false"/>
          <w:iCs w:val="false"/>
          <w:strike w:val="false"/>
          <w:color w:val="000000"/>
          <w:sz w:val="20"/>
          <w:szCs w:val="20"/>
        </w:rPr>
        <w:t xml:space="preserve">, 2nd ed. Institute of Physics Publishing, Bristol (2003).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N. D. Mermin, "The topological theory of defects in ordered media,"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51</w:t>
      </w:r>
      <w:r>
        <w:rPr>
          <w:rFonts w:ascii="Constantia" w:cs="Constantia" w:eastAsia="Constantia" w:hAnsi="Constantia"/>
          <w:b w:val="false"/>
          <w:bCs w:val="false"/>
          <w:i w:val="false"/>
          <w:iCs w:val="false"/>
          <w:strike w:val="false"/>
          <w:color w:val="000000"/>
          <w:sz w:val="20"/>
          <w:szCs w:val="20"/>
        </w:rPr>
        <w:t xml:space="preserve">, 591 (1979).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T. H. R. Skyrme, "A unified field theory of mesons and baryons," </w:t>
      </w:r>
      <w:r>
        <w:rPr>
          <w:rFonts w:ascii="Constantia" w:cs="Constantia" w:eastAsia="Constantia" w:hAnsi="Constantia"/>
          <w:b w:val="false"/>
          <w:bCs w:val="false"/>
          <w:i/>
          <w:iCs/>
          <w:strike w:val="false"/>
          <w:color w:val="000000"/>
          <w:sz w:val="24"/>
          <w:szCs w:val="24"/>
        </w:rPr>
        <w:t xml:space="preserve">Nucl.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31</w:t>
      </w:r>
      <w:r>
        <w:rPr>
          <w:rFonts w:ascii="Constantia" w:cs="Constantia" w:eastAsia="Constantia" w:hAnsi="Constantia"/>
          <w:b w:val="false"/>
          <w:bCs w:val="false"/>
          <w:i w:val="false"/>
          <w:iCs w:val="false"/>
          <w:strike w:val="false"/>
          <w:color w:val="000000"/>
          <w:sz w:val="20"/>
          <w:szCs w:val="20"/>
        </w:rPr>
        <w:t xml:space="preserve">, 556 (1962); "A non-linear field theory," </w:t>
      </w:r>
      <w:r>
        <w:rPr>
          <w:rFonts w:ascii="Constantia" w:cs="Constantia" w:eastAsia="Constantia" w:hAnsi="Constantia"/>
          <w:b w:val="false"/>
          <w:bCs w:val="false"/>
          <w:i/>
          <w:iCs/>
          <w:strike w:val="false"/>
          <w:color w:val="000000"/>
          <w:sz w:val="24"/>
          <w:szCs w:val="24"/>
        </w:rPr>
        <w:t xml:space="preserve">Proc. R. Soc. London</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A260</w:t>
      </w:r>
      <w:r>
        <w:rPr>
          <w:rFonts w:ascii="Constantia" w:cs="Constantia" w:eastAsia="Constantia" w:hAnsi="Constantia"/>
          <w:b w:val="false"/>
          <w:bCs w:val="false"/>
          <w:i w:val="false"/>
          <w:iCs w:val="false"/>
          <w:strike w:val="false"/>
          <w:color w:val="000000"/>
          <w:sz w:val="20"/>
          <w:szCs w:val="20"/>
        </w:rPr>
        <w:t xml:space="preserve">, 127 (1961).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G. H. Derrick, "Comments on nonlinear wave equations as models for elementary particles," </w:t>
      </w:r>
      <w:r>
        <w:rPr>
          <w:rFonts w:ascii="Constantia" w:cs="Constantia" w:eastAsia="Constantia" w:hAnsi="Constantia"/>
          <w:b w:val="false"/>
          <w:bCs w:val="false"/>
          <w:i/>
          <w:iCs/>
          <w:strike w:val="false"/>
          <w:color w:val="000000"/>
          <w:sz w:val="24"/>
          <w:szCs w:val="24"/>
        </w:rPr>
        <w:t xml:space="preserve">J.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000000"/>
          <w:sz w:val="20"/>
          <w:szCs w:val="20"/>
        </w:rPr>
        <w:t xml:space="preserve">, 1252 (1964).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S. Coleman, </w:t>
      </w:r>
      <w:r>
        <w:rPr>
          <w:rFonts w:ascii="Constantia" w:cs="Constantia" w:eastAsia="Constantia" w:hAnsi="Constantia"/>
          <w:b w:val="false"/>
          <w:bCs w:val="false"/>
          <w:i/>
          <w:iCs/>
          <w:strike w:val="false"/>
          <w:color w:val="000000"/>
          <w:sz w:val="24"/>
          <w:szCs w:val="24"/>
        </w:rPr>
        <w:t xml:space="preserve">Aspects of Symmetry</w:t>
      </w:r>
      <w:r>
        <w:rPr>
          <w:rFonts w:ascii="Constantia" w:cs="Constantia" w:eastAsia="Constantia" w:hAnsi="Constantia"/>
          <w:b w:val="false"/>
          <w:bCs w:val="false"/>
          <w:i w:val="false"/>
          <w:iCs w:val="false"/>
          <w:strike w:val="false"/>
          <w:color w:val="000000"/>
          <w:sz w:val="20"/>
          <w:szCs w:val="20"/>
        </w:rPr>
        <w:t xml:space="preserve">. Cambridge University Press, Cambridge (1985).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 M. Lyapunov, "The general problem of the stability of motion," </w:t>
      </w:r>
      <w:r>
        <w:rPr>
          <w:rFonts w:ascii="Constantia" w:cs="Constantia" w:eastAsia="Constantia" w:hAnsi="Constantia"/>
          <w:b w:val="false"/>
          <w:bCs w:val="false"/>
          <w:i/>
          <w:iCs/>
          <w:strike w:val="false"/>
          <w:color w:val="000000"/>
          <w:sz w:val="24"/>
          <w:szCs w:val="24"/>
        </w:rPr>
        <w:t xml:space="preserve">Int. J. Control</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55</w:t>
      </w:r>
      <w:r>
        <w:rPr>
          <w:rFonts w:ascii="Constantia" w:cs="Constantia" w:eastAsia="Constantia" w:hAnsi="Constantia"/>
          <w:b w:val="false"/>
          <w:bCs w:val="false"/>
          <w:i w:val="false"/>
          <w:iCs w:val="false"/>
          <w:strike w:val="false"/>
          <w:color w:val="000000"/>
          <w:sz w:val="20"/>
          <w:szCs w:val="20"/>
        </w:rPr>
        <w:t xml:space="preserve">, 531 (1992) [transl. of 1892 original].</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"Mass, Charge, and the Particle Content of Phase Theory," </w:t>
      </w:r>
      <w:r>
        <w:rPr>
          <w:rFonts w:ascii="Constantia" w:cs="Constantia" w:eastAsia="Constantia" w:hAnsi="Constantia"/>
          <w:b w:val="false"/>
          <w:bCs w:val="false"/>
          <w:i/>
          <w:iCs/>
          <w:strike w:val="false"/>
          <w:color w:val="000000"/>
          <w:sz w:val="24"/>
          <w:szCs w:val="24"/>
        </w:rPr>
        <w:t xml:space="preserve">Phase Theory Series, Paper 7</w:t>
      </w:r>
      <w:r>
        <w:rPr>
          <w:rFonts w:ascii="Constantia" w:cs="Constantia" w:eastAsia="Constantia" w:hAnsi="Constantia"/>
          <w:b w:val="false"/>
          <w:bCs w:val="false"/>
          <w:i w:val="false"/>
          <w:iCs w:val="false"/>
          <w:strike w:val="false"/>
          <w:color w:val="000000"/>
          <w:sz w:val="20"/>
          <w:szCs w:val="20"/>
        </w:rPr>
        <w:t xml:space="preserve">, arXiv:2601.00007 [physics.gen-ph]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"Thermodynamics from Phase Theory," </w:t>
      </w:r>
      <w:r>
        <w:rPr>
          <w:rFonts w:ascii="Constantia" w:cs="Constantia" w:eastAsia="Constantia" w:hAnsi="Constantia"/>
          <w:b w:val="false"/>
          <w:bCs w:val="false"/>
          <w:i/>
          <w:iCs/>
          <w:strike w:val="false"/>
          <w:color w:val="000000"/>
          <w:sz w:val="24"/>
          <w:szCs w:val="24"/>
        </w:rPr>
        <w:t xml:space="preserve">Phase Theory Series, Paper 8</w:t>
      </w:r>
      <w:r>
        <w:rPr>
          <w:rFonts w:ascii="Constantia" w:cs="Constantia" w:eastAsia="Constantia" w:hAnsi="Constantia"/>
          <w:b w:val="false"/>
          <w:bCs w:val="false"/>
          <w:i w:val="false"/>
          <w:iCs w:val="false"/>
          <w:strike w:val="false"/>
          <w:color w:val="000000"/>
          <w:sz w:val="20"/>
          <w:szCs w:val="20"/>
        </w:rPr>
        <w:t xml:space="preserve">, arXiv:2601.00008 [physics.gen-ph]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T. W. B. Kibble, "Topology of cosmic domains and strings," </w:t>
      </w:r>
      <w:r>
        <w:rPr>
          <w:rFonts w:ascii="Constantia" w:cs="Constantia" w:eastAsia="Constantia" w:hAnsi="Constantia"/>
          <w:b w:val="false"/>
          <w:bCs w:val="false"/>
          <w:i/>
          <w:iCs/>
          <w:strike w:val="false"/>
          <w:color w:val="000000"/>
          <w:sz w:val="24"/>
          <w:szCs w:val="24"/>
        </w:rPr>
        <w:t xml:space="preserve">J. Phys. A: Math. Gen.</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000000"/>
          <w:sz w:val="20"/>
          <w:szCs w:val="20"/>
        </w:rPr>
        <w:t xml:space="preserve">, 1387 (1976).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W. H. Zurek, "Cosmological experiments in superfluid helium?"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317</w:t>
      </w:r>
      <w:r>
        <w:rPr>
          <w:rFonts w:ascii="Constantia" w:cs="Constantia" w:eastAsia="Constantia" w:hAnsi="Constantia"/>
          <w:b w:val="false"/>
          <w:bCs w:val="false"/>
          <w:i w:val="false"/>
          <w:iCs w:val="false"/>
          <w:strike w:val="false"/>
          <w:color w:val="000000"/>
          <w:sz w:val="20"/>
          <w:szCs w:val="20"/>
        </w:rPr>
        <w:t xml:space="preserve">, 505 (1985).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E. Witten, "Constraints on supersymmetry breaking," </w:t>
      </w:r>
      <w:r>
        <w:rPr>
          <w:rFonts w:ascii="Constantia" w:cs="Constantia" w:eastAsia="Constantia" w:hAnsi="Constantia"/>
          <w:b w:val="false"/>
          <w:bCs w:val="false"/>
          <w:i/>
          <w:iCs/>
          <w:strike w:val="false"/>
          <w:color w:val="000000"/>
          <w:sz w:val="24"/>
          <w:szCs w:val="24"/>
        </w:rPr>
        <w:t xml:space="preserve">Nucl.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B202</w:t>
      </w:r>
      <w:r>
        <w:rPr>
          <w:rFonts w:ascii="Constantia" w:cs="Constantia" w:eastAsia="Constantia" w:hAnsi="Constantia"/>
          <w:b w:val="false"/>
          <w:bCs w:val="false"/>
          <w:i w:val="false"/>
          <w:iCs w:val="false"/>
          <w:strike w:val="false"/>
          <w:color w:val="000000"/>
          <w:sz w:val="20"/>
          <w:szCs w:val="20"/>
        </w:rPr>
        <w:t xml:space="preserve">, 253 (1982); "Topological quantum field theory," </w:t>
      </w:r>
      <w:r>
        <w:rPr>
          <w:rFonts w:ascii="Constantia" w:cs="Constantia" w:eastAsia="Constantia" w:hAnsi="Constantia"/>
          <w:b w:val="false"/>
          <w:bCs w:val="false"/>
          <w:i/>
          <w:iCs/>
          <w:strike w:val="false"/>
          <w:color w:val="000000"/>
          <w:sz w:val="24"/>
          <w:szCs w:val="24"/>
        </w:rPr>
        <w:t xml:space="preserve">Commun.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117</w:t>
      </w:r>
      <w:r>
        <w:rPr>
          <w:rFonts w:ascii="Constantia" w:cs="Constantia" w:eastAsia="Constantia" w:hAnsi="Constantia"/>
          <w:b w:val="false"/>
          <w:bCs w:val="false"/>
          <w:i w:val="false"/>
          <w:iCs w:val="false"/>
          <w:strike w:val="false"/>
          <w:color w:val="000000"/>
          <w:sz w:val="20"/>
          <w:szCs w:val="20"/>
        </w:rPr>
        <w:t xml:space="preserve">, 353 (1988).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R. Penrose, </w:t>
      </w:r>
      <w:r>
        <w:rPr>
          <w:rFonts w:ascii="Constantia" w:cs="Constantia" w:eastAsia="Constantia" w:hAnsi="Constantia"/>
          <w:b w:val="false"/>
          <w:bCs w:val="false"/>
          <w:i/>
          <w:iCs/>
          <w:strike w:val="false"/>
          <w:color w:val="000000"/>
          <w:sz w:val="24"/>
          <w:szCs w:val="24"/>
        </w:rPr>
        <w:t xml:space="preserve">The Road to Reality: A Complete Guide to the Laws of the Universe</w:t>
      </w:r>
      <w:r>
        <w:rPr>
          <w:rFonts w:ascii="Constantia" w:cs="Constantia" w:eastAsia="Constantia" w:hAnsi="Constantia"/>
          <w:b w:val="false"/>
          <w:bCs w:val="false"/>
          <w:i w:val="false"/>
          <w:iCs w:val="false"/>
          <w:strike w:val="false"/>
          <w:color w:val="000000"/>
          <w:sz w:val="20"/>
          <w:szCs w:val="20"/>
        </w:rPr>
        <w:t xml:space="preserve">. Jonathan Cape, London (2004).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"Black Holes in Phase Theory," </w:t>
      </w:r>
      <w:r>
        <w:rPr>
          <w:rFonts w:ascii="Constantia" w:cs="Constantia" w:eastAsia="Constantia" w:hAnsi="Constantia"/>
          <w:b w:val="false"/>
          <w:bCs w:val="false"/>
          <w:i/>
          <w:iCs/>
          <w:strike w:val="false"/>
          <w:color w:val="000000"/>
          <w:sz w:val="24"/>
          <w:szCs w:val="24"/>
        </w:rPr>
        <w:t xml:space="preserve">Phase Theory Series, Paper 13</w:t>
      </w:r>
      <w:r>
        <w:rPr>
          <w:rFonts w:ascii="Constantia" w:cs="Constantia" w:eastAsia="Constantia" w:hAnsi="Constantia"/>
          <w:b w:val="false"/>
          <w:bCs w:val="false"/>
          <w:i w:val="false"/>
          <w:iCs w:val="false"/>
          <w:strike w:val="false"/>
          <w:color w:val="000000"/>
          <w:sz w:val="20"/>
          <w:szCs w:val="20"/>
        </w:rPr>
        <w:t xml:space="preserve">, arXiv:2601.00013 [physics.gen-ph]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F. Atiyah and I. M. Singer, "The index of elliptic operators," </w:t>
      </w:r>
      <w:r>
        <w:rPr>
          <w:rFonts w:ascii="Constantia" w:cs="Constantia" w:eastAsia="Constantia" w:hAnsi="Constantia"/>
          <w:b w:val="false"/>
          <w:bCs w:val="false"/>
          <w:i/>
          <w:iCs/>
          <w:strike w:val="false"/>
          <w:color w:val="000000"/>
          <w:sz w:val="24"/>
          <w:szCs w:val="24"/>
        </w:rPr>
        <w:t xml:space="preserve">Ann. Math.</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87</w:t>
      </w:r>
      <w:r>
        <w:rPr>
          <w:rFonts w:ascii="Constantia" w:cs="Constantia" w:eastAsia="Constantia" w:hAnsi="Constantia"/>
          <w:b w:val="false"/>
          <w:bCs w:val="false"/>
          <w:i w:val="false"/>
          <w:iCs w:val="false"/>
          <w:strike w:val="false"/>
          <w:color w:val="000000"/>
          <w:sz w:val="20"/>
          <w:szCs w:val="20"/>
        </w:rPr>
        <w:t xml:space="preserve">, 484 (1968).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"Phase Saturation and the Limits of Admissibility," </w:t>
      </w:r>
      <w:r>
        <w:rPr>
          <w:rFonts w:ascii="Constantia" w:cs="Constantia" w:eastAsia="Constantia" w:hAnsi="Constantia"/>
          <w:b w:val="false"/>
          <w:bCs w:val="false"/>
          <w:i/>
          <w:iCs/>
          <w:strike w:val="false"/>
          <w:color w:val="000000"/>
          <w:sz w:val="24"/>
          <w:szCs w:val="24"/>
        </w:rPr>
        <w:t xml:space="preserve">Phase Theory Series, Paper 15</w:t>
      </w:r>
      <w:r>
        <w:rPr>
          <w:rFonts w:ascii="Constantia" w:cs="Constantia" w:eastAsia="Constantia" w:hAnsi="Constantia"/>
          <w:b w:val="false"/>
          <w:bCs w:val="false"/>
          <w:i w:val="false"/>
          <w:iCs w:val="false"/>
          <w:strike w:val="false"/>
          <w:color w:val="000000"/>
          <w:sz w:val="20"/>
          <w:szCs w:val="20"/>
        </w:rPr>
        <w:t xml:space="preserve">, arXiv:2601.00015 [physics.gen-ph]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"The Measurement Problem in Phase Theory," </w:t>
      </w:r>
      <w:r>
        <w:rPr>
          <w:rFonts w:ascii="Constantia" w:cs="Constantia" w:eastAsia="Constantia" w:hAnsi="Constantia"/>
          <w:b w:val="false"/>
          <w:bCs w:val="false"/>
          <w:i/>
          <w:iCs/>
          <w:strike w:val="false"/>
          <w:color w:val="000000"/>
          <w:sz w:val="24"/>
          <w:szCs w:val="24"/>
        </w:rPr>
        <w:t xml:space="preserve">Phase Theory Series, Paper 6</w:t>
      </w:r>
      <w:r>
        <w:rPr>
          <w:rFonts w:ascii="Constantia" w:cs="Constantia" w:eastAsia="Constantia" w:hAnsi="Constantia"/>
          <w:b w:val="false"/>
          <w:bCs w:val="false"/>
          <w:i w:val="false"/>
          <w:iCs w:val="false"/>
          <w:strike w:val="false"/>
          <w:color w:val="000000"/>
          <w:sz w:val="20"/>
          <w:szCs w:val="20"/>
        </w:rPr>
        <w:t xml:space="preserve">, arXiv:2601.00006 [physics.gen-ph]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"Topological Origin of Phase Defects," </w:t>
      </w:r>
      <w:r>
        <w:rPr>
          <w:rFonts w:ascii="Constantia" w:cs="Constantia" w:eastAsia="Constantia" w:hAnsi="Constantia"/>
          <w:b w:val="false"/>
          <w:bCs w:val="false"/>
          <w:i/>
          <w:iCs/>
          <w:strike w:val="false"/>
          <w:color w:val="000000"/>
          <w:sz w:val="24"/>
          <w:szCs w:val="24"/>
        </w:rPr>
        <w:t xml:space="preserve">Phase Theory Series, Paper 23</w:t>
      </w:r>
      <w:r>
        <w:rPr>
          <w:rFonts w:ascii="Constantia" w:cs="Constantia" w:eastAsia="Constantia" w:hAnsi="Constantia"/>
          <w:b w:val="false"/>
          <w:bCs w:val="false"/>
          <w:i w:val="false"/>
          <w:iCs w:val="false"/>
          <w:strike w:val="false"/>
          <w:color w:val="000000"/>
          <w:sz w:val="20"/>
          <w:szCs w:val="20"/>
        </w:rPr>
        <w:t xml:space="preserve">, arXiv:2601.00023 [physics.gen-ph]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"Admissible Evolution in Phase Theory," </w:t>
      </w:r>
      <w:r>
        <w:rPr>
          <w:rFonts w:ascii="Constantia" w:cs="Constantia" w:eastAsia="Constantia" w:hAnsi="Constantia"/>
          <w:b w:val="false"/>
          <w:bCs w:val="false"/>
          <w:i/>
          <w:iCs/>
          <w:strike w:val="false"/>
          <w:color w:val="000000"/>
          <w:sz w:val="24"/>
          <w:szCs w:val="24"/>
        </w:rPr>
        <w:t xml:space="preserve">Phase Theory Series, Paper 24</w:t>
      </w:r>
      <w:r>
        <w:rPr>
          <w:rFonts w:ascii="Constantia" w:cs="Constantia" w:eastAsia="Constantia" w:hAnsi="Constantia"/>
          <w:b w:val="false"/>
          <w:bCs w:val="false"/>
          <w:i w:val="false"/>
          <w:iCs w:val="false"/>
          <w:strike w:val="false"/>
          <w:color w:val="000000"/>
          <w:sz w:val="20"/>
          <w:szCs w:val="20"/>
        </w:rPr>
        <w:t xml:space="preserve">, arXiv:2601.00024 [physics.gen-ph]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"Foundations of Phase Theory," </w:t>
      </w:r>
      <w:r>
        <w:rPr>
          <w:rFonts w:ascii="Constantia" w:cs="Constantia" w:eastAsia="Constantia" w:hAnsi="Constantia"/>
          <w:b w:val="false"/>
          <w:bCs w:val="false"/>
          <w:i/>
          <w:iCs/>
          <w:strike w:val="false"/>
          <w:color w:val="000000"/>
          <w:sz w:val="24"/>
          <w:szCs w:val="24"/>
        </w:rPr>
        <w:t xml:space="preserve">Phase Theory Series, Paper 1</w:t>
      </w:r>
      <w:r>
        <w:rPr>
          <w:rFonts w:ascii="Constantia" w:cs="Constantia" w:eastAsia="Constantia" w:hAnsi="Constantia"/>
          <w:b w:val="false"/>
          <w:bCs w:val="false"/>
          <w:i w:val="false"/>
          <w:iCs w:val="false"/>
          <w:strike w:val="false"/>
          <w:color w:val="000000"/>
          <w:sz w:val="20"/>
          <w:szCs w:val="20"/>
        </w:rPr>
        <w:t xml:space="preserve">, arXiv:2601.00001 [physics.gen-ph]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"Global Consistency Enforcement," </w:t>
      </w:r>
      <w:r>
        <w:rPr>
          <w:rFonts w:ascii="Constantia" w:cs="Constantia" w:eastAsia="Constantia" w:hAnsi="Constantia"/>
          <w:b w:val="false"/>
          <w:bCs w:val="false"/>
          <w:i/>
          <w:iCs/>
          <w:strike w:val="false"/>
          <w:color w:val="000000"/>
          <w:sz w:val="24"/>
          <w:szCs w:val="24"/>
        </w:rPr>
        <w:t xml:space="preserve">Phase Theory Series, Paper 2</w:t>
      </w:r>
      <w:r>
        <w:rPr>
          <w:rFonts w:ascii="Constantia" w:cs="Constantia" w:eastAsia="Constantia" w:hAnsi="Constantia"/>
          <w:b w:val="false"/>
          <w:bCs w:val="false"/>
          <w:i w:val="false"/>
          <w:iCs w:val="false"/>
          <w:strike w:val="false"/>
          <w:color w:val="000000"/>
          <w:sz w:val="20"/>
          <w:szCs w:val="20"/>
        </w:rPr>
        <w:t xml:space="preserve">, arXiv:2601.00002 [physics.gen-ph]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"The Admissible Phase Manifold," </w:t>
      </w:r>
      <w:r>
        <w:rPr>
          <w:rFonts w:ascii="Constantia" w:cs="Constantia" w:eastAsia="Constantia" w:hAnsi="Constantia"/>
          <w:b w:val="false"/>
          <w:bCs w:val="false"/>
          <w:i/>
          <w:iCs/>
          <w:strike w:val="false"/>
          <w:color w:val="000000"/>
          <w:sz w:val="24"/>
          <w:szCs w:val="24"/>
        </w:rPr>
        <w:t xml:space="preserve">Phase Theory Series, Paper 3</w:t>
      </w:r>
      <w:r>
        <w:rPr>
          <w:rFonts w:ascii="Constantia" w:cs="Constantia" w:eastAsia="Constantia" w:hAnsi="Constantia"/>
          <w:b w:val="false"/>
          <w:bCs w:val="false"/>
          <w:i w:val="false"/>
          <w:iCs w:val="false"/>
          <w:strike w:val="false"/>
          <w:color w:val="000000"/>
          <w:sz w:val="20"/>
          <w:szCs w:val="20"/>
        </w:rPr>
        <w:t xml:space="preserve">, arXiv:2601.00003 [physics.gen-ph]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"Emergent Geometry from Phase Theory," </w:t>
      </w:r>
      <w:r>
        <w:rPr>
          <w:rFonts w:ascii="Constantia" w:cs="Constantia" w:eastAsia="Constantia" w:hAnsi="Constantia"/>
          <w:b w:val="false"/>
          <w:bCs w:val="false"/>
          <w:i/>
          <w:iCs/>
          <w:strike w:val="false"/>
          <w:color w:val="000000"/>
          <w:sz w:val="24"/>
          <w:szCs w:val="24"/>
        </w:rPr>
        <w:t xml:space="preserve">Phase Theory Series, Paper 4</w:t>
      </w:r>
      <w:r>
        <w:rPr>
          <w:rFonts w:ascii="Constantia" w:cs="Constantia" w:eastAsia="Constantia" w:hAnsi="Constantia"/>
          <w:b w:val="false"/>
          <w:bCs w:val="false"/>
          <w:i w:val="false"/>
          <w:iCs w:val="false"/>
          <w:strike w:val="false"/>
          <w:color w:val="000000"/>
          <w:sz w:val="20"/>
          <w:szCs w:val="20"/>
        </w:rPr>
        <w:t xml:space="preserve">, arXiv:2601.00004 [physics.gen-ph]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"Phase Theory and Quantum Mechanics," </w:t>
      </w:r>
      <w:r>
        <w:rPr>
          <w:rFonts w:ascii="Constantia" w:cs="Constantia" w:eastAsia="Constantia" w:hAnsi="Constantia"/>
          <w:b w:val="false"/>
          <w:bCs w:val="false"/>
          <w:i/>
          <w:iCs/>
          <w:strike w:val="false"/>
          <w:color w:val="000000"/>
          <w:sz w:val="24"/>
          <w:szCs w:val="24"/>
        </w:rPr>
        <w:t xml:space="preserve">Phase Theory Series, Paper 5</w:t>
      </w:r>
      <w:r>
        <w:rPr>
          <w:rFonts w:ascii="Constantia" w:cs="Constantia" w:eastAsia="Constantia" w:hAnsi="Constantia"/>
          <w:b w:val="false"/>
          <w:bCs w:val="false"/>
          <w:i w:val="false"/>
          <w:iCs w:val="false"/>
          <w:strike w:val="false"/>
          <w:color w:val="000000"/>
          <w:sz w:val="20"/>
          <w:szCs w:val="20"/>
        </w:rPr>
        <w:t xml:space="preserve">, arXiv:2601.00005 [physics.gen-ph]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R. Bott and L. W. Tu, </w:t>
      </w:r>
      <w:r>
        <w:rPr>
          <w:rFonts w:ascii="Constantia" w:cs="Constantia" w:eastAsia="Constantia" w:hAnsi="Constantia"/>
          <w:b w:val="false"/>
          <w:bCs w:val="false"/>
          <w:i/>
          <w:iCs/>
          <w:strike w:val="false"/>
          <w:color w:val="000000"/>
          <w:sz w:val="24"/>
          <w:szCs w:val="24"/>
        </w:rPr>
        <w:t xml:space="preserve">Differential Forms in Algebraic Topology</w:t>
      </w:r>
      <w:r>
        <w:rPr>
          <w:rFonts w:ascii="Constantia" w:cs="Constantia" w:eastAsia="Constantia" w:hAnsi="Constantia"/>
          <w:b w:val="false"/>
          <w:bCs w:val="false"/>
          <w:i w:val="false"/>
          <w:iCs w:val="false"/>
          <w:strike w:val="false"/>
          <w:color w:val="000000"/>
          <w:sz w:val="20"/>
          <w:szCs w:val="20"/>
        </w:rPr>
        <w:t xml:space="preserve">. Springer, New York (1982).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 Hatcher, </w:t>
      </w:r>
      <w:r>
        <w:rPr>
          <w:rFonts w:ascii="Constantia" w:cs="Constantia" w:eastAsia="Constantia" w:hAnsi="Constantia"/>
          <w:b w:val="false"/>
          <w:bCs w:val="false"/>
          <w:i/>
          <w:iCs/>
          <w:strike w:val="false"/>
          <w:color w:val="000000"/>
          <w:sz w:val="24"/>
          <w:szCs w:val="24"/>
        </w:rPr>
        <w:t xml:space="preserve">Algebraic Topology</w:t>
      </w:r>
      <w:r>
        <w:rPr>
          <w:rFonts w:ascii="Constantia" w:cs="Constantia" w:eastAsia="Constantia" w:hAnsi="Constantia"/>
          <w:b w:val="false"/>
          <w:bCs w:val="false"/>
          <w:i w:val="false"/>
          <w:iCs w:val="false"/>
          <w:strike w:val="false"/>
          <w:color w:val="000000"/>
          <w:sz w:val="20"/>
          <w:szCs w:val="20"/>
        </w:rPr>
        <w:t xml:space="preserve">. Cambridge University Press, Cambridge (2002). Available at: pi.math.cornell.edu/~hatcher/AT/AT.pdf.</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J. Milnor, </w:t>
      </w:r>
      <w:r>
        <w:rPr>
          <w:rFonts w:ascii="Constantia" w:cs="Constantia" w:eastAsia="Constantia" w:hAnsi="Constantia"/>
          <w:b w:val="false"/>
          <w:bCs w:val="false"/>
          <w:i/>
          <w:iCs/>
          <w:strike w:val="false"/>
          <w:color w:val="000000"/>
          <w:sz w:val="24"/>
          <w:szCs w:val="24"/>
        </w:rPr>
        <w:t xml:space="preserve">Topology from the Differentiable Viewpoint</w:t>
      </w:r>
      <w:r>
        <w:rPr>
          <w:rFonts w:ascii="Constantia" w:cs="Constantia" w:eastAsia="Constantia" w:hAnsi="Constantia"/>
          <w:b w:val="false"/>
          <w:bCs w:val="false"/>
          <w:i w:val="false"/>
          <w:iCs w:val="false"/>
          <w:strike w:val="false"/>
          <w:color w:val="000000"/>
          <w:sz w:val="20"/>
          <w:szCs w:val="20"/>
        </w:rPr>
        <w:t xml:space="preserve">. University Press of Virginia, Charlottesville (1965).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C. Rovelli and L. Smolin, "Spin networks and quantum gravity,"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52</w:t>
      </w:r>
      <w:r>
        <w:rPr>
          <w:rFonts w:ascii="Constantia" w:cs="Constantia" w:eastAsia="Constantia" w:hAnsi="Constantia"/>
          <w:b w:val="false"/>
          <w:bCs w:val="false"/>
          <w:i w:val="false"/>
          <w:iCs w:val="false"/>
          <w:strike w:val="false"/>
          <w:color w:val="000000"/>
          <w:sz w:val="20"/>
          <w:szCs w:val="20"/>
        </w:rPr>
        <w:t xml:space="preserve">, 5743 (1995).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J. Polchinski, </w:t>
      </w:r>
      <w:r>
        <w:rPr>
          <w:rFonts w:ascii="Constantia" w:cs="Constantia" w:eastAsia="Constantia" w:hAnsi="Constantia"/>
          <w:b w:val="false"/>
          <w:bCs w:val="false"/>
          <w:i/>
          <w:iCs/>
          <w:strike w:val="false"/>
          <w:color w:val="000000"/>
          <w:sz w:val="24"/>
          <w:szCs w:val="24"/>
        </w:rPr>
        <w:t xml:space="preserve">String Theory</w:t>
      </w:r>
      <w:r>
        <w:rPr>
          <w:rFonts w:ascii="Constantia" w:cs="Constantia" w:eastAsia="Constantia" w:hAnsi="Constantia"/>
          <w:b w:val="false"/>
          <w:bCs w:val="false"/>
          <w:i w:val="false"/>
          <w:iCs w:val="false"/>
          <w:strike w:val="false"/>
          <w:color w:val="000000"/>
          <w:sz w:val="20"/>
          <w:szCs w:val="20"/>
        </w:rPr>
        <w:t xml:space="preserve">, Vols. I&amp;II. Cambridge University Press, Cambridge (1998).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C. J. Isham, "Modern differential geometry for physicists," </w:t>
      </w:r>
      <w:r>
        <w:rPr>
          <w:rFonts w:ascii="Constantia" w:cs="Constantia" w:eastAsia="Constantia" w:hAnsi="Constantia"/>
          <w:b w:val="false"/>
          <w:bCs w:val="false"/>
          <w:i/>
          <w:iCs/>
          <w:strike w:val="false"/>
          <w:color w:val="000000"/>
          <w:sz w:val="24"/>
          <w:szCs w:val="24"/>
        </w:rPr>
        <w:t xml:space="preserve">World Sci. Lect. Notes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61</w:t>
      </w:r>
      <w:r>
        <w:rPr>
          <w:rFonts w:ascii="Constantia" w:cs="Constantia" w:eastAsia="Constantia" w:hAnsi="Constantia"/>
          <w:b w:val="false"/>
          <w:bCs w:val="false"/>
          <w:i w:val="false"/>
          <w:iCs w:val="false"/>
          <w:strike w:val="false"/>
          <w:color w:val="000000"/>
          <w:sz w:val="20"/>
          <w:szCs w:val="20"/>
        </w:rPr>
        <w:t xml:space="preserve"> (1999).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P. A. M. Dirac, "Quantized singularities in the electromagnetic field," </w:t>
      </w:r>
      <w:r>
        <w:rPr>
          <w:rFonts w:ascii="Constantia" w:cs="Constantia" w:eastAsia="Constantia" w:hAnsi="Constantia"/>
          <w:b w:val="false"/>
          <w:bCs w:val="false"/>
          <w:i/>
          <w:iCs/>
          <w:strike w:val="false"/>
          <w:color w:val="000000"/>
          <w:sz w:val="24"/>
          <w:szCs w:val="24"/>
        </w:rPr>
        <w:t xml:space="preserve">Proc. R. Soc. London</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A133</w:t>
      </w:r>
      <w:r>
        <w:rPr>
          <w:rFonts w:ascii="Constantia" w:cs="Constantia" w:eastAsia="Constantia" w:hAnsi="Constantia"/>
          <w:b w:val="false"/>
          <w:bCs w:val="false"/>
          <w:i w:val="false"/>
          <w:iCs w:val="false"/>
          <w:strike w:val="false"/>
          <w:color w:val="000000"/>
          <w:sz w:val="20"/>
          <w:szCs w:val="20"/>
        </w:rPr>
        <w:t xml:space="preserve">, 60 (1931).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G. 't Hooft, "Magnetic monopoles in unified gauge theories," </w:t>
      </w:r>
      <w:r>
        <w:rPr>
          <w:rFonts w:ascii="Constantia" w:cs="Constantia" w:eastAsia="Constantia" w:hAnsi="Constantia"/>
          <w:b w:val="false"/>
          <w:bCs w:val="false"/>
          <w:i/>
          <w:iCs/>
          <w:strike w:val="false"/>
          <w:color w:val="000000"/>
          <w:sz w:val="24"/>
          <w:szCs w:val="24"/>
        </w:rPr>
        <w:t xml:space="preserve">Nucl.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B79</w:t>
      </w:r>
      <w:r>
        <w:rPr>
          <w:rFonts w:ascii="Constantia" w:cs="Constantia" w:eastAsia="Constantia" w:hAnsi="Constantia"/>
          <w:b w:val="false"/>
          <w:bCs w:val="false"/>
          <w:i w:val="false"/>
          <w:iCs w:val="false"/>
          <w:strike w:val="false"/>
          <w:color w:val="000000"/>
          <w:sz w:val="20"/>
          <w:szCs w:val="20"/>
        </w:rPr>
        <w:t xml:space="preserve">, 276 (1974).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 M. Polyakov, "Particle spectrum in quantum field theory," </w:t>
      </w:r>
      <w:r>
        <w:rPr>
          <w:rFonts w:ascii="Constantia" w:cs="Constantia" w:eastAsia="Constantia" w:hAnsi="Constantia"/>
          <w:b w:val="false"/>
          <w:bCs w:val="false"/>
          <w:i/>
          <w:iCs/>
          <w:strike w:val="false"/>
          <w:color w:val="000000"/>
          <w:sz w:val="24"/>
          <w:szCs w:val="24"/>
        </w:rPr>
        <w:t xml:space="preserve">JETP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w:t>
      </w:r>
      <w:r>
        <w:rPr>
          <w:rFonts w:ascii="Constantia" w:cs="Constantia" w:eastAsia="Constantia" w:hAnsi="Constantia"/>
          <w:b w:val="false"/>
          <w:bCs w:val="false"/>
          <w:i w:val="false"/>
          <w:iCs w:val="false"/>
          <w:strike w:val="false"/>
          <w:color w:val="000000"/>
          <w:sz w:val="20"/>
          <w:szCs w:val="20"/>
        </w:rPr>
        <w:t xml:space="preserve">, 194 (1974).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F. Wilczek, "Magnetic flux, angular momentum, and statistics,"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48</w:t>
      </w:r>
      <w:r>
        <w:rPr>
          <w:rFonts w:ascii="Constantia" w:cs="Constantia" w:eastAsia="Constantia" w:hAnsi="Constantia"/>
          <w:b w:val="false"/>
          <w:bCs w:val="false"/>
          <w:i w:val="false"/>
          <w:iCs w:val="false"/>
          <w:strike w:val="false"/>
          <w:color w:val="000000"/>
          <w:sz w:val="20"/>
          <w:szCs w:val="20"/>
        </w:rPr>
        <w:t xml:space="preserve">, 1144 (1982).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C. Nayak, S. H. Simon, A. Stern, M. Freedman, and S. Das Sarma, "Non-Abelian anyons and topological quantum computation,"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80</w:t>
      </w:r>
      <w:r>
        <w:rPr>
          <w:rFonts w:ascii="Constantia" w:cs="Constantia" w:eastAsia="Constantia" w:hAnsi="Constantia"/>
          <w:b w:val="false"/>
          <w:bCs w:val="false"/>
          <w:i w:val="false"/>
          <w:iCs w:val="false"/>
          <w:strike w:val="false"/>
          <w:color w:val="000000"/>
          <w:sz w:val="20"/>
          <w:szCs w:val="20"/>
        </w:rPr>
        <w:t xml:space="preserve">, 1083 (2008).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"Non-Abelian Phase Statistics," </w:t>
      </w:r>
      <w:r>
        <w:rPr>
          <w:rFonts w:ascii="Constantia" w:cs="Constantia" w:eastAsia="Constantia" w:hAnsi="Constantia"/>
          <w:b w:val="false"/>
          <w:bCs w:val="false"/>
          <w:i/>
          <w:iCs/>
          <w:strike w:val="false"/>
          <w:color w:val="000000"/>
          <w:sz w:val="24"/>
          <w:szCs w:val="24"/>
        </w:rPr>
        <w:t xml:space="preserve">Phase Theory Series, Paper 9</w:t>
      </w:r>
      <w:r>
        <w:rPr>
          <w:rFonts w:ascii="Constantia" w:cs="Constantia" w:eastAsia="Constantia" w:hAnsi="Constantia"/>
          <w:b w:val="false"/>
          <w:bCs w:val="false"/>
          <w:i w:val="false"/>
          <w:iCs w:val="false"/>
          <w:strike w:val="false"/>
          <w:color w:val="000000"/>
          <w:sz w:val="20"/>
          <w:szCs w:val="20"/>
        </w:rPr>
        <w:t xml:space="preserve">, arXiv:2601.00009 [physics.gen-ph]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S. W. Hawking, "Particle creation by black holes," </w:t>
      </w:r>
      <w:r>
        <w:rPr>
          <w:rFonts w:ascii="Constantia" w:cs="Constantia" w:eastAsia="Constantia" w:hAnsi="Constantia"/>
          <w:b w:val="false"/>
          <w:bCs w:val="false"/>
          <w:i/>
          <w:iCs/>
          <w:strike w:val="false"/>
          <w:color w:val="000000"/>
          <w:sz w:val="24"/>
          <w:szCs w:val="24"/>
        </w:rPr>
        <w:t xml:space="preserve">Commun.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43</w:t>
      </w:r>
      <w:r>
        <w:rPr>
          <w:rFonts w:ascii="Constantia" w:cs="Constantia" w:eastAsia="Constantia" w:hAnsi="Constantia"/>
          <w:b w:val="false"/>
          <w:bCs w:val="false"/>
          <w:i w:val="false"/>
          <w:iCs w:val="false"/>
          <w:strike w:val="false"/>
          <w:color w:val="000000"/>
          <w:sz w:val="20"/>
          <w:szCs w:val="20"/>
        </w:rPr>
        <w:t xml:space="preserve">, 199 (1975).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J. D. Bekenstein, "Black holes and entropy,"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0"/>
          <w:szCs w:val="20"/>
        </w:rPr>
        <w:t xml:space="preserve">, 2333 (1973).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 D. Sakharov, "Violation of CP invariance, C asymmetry, and baryon asymmetry of the universe," </w:t>
      </w:r>
      <w:r>
        <w:rPr>
          <w:rFonts w:ascii="Constantia" w:cs="Constantia" w:eastAsia="Constantia" w:hAnsi="Constantia"/>
          <w:b w:val="false"/>
          <w:bCs w:val="false"/>
          <w:i/>
          <w:iCs/>
          <w:strike w:val="false"/>
          <w:color w:val="000000"/>
          <w:sz w:val="24"/>
          <w:szCs w:val="24"/>
        </w:rPr>
        <w:t xml:space="preserve">JETP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000000"/>
          <w:sz w:val="20"/>
          <w:szCs w:val="20"/>
        </w:rPr>
        <w:t xml:space="preserve">, 24 (1967).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Particle Data Group, R. L. Workman et al., "Review of Particle Physics," </w:t>
      </w:r>
      <w:r>
        <w:rPr>
          <w:rFonts w:ascii="Constantia" w:cs="Constantia" w:eastAsia="Constantia" w:hAnsi="Constantia"/>
          <w:b w:val="false"/>
          <w:bCs w:val="false"/>
          <w:i/>
          <w:iCs/>
          <w:strike w:val="false"/>
          <w:color w:val="000000"/>
          <w:sz w:val="24"/>
          <w:szCs w:val="24"/>
        </w:rPr>
        <w:t xml:space="preserve">Prog. Theor. Exp.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2022</w:t>
      </w:r>
      <w:r>
        <w:rPr>
          <w:rFonts w:ascii="Constantia" w:cs="Constantia" w:eastAsia="Constantia" w:hAnsi="Constantia"/>
          <w:b w:val="false"/>
          <w:bCs w:val="false"/>
          <w:i w:val="false"/>
          <w:iCs w:val="false"/>
          <w:strike w:val="false"/>
          <w:color w:val="000000"/>
          <w:sz w:val="20"/>
          <w:szCs w:val="20"/>
        </w:rPr>
        <w:t xml:space="preserve">, 083C01 (2022).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"Phase Theory and the Standard Model," </w:t>
      </w:r>
      <w:r>
        <w:rPr>
          <w:rFonts w:ascii="Constantia" w:cs="Constantia" w:eastAsia="Constantia" w:hAnsi="Constantia"/>
          <w:b w:val="false"/>
          <w:bCs w:val="false"/>
          <w:i/>
          <w:iCs/>
          <w:strike w:val="false"/>
          <w:color w:val="000000"/>
          <w:sz w:val="24"/>
          <w:szCs w:val="24"/>
        </w:rPr>
        <w:t xml:space="preserve">Phase Theory Series, Paper 12</w:t>
      </w:r>
      <w:r>
        <w:rPr>
          <w:rFonts w:ascii="Constantia" w:cs="Constantia" w:eastAsia="Constantia" w:hAnsi="Constantia"/>
          <w:b w:val="false"/>
          <w:bCs w:val="false"/>
          <w:i w:val="false"/>
          <w:iCs w:val="false"/>
          <w:strike w:val="false"/>
          <w:color w:val="000000"/>
          <w:sz w:val="20"/>
          <w:szCs w:val="20"/>
        </w:rPr>
        <w:t xml:space="preserve">, arXiv:2601.00012 [physics.gen-ph]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DFtB3HCjNn99UQ8VvDma2</dc:title>
  <dc:creator>Un-named</dc:creator>
  <dc:description>Generated document</dc:description>
  <cp:lastModifiedBy>Un-named</cp:lastModifiedBy>
  <cp:revision>1</cp:revision>
  <dcterms:created xsi:type="dcterms:W3CDTF">2026-05-12T04:28:53.459Z</dcterms:created>
  <dcterms:modified xsi:type="dcterms:W3CDTF">2026-05-12T04:28:53.459Z</dcterms:modified>
</cp:coreProperties>
</file>

<file path=docProps/custom.xml><?xml version="1.0" encoding="utf-8"?>
<Properties xmlns="http://schemas.openxmlformats.org/officeDocument/2006/custom-properties" xmlns:vt="http://schemas.openxmlformats.org/officeDocument/2006/docPropsVTypes"/>
</file>