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mbria" w:cs="Cambria" w:eastAsia="Cambria" w:hAnsi="Cambria"/>
          <w:b w:val="false"/>
          <w:bCs w:val="false"/>
          <w:i w:val="false"/>
          <w:iCs w:val="false"/>
          <w:strike w:val="false"/>
          <w:color w:val="8B4513"/>
          <w:spacing w:val="20"/>
          <w:sz w:val="18"/>
          <w:szCs w:val="18"/>
        </w:rPr>
        <w:t xml:space="preserve">PHASE THEORY SERIES — PAPER 17</w:t>
      </w:r>
    </w:p>
    <w:p>
      <w:pPr>
        <w:spacing w:after="240" w:line="312" w:lineRule="auto"/>
        <w:jc w:val="center"/>
      </w:pPr>
      <w:r>
        <w:rPr>
          <w:rFonts w:ascii="Cambria" w:cs="Cambria" w:eastAsia="Cambria" w:hAnsi="Cambria"/>
          <w:b/>
          <w:bCs/>
          <w:i w:val="false"/>
          <w:iCs w:val="false"/>
          <w:strike w:val="false"/>
          <w:color w:val="1A1A1A"/>
          <w:sz w:val="36"/>
          <w:szCs w:val="36"/>
        </w:rPr>
        <w:t xml:space="preserve">What Phase Theory Does Not Claim:</w:t>
      </w:r>
    </w:p>
    <w:p>
      <w:pPr>
        <w:spacing w:after="240" w:line="384" w:lineRule="auto"/>
        <w:jc w:val="center"/>
      </w:pPr>
      <w:r>
        <w:rPr>
          <w:rFonts w:ascii="Cambria" w:cs="Cambria" w:eastAsia="Cambria" w:hAnsi="Cambria"/>
          <w:b w:val="false"/>
          <w:bCs w:val="false"/>
          <w:i/>
          <w:iCs/>
          <w:strike w:val="false"/>
          <w:color w:val="333333"/>
          <w:sz w:val="26"/>
          <w:szCs w:val="26"/>
        </w:rPr>
        <w:t xml:space="preserve">Boundaries, Non-Results, and Misinterpretations</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Marlon Hanks</w:t>
      </w:r>
    </w:p>
    <w:p>
      <w:pPr>
        <w:spacing w:after="240" w:line="384" w:lineRule="auto"/>
        <w:jc w:val="center"/>
      </w:pPr>
      <w:r>
        <w:rPr>
          <w:rFonts w:ascii="Cambria" w:cs="Cambria" w:eastAsia="Cambria" w:hAnsi="Cambria"/>
          <w:b w:val="false"/>
          <w:bCs w:val="false"/>
          <w:i/>
          <w:iCs/>
          <w:strike w:val="false"/>
          <w:color w:val="444444"/>
          <w:sz w:val="20"/>
          <w:szCs w:val="20"/>
        </w:rPr>
        <w:t xml:space="preserve">Independent Research</w:t>
      </w:r>
    </w:p>
    <w:p>
      <w:pPr>
        <w:spacing w:after="240" w:line="384" w:lineRule="auto"/>
        <w:jc w:val="center"/>
      </w:pPr>
      <w:r>
        <w:rPr>
          <w:rFonts w:ascii="Cambria" w:cs="Cambria" w:eastAsia="Cambria" w:hAnsi="Cambria"/>
          <w:b w:val="false"/>
          <w:bCs w:val="false"/>
          <w:i w:val="false"/>
          <w:iCs w:val="false"/>
          <w:strike w:val="false"/>
          <w:color w:val="444444"/>
          <w:sz w:val="20"/>
          <w:szCs w:val="20"/>
        </w:rPr>
        <w:t xml:space="preserve">February 2026</w:t>
      </w:r>
    </w:p>
    <w:p>
      <w:pPr>
        <w:spacing w:after="240" w:line="384" w:lineRule="auto"/>
        <w:jc w:val="center"/>
      </w:pPr>
      <w:r>
        <w:rPr>
          <w:rFonts w:ascii="Cambria" w:cs="Cambria" w:eastAsia="Cambria" w:hAnsi="Cambria"/>
          <w:b w:val="false"/>
          <w:bCs w:val="false"/>
          <w:i/>
          <w:iCs/>
          <w:strike w:val="false"/>
          <w:color w:val="666666"/>
          <w:sz w:val="18"/>
          <w:szCs w:val="18"/>
        </w:rPr>
        <w:t xml:space="preserve">Target Journals: </w:t>
      </w:r>
      <w:r>
        <w:rPr>
          <w:rFonts w:ascii="Constantia" w:cs="Constantia" w:eastAsia="Constantia" w:hAnsi="Constantia"/>
          <w:b w:val="false"/>
          <w:bCs w:val="false"/>
          <w:i/>
          <w:iCs/>
          <w:strike w:val="false"/>
          <w:color w:val="000000"/>
          <w:sz w:val="22"/>
          <w:szCs w:val="22"/>
        </w:rPr>
        <w:t xml:space="preserve">Foundations of Physics</w:t>
      </w:r>
      <w:r>
        <w:rPr>
          <w:rFonts w:ascii="Cambria" w:cs="Cambria" w:eastAsia="Cambria" w:hAnsi="Cambria"/>
          <w:b w:val="false"/>
          <w:bCs w:val="false"/>
          <w:i/>
          <w:iCs/>
          <w:strike w:val="false"/>
          <w:color w:val="666666"/>
          <w:sz w:val="18"/>
          <w:szCs w:val="18"/>
        </w:rPr>
        <w:t xml:space="preserve">; </w:t>
      </w:r>
      <w:r>
        <w:rPr>
          <w:rFonts w:ascii="Constantia" w:cs="Constantia" w:eastAsia="Constantia" w:hAnsi="Constantia"/>
          <w:b w:val="false"/>
          <w:bCs w:val="false"/>
          <w:i/>
          <w:iCs/>
          <w:strike w:val="false"/>
          <w:color w:val="000000"/>
          <w:sz w:val="22"/>
          <w:szCs w:val="22"/>
        </w:rPr>
        <w:t xml:space="preserve">Studies in History and Philosophy of Modern Physics</w:t>
      </w:r>
    </w:p>
    <w:p>
      <w:pPr>
        <w:pBdr>
          <w:bottom w:val="single" w:color="8B4513" w:sz="6"/>
        </w:pBdr>
        <w:spacing w:after="240" w:before="240"/>
      </w:pPr>
    </w:p>
    <w:p>
      <w:pPr>
        <w:spacing w:after="360" w:line="384" w:lineRule="auto"/>
        <w:jc w:val="center"/>
      </w:pPr>
      <w:r>
        <w:rPr>
          <w:rFonts w:ascii="Constantia" w:cs="Constantia" w:eastAsia="Constantia" w:hAnsi="Constantia"/>
          <w:b w:val="false"/>
          <w:bCs w:val="false"/>
          <w:i w:val="false"/>
          <w:iCs w:val="false"/>
          <w:strike w:val="false"/>
          <w:color w:val="666666"/>
          <w:sz w:val="18"/>
          <w:szCs w:val="18"/>
        </w:rPr>
        <w:t xml:space="preserve">Preprint. Under review. Please cite as: Hanks, M. (2026). Phase Theory Paper 17: What Phase Theory Does Not Claim. Preprint.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80"/>
              <w:left w:type="dxa" w:w="360"/>
              <w:bottom w:type="dxa" w:w="280"/>
              <w:right w:type="dxa" w:w="360"/>
            </w:tcMar>
          </w:tcPr>
          <w:p>
            <w:pPr>
              <w:spacing w:after="120" w:line="408" w:lineRule="auto"/>
            </w:pPr>
            <w:r>
              <w:rPr>
                <w:b/>
                <w:bCs/>
                <w:i w:val="false"/>
                <w:iCs w:val="false"/>
                <w:color w:val="8B4513"/>
              </w:rPr>
              <w:t xml:space="preserve">Abstract</w:t>
            </w:r>
          </w:p>
          <w:p>
            <w:pPr>
              <w:spacing w:after="160" w:line="384" w:lineRule="auto"/>
              <w:jc w:val="both"/>
            </w:pPr>
            <w:r>
              <w:rPr>
                <w:rFonts w:ascii="Constantia" w:cs="Constantia" w:eastAsia="Constantia" w:hAnsi="Constantia"/>
                <w:b w:val="false"/>
                <w:bCs w:val="false"/>
                <w:i/>
                <w:iCs/>
                <w:strike w:val="false"/>
                <w:color w:val="000000"/>
                <w:sz w:val="20"/>
                <w:szCs w:val="20"/>
              </w:rPr>
              <w:t xml:space="preserve">Phase Theory is a replacement-grade foundational framework, but its scope is finite and precisely defined. This paper enumerates and formalizes what Phase Theory does not claim, does not require, and does not attempt to explain. By explicitly delineating these boundaries, we prevent common category errors, philosophical overextensions, and misreadings that have historically destabilized foundational theories at the moment of their reception. We argue that the practice of publishing explicit non-claims is both epistemologically necessary and historically underutilized in theoretical physics. Phase Theory is neither a theory of everything nor a metaphysical doctrine; it is a physical framework with clearly bounded explanatory intent. These non-claims are as essential to the theory's integrity as its positive results.</w:t>
            </w:r>
          </w:p>
          <w:p>
            <w:pPr>
              <w:spacing w:after="160" w:line="384" w:lineRule="auto"/>
              <w:jc w:val="both"/>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333333"/>
                <w:sz w:val="18"/>
                <w:szCs w:val="18"/>
              </w:rPr>
              <w:t xml:space="preserve"> Phase Theory; foundational physics; demarcation; non-claims; philosophy of physics; emergent spacetime; admissibility functional; falsifiability; scope conditions; misinterpretation</w:t>
            </w:r>
          </w:p>
        </w:tc>
      </w:tr>
    </w:tbl>
    <w:p>
      <w:pPr>
        <w:spacing w:after="240" w:before="0"/>
      </w:pPr>
    </w:p>
    <w:p>
      <w:pPr>
        <w:spacing w:after="120" w:line="384" w:lineRule="auto"/>
      </w:pPr>
      <w:r>
        <w:rPr>
          <w:rFonts w:ascii="Cambria" w:cs="Cambria" w:eastAsia="Cambria" w:hAnsi="Cambria"/>
          <w:b/>
          <w:bCs/>
          <w:i/>
          <w:iCs/>
          <w:strike w:val="false"/>
          <w:color w:val="8B4513"/>
          <w:sz w:val="24"/>
          <w:szCs w:val="24"/>
        </w:rPr>
        <w:t xml:space="preserve">Preamble: On the Genre of Non-Claims Papers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history of theoretical physics is, among other things, a history of illegitimate extensions. The greatest physical theories — quantum mechanics, general relativity, thermodynamics, information theory — have each, at various moments in their reception, been absorbed into intellectual projects that their authors did not intend, their mathematics did not support, and their empirical domains did not encompass. This absorption is not always the product of bad faith. Often it is the work of genuinely creative thinkers who, perceiving the power of a new framework, pressed it into service beyond the boundaries its architecture could honestly sustain. The result, in each case, has been a distortion of the original theory, a proliferation of pseudo-applications, and a long, costly process of scientific correction.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mechanics was drafted into consciousness studies by routes that began with von Neumann's treatment of measurement (von Neumann, 1932) and culminated in what has been called the observer problem. The legitimate technical difficulty of specifying what constitutes a measurement in the quantum formalism was transmuted, by degrees, into the claim that consciousness itself collapses the wave function — a claim that has no derivational support within the theory and that has given rise to a literature of popular mysticism that continues to distort public understanding of physics. General relativity, through Minkowski's geometrization and the block-universe interpretation, was recruited into debates about free will, the reality of temporal passage, and the nature of personal identity — debates that the theory's field equations are powerless to resolve. Thermodynamics, through the concept of entropy, was pressed into sociological service, generating misreadings that identified the second law with moral or social decline. Shannon's information theory, which was explicitly and carefully circumscribed by its author as a theory of signal transmission, was repeatedly inflated into a theory of meaning, consciousness, and physical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each of these cases, the distortion was facilitated by a common epistemic failure: the absence, at the moment of initial publication, of an explicit document specifying the scope conditions of the theory. The original papers established positive results; the negative results — what the theory does not imply, does not claim, and does not govern — were left to be reconstructed, often decades later, by frustrated practitioners trying to contain interpretational excess. This paper attempts to learn from that history. It is written at the moment of Phase Theory's initial publication, not after misreadings have accumulated.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philosophical tradition offers resources for thinking about theoretical scope conditions. Bridgman's operationalism (1927) insisted that physical concepts are meaningful only insofar as they are connected to definite experimental operations — a criterion that naturally circumscribes the range of a theory's application. The Vienna Circle's demarcation project sought to distinguish meaningful scientific statements from pseudo-scientific ones, with the criterion of verifiability. Popper's refinement of that project (1959) proposed falsifiability as the mark of empirical science, generating the complementary insight that a theory's power is connected to the range of outcomes it excludes. All of these traditions agree, from different angles, that scope conditions are not peripheral to a scientific theory but constitutive of it. A theory that claims to explain everything explains nothing in particular.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operates within that tradition. It documents the non-claims of Phase Theory: the domains it does not address, the questions it does not answer, the implications it does not have. These non-claims are positive epistemic acts — they are not admissions of failure but precise specifications of explanatory intent. They are, in the most rigorous sense, part of the theory itself.</w:t>
      </w:r>
    </w:p>
    <w:p>
      <w:pPr>
        <w:spacing w:after="120" w:line="384" w:lineRule="auto"/>
      </w:pPr>
      <w:r>
        <w:rPr>
          <w:rFonts w:ascii="Cambria" w:cs="Cambria" w:eastAsia="Cambria" w:hAnsi="Cambria"/>
          <w:b/>
          <w:bCs/>
          <w:i w:val="false"/>
          <w:iCs w:val="false"/>
          <w:strike w:val="false"/>
          <w:color w:val="1A1A1A"/>
          <w:sz w:val="24"/>
          <w:szCs w:val="24"/>
        </w:rPr>
        <w:t xml:space="preserve">1. Why a Non-Claims Paper Is Necessary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Foundational physical theories are systematically vulnerable to overextension. This vulnerability is not accidental; it is a structural consequence of what makes a foundational theory valuable. A framework that reorganizes the ontological ground-floor of physics — that replaces or reidentifies what counts as primitive — necessarily touches a wide range of downstream questions that had previously been organized by the displaced ontology. That range of touch points creates multiple vectors for illegitimate inference. Where a theory displaces multiple primitives simultaneously, those vectors multiply.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especially exposed. It replaces not one but several primitives at once: space, time, matter, light, and geometry are all reidentified as emergent structures arising from global phase organization and topology. The displacement of any single one of these primitives would be philosophically significant and would invite speculative extension. The simultaneous displacement of all five creates a surface area for misreading that is essentially the entire territory of physics and much of philosophy. Every question that had previously been anchored in one of these primitives — questions about the nature of causation, identity, persistence, consciousness, computation, cosmology, and ethics — is potentially destabilized in the eyes of an eager interpreter who has understood the displacement without understanding its boundaries.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second source of vulnerability is Phase Theory's dissolution of classical paradoxes without eliminating the phenomena those paradoxes describe. The measurement problem in quantum mechanics is dissolved in Phase Theory by showing that measurement is a phase interaction whose outcome is governed by admissibility constraints — not a mystery requiring a special interpretational choice. The twin paradox in special relativity is dissolved by the emergence of temporal structure from phase coherence. The black hole information paradox is approached through phase topology. But dissolving a paradox is not the same as eliminating the question it arose from. Observers will reasonably ask: if the measurement problem is dissolved, what becomes of the role of the observer? If the temporal structure is emergent, what becomes of the reality of time? These are legitimate follow-on questions, and their legitimacy creates an opening for answers that exceed what Phase Theory actually provides.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third vulnerability arises from the unification of domains that were previously governed by distinct ontologies. Quantum behavior, gravity, and relativistic phenomena are unified under a single phase-topological foundation in Phase Theory. This unification is genuine — it is not a mere formal correspondence but a derivational one, in which the distinct effective frameworks emerge as limiting cases of the same underlying phase dynamics. However, unification invites the inference that if these domains are unified, all domains might be unifiable within the same framework. That inference is not warranted. The unification Phase Theory achieves is among the physical domains of quantum behavior, gravity, and relativistic mechanics — it does not extend, by logical implication, to consciousness, ethics, theology, or social organization.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case of quantum mechanics entering consciousness studies is instructive here. Wigner (1961) introduced the possibility that the mind played a causal role in quantum measurement through the chain of reasoning now associated with his name — the Wigner's friend thought experiment. Subsequent decades saw this possibility inflated into a variety of consciousness-based interpretations. This inflation was not solely the work of careless popularizers; it attracted serious philosophical attention. The point is not that the inflation was stupid but that it was predictable, and that a clear statement from the outset — quantum mechanics does not claim that consciousness collapses wave functions; it does not address the hard problem of consciousness — would have saved significant intellectual resources. Similarly, the Einsteinian block universe was from early days employed in free-will debates in ways that imported metaphysical commitments the theory itself does not carry. Phase Theory, which is more ontologically ambitious than either QM or GR, must address these vectors of overextension from the outset.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There is also a sociological dimension to this necessity. Foundational theories attract attention from communities beyond their home disciplines. A theory that reorganizes the ground floor of physics will be read by philosophers, cognitive scientists, computer scientists, and members of the interested public. Each of these communities brings interpretational frameworks that may not map cleanly onto the theory's technical structure. The task of the non-claims paper is not to police those communities but to equip them with accurate scope conditions, so that their engagement with Phase Theory is generative rather than distorting.</w:t>
      </w:r>
    </w:p>
    <w:p>
      <w:pPr>
        <w:spacing w:after="120" w:line="384" w:lineRule="auto"/>
      </w:pPr>
      <w:r>
        <w:rPr>
          <w:rFonts w:ascii="Cambria" w:cs="Cambria" w:eastAsia="Cambria" w:hAnsi="Cambria"/>
          <w:b/>
          <w:bCs/>
          <w:i w:val="false"/>
          <w:iCs w:val="false"/>
          <w:strike w:val="false"/>
          <w:color w:val="1A1A1A"/>
          <w:sz w:val="24"/>
          <w:szCs w:val="24"/>
        </w:rPr>
        <w:t xml:space="preserve">2. Phase Theory Is Not a Theory of Everything</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phrase "theory of everything" has enjoyed wide circulation in physics since the 1980s, when it was used to describe the goal of a quantum gravity framework that would unify all four fundamental forces and provide a complete account of the particle spectrum and physical constants. Despite its currency, the phrase is poorly defined, and the aspiration it names conflates several distinct explanatory projects that should be kept separate. Understanding this conflation is necessary in order to correctly characterize what Phase Theory does and does not claim.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There is an important distinction between two senses in which a theory might be said to explain "everything." In the first sense — call it the domain-completeness sense — a theory explains all physical phenomena within its domain of application. Phase Theory approaches this sense of completeness with respect to the domain of fundamental physics: it provides a foundational account of quantum behavior, gravity, relativistic phenomena, the particle spectrum, confinement, annihilation, and related structures. It does so not by listing these phenomena separately but by deriving them from a single phase-topological foundation governed by the admissibility functional. This is a genuinely ambitious and substantive claim, and it is a claim Phase Theory makes.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second sense — call it the meta-physical completeness sense — a theory of everything would explain why there is something rather than nothing, why existence as such obtains, why the phase substrate itself exists, why the admissibility functional has the particular form it has rather than some other form, and why the universe is governed by phase rather than by something else entirely. This is not a physical question; it is a metaphysical one. Physical theories begin after existence is granted; they do not explain the existence condition itself. No physical theory has ever accomplished this, and no physical theory could, because the very logical structure of physical explanation presupposes the existence of something to be explained. Phase Theory is no exception. It begins with a phase-bearing substrate governed by the admissibility functional. These are the theory's foundational inputs, not its derived outputs.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logical structure of grounding clarifies this point. All explanatory frameworks must bottom out somewhere — at some level of description that is taken as given rather than derived. Newtonian mechanics bottoms out at mass, force, and the laws of motion. Quantum field theory bottoms out at fields, Hilbert spaces, and the quantum postulates. Phase Theory bottoms out at the existence of a phase-bearing substrate and the admissibility functional. This is not a defect of Phase Theory; it is the universal structure of physical explanation. A framework that claimed to explain its own ground-floor inputs would be either circular or magical. Phase Theory is neither.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worth noting that the aspiration toward "theory of everything" in physics — particularly as pursued by string theory — has not, in any of its instantiations, escaped this grounding structure. String theory bottoms out at one-dimensional strings vibrating in a particular number of dimensions, governed by particular laws. The question of why strings exist, why the dimensions are what they are, and why the laws take their particular form is not answered by string theory — it is deferred to a landscape of possibilities that is itself unexplained. Phase Theory is more honest about this structure. It specifies its foundational inputs clearly, acknowledges that those inputs are not derived within the theory, and treats the admissibility functional as an irreducible structural feature of reality rather than as a brute mystery that must eventually yield to further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therefore a theory of everything in the domain-completeness sense — or at minimum, an ambitious approach to that standard — and explicitly not a theory of everything in the meta-physical completeness sense. The former claim is grounded in derivation; the latter claim would be grounded in nothing. Future readers and commentators should apply this distinction consistently when assessing Phase Theory's scope.</w:t>
      </w:r>
    </w:p>
    <w:p>
      <w:pPr>
        <w:spacing w:after="120" w:line="384" w:lineRule="auto"/>
      </w:pPr>
      <w:r>
        <w:rPr>
          <w:rFonts w:ascii="Cambria" w:cs="Cambria" w:eastAsia="Cambria" w:hAnsi="Cambria"/>
          <w:b/>
          <w:bCs/>
          <w:i w:val="false"/>
          <w:iCs w:val="false"/>
          <w:strike w:val="false"/>
          <w:color w:val="1A1A1A"/>
          <w:sz w:val="24"/>
          <w:szCs w:val="24"/>
        </w:rPr>
        <w:t xml:space="preserve">3. Phase Is Not Consciousness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Among the misreadings that this paper most urgently needs to preempt is the identification of phase, as used in Phase Theory, with consciousness, awareness, experience, or any form of subjectivity. This misreading has strong sociological momentum: the history of foundational physics is littered with instances in which the "fundamental" constituent of a new physical theory was rapidly assimilated to mental or experiential properties by interpreters eager to bridge the gap between physics and mind. Phase Theory's identification of phase as the sole fundamental constituent of physical reality creates precisely the conditions under which this assimilation will be attempted. The assimilation is a category error, and it must be named as such from the outset.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in the technical sense deployed by Phase Theory, is a structural property of a physical substrate. It is mathematical, relational, and governed by the admissibility functional. The phase of a physical configuration is characterized by its topology, its global consistency relations, and its position within phase configuration space — all of which are definable without reference to subjective experience, qualia, or any property associated with phenomenal consciousness. Phase does not "feel like" anything. It is not the kind of entity to which experiential predicates apply. To say that phase is the fundamental constituent of reality is to make a claim about the structural organization of the physical world, not about the prevalence or distribution of mental states.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Consciousness, in the phenomenological sense, involves subjective experience — there is something it is like to be a conscious system, in Nagel's (1974) formulation. The hard problem of consciousness, as characterized by Chalmers (1995), is precisely the problem of explaining why and how physical processes give rise to this subjective character. It is called "hard" because explanations of functional and behavioral properties — the "easy" problems — leave the subjective character untouched. Phase Theory, by its own account and by the structure of its formalism, addresses the physical and structural properties of systems. It provides a framework within which the functional organization of neural systems, including the information-processing dynamics that correlate with conscious states, can in principle be described. But providing a description of the physical substrate of a conscious system is not the same as explaining why that substrate is accompanied by subjective experience. Phase Theory does not close this gap and does not claim to.</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apparent "role of the observer" in quantum mechanics, which historically invited consciousness-based interpretations beginning with von Neumann (1932) and Wigner (1961), is resolved in Phase Theory by a different route that requires no reference to consciousness. In Phase Theory, measurement is a physical interaction between two phase sub-systems — the measuring apparatus and the system being measured. The outcome of this interaction is governed by admissibility constraints: only those configurations that are globally consistent with the phase substrate are admissible, and this admissibility pruning produces definite outcomes. The process is entirely physical; it does not involve awareness, intention, or the presence of a cognitive system. An automated detector records the same outcome as a human observer for the same reason — both are phase sub-systems subject to admissibility constraints — and this equivalence eliminates the need for any special role for consciousness in the measurement process.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Observers in Phase Theory are assemblages of phase configurations. Their functional organization — their capacity to encode, process, and respond to information about their environment — emerges from admissibility-constrained phase dynamics. But their being observers, in the physical sense, is entirely specified by their structural properties. The question of whether any such assemblage is phenomenally conscious — whether there is something it is like to be that assemblage — is a question Phase Theory neither poses nor answers. Any discussion of consciousness within a Phase Theory context is explicitly derivative, is non-causal with respect to phase admissibility, and operates in a domain that Phase Theory does not govern. Researchers pursuing consciousness studies who wish to engage with Phase Theory are welcome to do so, but they must be precise that their engagement concerns physical correlates of consciousness, not the Phase Theory framework's own claims.</w:t>
      </w:r>
    </w:p>
    <w:p>
      <w:pPr>
        <w:spacing w:after="120" w:line="384" w:lineRule="auto"/>
      </w:pPr>
      <w:r>
        <w:rPr>
          <w:rFonts w:ascii="Cambria" w:cs="Cambria" w:eastAsia="Cambria" w:hAnsi="Cambria"/>
          <w:b/>
          <w:bCs/>
          <w:i w:val="false"/>
          <w:iCs w:val="false"/>
          <w:strike w:val="false"/>
          <w:color w:val="1A1A1A"/>
          <w:sz w:val="24"/>
          <w:szCs w:val="24"/>
        </w:rPr>
        <w:t xml:space="preserve">4. Phase Theory Is Not Deterministic in the Classical Sense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claim that Phase Theory eliminates intrinsic randomness — that outcomes in Phase Theory are not fundamentally stochastic but are fixed by the global phase configuration — is sometimes interpreted as a claim that Phase Theory is a classical deterministic theory, one in which, given sufficient knowledge of initial conditions, all future outcomes are in principle predictable. This interpretation is incorrect, and the nature of the incorrectness is technically important.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Laplacian classical determinism holds that a sufficiently powerful intellect, possessed of the complete state of the universe at one moment, could in principle compute all future states with arbitrary precision. This requires that the total state of the system be in principle accessible — that the information required to specify it exists somewhere and could, in principle, be encoded in a description available to some observer. Phase Theory denies this accessibility condition in a structural, irreducible way. Any observer is a phase sub-system. As a phase sub-system, an observer is constitutively embedded in the global phase configuration — it is part of the configuration it would need to read in order to predict the future. A sub-system cannot contain a complete description of the system of which it is a part; the information required to specify the global phase configuration exceeds what any local region can encode. This is not a limitation imposed by technology or by the uncertainty principle; it is a logical consequence of the structure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There is a second structural barrier to Laplacian predictability within Phase Theory. The admissibility functional that governs phase configurations is non-local: it encodes global consistency conditions that cannot be read off from any local patch of the phase configuration. To determine which configurations are admissible, one must evaluate the functional over the entire configuration space — a computation that is not available to any local sub-system, because local sub-systems do not have access to the global configuration. Admissibility constraints cannot be inverted from local data alone; the global structure is not recoverable from its local parts in the manner that would be required for Laplacian prediction.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What emerges from these structural features is a form of unpredictability that is irreducible but not random. It is not irreducible in the way that quantum mechanical indeterminacy is typically interpreted — as intrinsic chanciness, a fundamental feature of nature according to which there is no fact of the matter about what the outcome will be before measurement occurs. Phase Theory is not a stochastic theory in this sense. The global phase configuration is, at every moment, determinate: there is a fact of the matter about what it is. But that fact is inaccessible to any local observer, not because of ignorance that could be remedied with better instruments, but because of the structural impossibility of local access to global information. Unpredictability in Phase Theory is therefore not ignorance-theoretic (as in classical statistical mechanics) and not chanciness-theoretic (as in standard quantum mechanics), but structurally inaccessibility-theoretic.</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distinction matters for the theory's relationship to hidden-variable theories, which is addressed in detail in Section 8. It also matters for the interpretation of the Born rule, which emerges in Phase Theory as a statistical regularity over ensembles of admissible configurations rather than as a fundamental postulate about intrinsic probability. The non-claim being registered here is precise: Phase Theory is not classical determinism, does not claim that outcomes are predictable in principle, and does not rehabilitate the Laplacian demon. The determinacy that Phase Theory affirms is ontological, not epistemological, and it is ontological in a sense that yields irreducible inaccessibility rather than improved predictive power.</w:t>
      </w:r>
    </w:p>
    <w:p>
      <w:pPr>
        <w:spacing w:after="120" w:line="384" w:lineRule="auto"/>
      </w:pPr>
      <w:r>
        <w:rPr>
          <w:rFonts w:ascii="Cambria" w:cs="Cambria" w:eastAsia="Cambria" w:hAnsi="Cambria"/>
          <w:b/>
          <w:bCs/>
          <w:i w:val="false"/>
          <w:iCs w:val="false"/>
          <w:strike w:val="false"/>
          <w:color w:val="1A1A1A"/>
          <w:sz w:val="24"/>
          <w:szCs w:val="24"/>
        </w:rPr>
        <w:t xml:space="preserve">5. Phase Theory Does Not Eliminate Effective Theories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foundational framework that explains why effective theories work runs the risk of being misread as rendering those effective theories obsolete. Phase Theory does not make this claim, and it would be both scientifically and practically indefensible if it did. Quantum mechanics, quantum field theory, and general relativity are not superseded by Phase Theory; they remain valid, indispensable, and optimal within their respective domains of applicability. Phase Theory's contribution is not to replace these frameworks but to provide a foundational justification for their success — to explain from a deeper level why they work as well as they do in the regimes where they are applied.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"domain validity" is critical here. In the limit where coherent propagating phase modes dominate and phase topology is locally trivial — that is, in regimes where the phase substrate behaves in a way that is well described by linear superposition and operator algebras — the effective description of physical systems converges to quantum mechanics and quantum field theory. The Hilbert space structure, the commutation relations, the quantum postulates are not arbitrary choices made by the founders of quantum theory; they are the mathematical skeleton of the effective theory that emerges in this regime. Phase Theory explains why that skeleton has the form it does. It does not make the skeleton unnecessary.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complementary limit — smooth, large-scale, low-frequency phase configurations, where the phase substrate is in a regime of slowly varying coherence and the topology of phase configurations is effectively classical — the effective description converges to general relativity. The Einstein field equations are not fundamental postulates in Phase Theory; they are emergent relations that describe the behavior of phase configurations in this regime. But their emergence does not diminish their precision or their indispensability for gravitational physics in the relevant regime. A practitioner calculating the precession of Mercury's perihelion has no need to consult the Phase Theory formalism; the general relativistic calculation remains the correct tool for that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analogy to statistical mechanics and thermodynamics is exact and illuminating. Statistical mechanics provides a foundational account of thermodynamic behavior: entropy, temperature, and the laws of thermodynamics are derived from the statistical properties of molecular ensembles. This derivation does not render thermodynamics obsolete. Engineers designing heat engines use thermodynamic concepts — efficiency, entropy, enthalpy — without reference to the underlying molecular dynamics, because thermodynamics is the correct effective description for macroscopic thermal systems. The foundational grounding provided by statistical mechanics is theoretically important but practically superfluous in the regime of thermodynamic engineering. Phase Theory stands to QM and GR in precisely the same relation.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Theory's claim is that effective theories are effective precisely because they accurately describe the behavior of the phase substrate in particular regimes. Their accuracy is not a coincidence and not a mystery — it is a consequence of Phase Theory's foundational structure. But that consequence makes the effective theories more trustworthy, not less necessary. Phase Theory does not advise practitioners of quantum chemistry, condensed matter physics, or gravitational wave astronomy to abandon their established formalisms. It advises only that when these formalisms break down — at interfaces between regimes, at extreme scales, in situations involving the topology of phase configurations — Phase Theory provides the more fundamental account from which regime-appropriate descriptions can be derived.</w:t>
      </w:r>
    </w:p>
    <w:p>
      <w:pPr>
        <w:spacing w:after="120" w:line="384" w:lineRule="auto"/>
      </w:pPr>
      <w:r>
        <w:rPr>
          <w:rFonts w:ascii="Cambria" w:cs="Cambria" w:eastAsia="Cambria" w:hAnsi="Cambria"/>
          <w:b/>
          <w:bCs/>
          <w:i w:val="false"/>
          <w:iCs w:val="false"/>
          <w:strike w:val="false"/>
          <w:color w:val="1A1A1A"/>
          <w:sz w:val="24"/>
          <w:szCs w:val="24"/>
        </w:rPr>
        <w:t xml:space="preserve">6. Phase Theory Does Not Deny the Necessity of Mathematics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Theory's claim that spacetime and physical fields are emergent rather than primitive might be read — particularly by interpreters with certain philosophical commitments about the relationship between mathematics and physical reality — as implying that mathematical objects are ontologically secondary, dispensable, or merely instrumental. This reading conflates two distinct questions: whether mathematical objects are ontologically primitive (Phase Theory says they are not) and whether mathematics is indispensable for physical description (Phase Theory says it is). These questions have different answers.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Mathematics is constitutive of Phase Theory in every technical dimension. The admissibility functional is a mathematical object — a map from the space of phase configurations to truth values (or to real numbers, in graded formulations), defined by topological and analytical conditions that require the full apparatus of modern mathematics to specify precisely. The phase configuration space itself requires topological and differential-geometric formalism. The derivation of emergent spacetime, the particle spectrum, confinement, and the effective quantum and gravitational descriptions are all mathematical derivations. Phase Theory is, in this sense, as mathematically intensive as any framework in theoretical physics. The suggestion that it could be practiced without mathematics is not only false but incoherent — the concept of "phase" in the technical sense requires mathematical definition.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non-claim being registered here is specific and targeted. Mathematical objects — numbers, sets, manifolds, functionals — are descriptive tools that represent phase structures and their relationships. They are indispensable representations, but they are representations: they describe the phase substrate, they are not the phase substrate. Reality, in Phase Theory's ontology, is not made of equations. This is a realist position: the phase-bearing substrate is physically real, not mathematical. The equations that describe it are true of it, but "being truly described by equations" is not the same as "being constituted by equations." This distinction is not unique to Phase Theory; it is the standard realist interpretation of mathematical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between Phase Theory and structural realism deserves careful attention. Structural realism, in the tradition of Ladyman (2007) and French (2014), holds that what science reveals is the relational and mathematical structure of reality rather than the intrinsic natures of the entities that instantiate those structures. Phase Theory has significant affinities with structural realism: it emphasizes global organization, topology, and relational constraints as the operative features of physical reality. However, Phase Theory is not identical to structural realism, and this distinction is elaborated in Section 24. For present purposes, the relevant point is that Phase Theory's embrace of mathematical structure as the form of physical description does not commit it to the view that mathematical objects are ontologically primary. Mathematics is the language; phase is the reality that language describes.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concern about mathematical Platonism — the view that mathematical objects exist independently of physical reality and are in some sense more real than physical entities — is also worth addressing. Phase Theory does not require mathematical Platonism, does not conflict with it, and does not endorse it. Whether the admissibility functional "exists" in a Platonic sense, independently of the phase substrate it governs, is a metaphysical question that Phase Theory does not pose. The functional is defined as the governing constraint on phase configurations; its ontological status as a mathematical object is a philosophical question that falls outside Phase Theory's explanatory scope.</w:t>
      </w:r>
    </w:p>
    <w:p>
      <w:pPr>
        <w:spacing w:after="120" w:line="384" w:lineRule="auto"/>
      </w:pPr>
      <w:r>
        <w:rPr>
          <w:rFonts w:ascii="Cambria" w:cs="Cambria" w:eastAsia="Cambria" w:hAnsi="Cambria"/>
          <w:b/>
          <w:bCs/>
          <w:i w:val="false"/>
          <w:iCs w:val="false"/>
          <w:strike w:val="false"/>
          <w:color w:val="1A1A1A"/>
          <w:sz w:val="24"/>
          <w:szCs w:val="24"/>
        </w:rPr>
        <w:t xml:space="preserve">7. Phase Theory Is Not Anti-Experimental</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might be tempting, given Phase Theory's ambition and its revisionary stance toward the conceptual foundations of physics, to classify it with other bold theoretical proposals that have been criticized for disconnection from experimental practice. This temptation should be firmly resisted, because Phase Theory is explicitly and precisely experimental in its orientation. It makes falsifiable predictions. It specifies the conditions under which those predictions would fail. It does not claim immunity from experimental refutation.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generates at least eight classes of falsifiable predictions, detailed in Paper 18 (Hanks, 2026). Among these are: (i) a finite new-particle spectrum of approximately 25 ± 10 detectable species, arising from topological constraints on admissible phase configurations; (ii) topology-dependent annihilation channels with characteristic signatures distinguishable from Standard Model predictions; (iii) refractive gravity deviations from general relativistic predictions in specific geometric regimes where phase coherence creates effective index-of-refraction modifications to gravitational propagation; (iv) non-effective-field-theory dark-sector recoil signatures that differ from WIMP-type predictions in momentum-transfer distributions; and four additional prediction classes specified in Paper 18. These are quantitative, testable predictions. If experimental results systematically contradict them, Phase Theory fails.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importance of maintaining this falsifiability claim cannot be overstated, and the danger of erosion must be acknowledged openly. Foundational theories face a recurring temptation to reinterpret anomalous experimental results as confirmatory, to find ad hoc modifications that preserve the theory against apparent disconfirmation, or to retreat to claims so general that no experimental result could count against them. String theory has been criticized — with some justice — for having followed this trajectory in certain of its instantiations, producing a landscape of possible vacua so vast that essentially any observed particle physics result is compatible with some string vacuum, rendering the framework empirically inert (Smolin, 2001). Phase Theory must not follow this trajectory.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discipline required here is intellectual and institutional. If Phase Theory's predicted particle spectrum is not found at accessible energy scales, this must be treated as evidence against the theory, not as an invitation to adjust the admissibility functional until the predictions come out differently. If refractive gravity deviations are absent at the precision levels that Phase Theory predicts, this must be treated as a failure of the framework, not as a regime ambiguity. The boundary between legitimate theoretical refinement and illegitimate post-hoc accommodation is not always easy to draw, but the principle is clear: Phase Theory's falsifiability is a virtue, and it must be protected as such.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Anti-experimentalism in foundational physics takes many forms. Some forms are explicit — the claim that certain questions are beyond empirical reach and must be addressed by pure reason alone. Other forms are implicit — the proliferation of free parameters, the indefinite deferral of experimental tests, the conflation of mathematical elegance with empirical adequacy. Phase Theory commits to none of these forms. Its experimental commitments are stated, its predictions are quantitative, and its authors accept the standard of empirical accountability that applies to any physical theory.</w:t>
      </w:r>
    </w:p>
    <w:p>
      <w:pPr>
        <w:spacing w:after="120" w:line="384" w:lineRule="auto"/>
      </w:pPr>
      <w:r>
        <w:rPr>
          <w:rFonts w:ascii="Cambria" w:cs="Cambria" w:eastAsia="Cambria" w:hAnsi="Cambria"/>
          <w:b/>
          <w:bCs/>
          <w:i w:val="false"/>
          <w:iCs w:val="false"/>
          <w:strike w:val="false"/>
          <w:color w:val="1A1A1A"/>
          <w:sz w:val="24"/>
          <w:szCs w:val="24"/>
        </w:rPr>
        <w:t xml:space="preserve">8. Phase Theory Is Not a Hidden-Variable Theory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Hidden-variable theories (HVTs) constitute a well-defined class of foundational proposals in quantum mechanics. The defining characteristic of an HVT is the introduction of additional variables — variables not present in the standard quantum mechanical formalism — whose specification, together with the quantum state, determines outcomes that appear probabilistic within standard QM. The paradigmatic example is the de Broglie-Bohm pilot-wave theory (Bohm, 1952), in which particles have definite positions at all times, guided by a pilot wave whose evolution is governed by the Schrödinger equation. The apparent randomness of quantum measurements is, in Bohm's theory, a consequence of ignorance of the precise initial particle positions — a classical statistical ignorance over a distribution of initial conditions.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not an HVT in this sense. Phase Theory does not introduce additional variables beneath the quantum mechanical description in order to restore determinism at the ontological level. The relationship between Phase Theory and quantum mechanics is not the relationship of a more complete description to a less complete one within a shared ontological framework. Instead, Phase Theory replaces the ontological framework itself. The Hilbert space structure, the quantum state, and the operators of standard QM are not fundamental constituents of physical reality in Phase Theory — they are effective mathematical structures that emerge in appropriate phase regimes. There is no layer "beneath" QM, in Phase Theory's sense, that contains hidden variables; instead, QM emerges "above" a phase-topological foundation that does not have the structure of a quantum mechanical theory at all.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distinction has important consequences for the applicability of Bell's theorem (Bell, 1964). Bell's theorem establishes that no local hidden-variable theory can reproduce all the predictions of quantum mechanics. This is a powerful result that has been confirmed experimentally through a long series of tests, from Clauser, Horne, Shimony, and Holt (1969) to the loophole-free Bell tests of 2015. The theorem applies to theories that: (a) introduce additional variables beneath the quantum formalism, (b) are local in the Bell sense (no faster-than-light signaling in the hidden-variable layer), and (c) reproduce the quantum mechanical prediction for Bell-inequality-relevant experiments. Phase Theory does not satisfy condition (a). It does not introduce additional variables beneath QM; it provides a foundational description from which QM emerges. Bell's theorem, as applied to HVTs, therefore does not straightforwardly apply to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not a claim that Phase Theory violates Bell's theorem or that it reproduces non-local correlations through a mechanism that Bell's analysis would rule out. It is a claim that the logical structure of Phase Theory is different from the logical structure to which Bell's analysis is addressed. Whether a Bell-type constraint applies to Phase Theory requires a fresh analysis conducted within Phase Theory's own formalism — it cannot be settled by importing the Bell result wholesale. This is a technical question for Paper 18; the non-claim being registered here is simply that Phase Theory is not a hidden-variable theory and should not be evaluated as one.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also bears on the completeness question in QM. Einstein, Podolsky, and Rosen (1935) argued that QM is incomplete — that the quantum state does not provide a complete description of physical reality, and that additional elements are required. Bohr's response maintained that QM is complete within its proper domain of application. Phase Theory's position is orthogonal to both: QM is neither complete nor incomplete in the EPR sense, because it is not a fundamental theory at all. It is an effective description valid in specific phase regimes. The question of its completeness within its domain is a question about the adequacy of an effective theory — a different question from whether the underlying phase framework is complete, which it is, by construction.</w:t>
      </w:r>
    </w:p>
    <w:p>
      <w:pPr>
        <w:spacing w:after="120" w:line="384" w:lineRule="auto"/>
      </w:pPr>
      <w:r>
        <w:rPr>
          <w:rFonts w:ascii="Cambria" w:cs="Cambria" w:eastAsia="Cambria" w:hAnsi="Cambria"/>
          <w:b/>
          <w:bCs/>
          <w:i w:val="false"/>
          <w:iCs w:val="false"/>
          <w:strike w:val="false"/>
          <w:color w:val="1A1A1A"/>
          <w:sz w:val="24"/>
          <w:szCs w:val="24"/>
        </w:rPr>
        <w:t xml:space="preserve">9. Phase Theory Does Not Privilege Humans or Observers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Human observers occupy no special ontological position within Phase Theory. This claim requires emphasis because the history of quantum mechanics has made observer-privileging a live and contested option in foundational physics. From Copenhagen's operationalism, which defined physical quantities in terms of measurement outcomes relative to classical measuring devices, to the Wigner's friend discussion, which appeared to assign a privileged role to consciousness in the reduction of quantum states, to anthropic arguments in cosmology, which invoke observer selection effects to explain the apparent fine-tuning of physical constants, the presence of observers and the conditions of their existence have been woven into foundational frameworks in ways that Phase Theory explicitly rejects.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a measuring apparatus — whether it is a cloud chamber, a photomultiplier tube, a silicon detector array, or a human sensory system — is an assemblage of phase configurations subject to admissibility constraints. The outcome of a measurement interaction is determined by those constraints, not by the nature or presence of any observer. An automated detector in a particle collider, operating without any human observation for months, produces outcomes that are determined by admissibility constraints on the relevant phase configurations. There is no modification of those constraints when a human experimenter eventually reads the detector's output. The physical process is complete before any cognitive system attends to 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point connects to Phase Theory's resolution of the measurement problem, which is elaborated in Paper 1 (Hanks, 2026). The apparent collapse of the quantum wave function is not a process that requires an observer; it is the admissibility pruning of phase configurations that are globally inconsistent. When a physical system interacts with a measuring apparatus, the joint phase configuration of the two systems is subject to the admissibility functional. Configurations that are globally inconsistent — that would produce definite outcomes contradicting admissibility constraints — are excluded. The result is a definite outcome, fully determined by the phase structure, without any reference to observation, awareness, or the presence of cognitive systems.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also makes no anthropic selection argument. The apparent fine-tuning of physical constants — the fact that the values of constants such as the gravitational coupling, the fine-structure constant, and the Higgs mass appear to be finely tuned to permit the existence of complex structures including life — is addressed in Phase Theory through phase stability and admissibility constraints (see also Section 12). The admissibility functional selects configurations that are globally consistent; the physical constants emerge from the stability regimes of admissible configurations. This account does not invoke the existence of observers as a selection criterion, and it does not require the existence of a multiverse from which observer-friendly universes are selected. The anthropic principle, in both its weak and strong forms, is not part of Phase Theory's explanatory apparatus.</w:t>
      </w:r>
    </w:p>
    <w:p>
      <w:pPr>
        <w:spacing w:after="120" w:line="384" w:lineRule="auto"/>
      </w:pPr>
      <w:r>
        <w:rPr>
          <w:rFonts w:ascii="Cambria" w:cs="Cambria" w:eastAsia="Cambria" w:hAnsi="Cambria"/>
          <w:b/>
          <w:bCs/>
          <w:i w:val="false"/>
          <w:iCs w:val="false"/>
          <w:strike w:val="false"/>
          <w:color w:val="1A1A1A"/>
          <w:sz w:val="24"/>
          <w:szCs w:val="24"/>
        </w:rPr>
        <w:t xml:space="preserve">10. Phase Theory Is Not Many-Worlds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Everettian many-worlds interpretation of quantum mechanics (Everett, 1957; DeWitt, 1967) proposes that the universal wave function never collapses; instead, every quantum measurement event produces a branching of the wave function, with each possible outcome realized in a distinct branch of a growing tree of parallel worlds. These branches are ontologically real in Everett's interpretation — they are not epistemic possibilities but actual physical realities. The many-worlds interpretation has attracted significant philosophical attention because it avoids the measurement problem at the cost of a vast proliferation of ontology: in place of one world with definite outcomes, it posits an ever-branching proliferation of worlds in each of which a different outcome is realized.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posit branching universes, parallel realities, or any form of ontological duplication. What appears, prior to measurement, as a superposition of possible outcomes in the language of quantum mechanics is, in Phase Theory's account, an admissibility-coherent phase configuration in which multiple outcome-compatible phase configurations are globally consistent pending the interaction that distinguishes among them. This is not a superposition of co-existing worlds; it is a single phase configuration in a state of unresolved admissibility with respect to the outcome of a specific interaction. The resolution of that admissibility — admissibility pruning — produces a definite outcome without generating any parallel realities in which the alternative outcomes are simultaneously actualized.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cardinality of reality in Phase Theory is one. There is one phase-bearing substrate; it has one configuration at each moment of its evolution (where "moment" is itself an emergent concept derived from phase dynamics). Alternative outcomes of measurements are not realized elsewhere in a branching structure; they are globally inadmissible and therefore do not obtain anywhere. This is a strong ontological commitment that distinguishes Phase Theory sharply from Everettian interpretations, which are committed to a cardinality of reality that grows without bound as measurements occur.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worth noting that the many-worlds interpretation arose as a response to the measurement problem — specifically, as a way of taking the universal wave function seriously without accepting collapse as a fundamental process. Phase Theory also refuses to accept collapse as a fundamental process, but it resolves the measurement problem differently: by replacing the quantum formalism itself with a foundational phase-topological description from which apparent collapse emerges as admissibility pruning. The many-worlds and Phase Theory approaches are both alternatives to standard Copenhagen, but they are not alternatives of the same type. Many-worlds operates within the quantum formalism and inflates its ontological commitments. Phase Theory abandons the quantum formalism as fundamental and replaces it with a more primitive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superficial similarity between Phase Theory's "admissibility-coherent phase configurations" and the Everettian "branches of the universal wave function" should not mislead. In Everett's picture, all branches exist; the branching is ontologically real and explanatorily essential. In Phase Theory's picture, only admissible configurations obtain; inadmissible configurations are not merely unobserved but genuinely absent from physical reality. The normative force of admissibility is constitutive of Phase Theory's ontology in a way that has no counterpart in Everettian branching.</w:t>
      </w:r>
    </w:p>
    <w:p>
      <w:pPr>
        <w:spacing w:after="120" w:line="384" w:lineRule="auto"/>
      </w:pPr>
      <w:r>
        <w:rPr>
          <w:rFonts w:ascii="Cambria" w:cs="Cambria" w:eastAsia="Cambria" w:hAnsi="Cambria"/>
          <w:b/>
          <w:bCs/>
          <w:i w:val="false"/>
          <w:iCs w:val="false"/>
          <w:strike w:val="false"/>
          <w:color w:val="1A1A1A"/>
          <w:sz w:val="24"/>
          <w:szCs w:val="24"/>
        </w:rPr>
        <w:t xml:space="preserve">11. Phase Theory Does Not Require Additional Spatial Dimensions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Among the structural commitments that have most strikingly defined post-Standard Model theoretical physics is the requirement, in string theory and its relatives, of additional spatial dimensions beyond the four of ordinary experience. String theory in its various formulations requires ten or eleven spacetime dimensions for mathematical consistency, with the additional dimensions compactified on manifolds too small for current experimental detection. Kaluza-Klein theories introduce additional dimensions as a mechanism for unifying gravity with electromagnetism and, by extension, with other gauge forces. The absence of evidence for Kaluza-Klein resonances or other signatures of extra dimensions at currently accessible energy scales has been a persistent source of tension for these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requires no extra spatial dimensions of any kind. All structure that Phase Theory describes — including the apparent four-dimensionality of spacetime, the particle spectrum, and the gauge interactions — arises within phase configuration space. Phase configuration space is not itself a spatial manifold in the ordinary geometric sense; it is a topological structure that governs phase relationships and admissibility constraints. Its topology is not specified by a number of spatial dimensions; it is specified by the structure of admissible phase configurations and their global consistency relations. The emergence of apparently four-dimensional spacetime is a consequence of the phase dynamics in the appropriate regime, not a presupposition of the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distinction has direct predictive consequences. Phase Theory makes no prediction of Kaluza-Klein resonances at any energy scale. It makes no prediction of supersymmetric partner particles whose existence is motivated by the consistency requirements of extra-dimensional frameworks. Its particle spectrum — approximately 25 ± 10 species — arises from topological constraints on admissible phase configurations, not from dimensional compactification or supersymmetry algebras. These predictions are different in character from those of extra-dimensional frameworks and are, in principle, distinguishable experimentally.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worth observing that the absence of extra-dimensional requirements is not merely a formal advantage — it is a predictive virtue. Extra-dimensional frameworks often have difficulty making sharp predictions about where Kaluza-Klein resonances should appear, because the compactification radius is a free parameter. Phase Theory's predictions about the particle spectrum are constrained by the admissibility functional without a free compactification parameter. The failure to find Kaluza-Klein resonances at LHC energies is, for string-derived frameworks, a result that requires continued post-hoc explanation; for Phase Theory, it is an expected result.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deeper point concerns the relationship between mathematical consistency and physical reality. String theory's requirement of extra dimensions arose from the demand that the quantum string theory be anomaly-free — a mathematical consistency requirement. Phase Theory's consistency requirements are different in character: they are enforced by the admissibility functional, which is a condition on the global phase configuration, not a condition on the geometry of a target space. The mathematical consistency of Phase Theory is not achieved by adding dimensions; it is achieved by specifying a topological structure for phase configuration space that admits a well-defined admissibility functional. This is a different kind of consistency, and it does not generate extra-dimensional requirements.</w:t>
      </w:r>
    </w:p>
    <w:p>
      <w:pPr>
        <w:spacing w:after="120" w:line="384" w:lineRule="auto"/>
      </w:pPr>
      <w:r>
        <w:rPr>
          <w:rFonts w:ascii="Cambria" w:cs="Cambria" w:eastAsia="Cambria" w:hAnsi="Cambria"/>
          <w:b/>
          <w:bCs/>
          <w:i w:val="false"/>
          <w:iCs w:val="false"/>
          <w:strike w:val="false"/>
          <w:color w:val="1A1A1A"/>
          <w:sz w:val="24"/>
          <w:szCs w:val="24"/>
        </w:rPr>
        <w:t xml:space="preserve">12. Phase Theory Does Not Explain Physical Constants by Fiat</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Among the most celebrated successes claimed or aspired to by various unified theories is the derivation of the numerical values of physical constants from first principles. The dream is that a sufficiently fundamental theory would leave no room for the constants to have been otherwise — that the fine-structure constant, the ratio of electron to proton mass, the cosmological constant, and others would emerge as mathematical necessities from the foundational framework, with no free parameters and no contingency. Phase Theory does not make this claim, and the reason for its restraint is not timidity but epistemic honesty about the theory's explanatory reach.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Physical constants in Phase Theory emerge from stability regimes, admissibility constraints, and phase coherence limits. The mechanism by which they emerge is genuinely explanatory: rather than taking constants as unexplained inputs, Phase Theory provides a framework in which constants represent the values at which the admissibility functional stabilizes. This is a more satisfying account than mere stipulation. It explains why physical constants are constant — they represent equilibrium values of the admissibility functional — and it provides a framework for understanding why deviations from those values would be globally inconsistent. This is a significant achievement.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However, the precise numerical values of constants — the exact value of the fine-structure constant α ≈ 1/137, the exact value of the gravitational coupling G, the exact value of the cosmological constant Λ — may remain contingent on the specific form of the admissibility functional rather than following necessarily from it. The functional's precise form is itself a foundational input of Phase Theory: it is the governing constraint on phase configurations, and its specific mathematical form — which determines which configurations are admissible and at what parameter values they stabilize — is not derived within Phase Theory from something more fundamental. It is what Phase Theory begins with.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an honest statement of explanatory scope, not a deficiency. Compare the situation to thermodynamics and statistical mechanics. Statistical mechanics explains why entropy tends to increase — it provides a mechanistic account of why the second law holds — but it does not derive the specific entropy of a particular substance from pure mathematics. That entropy depends on the details of the molecular interactions, which are physical inputs rather than mathematical necessities. The second law is explained; the specific numerical value of entropy for a given substance requires empirical measurement. Phase Theory stands in an analogous relationship to the constants: it explains the mechanism by which constants arise (admissibility-governed stability), without claiming to derive their exact numerical values from pure mathematics.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places Phase Theory in a stronger epistemic position than approaches that claim to predict all constants but have not done so, or that adjust free parameters to match observed values while claiming predictive inevitability. Phase Theory specifies what it explains and what it does not. The mechanism is explained; the exact values are constrained but not uniquely determined by current derivation. Future development of the theory may reduce this contingency; the present state of the theory is accurately described as above.</w:t>
      </w:r>
    </w:p>
    <w:p>
      <w:pPr>
        <w:spacing w:after="120" w:line="384" w:lineRule="auto"/>
      </w:pPr>
      <w:r>
        <w:rPr>
          <w:rFonts w:ascii="Cambria" w:cs="Cambria" w:eastAsia="Cambria" w:hAnsi="Cambria"/>
          <w:b/>
          <w:bCs/>
          <w:i w:val="false"/>
          <w:iCs w:val="false"/>
          <w:strike w:val="false"/>
          <w:color w:val="1A1A1A"/>
          <w:sz w:val="24"/>
          <w:szCs w:val="24"/>
        </w:rPr>
        <w:t xml:space="preserve">13. Phase Theory Does Not Replace Engineering Practice or Applied Physics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recurring misunderstanding in the reception of foundational physical theories is the expectation that a deeper foundational framework should immediately transform the practice of applied physics and engineering. If Phase Theory provides a more fundamental account of physical reality than QM and GR, the reasoning goes, then Phase Theory-informed engineering should be superior to engineering conducted within the effective theories. This reasoning is flawed in its general form, and its specific application to Phase Theory requires careful correction.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foundational depth of a theory and its immediate practical utility are different dimensions of evaluation. Statistical mechanics is foundationally deeper than thermodynamics; it is not practically more useful for designing heat engines. Quantum field theory is foundationally deeper than the non-relativistic quantum mechanics used in atomic physics; relativistic corrections are irrelevant for most applications and are included only when precision demands it. Phase Theory is foundationally deeper than QM and GR; this does not imply that Phase Theory-based calculations are required for, or superior to, QM and GR-based calculations in the regimes where those effective theories are valid.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enable conceptually new technological directions. These arise in regimes where phase topology manipulation — the deliberate engineering of phase configurations in ways not accessible within the effective theories — produces effects that the effective theories cannot predict. These directions are discussed in Paper 19 (Hanks, 2026) and include potential applications in areas involving topological phase control. However, the existence of new capabilities does not imply that existing engineering practice is rendered suboptimal or misguided. The enormous body of engineering knowledge that is grounded in classical mechanics, thermodynamics, electromagnetism, and materials science remains valid and appropriate in the domains where those frameworks have demonstrated their reliability.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constraints also introduce new physical limits alongside new possibilities. The admissibility functional specifies what phase configurations are globally consistent, and these constraints are not unlimited licenses for new technologies but genuine constraints on what is physically possible. A Phase Theory-informed engineer who attempts to engineer a phase configuration that the admissibility functional excludes will find — not as a matter of engineering difficulty but as a matter of physical principle — that the configuration cannot be realized. Phase Theory does not dissolve thermodynamic constraints, material limits, quantum decoherence, or computational complexity. These phenomena emerge from phase dynamics in the appropriate regimes, and Phase Theory confirms their reality while providing a deeper account of their origins. An engineer who believes that understanding Phase Theory frees them from thermodynamic constraints has misread the framework.</w:t>
      </w:r>
    </w:p>
    <w:p>
      <w:pPr>
        <w:spacing w:after="120" w:line="384" w:lineRule="auto"/>
      </w:pPr>
      <w:r>
        <w:rPr>
          <w:rFonts w:ascii="Cambria" w:cs="Cambria" w:eastAsia="Cambria" w:hAnsi="Cambria"/>
          <w:b/>
          <w:bCs/>
          <w:i w:val="false"/>
          <w:iCs w:val="false"/>
          <w:strike w:val="false"/>
          <w:color w:val="1A1A1A"/>
          <w:sz w:val="24"/>
          <w:szCs w:val="24"/>
        </w:rPr>
        <w:t xml:space="preserve">14. Phase Theory Is Not Solipsistic</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Solipsism is the philosophical position that only one's own mind is certain to exist — that the external world, including other minds and physical objects, is not independently real but is a construction of or dependent on one's own mental states. Idealism in its various forms holds that reality is fundamentally mental or mind-dependent, that physical objects are ideas or perceptions rather than mind-independent entities. Phase Theory might superficially appear to invite these readings because it asserts that familiar physical structures — space, time, matter, geometry — are not primitive but emergent. If they are emergent, one might ask, emergent from what? And if the answer is "from phase," one might further ask whether phase is itself in some sense mental.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answer is unequivocal: phase is not mental. The phase-bearing substrate is physically real, mind-independent, and exists without reference to any observer or cognitive system within it. Phase Theory is a physically realist framework: it asserts the existence of a substrate with determinate properties that are not constituted by, dependent on, or responsive to mental states. The emergence of spacetime, matter, and geometry from phase dynamics is a physical process — it is not a cognitive construction, a perceptual organization, or a projection of mental categories onto an undifferentiated experience.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between physical emergence and cognitive construction is essential. In Phase Theory, "emergence" means that a structure arises as a consequence of the global organization of the phase substrate, describable by the effective theories appropriate to the relevant regime. This is a robust physical process, derivable (in principle) from the admissibility functional. It is not analogous to the idealist claim that the external world is constructed by the mind. The phase substrate is antecedent to and independent of any mind it generates (if it generates minds at all — see Section 17). Observers are phase configurations, not generators of phase configurations. The arrow of ontological dependence runs from phase to observers, not from observers to phase.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Solipsism would require that the global phase configuration is generated by or dependent on the mental states of a single observer. Phase Theory is the opposite of this: the phase configuration is what generates — through emergent physical processes — the physical structures that constitute observers, together with the physical structures that constitute everything else. The global configuration is not accessible to any observer (see Section 4), but this inaccessibility is not idealist: the configuration exists independently of whether any observer has access to it.</w:t>
      </w:r>
    </w:p>
    <w:p>
      <w:pPr>
        <w:spacing w:after="120" w:line="384" w:lineRule="auto"/>
      </w:pPr>
      <w:r>
        <w:rPr>
          <w:rFonts w:ascii="Cambria" w:cs="Cambria" w:eastAsia="Cambria" w:hAnsi="Cambria"/>
          <w:b/>
          <w:bCs/>
          <w:i w:val="false"/>
          <w:iCs w:val="false"/>
          <w:strike w:val="false"/>
          <w:color w:val="1A1A1A"/>
          <w:sz w:val="24"/>
          <w:szCs w:val="24"/>
        </w:rPr>
        <w:t xml:space="preserve">15. Phase Theory Is Not a Theological or Teleological Framework</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functional, which governs phase configurations in Phase Theory, might invite teleological readings. If it governs what is admissible — what is "allowed" in some deep sense — one might interpret it as embodying a purpose, a direction, or a design principle. If the admissibility constraints produce complex structures including, ultimately, life and intelligence, one might interpret this productivity as evidence of directedness or intention. These interpretations are explicitly not sanctioned by Phase Theory. They represent a category error in which a mathematical constraint is treated as a purposive agency.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functional is a mathematical object. It maps phase configurations to admissibility values according to conditions defined by global consistency, topological constraints, and coherence requirements. It has no preferences, no purposes, no intentions, and no awareness of outcomes. It is not a designer; it is a constraint. The analogy is to the laws of thermodynamics: the second law of thermodynamics does not "want" entropy to increase; it describes a statistical regularity that follows from the microphysics. Similarly, the admissibility functional does not "want" complex structures to arise; it constrains which configurations are globally consistent, and the emergence of complex structures in those configurations is a consequence of the constraints, not a goal pursued by them.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evolution in Phase Theory is not teleological. It does not tend toward complexity, life, or consciousness as built-in ends. The appearance of increasing complexity over cosmological time scales — if such an appearance is consistent with Phase Theory's predictions — would be an emergent statistical feature of phase coherence dynamics, analogous to the way that the second law's constraints produce an asymmetric temporal structure that looks, from inside the system, like the passage from simple to complex. But this appearance of directionality does not imply that the direction is purposive or that it was built into the admissibility functional as a goal.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explicitly neutral with respect to theological questions. Whether the phase substrate was created by a divine agent, whether the admissibility functional was designed by an external intelligence, whether the existence of the phase substrate has theological significance — these are questions that Phase Theory neither poses nor answers. The formal structure of Phase Theory neither supports nor contradicts theistic or atheistic metaphysical positions. A physicist or philosopher who holds theistic commitments can consistently accept Phase Theory; so can one who holds atheistic commitments. The theory is orthogonal to these debates in exactly the way that thermodynamics and general relativity are orthogonal to them — they describe physical processes without reference to their ultimate theological status.</w:t>
      </w:r>
    </w:p>
    <w:p>
      <w:pPr>
        <w:spacing w:after="120" w:line="384" w:lineRule="auto"/>
      </w:pPr>
      <w:r>
        <w:rPr>
          <w:rFonts w:ascii="Cambria" w:cs="Cambria" w:eastAsia="Cambria" w:hAnsi="Cambria"/>
          <w:b/>
          <w:bCs/>
          <w:i w:val="false"/>
          <w:iCs w:val="false"/>
          <w:strike w:val="false"/>
          <w:color w:val="1A1A1A"/>
          <w:sz w:val="24"/>
          <w:szCs w:val="24"/>
        </w:rPr>
        <w:t xml:space="preserve">16. Phase Theory Does Not Entail Panpsychism</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Panpsychism is the view that mental properties, or proto-mental properties of some kind, are fundamental and ubiquitous features of physical reality. In recent philosophy of mind, panpsychism has attracted renewed attention as an alternative to both dualism and eliminative materialism, offering the prospect that consciousness is not an anomalous feature of complex biological systems but a fundamental feature of the universe that is present at all levels of physical organization, including the most fundamental (Goff, 2019; Chalmers, 2010). Phase Theory does not entail panpsychism, and the path by which a reader might arrive at this entailment should be explicitly blocked.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apparent path to panpsychist reading of Phase Theory runs as follows: Phase Theory identifies phase as the sole fundamental constituent of physical reality. If phase is both fundamental and ubiquitous, and if consciousness is to be explained rather than eliminated, then perhaps phase has proto-mental properties — perhaps the physical "feel" of being a phase configuration is the ultimate basis of phenomenal experience, distributed throughout reality. This argument pattern is recognizable from other panpsychist arguments: it begins with the fundamentality of a physical constituent and moves to the attribution of mental or proto-mental properties to that constituent.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explicitly rejects the inference. Phase is a structural, relational, mathematical property of a physical substrate. It is characterized by topology, global consistency conditions, and admissibility relations. None of these characterizations include experiential properties, and the theory provides no derivation or argument that they give rise to experiential properties at the fundamental level. The claim that phase is fundamental does not, in Phase Theory's formalism, imply that phase is experiential. The inference requires an additional premise — something like "all fundamental physical constituents have proto-mental properties" — and that premise is not part of Phase Theory. It is an independent philosophical commitment that Phase Theory neither endorses nor requires.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temptation toward panpsychism in the context of a fundamental physical theory is historically recurrent. Some readings of Leibniz's monads, Whitehead's process philosophy, and even certain interpretations of quantum mechanics (Penrose, 2004) have pressed in this direction. Phase Theory does not intend to add to this tradition. Its fundamental constituent is physical, structural, and mathematical — not mental, experiential, or proto-experiential by construction. Readers who wish to develop a panpsychist theory inspired by Phase Theory are free to do so, but they must be explicit that their project is a philosophical extension of Phase Theory, not a reading of Phase Theory itself.</w:t>
      </w:r>
    </w:p>
    <w:p>
      <w:pPr>
        <w:spacing w:after="120" w:line="384" w:lineRule="auto"/>
      </w:pPr>
      <w:r>
        <w:rPr>
          <w:rFonts w:ascii="Cambria" w:cs="Cambria" w:eastAsia="Cambria" w:hAnsi="Cambria"/>
          <w:b/>
          <w:bCs/>
          <w:i w:val="false"/>
          <w:iCs w:val="false"/>
          <w:strike w:val="false"/>
          <w:color w:val="1A1A1A"/>
          <w:sz w:val="24"/>
          <w:szCs w:val="24"/>
        </w:rPr>
        <w:t xml:space="preserve">17. Phase Theory Does Not Claim to Resolve the Hard Problem of Consciousness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hard problem of consciousness, as Chalmers (1995) characterized it, is the problem of explaining why physical processes give rise to subjective experience — why there is "something it is like" to be a physical system in particular states. The problem is called "hard" to distinguish it from the "easy" problems of consciousness, which concern the functional and behavioral aspects of cognition: how the brain processes information, how it produces reports of mental states, how it integrates sensory information, how attention and memory work. The easy problems are not trivial, but they are tractable by the methods of neuroscience and cognitive psychology, because they concern functional organization rather than subjective character.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addresses the functional and structural aspects of physical systems with considerable generality. It provides, in principle, a framework within which the dynamics of neural systems — including the information-processing dynamics that correlate with conscious states — can be described as admissibility-constrained phase dynamics. It can characterize the physical organization of systems that exhibit the functional signatures associated with consciousness. But characterizing the physical substrate of a conscious system, however thoroughly, leaves the hard problem intact: the question of why any physical organization, however described, is accompanied by subjective experience remains unanswered.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not a defect of Phase Theory; it is a boundary. The hard problem may require frameworks beyond physics — it may be that the subjective character of experience is not explicable in purely physical terms, a position that is consistent with some forms of dualism. Or it may eventually yield to physical explanation through conceptual innovations not yet available — a position consistent with physicalism. Phase Theory does not claim to settle this debate. What it does claim is that its own explanatory reach, as presently constituted, does not extend to the hard problem. This is an honest and important non-claim.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worth distinguishing this non-claim from a stronger and less defensible position — the claim that the hard problem is insoluble, or that physics is permanently incapable of addressing it. Phase Theory makes no such claim. The boundaries of a theory at a given stage of its development are not permanent prohibitions on the theory's future development. As Phase Theory matures, and as the derivational reach of the admissibility functional is extended, it is conceivable that new resources for approaching consciousness will emerge. The present non-claim is a statement of current scope, not a permanent exclusion.</w:t>
      </w:r>
    </w:p>
    <w:p>
      <w:pPr>
        <w:spacing w:after="120" w:line="384" w:lineRule="auto"/>
      </w:pPr>
      <w:r>
        <w:rPr>
          <w:rFonts w:ascii="Cambria" w:cs="Cambria" w:eastAsia="Cambria" w:hAnsi="Cambria"/>
          <w:b/>
          <w:bCs/>
          <w:i w:val="false"/>
          <w:iCs w:val="false"/>
          <w:strike w:val="false"/>
          <w:color w:val="1A1A1A"/>
          <w:sz w:val="24"/>
          <w:szCs w:val="24"/>
        </w:rPr>
        <w:t xml:space="preserve">18. Phase Theory Is Not a Completion of Quantum Mechanics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family of proposals that seek to "complete" quantum mechanics is large and historically significant. Collapse theories — including the Ghirardi-Rimini-Weber (GRW) theory (Ghirardi, Rimini, &amp; Weber, 1986) and its continuous spontaneous localization (CSL) variant — modify the quantum formalism by adding a stochastic collapse mechanism that operates continuously and independently of measurement. Relational quantum mechanics (Rovelli, 1996) reinterprets quantum states as descriptions of physical systems relative to other systems, eliminating the observer-dependence of measurement while preserving the formalism. QBism (Fuchs, Mermin, &amp; Schack, 2014) treats quantum states as expressions of agent degrees of belief, making measurement a Bayesian update of the agent's beliefs rather than a physical process with a definite outcome. Decoherence-based approaches show how the appearance of definite classical outcomes arises from quantum entanglement with environmental degrees of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not a member of this family. It is not a proposal for how to interpret or complete the quantum mechanical formalism while retaining its basic structure. The frameworks listed above all work within, adjacent to, or in elaboration of the quantum formalism — they accept Hilbert spaces, quantum states, operators, and the Born rule as their starting points and seek to address questions that arise within that framework. Phase Theory does not accept these as starting points; it provides a foundational account from which they emerge as effective descriptions. This is a different kind of proposal — not a completion of QM but a replacement of its foundations from which QM emerges as an effective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distinction has a significant consequence for how Phase Theory inherits the interpretational debates of QM. In the frameworks that work within the quantum formalism, the debate between GRW, relational QM, QBism, Everett, and Copenhagen is a genuine foundational dispute about what the formalism means and which interpretation is correct. Phase Theory does not inherit these debates as genuine foundational problems, because the quantum formalism is not Phase Theory's foundation — it is Phase Theory's output in a particular regime. The measurement problem, in Phase Theory's account, is not a problem requiring an interpretational choice; it is a question whose answer is determined by the phase dynamics: admissibility pruning produces definite outcomes without collapse as a fundamental process, without branching as an ontological commitment, and without observer privilege as a structural requirement.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Similarly, the Born rule — the rule that the probability of a measurement outcome is proportional to the squared modulus of the corresponding amplitude in the quantum state — is not a postulate in Phase Theory but a derived result. It emerges as a statistical regularity over ensembles of admissible configurations in the appropriate regime. This derivation is detailed in Paper 2 (Hanks, 2026). The wave function, in Phase Theory's account, is an effective mathematical object that encodes information about the phase configuration in the relevant regime — it is not an element of reality that must be interpreted.</w:t>
      </w:r>
    </w:p>
    <w:p>
      <w:pPr>
        <w:spacing w:after="120" w:line="384" w:lineRule="auto"/>
      </w:pPr>
      <w:r>
        <w:rPr>
          <w:rFonts w:ascii="Cambria" w:cs="Cambria" w:eastAsia="Cambria" w:hAnsi="Cambria"/>
          <w:b/>
          <w:bCs/>
          <w:i w:val="false"/>
          <w:iCs w:val="false"/>
          <w:strike w:val="false"/>
          <w:color w:val="1A1A1A"/>
          <w:sz w:val="24"/>
          <w:szCs w:val="24"/>
        </w:rPr>
        <w:t xml:space="preserve">19. Phase Theory Does Not Posit a Creation Event</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Cosmological theories typically include an account of the universe's origin. The standard Big Bang model, combined with inflationary cosmology, describes the universe as having emerged from an extremely dense, hot, approximately uniform state approximately 13.8 billion years ago, with the subsequent expansion, cooling, and structure formation giving rise to the universe as observed. The singularity theorems of Hawking and Penrose (1970) establish that, under conditions satisfied by general relativistic cosmology, the universe's past contains a singularity — a point at which the curvature of spacetime diverges and the classical description breaks down. Various quantum cosmological proposals — including the Hartle-Hawking no-boundary proposal and Vilenkin's tunneling from nothing — attempt to describe the universe's origin in quantum gravitational terms.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posit a creation event analogous to the Big Bang singularity — a moment at which the phase substrate came into existence from a prior state of non-existence or from nothing. The Big Bang, in Phase Theory's account, is an emergent feature of phase configuration dynamics at cosmological scales. It is a regime boundary in phase coherence — a transition in the character of the dominant phase modes that, when described in the effective language of general relativistic cosmology, appears as a singularity at a finite past time. But this regime boundary is a feature of the phase dynamics, not a creation of the phase substrate itself.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"before the Big Bang" is ambiguous within standard general relativity, because the Big Bang singularity marks the edge of the spacetime manifold — there is no "before" within the manifold structure. In Phase Theory, this ambiguity is resolved differently: because time is itself emergent from phase dynamics, the question of what happened "before" the Big Bang is a question about phase configurations in the regime prior to the emergence of the effective cosmological time structure. Phase Theory does not claim to have a fully worked-out answer to this question in its current state of development; it acknowledges that the question is coherent within Phase Theory's framework but defers a detailed answer to future 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More importantly, Phase Theory makes no claim about whether the phase substrate is eternal, whether it had a beginning in any well-defined sense, or whether the concept of "before the phase substrate" is coherent. If time is emergent from phase dynamics, then the question of what preceded the phase substrate is a question that applies a temporal concept (precedence) to a domain that is prior to the emergence of time — and such a question may not be well-formed. Phase Theory honestly identifies this boundary and does not speculate beyond it.</w:t>
      </w:r>
    </w:p>
    <w:p>
      <w:pPr>
        <w:spacing w:after="120" w:line="384" w:lineRule="auto"/>
      </w:pPr>
      <w:r>
        <w:rPr>
          <w:rFonts w:ascii="Cambria" w:cs="Cambria" w:eastAsia="Cambria" w:hAnsi="Cambria"/>
          <w:b/>
          <w:bCs/>
          <w:i w:val="false"/>
          <w:iCs w:val="false"/>
          <w:strike w:val="false"/>
          <w:color w:val="1A1A1A"/>
          <w:sz w:val="24"/>
          <w:szCs w:val="24"/>
        </w:rPr>
        <w:t xml:space="preserve">20. Phase Theory Does Not Treat Information as Ontologically Primitive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Information-theoretic approaches to physics have a distinguished history and a growing body of adherents. Wheeler's "it from bit" proposal (1990) suggested that all physical existence arises from yes-or-no answers to binary questions — from information. Zeilinger's foundational principle for quantum mechanics (1999) proposed that a single elementary system carries one bit of information, from which the quantum formalism can be derived. Holographic entropy bounds, originating in Bekenstein's formula for black hole entropy and developed through 't Hooft (1993) and Susskind's holographic principle, connect the information content of a physical region to the area of its boundary surface. These proposals collectively suggest that information might be the deepest constitutive category in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adopt this position. In Phase Theory's ontological hierarchy, phase is more fundamental than information. Information, as Phase Theory treats it, is a derived quantity: it characterizes relationships between phase configurations and the systems that encode or transmit representations of them. The amount of information that a system encodes is a function of the number of distinguishable configurations available to it, which is itself a function of the admissibility constraints governing its phase configurations. Information emerges from admissibility constraints; it does not precede them or ground them.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position has specific consequences for the interpretation of holographic entropy bounds. The holographic principle, in its strongest form, suggests that the information content of a physical region is encoded on its boundary — that three-dimensional physics is in some sense a holographic projection of two-dimensional information. Phase Theory is compatible with a version of this result as an emergent relationship between phase configuration complexity and boundary topology, but it does not take the holographic encoding of information as a fundamental postulate. The holographic result, in Phase Theory's account, follows from admissibility constraints on phase configurations in appropriate regimes rather than from an independent principle about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also compatible with quantum information-theoretic descriptions of physical processes — quantum circuits, quantum error correction, quantum computation — as effective tools for describing admissibility-constrained phase dynamics in the quantum regime. Compatibility is not reduction: Phase Theory does not reduce to quantum information theory, and quantum information theory does not determine Phase Theory's foundational ontology. The two frameworks are compatible at the level of effective description; they differ at the level of foundational ontology. Phase Theory's non-claim here is that it does not privilege information as the fundamental currency of physical reality. Phase is that currency; information is derived from it.</w:t>
      </w:r>
    </w:p>
    <w:p>
      <w:pPr>
        <w:spacing w:after="120" w:line="384" w:lineRule="auto"/>
      </w:pPr>
      <w:r>
        <w:rPr>
          <w:rFonts w:ascii="Cambria" w:cs="Cambria" w:eastAsia="Cambria" w:hAnsi="Cambria"/>
          <w:b/>
          <w:bCs/>
          <w:i w:val="false"/>
          <w:iCs w:val="false"/>
          <w:strike w:val="false"/>
          <w:color w:val="1A1A1A"/>
          <w:sz w:val="24"/>
          <w:szCs w:val="24"/>
        </w:rPr>
        <w:t xml:space="preserve">21. Phase Theory Does Not Claim Computational Completeness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Church-Turing thesis holds that any function that is computable in an intuitive sense is computable by a Turing machine. The physical Church-Turing thesis extends this to the physical domain: any function that is physically computable — that can be computed by any physical process — is computable by a Turing machine. Quantum computation, which exploits superposition and entanglement to perform computations that appear to require exponential resources in classical computation, has raised questions about the scope of the physical Church-Turing thesis, though it does not violate it in the strict sense (quantum computers are efficiently simulable by probabilistic Turing machines with polynomial slowdown for BQP-class problems).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claim that all physically possible processes can be efficiently simulated by any known computational paradigm. The admissibility functional may encode constraints whose evaluation is not efficiently computable — the problem of determining which phase configurations satisfy global admissibility conditions may be computationally hard in a complexity-theoretic sense, or may even be non-computable in the Turing sense (Turing, 1936). This is not an assertion that such non-computability obtains; it is an acknowledgment that Phase Theory does not guarantee computational completeness and does not inherit the Church-Turing thesis as a consequence of its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implications of this non-claim are significant for proposals that Nature computes — that physical processes are, at their foundation, computational in character. Phase Theory does not endorse this view. The admissibility functional governs phase configurations; whether the evaluation of that functional corresponds to any standard computational process is an open question, not a commitment of the theory. Computational descriptions of phase dynamics are approximations that are useful in tractable regimes; they are not faithful representations of the full structure of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non-claim also bears on proposals for quantum computing applications of Phase Theory. If Phase Theory's dynamics are more complex than quantum computational complexity allows, then quantum computers are not, in principle, sufficient to simulate arbitrary phase processes exactly. They may be sufficient for useful approximations in the quantum-emergent regime, where Phase Theory converges to standard QM. But the full Phase Theory description may require computational resources that exceed quantum computation — or may not be computable at all. These are questions for future mathematical investigation; the non-claim being registered here is that Phase Theory does not assume or imply computational completeness.</w:t>
      </w:r>
    </w:p>
    <w:p>
      <w:pPr>
        <w:spacing w:after="120" w:line="384" w:lineRule="auto"/>
      </w:pPr>
      <w:r>
        <w:rPr>
          <w:rFonts w:ascii="Cambria" w:cs="Cambria" w:eastAsia="Cambria" w:hAnsi="Cambria"/>
          <w:b/>
          <w:bCs/>
          <w:i w:val="false"/>
          <w:iCs w:val="false"/>
          <w:strike w:val="false"/>
          <w:color w:val="1A1A1A"/>
          <w:sz w:val="24"/>
          <w:szCs w:val="24"/>
        </w:rPr>
        <w:t xml:space="preserve">22. Phase Theory Does Not Claim Unique Mathematical Formalization</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theory's mathematical formulation and its physical content are distinct. The physical content of a theory is what it claims about the structure of physical reality; the mathematical formulation is the language in which those claims are expressed. In many cases in the history of physics, the same physical content has been expressible in multiple mathematically equivalent formulations. Classical mechanics can be formulated in Newtonian terms (forces and accelerations), Lagrangian terms (action extremization), or Hamiltonian terms (phase space flows). These are mathematically equivalent formulations of the same physical theory; which formulation one uses depends on the problem at hand and the mathematical tools one finds most convenient.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as presented in the foundational papers (Hanks, 2026), does not claim that its mathematical formalization is unique. The admissibility functional and the phase configuration space can be expressed in the language of differential topology, category theory, algebraic geometry, or other mathematical frameworks, and it is likely that multiple such formalizations will be developed as the theory matures. Each formalization may illuminate different aspects of the theory's structure; each may be more convenient for different classes of derivations. The physical content — that phase is the sole primitive constituent, that the admissibility functional governs physical possibility, that QM and GR emerge as effective theories in appropriate regimes — is invariant across formalizations.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openness to reformulation is a strength rather than an ambiguity. It means that Phase Theory is not tied to a particular mathematical idiom, that it can be engaged by researchers with different mathematical backgrounds and preferences, and that its predictions can be derived through multiple independent routes, providing cross-checks on their validity. It also means that the mathematical development of Phase Theory is an ongoing and open research program, not a completed edifice.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non-claim here is directed against a potential misreading: that Phase Theory's specific mathematical presentation in the foundational papers is the uniquely correct or complete formalization of the theory's content. That presentation is the author's chosen initial formalization — chosen for clarity, for connection to existing mathematical infrastructure in theoretical physics, and for the mathematical tools it affords in making derivations tractable. It is not the only possible formalization, and future reformulations that preserve the physical content while employing different mathematical tools are not competitors to but developments of Phase Theory.</w:t>
      </w:r>
    </w:p>
    <w:p>
      <w:pPr>
        <w:spacing w:after="120" w:line="384" w:lineRule="auto"/>
      </w:pPr>
      <w:r>
        <w:rPr>
          <w:rFonts w:ascii="Cambria" w:cs="Cambria" w:eastAsia="Cambria" w:hAnsi="Cambria"/>
          <w:b/>
          <w:bCs/>
          <w:i w:val="false"/>
          <w:iCs w:val="false"/>
          <w:strike w:val="false"/>
          <w:color w:val="1A1A1A"/>
          <w:sz w:val="24"/>
          <w:szCs w:val="24"/>
        </w:rPr>
        <w:t xml:space="preserve">23. Phase Theory Does Not Make Claims About Pre-Physical States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a "pre-physical state" — a state of affairs that obtained before or independently of the existence of the phase-bearing substrate — is not one that Phase Theory addresses. This might seem like an obvious point: a physical theory does not describe pre-physical states, by definition. But the point requires explicit statement because the ambition of Phase Theory — its claim to replace multiple foundational primitives simultaneously — creates the impression in some readers that Phase Theory's explanatory reach extends to questions about why the physical exists at all, or what the conditions were that gave rise to the phase substrate. These questions are not within Phase Theory's scope.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reason Phase Theory cannot address pre-physical states is structural and not merely a matter of insufficient development. The concept of "before" is temporal, and time, in Phase Theory, is emergent from phase dynamics. A state that is "before" the phase substrate is a state that is temporal without time — a state to which a temporal concept applies that presupposes the very structure (phase dynamics) that the concept is being applied prior to. This is not a coherent application of the concept. The question "what was there before the phase substrate?" applies a concept (temporal precedence) whose conditions of application are not satisfied in the context to which it is being applied.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analogous to Hawking's observation about the question "what happened before the Big Bang?" In standard cosmology, time is a dimension of the spacetime manifold, and the Big Bang singularity marks the boundary of that manifold. There is no "before" the singularity in the same sense that there is no "south of the South Pole." Phase Theory generalizes this point: because time itself emerges from phase dynamics, the concept of "before the phase substrate" is not merely empty of content — it is a category error, the application of a concept beyond its conditions of application.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therefore neither claims that the phase substrate had a beginning nor claims that it did not. It neither claims that there was a pre-physical state nor claims that there was not. These claims are not within the theory's scope, not because the theory has not addressed them yet, but because the conceptual apparatus required to pose the question coherently within Phase Theory's framework has not been established and may not be establishable. The theory honestly identifies this boundary.</w:t>
      </w:r>
    </w:p>
    <w:p>
      <w:pPr>
        <w:spacing w:after="120" w:line="384" w:lineRule="auto"/>
      </w:pPr>
      <w:r>
        <w:rPr>
          <w:rFonts w:ascii="Cambria" w:cs="Cambria" w:eastAsia="Cambria" w:hAnsi="Cambria"/>
          <w:b/>
          <w:bCs/>
          <w:i w:val="false"/>
          <w:iCs w:val="false"/>
          <w:strike w:val="false"/>
          <w:color w:val="1A1A1A"/>
          <w:sz w:val="24"/>
          <w:szCs w:val="24"/>
        </w:rPr>
        <w:t xml:space="preserve">24. Distinguishing Phase Theory from Structural Realism</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Structural realism, as developed by Worrall (1989), Ladyman (2007), and French (2014), holds that what successful scientific theories reveal is structure — relational and mathematical patterns — rather than the intrinsic natures of the entities that instantiate those structures. Ontic structural realism (OSR) takes the stronger position that there are no underlying entities with intrinsic natures at all: structure is all there is. Epistemic structural realism takes the more modest position that while entities with intrinsic natures may exist, science can only access their structural properties. Both forms of structural realism have motivated considerable interest in the philosophy of physics, particularly in connection with quantum field theory and general relativity.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has genuine affinities with structural realism. It emphasizes global organization, topology, and relational constraints as the operative features of physical reality. The admissibility functional is a structural object — it defines which relational configurations are physically possible. The emergent spacetime and particle structures are characterized by their topological and relational properties. These emphases resonate with the structural realist tradition in ways that make structural realism a natural interpretational companion for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However, Phase Theory is not identical to structural realism, and the distinction matters for understanding Phase Theory's ontological commitments. Phase Theory posits a physical substrate — the phase-bearing medium — with determinate properties. This substrate is not merely a node in a relational structure; it is something that bears phase, that has a configuration, and that is governed by the admissibility functional. The substrate's properties are structural (they are phase configurations, which are defined relationally), but the substrate itself is not nothing — it is physically real in a robust sense. Phase Theory is therefore closer to a specific physical realism about the phase substrate than to the structural realist abstention from claims about intrinsic natures.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difference becomes clearest in connection with ontic structural realism. OSR holds that there are only structures and no underlying entities. Phase Theory holds that the phase-bearing substrate is an entity — a physically real medium — whose properties are structural. This is a more traditional realist commitment: there is something that has the structural properties, and that something is not reducible to the structure itself without remainder. This distinction parallels the difference between relationalism about spacetime (there is no substantival spacetime, only relations between events) and substantivalism (there is a spacetime manifold with determinate properties). Phase Theory is, in this analogy, closer to a form of substantivalism about the phase substrate than to pure relationalism.</w:t>
      </w:r>
    </w:p>
    <w:p>
      <w:pPr>
        <w:spacing w:after="120" w:line="384" w:lineRule="auto"/>
      </w:pPr>
      <w:r>
        <w:rPr>
          <w:rFonts w:ascii="Cambria" w:cs="Cambria" w:eastAsia="Cambria" w:hAnsi="Cambria"/>
          <w:b/>
          <w:bCs/>
          <w:i w:val="false"/>
          <w:iCs w:val="false"/>
          <w:strike w:val="false"/>
          <w:color w:val="1A1A1A"/>
          <w:sz w:val="24"/>
          <w:szCs w:val="24"/>
        </w:rPr>
        <w:t xml:space="preserve">25. Anticipated Category Errors and Misreadings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Careful analysis of Phase Theory's conceptual structure reveals at least five distinct category errors that readers and commentators are likely to commit. Each involves importing into Phase Theory a framework that it does not instantiate, and each produces a misreading that is systematically misleading rather than merely imprecise. Enumerating them explicitly, with precise diagnoses, is the most effective prophylactic.</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first anticipated misreading is the identification of Phase Theory with quantum mysticism — the cluster of popular claims that quantum mechanics shows that the mind creates reality, that consciousness is quantum, that quantum effects explain paranormal phenomena, and related confusions. The category error here is the conflation of Phase Theory's technical language with the vocabulary of popular quantum discourse. Phase Theory does resolve the measurement problem, but its resolution is mechanistic and physical, not mentalistic. The word "observer" in Phase Theory is a technical term denoting a phase sub-system that interacts with another phase sub-system; it does not carry any connotations of awareness, consciousness, or intention. Readers who encounter Phase Theory's resolution of the measurement problem must resist the temptation to translate "phase interaction that produces a definite outcome" into "observer creates outcome through consciousness."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 misreading is the interpretation of phase emergence as idealism — the view that because spacetime, matter, and geometry are emergent from phase dynamics, they are in some sense less real, or are constructions of a mind, or are merely phenomenal appearances rather than physical realities. This misreading involves a conflation of "emergent" with "merely apparent" or "subjective." In Phase Theory, emergent structures are physically real; emergence is a relationship between levels of physical description, not a qualification of reality. The chair that a physicist sits on is emergent from atomic configurations, which are themselves emergent from phase configurations in Phase Theory's account. This chain of emergence does not make the chair less real; it makes the chair's reality more deeply understood.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third misreading conflates phase configuration space with a multiverse. Because phase configuration space encompasses all admissible phase configurations — the full range of globally consistent possibilities — one might think of it as a space of possible worlds, analogous to the Everettian branching structure or the string theory landscape. This conflation is incorrect. Phase configuration space is a mathematical structure that defines the domain of physically possible configurations; only one of those configurations is actual at any given moment. Configuration space is not a multiverse in which all possibilities are realized; it is the space from which one actual configuration is selected by the dynamics and admissibility constraints. The analogy in classical mechanics is instructive: the phase space of a classical mechanical system encompasses all possible states, but only one state is actual at each moment. The phase space is not a multiverse.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fourth misreading treats the admissibility functional as a purposive agent — as something that "wants" certain configurations, "selects" outcomes with intent, or "enforces" consistency with the character of a legal system's enforcement. This misreading anthropomorphizes a mathematical object. The admissibility functional is a constraint; it no more has intentions than the constraint that a differentiable function must satisfy the Cauchy-Riemann equations has intentions. The language of "admissibility" and "enforcement" is shorthand for mathematical conditions whose evaluation is formal and non-purposive. Readers who find the language of admissibility suggestive of intention should translate it, wherever confusion arises, into the neutral language of mathematical constraint satisfaction.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fifth misreading assumes that because Phase Theory explains all physical phenomena within its domain, it therefore explains qualia and subjective experience as physical phenomena. This commits the category error of assuming that the hard problem of consciousness is a physical problem solvable by a sufficiently complete physical theory. As established in Section 17, Phase Theory explicitly does not claim to resolve the hard problem. The error here is not unique to Phase Theory — it would apply equally to any complete physical theory: the existence of a complete physical description of a brain state does not, without additional philosophical argument, entail an explanation of why that brain state is accompanied by subjective experience. Phase Theory's completeness within the physical domain does not transfer automatically to the phenomenal domain.</w:t>
      </w:r>
    </w:p>
    <w:p>
      <w:pPr>
        <w:spacing w:after="120" w:line="384" w:lineRule="auto"/>
      </w:pPr>
      <w:r>
        <w:rPr>
          <w:rFonts w:ascii="Cambria" w:cs="Cambria" w:eastAsia="Cambria" w:hAnsi="Cambria"/>
          <w:b/>
          <w:bCs/>
          <w:i w:val="false"/>
          <w:iCs w:val="false"/>
          <w:strike w:val="false"/>
          <w:color w:val="1A1A1A"/>
          <w:sz w:val="24"/>
          <w:szCs w:val="24"/>
        </w:rPr>
        <w:t xml:space="preserve">26. The Epistemological Status of Non-Claims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Non-claims in science are not merely the absence of positive claims. They are positive epistemic acts with their own epistemological structure, their own conditions of justification, and their own role in the theory's overall epistemic economy. Understanding this structure is necessary for appreciating why a non-claims paper is not a list of admissions but a document of scientific precision.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non-claim is a claim about scope. When Phase Theory claims that it does not explain the hard problem of consciousness, it is claiming that the derivational resources of Phase Theory — the admissibility functional, the phase configuration space, the topological constraints — do not, as currently constituted, yield a derivation of why physical processes are accompanied by subjective experience. This is a positive claim about the theory's current state: it specifies what the theory's derivational resources do and do not yield. This claim is itself subject to revision. If, as Phase Theory develops, a derivation emerged that connected phase configurations to phenomenal consciousness in a principled way, the non-claim would be revised. Non-claims are defeasible in exactly this sense — they are statements of current scope, not permanent prohibitions.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Non-claims are also falsifiable in a specific sense. A non-claim of the form "Phase Theory does not imply X" can be falsified by producing a valid derivation, within Phase Theory's formalism, that X is a consequence of Phase Theory's principles. This is a logical rather than empirical form of falsification, but it is a genuine form. The non-claims in this paper are therefore not merely rhetorical gestures; they are claims that could be shown to be wrong by logical means. The appropriate response to a purported derivation that appears to contradict a non-claim is to examine the derivation carefully — not to assume that the non-claim must be wrong, and not to assume that the derivation must be invalid, but to determine which is the case.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There is also a pragmatic dimension to the epistemological status of non-claims. A theory's non-claims define the conditions under which anomalous results count as evidence against the theory. If Phase Theory claimed to explain all physical phenomena including consciousness, then a result concerning consciousness could in principle count as evidence against Phase Theory. By explicitly non-claiming consciousness, Phase Theory specifies that consciousness-related results are not evidence for or against it. This is a form of epistemological hygiene: it prevents the theory from accumulating spurious confirmations from domains it does not govern and spurious disconfirmations from anomalies it does not predict.</w:t>
      </w:r>
    </w:p>
    <w:p>
      <w:pPr>
        <w:spacing w:after="120" w:line="384" w:lineRule="auto"/>
      </w:pPr>
      <w:r>
        <w:rPr>
          <w:rFonts w:ascii="Cambria" w:cs="Cambria" w:eastAsia="Cambria" w:hAnsi="Cambria"/>
          <w:b/>
          <w:bCs/>
          <w:i w:val="false"/>
          <w:iCs w:val="false"/>
          <w:strike w:val="false"/>
          <w:color w:val="1A1A1A"/>
          <w:sz w:val="24"/>
          <w:szCs w:val="24"/>
        </w:rPr>
        <w:t xml:space="preserve">27. The Relationship Between Non-Claims and Falsifiability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Popper's falsifiability criterion (1959) holds that a scientific theory must be capable of being contradicted by possible observation — there must be some conceivable experimental result that, if obtained, would count as evidence against the theory. Theories that are compatible with every possible observation are, in Popper's analysis, empirically vacuous: they tell us nothing about what the world is not like, and hence tell us very little about what it is like. The relationship between non-claims and falsifiability is direct and important: clearly stated non-claims are one of the principal mechanisms by which a theory's falsifiability profile is sharpened.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theory that claims to explain everything is unfalsifiable because any outcome can be accommodated. A theory with explicit scope boundaries generates clean predictions within its domain and clean non-predictions outside it. Phase Theory's non-claims therefore serve its falsifiability in a precise technical sense: they specify the domain within which Phase Theory makes predictions (and can therefore be falsified) and the domain outside which Phase Theory makes no predictions (and where results, accordingly, do not count against it). The positive predictions — the eight classes detailed in Paper 18 — are the active core of Phase Theory's falsifiability. The non-claims are the boundary conditions that give that core a definite shape.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a specific example. Phase Theory's non-claim about consciousness (Section 17) specifies that consciousness-related experimental results do not fall within Phase Theory's predictive domain. If neuroscience were to discover a physical correlate of consciousness that was entirely unexpected within any existing physical framework, this would not count as evidence against Phase Theory — Phase Theory made no prediction about it. But if the same discovery revealed, say, a new particle-like excitation of neural phase configurations that contradicted Phase Theory's particle spectrum prediction, this would count as evidence against Phase Theory — because that prediction falls within Phase Theory's falsifiable core. The non-claim about consciousness and the falsifiable claim about the particle spectrum are jointly constitutive of Phase Theory's empirical profile.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non-claim about pre-physical states (Section 23) similarly sharpens the theory's relationship to cosmological singularity theorems. Phase Theory makes no prediction about what, if anything, obtained before the phase substrate. Cosmological singularity theorems (Hawking &amp; Penrose, 1970) establish that, under general relativistic conditions, the universe's past contains a singularity. This result, within Phase Theory, is understood as a feature of the effective general relativistic description in the relevant regime — a regime boundary rather than a genuine singularity in the phase substrate. Phase Theory therefore neither predicts nor rules out a cosmological singularity in the GR sense; it reinterprets what such a singularity means. The non-claim clarifies that singularity theorems are not direct tests of Phase Theory.</w:t>
      </w:r>
    </w:p>
    <w:p>
      <w:pPr>
        <w:spacing w:after="120" w:line="384" w:lineRule="auto"/>
      </w:pPr>
      <w:r>
        <w:rPr>
          <w:rFonts w:ascii="Cambria" w:cs="Cambria" w:eastAsia="Cambria" w:hAnsi="Cambria"/>
          <w:b/>
          <w:bCs/>
          <w:i w:val="false"/>
          <w:iCs w:val="false"/>
          <w:strike w:val="false"/>
          <w:color w:val="1A1A1A"/>
          <w:sz w:val="24"/>
          <w:szCs w:val="24"/>
        </w:rPr>
        <w:t xml:space="preserve">28. Non-Claims in Historical Context</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history of major physical theories provides a sobering record of the costs of failing to publish explicit non-claims. In each case, a powerful and productive theory was distorted by overextension into domains it was never designed to govern, and the distortion produced decades of misleading interpretation that required enormous intellectual effort to correct. Phase Theory's explicit non-claims paper is motivated in large part by this record.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mechanics offers the richest cautionary case. The legitimate interpretational difficulty of specifying what constitutes a measurement in the quantum formalism — the measurement problem — opened a door through which consciousness entered the physics of quantum measurement. Von Neumann's (1932) rigorous treatment of the measurement process involved a "chain" of physical systems in which the cut between quantum system and classical observer could be placed at various points, up to and including the observer's consciousness. Wigner (1961) extended this to the suggestion that consciousness plays a causal role in collapse. The popular reception of quantum mechanics, amplified by texts such as Capra's </w:t>
      </w:r>
      <w:r>
        <w:rPr>
          <w:rFonts w:ascii="Constantia" w:cs="Constantia" w:eastAsia="Constantia" w:hAnsi="Constantia"/>
          <w:b w:val="false"/>
          <w:bCs w:val="false"/>
          <w:i/>
          <w:iCs/>
          <w:strike w:val="false"/>
          <w:color w:val="000000"/>
          <w:sz w:val="22"/>
          <w:szCs w:val="22"/>
        </w:rPr>
        <w:t xml:space="preserve">Tao of Physics</w:t>
      </w:r>
      <w:r>
        <w:rPr>
          <w:rFonts w:ascii="Constantia" w:cs="Constantia" w:eastAsia="Constantia" w:hAnsi="Constantia"/>
          <w:b w:val="false"/>
          <w:bCs w:val="false"/>
          <w:i w:val="false"/>
          <w:iCs w:val="false"/>
          <w:strike w:val="false"/>
          <w:color w:val="000000"/>
          <w:sz w:val="22"/>
          <w:szCs w:val="22"/>
        </w:rPr>
        <w:t xml:space="preserve"> and Zukav's </w:t>
      </w:r>
      <w:r>
        <w:rPr>
          <w:rFonts w:ascii="Constantia" w:cs="Constantia" w:eastAsia="Constantia" w:hAnsi="Constantia"/>
          <w:b w:val="false"/>
          <w:bCs w:val="false"/>
          <w:i/>
          <w:iCs/>
          <w:strike w:val="false"/>
          <w:color w:val="000000"/>
          <w:sz w:val="22"/>
          <w:szCs w:val="22"/>
        </w:rPr>
        <w:t xml:space="preserve">The Dancing Wu Li Masters</w:t>
      </w:r>
      <w:r>
        <w:rPr>
          <w:rFonts w:ascii="Constantia" w:cs="Constantia" w:eastAsia="Constantia" w:hAnsi="Constantia"/>
          <w:b w:val="false"/>
          <w:bCs w:val="false"/>
          <w:i w:val="false"/>
          <w:iCs w:val="false"/>
          <w:strike w:val="false"/>
          <w:color w:val="000000"/>
          <w:sz w:val="22"/>
          <w:szCs w:val="22"/>
        </w:rPr>
        <w:t xml:space="preserve">, inflated these technical discussions into claims about quantum-mystical connections between mind and matter, Eastern philosophy and Western physics, and the consciousness-dependence of physical reality. None of these claims were derivable from the quantum formalism. All of them would have been substantially harder to sustain if the founders of quantum mechanics had published an explicit document stating: quantum mechanics does not claim that consciousness collapses the wave function; quantum mechanics does not address the hard problem of consciousness; measurement in quantum mechanics is a physical interaction, not an act of awareness.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General relativity provides a second cautionary case. The block-universe interpretation of Minkowski spacetime — the view that past, present, and future are equally real and that temporal passage is an illusion — was not required by the mathematical structure of GR but was facilitated by its four-dimensional formalism. This interpretation was recruited into debates about free will, personal identity, and the metaphysics of time in ways that the Einstein field equations are powerless to resolve. Fatalistic readings of GR — the view that if all events are fixed in the block universe, then free will is impossible — generated philosophical controversy that persists to the present day, despite the fact that neither the existence of the block universe nor the impossibility of free will follows from GR's equations. An explicit non-claim — GR does not claim that temporal passage is illusory; GR does not claim that free will is impossible — would have been valuable.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Thermodynamics was distorted in a different direction. The concept of entropy was identified with disorder in a way that Shannon's information-theoretic entropy (1948) reinforced, and the resulting conflation generated misreadings that identified the second law with social, moral, or cosmic degeneration — a misapplication that influenced nineteenth-century social thought through the concept of entropy as universal decay. Shannon himself explicitly disclaimed broad interpretational conclusions from his work, but the disclaimer appeared only in footnotes and was overwhelmed by the enthusiasm of broad-minded readers.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Information theory provides a fourth case. Wheeler's "it from bit" proposal (1990) suggested that information is the fundamental constituent of physical reality, and this suggestion was received enthusiastically in contexts ranging from quantum foundations to computer science to philosophy of mind. Shannon's original theory (1948), which was carefully defined as a theory of signal transmission through noisy channels and explicitly not a theory of meaning, was retranslated into a metaphysical doctrine it was not designed to carry. The lesson is that when a powerful technical concept is coined in foundational science, the borders of its applicability must be stated with equal care and prominence to the concept itself. Phase Theory takes this lesson seriously.</w:t>
      </w:r>
    </w:p>
    <w:p>
      <w:pPr>
        <w:spacing w:after="120" w:line="384" w:lineRule="auto"/>
      </w:pPr>
      <w:r>
        <w:rPr>
          <w:rFonts w:ascii="Cambria" w:cs="Cambria" w:eastAsia="Cambria" w:hAnsi="Cambria"/>
          <w:b/>
          <w:bCs/>
          <w:i w:val="false"/>
          <w:iCs w:val="false"/>
          <w:strike w:val="false"/>
          <w:color w:val="1A1A1A"/>
          <w:sz w:val="24"/>
          <w:szCs w:val="24"/>
        </w:rPr>
        <w:t xml:space="preserve">29. Summary of All Non-Claims</w:t>
      </w:r>
    </w:p>
    <w:p>
      <w:pPr>
        <w:pBdr>
          <w:bottom w:val="single" w:color="CCCCCC"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Category A: Ontological Non-Claims.</w:t>
      </w:r>
      <w:r>
        <w:rPr>
          <w:rFonts w:ascii="Constantia" w:cs="Constantia" w:eastAsia="Constantia" w:hAnsi="Constantia"/>
          <w:b w:val="false"/>
          <w:bCs w:val="false"/>
          <w:i w:val="false"/>
          <w:iCs w:val="false"/>
          <w:strike w:val="false"/>
          <w:color w:val="000000"/>
          <w:sz w:val="22"/>
          <w:szCs w:val="22"/>
        </w:rPr>
        <w:t xml:space="preserve"> Phase Theory does not claim that consciousness, mental properties, or proto-experiential states are fundamental constituents of physical reality; the phase substrate has no experiential character. Phase Theory does not claim that mathematical objects are ontologically primary; they are indispensable descriptions of the phase substrate, not constituents of it. Phase Theory does not claim that information is ontologically primitive; information is a derived quantity emerging from admissibility constraints on phase configurations. Phase Theory does not claim that additional spatial dimensions exist or are required; all structure arises within phase configuration space without dimensional compactification. Phase Theory does not claim that the phase substrate is mind-dependent, observer-generated, or in any sense internal to any cognitive system; it is physically real and mind-independent. Phase Theory does not posit branching universes, parallel realities, or any ontological duplication; the cardinality of reality is one. Phase Theory does not posit a creation event for the phase substrate; claims about whether the substrate had a beginning or is eternal are beyond the theory's current scope.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Category B: Epistemological Non-Claims.</w:t>
      </w:r>
      <w:r>
        <w:rPr>
          <w:rFonts w:ascii="Constantia" w:cs="Constantia" w:eastAsia="Constantia" w:hAnsi="Constantia"/>
          <w:b w:val="false"/>
          <w:bCs w:val="false"/>
          <w:i w:val="false"/>
          <w:iCs w:val="false"/>
          <w:strike w:val="false"/>
          <w:color w:val="000000"/>
          <w:sz w:val="22"/>
          <w:szCs w:val="22"/>
        </w:rPr>
        <w:t xml:space="preserve"> Phase Theory does not claim to resolve the hard problem of consciousness; the question of why physical processes are accompanied by subjective experience is not addressed by Phase Theory's formalism. Phase Theory does not claim to derive the precise numerical values of physical constants from first principles; it provides a mechanism (admissibility-governed stability) without claiming to derive exact values. Phase Theory does not claim to explain what obtained before or independently of the phase-bearing substrate; pre-physical states are not coherent objects of Phase Theory's description. Phase Theory does not claim that its mathematical formalization is unique; alternative formalizations of the same physical content are possible and expected. Phase Theory does not claim to resolve the theological question of whether the phase substrate was created by an external agent; the formal structure of Phase Theory is neutral with respect to theological metaphysics.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Category C: Predictive Non-Claims.</w:t>
      </w:r>
      <w:r>
        <w:rPr>
          <w:rFonts w:ascii="Constantia" w:cs="Constantia" w:eastAsia="Constantia" w:hAnsi="Constantia"/>
          <w:b w:val="false"/>
          <w:bCs w:val="false"/>
          <w:i w:val="false"/>
          <w:iCs w:val="false"/>
          <w:strike w:val="false"/>
          <w:color w:val="000000"/>
          <w:sz w:val="22"/>
          <w:szCs w:val="22"/>
        </w:rPr>
        <w:t xml:space="preserve"> Phase Theory does not predict Kaluza-Klein resonances, supersymmetric partner particles, or other signatures of extra-dimensional frameworks. Phase Theory does not predict that effective theories — QM, QFT, GR — are obsolete or empirically inaccurate in their domains; their validity is confirmed and explained, not displaced. Phase Theory does not predict that consciousness-related experiments will yield results within Phase Theory's explanatory scope; consciousness-related anomalies are not confirmations or disconfirmations of Phase Theory. Phase Theory does not predict that all physically possible processes are efficiently computable by any known paradigm; the admissibility functional's computational complexity is not guaranteed to be tractable. Phase Theory does not predict the outcome of any individual measurement for any local observer; structural inaccessibility of the global phase configuration makes such prediction impossible in principle.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Category D: Methodological Non-Claims.</w:t>
      </w:r>
      <w:r>
        <w:rPr>
          <w:rFonts w:ascii="Constantia" w:cs="Constantia" w:eastAsia="Constantia" w:hAnsi="Constantia"/>
          <w:b w:val="false"/>
          <w:bCs w:val="false"/>
          <w:i w:val="false"/>
          <w:iCs w:val="false"/>
          <w:strike w:val="false"/>
          <w:color w:val="000000"/>
          <w:sz w:val="22"/>
          <w:szCs w:val="22"/>
        </w:rPr>
        <w:t xml:space="preserve"> Phase Theory does not require its practitioners to abandon effective theories in their domains of application; QM, QFT, and GR remain the appropriate tools for their respective regimes. Phase Theory does not claim that engineering practice must be reformulated in phase-theoretic terms; existing engineering knowledge retains its validity and should not be displaced by Phase Theory-based frameworks in appropriate regimes. Phase Theory does not require commitment to any specific philosophical position — structural realism, panpsychism, idealism, or otherwise — as a condition of accepting the theory; it is compatible with multiple philosophical interpretations while requiring none. Phase Theory does not claim that its current formalization is complete or final; it is an initial formalization subject to mathematical development, extension, and reformulation as the theory matures.</w:t>
      </w:r>
    </w:p>
    <w:p>
      <w:pPr>
        <w:spacing w:after="120" w:line="384" w:lineRule="auto"/>
      </w:pPr>
      <w:r>
        <w:rPr>
          <w:rFonts w:ascii="Cambria" w:cs="Cambria" w:eastAsia="Cambria" w:hAnsi="Cambria"/>
          <w:b/>
          <w:bCs/>
          <w:i w:val="false"/>
          <w:iCs w:val="false"/>
          <w:strike w:val="false"/>
          <w:color w:val="1A1A1A"/>
          <w:sz w:val="24"/>
          <w:szCs w:val="24"/>
        </w:rPr>
        <w:t xml:space="preserve">30. What Phase Theory Does Positively Claim — A Compact Statement</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contrast and completeness — and to ensure that the preceding enumeration of non-claims does not obscure the theory's substantial positive content — this section states with precision what Phase Theory does claim. These positive claims are the core of the framework; they are what the non-claims delineate and protect.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claims that phase is the sole primitive constituent of physical reality. There is one kind of fundamental stuff, and it is a phase-bearing substrate with determinate topological and configurational properties. Space, time, matter, light, geometry, and information are not primitive entities; they are emergent structures arising from the global organization, topology, and consistency of the phase substrate. This emergence is physical and derivational — each emergent structure is, in principle, derivable from the phase dynamics governed by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claims that the admissibility functional governs all physical possibility. The admissibility functional is the global consistency constraint on phase configurations: it specifies which configurations are physically possible by requiring global topological coherence and consistency across the phase substrate. The admissibility functional is not probabilistic; it is determinative. It determines which configurations obtain and which do not. All physical laws are consequences of the admissibility constraints in their appropriate regimes of application.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claims that quantum behavior, gravity, and relativistic phenomena arise as effective descriptions in appropriate phase regimes. In the regime of coherent propagating phase modes with locally trivial topology, the effective description is quantum mechanics and quantum field theory. In the regime of smooth, large-scale, low-frequency phase configurations, the effective description is general relativity. These are not approximations in a pejorative sense; they are the correct descriptions for their respective regimes, derived from and justified by Phase Theory's foundational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claims that it yields a finite particle spectrum of approximately 25 ± 10 detectable species, arising from topological constraints on admissible phase configurations. It claims that topology-dependent annihilation channels produce signatures distinguishable from Standard Model predictions. It claims that refractive gravity deviations from GR predictions are observable in specific regimes. It claims that non-EFT dark-sector recoil signatures differ from WIMP-type predictions. It claims that causal paradoxes are forbidden by global admissibility constraints. These predictions constitute the eight falsifiable classes detailed in Paper 18 (Hanks, 2026). Everything else in the vicinity of Phase Theory — every question about consciousness, theology, multiverse, computation, pre-physical states, and the topics of Sections 2 through 24 — falls outside the theory's current positive claims and is governed by the non-claims documented in this paper.</w:t>
      </w:r>
    </w:p>
    <w:p>
      <w:pPr>
        <w:spacing w:after="120" w:line="384" w:lineRule="auto"/>
      </w:pPr>
      <w:r>
        <w:rPr>
          <w:rFonts w:ascii="Cambria" w:cs="Cambria" w:eastAsia="Cambria" w:hAnsi="Cambria"/>
          <w:b/>
          <w:bCs/>
          <w:i w:val="false"/>
          <w:iCs w:val="false"/>
          <w:strike w:val="false"/>
          <w:color w:val="1A1A1A"/>
          <w:sz w:val="24"/>
          <w:szCs w:val="24"/>
        </w:rPr>
        <w:t xml:space="preserve">31. Conclusion</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powerful precisely because it is limited. Its power — its unification of quantum behavior, gravity, and relativistic phenomena under a single phase-topological foundation — is inseparable from the precision of its explanatory scope. A framework that claimed to explain everything, from the origin of existence to the nature of subjective experience to the moral structure of the cosmos, would be explaining nothing in particular. The strength of Phase Theory's positive claims is conditioned on the honesty of its negative ones.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boundary between what Phase Theory claims and what it does not claim is not a defect of the framework. It is the condition of the framework's rigor. Every foundational physical theory has boundaries; the difference between epistemically disciplined and undisciplined theories is whether those boundaries are stated explicitly, at the moment of initial publication, or are left implicit until overextension demands their retroactive reconstruction. Phase Theory has chosen the former course, motivated by the historical cases examined in Section 28 and by the philosophical tradition of operational and falsifiability-based scope definition reviewed in the Preamble.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non-claims documented in this paper are not permanent prohibitions. They are statements of current explanatory scope, defeasible in principle by derivations that bring previously unaddressed domains within Phase Theory's reach. The theory's authors and its future collaborators are committed to revising the boundaries of Phase Theory's claims — and its non-claims — when derivation, not speculation, warrants the revision. This is the standard of scientific discipline: claims and non-claims alike must be grounded in the theory's formalism and tested against its derivational resources.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Future researchers, critics, philosophers, and interpreters are invited to hold Phase Theory to its stated scope. When they encounter readings of Phase Theory that exceed the claims documented in Paper 1 (Hanks, 2026) and the companion papers in this series, they should consult the present document and apply the non-claims as scope conditions. When they encounter derivations that appear to extend Phase Theory's reach into domains currently subject to non-claims, they should evaluate those derivations with rigor and without prejudice. If the derivations are valid, the non-claims will be revised. If they are not, the non-claims stand.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publication of this paper is itself an act within a broader epistemological practice — the practice of theoretical accountability. Phase Theory does not merely announce what it can explain; it announces what it cannot. In doing so, it respects the tradition of foundational physics at its best: precise, honest, falsifiable, and continuously subject to the discipline of evidence and derivation. These are the conditions under which a foundational physical theory earns the right to be taken seriously, and under which, if it is correct, it will eventually be recognized as such.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00"/>
              <w:left w:type="dxa" w:w="280"/>
              <w:bottom w:type="dxa" w:w="200"/>
              <w:right w:type="dxa" w:w="280"/>
            </w:tcMar>
          </w:tcPr>
          <w:p>
            <w:pPr>
              <w:spacing w:after="120" w:line="408" w:lineRule="auto"/>
            </w:pPr>
            <w:r>
              <w:rPr>
                <w:b/>
                <w:bCs/>
                <w:i w:val="false"/>
                <w:iCs w:val="false"/>
                <w:color w:val="000000"/>
              </w:rPr>
              <w:t xml:space="preserve">Acknowledgments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author thanks the broader community of foundations of physics researchers whose debates about scope, interpretation, and demarcation have shaped the arguments in this paper. Particular intellectual debts are owed to the traditions of operationalism, logical empiricism, and Popperian falsificationism, which provided the epistemological vocabulary within which this paper's arguments are framed. Errors of argument and omissions of boundary remain the author's own.</w:t>
            </w:r>
          </w:p>
        </w:tc>
      </w:tr>
    </w:tbl>
    <w:p>
      <w:pPr>
        <w:spacing w:after="240" w:before="0"/>
      </w:pPr>
    </w:p>
    <w:p>
      <w:pPr>
        <w:pBdr>
          <w:bottom w:val="single" w:color="CCCCCC" w:sz="6"/>
        </w:pBdr>
        <w:spacing w:after="240" w:before="240"/>
      </w:pPr>
    </w:p>
    <w:p>
      <w:pPr>
        <w:spacing w:after="60" w:before="60" w:line="384" w:lineRule="auto"/>
        <w:jc w:val="both"/>
      </w:pP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18"/>
          <w:szCs w:val="18"/>
        </w:rPr>
        <w:t xml:space="preserve"> Throughout this paper, "Phase Theory" refers to the framework developed in Hanks (2026), Paper 1, unless otherwise specified. Cross-references to papers in the Phase Theory series use the paper number designation (e.g., Paper 18, Paper 19).</w:t>
      </w:r>
    </w:p>
    <w:p>
      <w:pPr>
        <w:spacing w:after="60" w:before="60" w:line="384" w:lineRule="auto"/>
        <w:jc w:val="both"/>
      </w:pP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18"/>
          <w:szCs w:val="18"/>
        </w:rPr>
        <w:t xml:space="preserve"> The term "admissibility functional" denotes the global consistency constraint on phase configurations: a map from phase configuration space to admissibility values, whose precise mathematical form is specified in Paper 1. Its evaluation requires the full global phase configuration; it is not computable from local data alone.</w:t>
      </w:r>
    </w:p>
    <w:p>
      <w:pPr>
        <w:spacing w:after="60" w:before="60" w:line="384" w:lineRule="auto"/>
        <w:jc w:val="both"/>
      </w:pP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18"/>
          <w:szCs w:val="18"/>
        </w:rPr>
        <w:t xml:space="preserve"> "Emergence" throughout this paper means physical derivability — the demonstration that a structure arises as a consequence of phase dynamics in a particular regime, derivable from the admissibility functional and the phase configuration. It does not carry connotations of ontological reduction or elimination.</w:t>
      </w:r>
    </w:p>
    <w:p>
      <w:pPr>
        <w:spacing w:after="60" w:before="60" w:line="384" w:lineRule="auto"/>
        <w:jc w:val="both"/>
      </w:pP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18"/>
          <w:szCs w:val="18"/>
        </w:rPr>
        <w:t xml:space="preserve"> The phrase "effective theory" is used in the sense standard in high-energy physics: a theory that correctly describes physics within a particular energy, length, or frequency regime without claiming to be valid at all scales or in all regimes. Effective theories are not approximate in a pejorative sense; they are exact descriptions of physics within their domains of validity.</w:t>
      </w:r>
    </w:p>
    <w:p>
      <w:pPr>
        <w:spacing w:after="60" w:before="60" w:line="384" w:lineRule="auto"/>
        <w:jc w:val="both"/>
      </w:pP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18"/>
          <w:szCs w:val="18"/>
        </w:rPr>
        <w:t xml:space="preserve"> The specific particle count (~25 ± 10 species) represents the current best estimate from topological constraints on admissible phase configurations as derived in Paper 1. This range is subject to refinement as the mathematical formalism is developed and as experimental data constrain the spectrum.</w:t>
      </w:r>
    </w:p>
    <w:p>
      <w:pPr>
        <w:pBdr>
          <w:bottom w:val="single" w:color="8B4513" w:sz="6"/>
        </w:pBdr>
        <w:spacing w:after="240" w:before="240"/>
      </w:pPr>
    </w:p>
    <w:p>
      <w:pPr>
        <w:spacing w:after="240" w:line="384" w:lineRule="auto"/>
      </w:pPr>
      <w:r>
        <w:rPr>
          <w:rFonts w:ascii="Cambria" w:cs="Cambria" w:eastAsia="Cambria" w:hAnsi="Cambria"/>
          <w:b/>
          <w:bCs/>
          <w:i w:val="false"/>
          <w:iCs w:val="false"/>
          <w:strike w:val="false"/>
          <w:color w:val="1A1A1A"/>
          <w:sz w:val="24"/>
          <w:szCs w:val="24"/>
        </w:rPr>
        <w:t xml:space="preserve">References</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Bell, J. S. (1964). On the Einstein-Podolsky-Rosen paradox. </w:t>
      </w:r>
      <w:r>
        <w:rPr>
          <w:rFonts w:ascii="Constantia" w:cs="Constantia" w:eastAsia="Constantia" w:hAnsi="Constantia"/>
          <w:b w:val="false"/>
          <w:bCs w:val="false"/>
          <w:i/>
          <w:iCs/>
          <w:strike w:val="false"/>
          <w:color w:val="000000"/>
          <w:sz w:val="22"/>
          <w:szCs w:val="22"/>
        </w:rPr>
        <w:t xml:space="preserve">Physics</w:t>
      </w:r>
      <w:r>
        <w:rPr>
          <w:rFonts w:ascii="Constantia" w:cs="Constantia" w:eastAsia="Constantia" w:hAnsi="Constantia"/>
          <w:b w:val="false"/>
          <w:bCs w:val="false"/>
          <w:i w:val="false"/>
          <w:iCs w:val="false"/>
          <w:strike w:val="false"/>
          <w:color w:val="000000"/>
          <w:sz w:val="20"/>
          <w:szCs w:val="20"/>
        </w:rPr>
        <w:t xml:space="preserve">, 1(3), 195–200.</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Bohm, D. (1952). A suggested interpretation of the quantum theory in terms of "hidden" variables, I and II.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0"/>
          <w:szCs w:val="20"/>
        </w:rPr>
        <w:t xml:space="preserve">, 85(2), 166–193.</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Bohr, N. (1928). The quantum postulate and the recent development of atomic theory.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0"/>
          <w:szCs w:val="20"/>
        </w:rPr>
        <w:t xml:space="preserve">, 121, 580–590.</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Bridgman, P. W. (1927). </w:t>
      </w:r>
      <w:r>
        <w:rPr>
          <w:rFonts w:ascii="Constantia" w:cs="Constantia" w:eastAsia="Constantia" w:hAnsi="Constantia"/>
          <w:b w:val="false"/>
          <w:bCs w:val="false"/>
          <w:i/>
          <w:iCs/>
          <w:strike w:val="false"/>
          <w:color w:val="000000"/>
          <w:sz w:val="22"/>
          <w:szCs w:val="22"/>
        </w:rPr>
        <w:t xml:space="preserve">The Logic of Modern Physics</w:t>
      </w:r>
      <w:r>
        <w:rPr>
          <w:rFonts w:ascii="Constantia" w:cs="Constantia" w:eastAsia="Constantia" w:hAnsi="Constantia"/>
          <w:b w:val="false"/>
          <w:bCs w:val="false"/>
          <w:i w:val="false"/>
          <w:iCs w:val="false"/>
          <w:strike w:val="false"/>
          <w:color w:val="000000"/>
          <w:sz w:val="20"/>
          <w:szCs w:val="20"/>
        </w:rPr>
        <w:t xml:space="preserve">. Macmillan.</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Carnap, R. (1928). </w:t>
      </w:r>
      <w:r>
        <w:rPr>
          <w:rFonts w:ascii="Constantia" w:cs="Constantia" w:eastAsia="Constantia" w:hAnsi="Constantia"/>
          <w:b w:val="false"/>
          <w:bCs w:val="false"/>
          <w:i/>
          <w:iCs/>
          <w:strike w:val="false"/>
          <w:color w:val="000000"/>
          <w:sz w:val="22"/>
          <w:szCs w:val="22"/>
        </w:rPr>
        <w:t xml:space="preserve">Der logische Aufbau der Welt</w:t>
      </w:r>
      <w:r>
        <w:rPr>
          <w:rFonts w:ascii="Constantia" w:cs="Constantia" w:eastAsia="Constantia" w:hAnsi="Constantia"/>
          <w:b w:val="false"/>
          <w:bCs w:val="false"/>
          <w:i w:val="false"/>
          <w:iCs w:val="false"/>
          <w:strike w:val="false"/>
          <w:color w:val="000000"/>
          <w:sz w:val="20"/>
          <w:szCs w:val="20"/>
        </w:rPr>
        <w:t xml:space="preserve">. Felix Meiner Verlag. [English trans.: </w:t>
      </w:r>
      <w:r>
        <w:rPr>
          <w:rFonts w:ascii="Constantia" w:cs="Constantia" w:eastAsia="Constantia" w:hAnsi="Constantia"/>
          <w:b w:val="false"/>
          <w:bCs w:val="false"/>
          <w:i/>
          <w:iCs/>
          <w:strike w:val="false"/>
          <w:color w:val="000000"/>
          <w:sz w:val="22"/>
          <w:szCs w:val="22"/>
        </w:rPr>
        <w:t xml:space="preserve">The Logical Structure of the World</w:t>
      </w:r>
      <w:r>
        <w:rPr>
          <w:rFonts w:ascii="Constantia" w:cs="Constantia" w:eastAsia="Constantia" w:hAnsi="Constantia"/>
          <w:b w:val="false"/>
          <w:bCs w:val="false"/>
          <w:i w:val="false"/>
          <w:iCs w:val="false"/>
          <w:strike w:val="false"/>
          <w:color w:val="000000"/>
          <w:sz w:val="20"/>
          <w:szCs w:val="20"/>
        </w:rPr>
        <w:t xml:space="preserve">, University of California Press, 1967.]</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Chalmers, D. J. (1995). Facing up to the problem of consciousness. </w:t>
      </w:r>
      <w:r>
        <w:rPr>
          <w:rFonts w:ascii="Constantia" w:cs="Constantia" w:eastAsia="Constantia" w:hAnsi="Constantia"/>
          <w:b w:val="false"/>
          <w:bCs w:val="false"/>
          <w:i/>
          <w:iCs/>
          <w:strike w:val="false"/>
          <w:color w:val="000000"/>
          <w:sz w:val="22"/>
          <w:szCs w:val="22"/>
        </w:rPr>
        <w:t xml:space="preserve">Journal of Consciousness Studies</w:t>
      </w:r>
      <w:r>
        <w:rPr>
          <w:rFonts w:ascii="Constantia" w:cs="Constantia" w:eastAsia="Constantia" w:hAnsi="Constantia"/>
          <w:b w:val="false"/>
          <w:bCs w:val="false"/>
          <w:i w:val="false"/>
          <w:iCs w:val="false"/>
          <w:strike w:val="false"/>
          <w:color w:val="000000"/>
          <w:sz w:val="20"/>
          <w:szCs w:val="20"/>
        </w:rPr>
        <w:t xml:space="preserve">, 2(3), 200–219.</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DeWitt, B. S. (1967). Quantum theory of gravity I: The canonical theory.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0"/>
          <w:szCs w:val="20"/>
        </w:rPr>
        <w:t xml:space="preserve">, 160(5), 1113–1148.</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Dirac, P. A. M. (1928). The quantum theory of the electron. </w:t>
      </w:r>
      <w:r>
        <w:rPr>
          <w:rFonts w:ascii="Constantia" w:cs="Constantia" w:eastAsia="Constantia" w:hAnsi="Constantia"/>
          <w:b w:val="false"/>
          <w:bCs w:val="false"/>
          <w:i/>
          <w:iCs/>
          <w:strike w:val="false"/>
          <w:color w:val="000000"/>
          <w:sz w:val="22"/>
          <w:szCs w:val="22"/>
        </w:rPr>
        <w:t xml:space="preserve">Proceedings of the Royal Society A</w:t>
      </w:r>
      <w:r>
        <w:rPr>
          <w:rFonts w:ascii="Constantia" w:cs="Constantia" w:eastAsia="Constantia" w:hAnsi="Constantia"/>
          <w:b w:val="false"/>
          <w:bCs w:val="false"/>
          <w:i w:val="false"/>
          <w:iCs w:val="false"/>
          <w:strike w:val="false"/>
          <w:color w:val="000000"/>
          <w:sz w:val="20"/>
          <w:szCs w:val="20"/>
        </w:rPr>
        <w:t xml:space="preserve">, 117(778), 610–624.</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Einstein, A. (1915). Die Feldgleichungen der Gravitation. </w:t>
      </w:r>
      <w:r>
        <w:rPr>
          <w:rFonts w:ascii="Constantia" w:cs="Constantia" w:eastAsia="Constantia" w:hAnsi="Constantia"/>
          <w:b w:val="false"/>
          <w:bCs w:val="false"/>
          <w:i/>
          <w:iCs/>
          <w:strike w:val="false"/>
          <w:color w:val="000000"/>
          <w:sz w:val="22"/>
          <w:szCs w:val="22"/>
        </w:rPr>
        <w:t xml:space="preserve">Sitzungsberichte der Königlich Preussischen Akademie der Wissenschaften</w:t>
      </w:r>
      <w:r>
        <w:rPr>
          <w:rFonts w:ascii="Constantia" w:cs="Constantia" w:eastAsia="Constantia" w:hAnsi="Constantia"/>
          <w:b w:val="false"/>
          <w:bCs w:val="false"/>
          <w:i w:val="false"/>
          <w:iCs w:val="false"/>
          <w:strike w:val="false"/>
          <w:color w:val="000000"/>
          <w:sz w:val="20"/>
          <w:szCs w:val="20"/>
        </w:rPr>
        <w:t xml:space="preserve">, 844–847.</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Einstein, A., Podolsky, B., &amp; Rosen, N. (1935). Can quantum-mechanical description of physical reality be considered complete?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0"/>
          <w:szCs w:val="20"/>
        </w:rPr>
        <w:t xml:space="preserve">, 47(10), 777–780.</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Everett, H. (1957). "Relative state" formulation of quantum mechanics.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29(3), 454–462.</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Feynman, R. P. (1948). Space-time approach to non-relativistic quantum mechanics.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20(2), 367–387.</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French, S. (2014). </w:t>
      </w:r>
      <w:r>
        <w:rPr>
          <w:rFonts w:ascii="Constantia" w:cs="Constantia" w:eastAsia="Constantia" w:hAnsi="Constantia"/>
          <w:b w:val="false"/>
          <w:bCs w:val="false"/>
          <w:i/>
          <w:iCs/>
          <w:strike w:val="false"/>
          <w:color w:val="000000"/>
          <w:sz w:val="22"/>
          <w:szCs w:val="22"/>
        </w:rPr>
        <w:t xml:space="preserve">The Structure of the World: Metaphysics and Representation</w:t>
      </w:r>
      <w:r>
        <w:rPr>
          <w:rFonts w:ascii="Constantia" w:cs="Constantia" w:eastAsia="Constantia" w:hAnsi="Constantia"/>
          <w:b w:val="false"/>
          <w:bCs w:val="false"/>
          <w:i w:val="false"/>
          <w:iCs w:val="false"/>
          <w:strike w:val="false"/>
          <w:color w:val="000000"/>
          <w:sz w:val="20"/>
          <w:szCs w:val="20"/>
        </w:rPr>
        <w:t xml:space="preserve">. Oxford University Press.</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Ghirardi, G. C., Rimini, A., &amp; Weber, T. (1986). Unified dynamics for microscopic and macroscopic systems.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0"/>
          <w:szCs w:val="20"/>
        </w:rPr>
        <w:t xml:space="preserve">, 34(2), 470–491.</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Hanks, M. (2026). Phase Theory: A unified foundational framework for matter, light, and geometry. Preprint. Under review, </w:t>
      </w:r>
      <w:r>
        <w:rPr>
          <w:rFonts w:ascii="Constantia" w:cs="Constantia" w:eastAsia="Constantia" w:hAnsi="Constantia"/>
          <w:b w:val="false"/>
          <w:bCs w:val="false"/>
          <w:i/>
          <w:iCs/>
          <w:strike w:val="false"/>
          <w:color w:val="000000"/>
          <w:sz w:val="22"/>
          <w:szCs w:val="22"/>
        </w:rPr>
        <w:t xml:space="preserve">Foundations of Physics</w:t>
      </w:r>
      <w:r>
        <w:rPr>
          <w:rFonts w:ascii="Constantia" w:cs="Constantia" w:eastAsia="Constantia" w:hAnsi="Constantia"/>
          <w:b w:val="false"/>
          <w:bCs w:val="false"/>
          <w:i w:val="false"/>
          <w:iCs w:val="false"/>
          <w:strike w:val="false"/>
          <w:color w:val="000000"/>
          <w:sz w:val="20"/>
          <w:szCs w:val="20"/>
        </w:rPr>
        <w:t xml:space="preserve">.</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Hanks, M. (2026). Phase Theory Paper 18: Falsifiable predictions and experimental protocols. Preprint.</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Hanks, M. (2026). Phase Theory Paper 19: Phase-topological technology and engineering applications. Preprint.</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Hawking, S. W., &amp; Penrose, R. (1970). The singularities of gravitational collapse and cosmology. </w:t>
      </w:r>
      <w:r>
        <w:rPr>
          <w:rFonts w:ascii="Constantia" w:cs="Constantia" w:eastAsia="Constantia" w:hAnsi="Constantia"/>
          <w:b w:val="false"/>
          <w:bCs w:val="false"/>
          <w:i/>
          <w:iCs/>
          <w:strike w:val="false"/>
          <w:color w:val="000000"/>
          <w:sz w:val="22"/>
          <w:szCs w:val="22"/>
        </w:rPr>
        <w:t xml:space="preserve">Proceedings of the Royal Society A</w:t>
      </w:r>
      <w:r>
        <w:rPr>
          <w:rFonts w:ascii="Constantia" w:cs="Constantia" w:eastAsia="Constantia" w:hAnsi="Constantia"/>
          <w:b w:val="false"/>
          <w:bCs w:val="false"/>
          <w:i w:val="false"/>
          <w:iCs w:val="false"/>
          <w:strike w:val="false"/>
          <w:color w:val="000000"/>
          <w:sz w:val="20"/>
          <w:szCs w:val="20"/>
        </w:rPr>
        <w:t xml:space="preserve">, 314(1519), 529–548.</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Heisenberg, W. (1927). Über den anschaulichen Inhalt der quantentheoretischen Kinematik und Mechanik. </w:t>
      </w:r>
      <w:r>
        <w:rPr>
          <w:rFonts w:ascii="Constantia" w:cs="Constantia" w:eastAsia="Constantia" w:hAnsi="Constantia"/>
          <w:b w:val="false"/>
          <w:bCs w:val="false"/>
          <w:i/>
          <w:iCs/>
          <w:strike w:val="false"/>
          <w:color w:val="000000"/>
          <w:sz w:val="22"/>
          <w:szCs w:val="22"/>
        </w:rPr>
        <w:t xml:space="preserve">Zeitschrift für Physik</w:t>
      </w:r>
      <w:r>
        <w:rPr>
          <w:rFonts w:ascii="Constantia" w:cs="Constantia" w:eastAsia="Constantia" w:hAnsi="Constantia"/>
          <w:b w:val="false"/>
          <w:bCs w:val="false"/>
          <w:i w:val="false"/>
          <w:iCs w:val="false"/>
          <w:strike w:val="false"/>
          <w:color w:val="000000"/>
          <w:sz w:val="20"/>
          <w:szCs w:val="20"/>
        </w:rPr>
        <w:t xml:space="preserve">, 43(3–4), 172–198.</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Kaluza, T. (1921). Zum Unitätsproblem der Physik. </w:t>
      </w:r>
      <w:r>
        <w:rPr>
          <w:rFonts w:ascii="Constantia" w:cs="Constantia" w:eastAsia="Constantia" w:hAnsi="Constantia"/>
          <w:b w:val="false"/>
          <w:bCs w:val="false"/>
          <w:i/>
          <w:iCs/>
          <w:strike w:val="false"/>
          <w:color w:val="000000"/>
          <w:sz w:val="22"/>
          <w:szCs w:val="22"/>
        </w:rPr>
        <w:t xml:space="preserve">Sitzungsberichte der Preussischen Akademie der Wissenschaften</w:t>
      </w:r>
      <w:r>
        <w:rPr>
          <w:rFonts w:ascii="Constantia" w:cs="Constantia" w:eastAsia="Constantia" w:hAnsi="Constantia"/>
          <w:b w:val="false"/>
          <w:bCs w:val="false"/>
          <w:i w:val="false"/>
          <w:iCs w:val="false"/>
          <w:strike w:val="false"/>
          <w:color w:val="000000"/>
          <w:sz w:val="20"/>
          <w:szCs w:val="20"/>
        </w:rPr>
        <w:t xml:space="preserve">, 966–972.</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Ladyman, J., &amp; Ross, D. (2007). </w:t>
      </w:r>
      <w:r>
        <w:rPr>
          <w:rFonts w:ascii="Constantia" w:cs="Constantia" w:eastAsia="Constantia" w:hAnsi="Constantia"/>
          <w:b w:val="false"/>
          <w:bCs w:val="false"/>
          <w:i/>
          <w:iCs/>
          <w:strike w:val="false"/>
          <w:color w:val="000000"/>
          <w:sz w:val="22"/>
          <w:szCs w:val="22"/>
        </w:rPr>
        <w:t xml:space="preserve">Every Thing Must Go: Metaphysics Naturalized</w:t>
      </w:r>
      <w:r>
        <w:rPr>
          <w:rFonts w:ascii="Constantia" w:cs="Constantia" w:eastAsia="Constantia" w:hAnsi="Constantia"/>
          <w:b w:val="false"/>
          <w:bCs w:val="false"/>
          <w:i w:val="false"/>
          <w:iCs w:val="false"/>
          <w:strike w:val="false"/>
          <w:color w:val="000000"/>
          <w:sz w:val="20"/>
          <w:szCs w:val="20"/>
        </w:rPr>
        <w:t xml:space="preserve">. Oxford University Press.</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Penrose, R. (1971). Angular momentum: An approach to combinatorial space-time. In T. Bastin (Ed.), </w:t>
      </w:r>
      <w:r>
        <w:rPr>
          <w:rFonts w:ascii="Constantia" w:cs="Constantia" w:eastAsia="Constantia" w:hAnsi="Constantia"/>
          <w:b w:val="false"/>
          <w:bCs w:val="false"/>
          <w:i/>
          <w:iCs/>
          <w:strike w:val="false"/>
          <w:color w:val="000000"/>
          <w:sz w:val="22"/>
          <w:szCs w:val="22"/>
        </w:rPr>
        <w:t xml:space="preserve">Quantum Theory and Beyond</w:t>
      </w:r>
      <w:r>
        <w:rPr>
          <w:rFonts w:ascii="Constantia" w:cs="Constantia" w:eastAsia="Constantia" w:hAnsi="Constantia"/>
          <w:b w:val="false"/>
          <w:bCs w:val="false"/>
          <w:i w:val="false"/>
          <w:iCs w:val="false"/>
          <w:strike w:val="false"/>
          <w:color w:val="000000"/>
          <w:sz w:val="20"/>
          <w:szCs w:val="20"/>
        </w:rPr>
        <w:t xml:space="preserve">. Cambridge University Press.</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Penrose, R. (2004). </w:t>
      </w:r>
      <w:r>
        <w:rPr>
          <w:rFonts w:ascii="Constantia" w:cs="Constantia" w:eastAsia="Constantia" w:hAnsi="Constantia"/>
          <w:b w:val="false"/>
          <w:bCs w:val="false"/>
          <w:i/>
          <w:iCs/>
          <w:strike w:val="false"/>
          <w:color w:val="000000"/>
          <w:sz w:val="22"/>
          <w:szCs w:val="22"/>
        </w:rPr>
        <w:t xml:space="preserve">The Road to Reality: A Complete Guide to the Laws of the Universe</w:t>
      </w:r>
      <w:r>
        <w:rPr>
          <w:rFonts w:ascii="Constantia" w:cs="Constantia" w:eastAsia="Constantia" w:hAnsi="Constantia"/>
          <w:b w:val="false"/>
          <w:bCs w:val="false"/>
          <w:i w:val="false"/>
          <w:iCs w:val="false"/>
          <w:strike w:val="false"/>
          <w:color w:val="000000"/>
          <w:sz w:val="20"/>
          <w:szCs w:val="20"/>
        </w:rPr>
        <w:t xml:space="preserve">. Jonathan Cape.</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Planck, M. (1900). Zur Theorie des Gesetzes der Energieverteilung im Normalspektrum. </w:t>
      </w:r>
      <w:r>
        <w:rPr>
          <w:rFonts w:ascii="Constantia" w:cs="Constantia" w:eastAsia="Constantia" w:hAnsi="Constantia"/>
          <w:b w:val="false"/>
          <w:bCs w:val="false"/>
          <w:i/>
          <w:iCs/>
          <w:strike w:val="false"/>
          <w:color w:val="000000"/>
          <w:sz w:val="22"/>
          <w:szCs w:val="22"/>
        </w:rPr>
        <w:t xml:space="preserve">Verhandlungen der Deutschen Physikalischen Gesellschaft</w:t>
      </w:r>
      <w:r>
        <w:rPr>
          <w:rFonts w:ascii="Constantia" w:cs="Constantia" w:eastAsia="Constantia" w:hAnsi="Constantia"/>
          <w:b w:val="false"/>
          <w:bCs w:val="false"/>
          <w:i w:val="false"/>
          <w:iCs w:val="false"/>
          <w:strike w:val="false"/>
          <w:color w:val="000000"/>
          <w:sz w:val="20"/>
          <w:szCs w:val="20"/>
        </w:rPr>
        <w:t xml:space="preserve">, 2, 237–245.</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Popper, K. (1959). </w:t>
      </w:r>
      <w:r>
        <w:rPr>
          <w:rFonts w:ascii="Constantia" w:cs="Constantia" w:eastAsia="Constantia" w:hAnsi="Constantia"/>
          <w:b w:val="false"/>
          <w:bCs w:val="false"/>
          <w:i/>
          <w:iCs/>
          <w:strike w:val="false"/>
          <w:color w:val="000000"/>
          <w:sz w:val="22"/>
          <w:szCs w:val="22"/>
        </w:rPr>
        <w:t xml:space="preserve">The Logic of Scientific Discovery</w:t>
      </w:r>
      <w:r>
        <w:rPr>
          <w:rFonts w:ascii="Constantia" w:cs="Constantia" w:eastAsia="Constantia" w:hAnsi="Constantia"/>
          <w:b w:val="false"/>
          <w:bCs w:val="false"/>
          <w:i w:val="false"/>
          <w:iCs w:val="false"/>
          <w:strike w:val="false"/>
          <w:color w:val="000000"/>
          <w:sz w:val="20"/>
          <w:szCs w:val="20"/>
        </w:rPr>
        <w:t xml:space="preserve">. Hutchinson. [Translation of </w:t>
      </w:r>
      <w:r>
        <w:rPr>
          <w:rFonts w:ascii="Constantia" w:cs="Constantia" w:eastAsia="Constantia" w:hAnsi="Constantia"/>
          <w:b w:val="false"/>
          <w:bCs w:val="false"/>
          <w:i/>
          <w:iCs/>
          <w:strike w:val="false"/>
          <w:color w:val="000000"/>
          <w:sz w:val="22"/>
          <w:szCs w:val="22"/>
        </w:rPr>
        <w:t xml:space="preserve">Logik der Forschung</w:t>
      </w:r>
      <w:r>
        <w:rPr>
          <w:rFonts w:ascii="Constantia" w:cs="Constantia" w:eastAsia="Constantia" w:hAnsi="Constantia"/>
          <w:b w:val="false"/>
          <w:bCs w:val="false"/>
          <w:i w:val="false"/>
          <w:iCs w:val="false"/>
          <w:strike w:val="false"/>
          <w:color w:val="000000"/>
          <w:sz w:val="20"/>
          <w:szCs w:val="20"/>
        </w:rPr>
        <w:t xml:space="preserve">, 1934.]</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Rovelli, C. (1996). Relational quantum mechanics. </w:t>
      </w:r>
      <w:r>
        <w:rPr>
          <w:rFonts w:ascii="Constantia" w:cs="Constantia" w:eastAsia="Constantia" w:hAnsi="Constantia"/>
          <w:b w:val="false"/>
          <w:bCs w:val="false"/>
          <w:i/>
          <w:iCs/>
          <w:strike w:val="false"/>
          <w:color w:val="000000"/>
          <w:sz w:val="22"/>
          <w:szCs w:val="22"/>
        </w:rPr>
        <w:t xml:space="preserve">International Journal of Theoretical Physics</w:t>
      </w:r>
      <w:r>
        <w:rPr>
          <w:rFonts w:ascii="Constantia" w:cs="Constantia" w:eastAsia="Constantia" w:hAnsi="Constantia"/>
          <w:b w:val="false"/>
          <w:bCs w:val="false"/>
          <w:i w:val="false"/>
          <w:iCs w:val="false"/>
          <w:strike w:val="false"/>
          <w:color w:val="000000"/>
          <w:sz w:val="20"/>
          <w:szCs w:val="20"/>
        </w:rPr>
        <w:t xml:space="preserve">, 35(8), 1637–1678.</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Shannon, C. E. (1948). A mathematical theory of communication. </w:t>
      </w:r>
      <w:r>
        <w:rPr>
          <w:rFonts w:ascii="Constantia" w:cs="Constantia" w:eastAsia="Constantia" w:hAnsi="Constantia"/>
          <w:b w:val="false"/>
          <w:bCs w:val="false"/>
          <w:i/>
          <w:iCs/>
          <w:strike w:val="false"/>
          <w:color w:val="000000"/>
          <w:sz w:val="22"/>
          <w:szCs w:val="22"/>
        </w:rPr>
        <w:t xml:space="preserve">Bell System Technical Journal</w:t>
      </w:r>
      <w:r>
        <w:rPr>
          <w:rFonts w:ascii="Constantia" w:cs="Constantia" w:eastAsia="Constantia" w:hAnsi="Constantia"/>
          <w:b w:val="false"/>
          <w:bCs w:val="false"/>
          <w:i w:val="false"/>
          <w:iCs w:val="false"/>
          <w:strike w:val="false"/>
          <w:color w:val="000000"/>
          <w:sz w:val="20"/>
          <w:szCs w:val="20"/>
        </w:rPr>
        <w:t xml:space="preserve">, 27, 379–423; 623–656.</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Smolin, L. (2001). </w:t>
      </w:r>
      <w:r>
        <w:rPr>
          <w:rFonts w:ascii="Constantia" w:cs="Constantia" w:eastAsia="Constantia" w:hAnsi="Constantia"/>
          <w:b w:val="false"/>
          <w:bCs w:val="false"/>
          <w:i/>
          <w:iCs/>
          <w:strike w:val="false"/>
          <w:color w:val="000000"/>
          <w:sz w:val="22"/>
          <w:szCs w:val="22"/>
        </w:rPr>
        <w:t xml:space="preserve">Three Roads to Quantum Gravity</w:t>
      </w:r>
      <w:r>
        <w:rPr>
          <w:rFonts w:ascii="Constantia" w:cs="Constantia" w:eastAsia="Constantia" w:hAnsi="Constantia"/>
          <w:b w:val="false"/>
          <w:bCs w:val="false"/>
          <w:i w:val="false"/>
          <w:iCs w:val="false"/>
          <w:strike w:val="false"/>
          <w:color w:val="000000"/>
          <w:sz w:val="20"/>
          <w:szCs w:val="20"/>
        </w:rPr>
        <w:t xml:space="preserve">. Basic Books.</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't Hooft, G. (1993). Dimensional reduction in quantum gravity. In A. Ali, J. Ellis, &amp; S. Randjbar-Daemi (Eds.), </w:t>
      </w:r>
      <w:r>
        <w:rPr>
          <w:rFonts w:ascii="Constantia" w:cs="Constantia" w:eastAsia="Constantia" w:hAnsi="Constantia"/>
          <w:b w:val="false"/>
          <w:bCs w:val="false"/>
          <w:i/>
          <w:iCs/>
          <w:strike w:val="false"/>
          <w:color w:val="000000"/>
          <w:sz w:val="22"/>
          <w:szCs w:val="22"/>
        </w:rPr>
        <w:t xml:space="preserve">Salamfestschrift</w:t>
      </w:r>
      <w:r>
        <w:rPr>
          <w:rFonts w:ascii="Constantia" w:cs="Constantia" w:eastAsia="Constantia" w:hAnsi="Constantia"/>
          <w:b w:val="false"/>
          <w:bCs w:val="false"/>
          <w:i w:val="false"/>
          <w:iCs w:val="false"/>
          <w:strike w:val="false"/>
          <w:color w:val="000000"/>
          <w:sz w:val="20"/>
          <w:szCs w:val="20"/>
        </w:rPr>
        <w:t xml:space="preserve">. World Scientific. [arXiv:gr-qc/9310026]</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Turing, A. M. (1936). On computable numbers, with an application to the Entscheidungsproblem. </w:t>
      </w:r>
      <w:r>
        <w:rPr>
          <w:rFonts w:ascii="Constantia" w:cs="Constantia" w:eastAsia="Constantia" w:hAnsi="Constantia"/>
          <w:b w:val="false"/>
          <w:bCs w:val="false"/>
          <w:i/>
          <w:iCs/>
          <w:strike w:val="false"/>
          <w:color w:val="000000"/>
          <w:sz w:val="22"/>
          <w:szCs w:val="22"/>
        </w:rPr>
        <w:t xml:space="preserve">Proceedings of the London Mathematical Society</w:t>
      </w:r>
      <w:r>
        <w:rPr>
          <w:rFonts w:ascii="Constantia" w:cs="Constantia" w:eastAsia="Constantia" w:hAnsi="Constantia"/>
          <w:b w:val="false"/>
          <w:bCs w:val="false"/>
          <w:i w:val="false"/>
          <w:iCs w:val="false"/>
          <w:strike w:val="false"/>
          <w:color w:val="000000"/>
          <w:sz w:val="20"/>
          <w:szCs w:val="20"/>
        </w:rPr>
        <w:t xml:space="preserve">, s2-42(1), 230–265.</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von Neumann, J. (1932). </w:t>
      </w:r>
      <w:r>
        <w:rPr>
          <w:rFonts w:ascii="Constantia" w:cs="Constantia" w:eastAsia="Constantia" w:hAnsi="Constantia"/>
          <w:b w:val="false"/>
          <w:bCs w:val="false"/>
          <w:i/>
          <w:iCs/>
          <w:strike w:val="false"/>
          <w:color w:val="000000"/>
          <w:sz w:val="22"/>
          <w:szCs w:val="22"/>
        </w:rPr>
        <w:t xml:space="preserve">Mathematische Grundlagen der Quantenmechanik</w:t>
      </w:r>
      <w:r>
        <w:rPr>
          <w:rFonts w:ascii="Constantia" w:cs="Constantia" w:eastAsia="Constantia" w:hAnsi="Constantia"/>
          <w:b w:val="false"/>
          <w:bCs w:val="false"/>
          <w:i w:val="false"/>
          <w:iCs w:val="false"/>
          <w:strike w:val="false"/>
          <w:color w:val="000000"/>
          <w:sz w:val="20"/>
          <w:szCs w:val="20"/>
        </w:rPr>
        <w:t xml:space="preserve">. Springer. [English trans.: </w:t>
      </w:r>
      <w:r>
        <w:rPr>
          <w:rFonts w:ascii="Constantia" w:cs="Constantia" w:eastAsia="Constantia" w:hAnsi="Constantia"/>
          <w:b w:val="false"/>
          <w:bCs w:val="false"/>
          <w:i/>
          <w:iCs/>
          <w:strike w:val="false"/>
          <w:color w:val="000000"/>
          <w:sz w:val="22"/>
          <w:szCs w:val="22"/>
        </w:rPr>
        <w:t xml:space="preserve">Mathematical Foundations of Quantum Mechanics</w:t>
      </w:r>
      <w:r>
        <w:rPr>
          <w:rFonts w:ascii="Constantia" w:cs="Constantia" w:eastAsia="Constantia" w:hAnsi="Constantia"/>
          <w:b w:val="false"/>
          <w:bCs w:val="false"/>
          <w:i w:val="false"/>
          <w:iCs w:val="false"/>
          <w:strike w:val="false"/>
          <w:color w:val="000000"/>
          <w:sz w:val="20"/>
          <w:szCs w:val="20"/>
        </w:rPr>
        <w:t xml:space="preserve">, Princeton University Press, 1955.]</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Weinberg, S. (1979). Phenomenological Lagrangians. </w:t>
      </w:r>
      <w:r>
        <w:rPr>
          <w:rFonts w:ascii="Constantia" w:cs="Constantia" w:eastAsia="Constantia" w:hAnsi="Constantia"/>
          <w:b w:val="false"/>
          <w:bCs w:val="false"/>
          <w:i/>
          <w:iCs/>
          <w:strike w:val="false"/>
          <w:color w:val="000000"/>
          <w:sz w:val="22"/>
          <w:szCs w:val="22"/>
        </w:rPr>
        <w:t xml:space="preserve">Physica A</w:t>
      </w:r>
      <w:r>
        <w:rPr>
          <w:rFonts w:ascii="Constantia" w:cs="Constantia" w:eastAsia="Constantia" w:hAnsi="Constantia"/>
          <w:b w:val="false"/>
          <w:bCs w:val="false"/>
          <w:i w:val="false"/>
          <w:iCs w:val="false"/>
          <w:strike w:val="false"/>
          <w:color w:val="000000"/>
          <w:sz w:val="20"/>
          <w:szCs w:val="20"/>
        </w:rPr>
        <w:t xml:space="preserve">, 96(1–2), 327–340.</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Wheeler, J. A. (1990). Information, physics, quantum: The search for links. In W. H. Zurek (Ed.), </w:t>
      </w:r>
      <w:r>
        <w:rPr>
          <w:rFonts w:ascii="Constantia" w:cs="Constantia" w:eastAsia="Constantia" w:hAnsi="Constantia"/>
          <w:b w:val="false"/>
          <w:bCs w:val="false"/>
          <w:i/>
          <w:iCs/>
          <w:strike w:val="false"/>
          <w:color w:val="000000"/>
          <w:sz w:val="22"/>
          <w:szCs w:val="22"/>
        </w:rPr>
        <w:t xml:space="preserve">Complexity, Entropy, and the Physics of Information</w:t>
      </w:r>
      <w:r>
        <w:rPr>
          <w:rFonts w:ascii="Constantia" w:cs="Constantia" w:eastAsia="Constantia" w:hAnsi="Constantia"/>
          <w:b w:val="false"/>
          <w:bCs w:val="false"/>
          <w:i w:val="false"/>
          <w:iCs w:val="false"/>
          <w:strike w:val="false"/>
          <w:color w:val="000000"/>
          <w:sz w:val="20"/>
          <w:szCs w:val="20"/>
        </w:rPr>
        <w:t xml:space="preserve">. Addison-Wesley.</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Wigner, E. P. (1961). Remarks on the mind-body question. In I. J. Good (Ed.), </w:t>
      </w:r>
      <w:r>
        <w:rPr>
          <w:rFonts w:ascii="Constantia" w:cs="Constantia" w:eastAsia="Constantia" w:hAnsi="Constantia"/>
          <w:b w:val="false"/>
          <w:bCs w:val="false"/>
          <w:i/>
          <w:iCs/>
          <w:strike w:val="false"/>
          <w:color w:val="000000"/>
          <w:sz w:val="22"/>
          <w:szCs w:val="22"/>
        </w:rPr>
        <w:t xml:space="preserve">The Scientist Speculates</w:t>
      </w:r>
      <w:r>
        <w:rPr>
          <w:rFonts w:ascii="Constantia" w:cs="Constantia" w:eastAsia="Constantia" w:hAnsi="Constantia"/>
          <w:b w:val="false"/>
          <w:bCs w:val="false"/>
          <w:i w:val="false"/>
          <w:iCs w:val="false"/>
          <w:strike w:val="false"/>
          <w:color w:val="000000"/>
          <w:sz w:val="20"/>
          <w:szCs w:val="20"/>
        </w:rPr>
        <w:t xml:space="preserve">. Heinemann.</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Worrall, J. (1989). Structural realism: The best of both worlds? </w:t>
      </w:r>
      <w:r>
        <w:rPr>
          <w:rFonts w:ascii="Constantia" w:cs="Constantia" w:eastAsia="Constantia" w:hAnsi="Constantia"/>
          <w:b w:val="false"/>
          <w:bCs w:val="false"/>
          <w:i/>
          <w:iCs/>
          <w:strike w:val="false"/>
          <w:color w:val="000000"/>
          <w:sz w:val="22"/>
          <w:szCs w:val="22"/>
        </w:rPr>
        <w:t xml:space="preserve">Dialectica</w:t>
      </w:r>
      <w:r>
        <w:rPr>
          <w:rFonts w:ascii="Constantia" w:cs="Constantia" w:eastAsia="Constantia" w:hAnsi="Constantia"/>
          <w:b w:val="false"/>
          <w:bCs w:val="false"/>
          <w:i w:val="false"/>
          <w:iCs w:val="false"/>
          <w:strike w:val="false"/>
          <w:color w:val="000000"/>
          <w:sz w:val="20"/>
          <w:szCs w:val="20"/>
        </w:rPr>
        <w:t xml:space="preserve">, 43(1–2), 99–124.</w:t>
      </w:r>
    </w:p>
    <w:p>
      <w:pPr>
        <w:spacing w:after="10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Zeilinger, A. (1999). A foundational principle for quantum mechanics. </w:t>
      </w:r>
      <w:r>
        <w:rPr>
          <w:rFonts w:ascii="Constantia" w:cs="Constantia" w:eastAsia="Constantia" w:hAnsi="Constantia"/>
          <w:b w:val="false"/>
          <w:bCs w:val="false"/>
          <w:i/>
          <w:iCs/>
          <w:strike w:val="false"/>
          <w:color w:val="000000"/>
          <w:sz w:val="22"/>
          <w:szCs w:val="22"/>
        </w:rPr>
        <w:t xml:space="preserve">Foundations of Physics</w:t>
      </w:r>
      <w:r>
        <w:rPr>
          <w:rFonts w:ascii="Constantia" w:cs="Constantia" w:eastAsia="Constantia" w:hAnsi="Constantia"/>
          <w:b w:val="false"/>
          <w:bCs w:val="false"/>
          <w:i w:val="false"/>
          <w:iCs w:val="false"/>
          <w:strike w:val="false"/>
          <w:color w:val="000000"/>
          <w:sz w:val="20"/>
          <w:szCs w:val="20"/>
        </w:rPr>
        <w:t xml:space="preserve">, 29(4), 631–643.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kuuuDCVg12qoutjofpAXc</dc:title>
  <dc:creator>Un-named</dc:creator>
  <dc:description>Generated document</dc:description>
  <cp:lastModifiedBy>Un-named</cp:lastModifiedBy>
  <cp:revision>1</cp:revision>
  <dcterms:created xsi:type="dcterms:W3CDTF">2026-05-10T15:25:45.608Z</dcterms:created>
  <dcterms:modified xsi:type="dcterms:W3CDTF">2026-05-10T15:25:45.609Z</dcterms:modified>
</cp:coreProperties>
</file>

<file path=docProps/custom.xml><?xml version="1.0" encoding="utf-8"?>
<Properties xmlns="http://schemas.openxmlformats.org/officeDocument/2006/custom-properties" xmlns:vt="http://schemas.openxmlformats.org/officeDocument/2006/docPropsVTypes"/>
</file>