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line="312" w:lineRule="auto"/>
        <w:jc w:val="center"/>
      </w:pPr>
      <w:r>
        <w:rPr>
          <w:rFonts w:ascii="Cambria" w:cs="Cambria" w:eastAsia="Cambria" w:hAnsi="Cambria"/>
          <w:color w:val="1A1A1A"/>
          <w:sz w:val="44"/>
          <w:szCs w:val="44"/>
        </w:rPr>
        <w:t xml:space="preserve">Phase Theory: A Unified Framework for Emergent Space, Time, Matter, and Gravity</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Marlon Hanks</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Independent Researcher</w:t>
      </w:r>
    </w:p>
    <w:p>
      <w:pPr>
        <w:spacing w:after="120" w:before="60" w:line="384" w:lineRule="auto"/>
        <w:jc w:val="center"/>
      </w:pPr>
      <w:r>
        <w:rPr>
          <w:rFonts w:ascii="Constantia" w:cs="Constantia" w:eastAsia="Constantia" w:hAnsi="Constantia"/>
          <w:b w:val="false"/>
          <w:bCs w:val="false"/>
          <w:i w:val="false"/>
          <w:iCs w:val="false"/>
          <w:strike w:val="false"/>
          <w:color w:val="000000"/>
          <w:sz w:val="24"/>
          <w:szCs w:val="24"/>
        </w:rPr>
        <w:t xml:space="preserve">February 2026</w:t>
      </w:r>
    </w:p>
    <w:p>
      <w:pPr>
        <w:spacing w:after="120" w:before="60" w:line="384" w:lineRule="auto"/>
        <w:jc w:val="center"/>
      </w:pPr>
      <w:r>
        <w:rPr>
          <w:rFonts w:ascii="Constantia" w:cs="Constantia" w:eastAsia="Constantia" w:hAnsi="Constantia"/>
          <w:b/>
          <w:bCs/>
          <w:i w:val="false"/>
          <w:iCs w:val="false"/>
          <w:strike w:val="false"/>
          <w:color w:val="000000"/>
          <w:sz w:val="24"/>
          <w:szCs w:val="24"/>
        </w:rPr>
        <w:t xml:space="preserve">Subject Areas:</w:t>
      </w:r>
      <w:r>
        <w:rPr>
          <w:rFonts w:ascii="Constantia" w:cs="Constantia" w:eastAsia="Constantia" w:hAnsi="Constantia"/>
          <w:b w:val="false"/>
          <w:bCs w:val="false"/>
          <w:i w:val="false"/>
          <w:iCs w:val="false"/>
          <w:strike w:val="false"/>
          <w:color w:val="000000"/>
          <w:sz w:val="24"/>
          <w:szCs w:val="24"/>
        </w:rPr>
        <w:t xml:space="preserve"> Foundations of Physics; Unified Theory; Mathematical Physics</w:t>
      </w:r>
    </w:p>
    <w:p>
      <w:pPr>
        <w:spacing w:after="120" w:before="60" w:line="384" w:lineRule="auto"/>
        <w:jc w:val="center"/>
      </w:pPr>
      <w:r>
        <w:rPr>
          <w:rFonts w:ascii="Constantia" w:cs="Constantia" w:eastAsia="Constantia" w:hAnsi="Constantia"/>
          <w:b/>
          <w:bCs/>
          <w:i w:val="false"/>
          <w:iCs w:val="false"/>
          <w:strike w:val="false"/>
          <w:color w:val="000000"/>
          <w:sz w:val="24"/>
          <w:szCs w:val="24"/>
        </w:rPr>
        <w:t xml:space="preserve">Keywords:</w:t>
      </w:r>
      <w:r>
        <w:rPr>
          <w:rFonts w:ascii="Constantia" w:cs="Constantia" w:eastAsia="Constantia" w:hAnsi="Constantia"/>
          <w:b w:val="false"/>
          <w:bCs w:val="false"/>
          <w:i w:val="false"/>
          <w:iCs w:val="false"/>
          <w:strike w:val="false"/>
          <w:color w:val="000000"/>
          <w:sz w:val="24"/>
          <w:szCs w:val="24"/>
        </w:rPr>
        <w:t xml:space="preserve"> phase field, emergent spacetime, topological defects, emergent gravity, emergent quantum mechanics, phase coherence, unified theory</w:t>
      </w:r>
    </w:p>
    <w:p>
      <w:pPr>
        <w:spacing w:after="120" w:before="60" w:line="384" w:lineRule="auto"/>
        <w:jc w:val="center"/>
      </w:pPr>
      <w:r>
        <w:rPr>
          <w:rFonts w:ascii="Constantia" w:cs="Constantia" w:eastAsia="Constantia" w:hAnsi="Constantia"/>
          <w:b w:val="false"/>
          <w:bCs w:val="false"/>
          <w:i/>
          <w:iCs/>
          <w:strike w:val="false"/>
          <w:color w:val="000000"/>
          <w:sz w:val="24"/>
          <w:szCs w:val="24"/>
        </w:rPr>
        <w:t xml:space="preserve">Preprint. Under review.</w:t>
      </w:r>
    </w:p>
    <w:p>
      <w:pPr>
        <w:pBdr>
          <w:bottom w:val="single" w:color="CCCCCC"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8B4513" w:sz="24"/>
              <w:bottom w:val="nil" w:color="FFFFFF" w:sz="0"/>
              <w:right w:val="nil" w:color="FFFFFF" w:sz="0"/>
            </w:tcBorders>
            <w:shd w:fill="FAF7F3" w:color="auto" w:val="clear"/>
            <w:tcMar>
              <w:top w:type="dxa" w:w="240"/>
              <w:left w:type="dxa" w:w="240"/>
              <w:bottom w:type="dxa" w:w="240"/>
              <w:right w:type="dxa" w:w="240"/>
            </w:tcMar>
          </w:tcPr>
          <w:p>
            <w:pPr>
              <w:spacing w:after="120" w:line="384" w:lineRule="auto"/>
            </w:pPr>
            <w:r>
              <w:rPr>
                <w:rFonts w:ascii="Constantia" w:cs="Constantia" w:eastAsia="Constantia" w:hAnsi="Constantia"/>
                <w:b/>
                <w:bCs/>
                <w:i w:val="false"/>
                <w:iCs w:val="false"/>
                <w:strike w:val="false"/>
                <w:color w:val="000000"/>
                <w:sz w:val="24"/>
                <w:szCs w:val="24"/>
              </w:rPr>
              <w:t xml:space="preserve">Abstract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We present a complete mathematical formalization of Phase Theory, a framework in which space, time, matter, and gravity are not fundamental entities but emergent phenomena arising from the dynamics of a universal complex scalar field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the Phase Field — subject to topological and coherence constraints. We establish five foundational axioms, derive the complete action principle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and obtain the field equations governing the Phase Field dynamics. We demonstrate that: (1) matter arises as quantized topological defects with mass spectrum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log(</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rPr>
              <w:t xml:space="preserve">), (2) quantum mechanics emerges from phase fluctuations with the Schrödinger equation arising as the linearized dynamics, (3) gravity emerges from phase correlations with the Einstein field equations appearing in the long-wavelength limit, and (4) time acquires a direction from the phase monotonicity condition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θ &gt; 0. The theory makes 15 distinct falsifiable predictions, including modified gravitational wave dispersion ω</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[1 − (|</w:t>
            </w:r>
            <w:r>
              <w:rPr>
                <w:rFonts w:ascii="Constantia" w:cs="Constantia" w:eastAsia="Constantia" w:hAnsi="Constantia"/>
                <w:b/>
                <w:bCs/>
                <w:i w:val="false"/>
                <w:iCs w:val="false"/>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topological dark matter candidates, and corrections to the uncertainty principle Δ</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(ℏ/2)[1 + (Δ</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All parameters are constrained by observation: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GeV,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6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with emergent Newton's constant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Phase Theory resolves the measurement problem, black hole information paradox, cosmological constant problem, hierarchy problem, and the origin of time's arrow within a single, testable framework.</w:t>
            </w:r>
          </w:p>
        </w:tc>
      </w:tr>
    </w:tbl>
    <w:p>
      <w:pPr>
        <w:spacing w:after="240" w:before="0"/>
      </w:pP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2"/>
          <w:szCs w:val="32"/>
        </w:rPr>
        <w:t xml:space="preserve">Table of Contents</w:t>
      </w:r>
    </w:p>
    <w:p>
      <w:pPr>
        <w:spacing w:after="60" w:before="60" w:line="384" w:lineRule="auto"/>
      </w:pPr>
      <w:r>
        <w:rPr>
          <w:rFonts w:ascii="Constantia" w:cs="Constantia" w:eastAsia="Constantia" w:hAnsi="Constantia"/>
          <w:b/>
          <w:bCs/>
          <w:i w:val="false"/>
          <w:iCs w:val="false"/>
          <w:strike w:val="false"/>
          <w:color w:val="000000"/>
          <w:sz w:val="24"/>
          <w:szCs w:val="24"/>
        </w:rPr>
        <w:t xml:space="preserve">1.</w:t>
      </w:r>
      <w:r>
        <w:rPr>
          <w:rFonts w:ascii="Constantia" w:cs="Constantia" w:eastAsia="Constantia" w:hAnsi="Constantia"/>
          <w:b w:val="false"/>
          <w:bCs w:val="false"/>
          <w:i w:val="false"/>
          <w:iCs w:val="false"/>
          <w:strike w:val="false"/>
          <w:color w:val="000000"/>
          <w:sz w:val="24"/>
          <w:szCs w:val="24"/>
        </w:rPr>
        <w:t xml:space="preserve"> Introduction</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1.1 Motivation  |  1.2 Core Hypothesis  |  1.3 Overview</w:t>
      </w:r>
    </w:p>
    <w:p>
      <w:pPr>
        <w:spacing w:after="60" w:before="60" w:line="384" w:lineRule="auto"/>
      </w:pPr>
      <w:r>
        <w:rPr>
          <w:rFonts w:ascii="Constantia" w:cs="Constantia" w:eastAsia="Constantia" w:hAnsi="Constantia"/>
          <w:b/>
          <w:bCs/>
          <w:i w:val="false"/>
          <w:iCs w:val="false"/>
          <w:strike w:val="false"/>
          <w:color w:val="000000"/>
          <w:sz w:val="24"/>
          <w:szCs w:val="24"/>
        </w:rPr>
        <w:t xml:space="preserve">2.</w:t>
      </w:r>
      <w:r>
        <w:rPr>
          <w:rFonts w:ascii="Constantia" w:cs="Constantia" w:eastAsia="Constantia" w:hAnsi="Constantia"/>
          <w:b w:val="false"/>
          <w:bCs w:val="false"/>
          <w:i w:val="false"/>
          <w:iCs w:val="false"/>
          <w:strike w:val="false"/>
          <w:color w:val="000000"/>
          <w:sz w:val="24"/>
          <w:szCs w:val="24"/>
        </w:rPr>
        <w:t xml:space="preserve"> Axiomatic Foundations</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Axiom I–V</w:t>
      </w:r>
    </w:p>
    <w:p>
      <w:pPr>
        <w:spacing w:after="60" w:before="60" w:line="384" w:lineRule="auto"/>
      </w:pPr>
      <w:r>
        <w:rPr>
          <w:rFonts w:ascii="Constantia" w:cs="Constantia" w:eastAsia="Constantia" w:hAnsi="Constantia"/>
          <w:b/>
          <w:bCs/>
          <w:i w:val="false"/>
          <w:iCs w:val="false"/>
          <w:strike w:val="false"/>
          <w:color w:val="000000"/>
          <w:sz w:val="24"/>
          <w:szCs w:val="24"/>
        </w:rPr>
        <w:t xml:space="preserve">3.</w:t>
      </w:r>
      <w:r>
        <w:rPr>
          <w:rFonts w:ascii="Constantia" w:cs="Constantia" w:eastAsia="Constantia" w:hAnsi="Constantia"/>
          <w:b w:val="false"/>
          <w:bCs w:val="false"/>
          <w:i w:val="false"/>
          <w:iCs w:val="false"/>
          <w:strike w:val="false"/>
          <w:color w:val="000000"/>
          <w:sz w:val="24"/>
          <w:szCs w:val="24"/>
        </w:rPr>
        <w:t xml:space="preserve"> The Phase Field Action</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3.1 Phase Dynamics Term  |  3.2 Coherence Constraint Term  |  3.3 Topological Current Term  |  3.4 Emergent Gravity Term</w:t>
      </w:r>
    </w:p>
    <w:p>
      <w:pPr>
        <w:spacing w:after="60" w:before="60" w:line="384" w:lineRule="auto"/>
      </w:pPr>
      <w:r>
        <w:rPr>
          <w:rFonts w:ascii="Constantia" w:cs="Constantia" w:eastAsia="Constantia" w:hAnsi="Constantia"/>
          <w:b/>
          <w:bCs/>
          <w:i w:val="false"/>
          <w:iCs w:val="false"/>
          <w:strike w:val="false"/>
          <w:color w:val="000000"/>
          <w:sz w:val="24"/>
          <w:szCs w:val="24"/>
        </w:rPr>
        <w:t xml:space="preserve">4.</w:t>
      </w:r>
      <w:r>
        <w:rPr>
          <w:rFonts w:ascii="Constantia" w:cs="Constantia" w:eastAsia="Constantia" w:hAnsi="Constantia"/>
          <w:b w:val="false"/>
          <w:bCs w:val="false"/>
          <w:i w:val="false"/>
          <w:iCs w:val="false"/>
          <w:strike w:val="false"/>
          <w:color w:val="000000"/>
          <w:sz w:val="24"/>
          <w:szCs w:val="24"/>
        </w:rPr>
        <w:t xml:space="preserve"> Derivation of Field Equations</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4.1 Master Phase Equation  |  4.2 Emergent Einstein Equations  |  4.3 Coherence Field Equation  |  4.4 Topological Conservation</w:t>
      </w:r>
    </w:p>
    <w:p>
      <w:pPr>
        <w:spacing w:after="60" w:before="60" w:line="384" w:lineRule="auto"/>
      </w:pPr>
      <w:r>
        <w:rPr>
          <w:rFonts w:ascii="Constantia" w:cs="Constantia" w:eastAsia="Constantia" w:hAnsi="Constantia"/>
          <w:b/>
          <w:bCs/>
          <w:i w:val="false"/>
          <w:iCs w:val="false"/>
          <w:strike w:val="false"/>
          <w:color w:val="000000"/>
          <w:sz w:val="24"/>
          <w:szCs w:val="24"/>
        </w:rPr>
        <w:t xml:space="preserve">5.</w:t>
      </w:r>
      <w:r>
        <w:rPr>
          <w:rFonts w:ascii="Constantia" w:cs="Constantia" w:eastAsia="Constantia" w:hAnsi="Constantia"/>
          <w:b w:val="false"/>
          <w:bCs w:val="false"/>
          <w:i w:val="false"/>
          <w:iCs w:val="false"/>
          <w:strike w:val="false"/>
          <w:color w:val="000000"/>
          <w:sz w:val="24"/>
          <w:szCs w:val="24"/>
        </w:rPr>
        <w:t xml:space="preserve"> Topological Defects and Matter Emergence</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5.1 Vortex Solutions  |  5.2 Cosmic Strings  |  5.3 Domain Walls  |  5.4 Monopoles</w:t>
      </w:r>
    </w:p>
    <w:p>
      <w:pPr>
        <w:spacing w:after="60" w:before="60" w:line="384" w:lineRule="auto"/>
      </w:pPr>
      <w:r>
        <w:rPr>
          <w:rFonts w:ascii="Constantia" w:cs="Constantia" w:eastAsia="Constantia" w:hAnsi="Constantia"/>
          <w:b/>
          <w:bCs/>
          <w:i w:val="false"/>
          <w:iCs w:val="false"/>
          <w:strike w:val="false"/>
          <w:color w:val="000000"/>
          <w:sz w:val="24"/>
          <w:szCs w:val="24"/>
        </w:rPr>
        <w:t xml:space="preserve">6.</w:t>
      </w:r>
      <w:r>
        <w:rPr>
          <w:rFonts w:ascii="Constantia" w:cs="Constantia" w:eastAsia="Constantia" w:hAnsi="Constantia"/>
          <w:b w:val="false"/>
          <w:bCs w:val="false"/>
          <w:i w:val="false"/>
          <w:iCs w:val="false"/>
          <w:strike w:val="false"/>
          <w:color w:val="000000"/>
          <w:sz w:val="24"/>
          <w:szCs w:val="24"/>
        </w:rPr>
        <w:t xml:space="preserve"> Emergent Quantum Mechanics</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6.1 Wave Function Identification  |  6.2 Derivation of the Schrödinger Equation  |  6.3 Quantization from Topology  |  6.4 Modified Uncertainty Principle  |  6.5 Entanglement as Phase Correlation</w:t>
      </w:r>
    </w:p>
    <w:p>
      <w:pPr>
        <w:spacing w:after="60" w:before="60" w:line="384" w:lineRule="auto"/>
      </w:pP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4"/>
          <w:szCs w:val="24"/>
        </w:rPr>
        <w:t xml:space="preserve"> Emergent Gravity</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7.1 Gravity as Phase Refraction  |  7.2 Derivation of Einstein's Equations  |  7.3 Gravitational Wave Modifications  |  7.4 Black Hole Phase Structure</w:t>
      </w:r>
    </w:p>
    <w:p>
      <w:pPr>
        <w:spacing w:after="60" w:before="60" w:line="384" w:lineRule="auto"/>
      </w:pPr>
      <w:r>
        <w:rPr>
          <w:rFonts w:ascii="Constantia" w:cs="Constantia" w:eastAsia="Constantia" w:hAnsi="Constantia"/>
          <w:b/>
          <w:bCs/>
          <w:i w:val="false"/>
          <w:iCs w:val="false"/>
          <w:strike w:val="false"/>
          <w:color w:val="000000"/>
          <w:sz w:val="24"/>
          <w:szCs w:val="24"/>
        </w:rPr>
        <w:t xml:space="preserve">8.</w:t>
      </w:r>
      <w:r>
        <w:rPr>
          <w:rFonts w:ascii="Constantia" w:cs="Constantia" w:eastAsia="Constantia" w:hAnsi="Constantia"/>
          <w:b w:val="false"/>
          <w:bCs w:val="false"/>
          <w:i w:val="false"/>
          <w:iCs w:val="false"/>
          <w:strike w:val="false"/>
          <w:color w:val="000000"/>
          <w:sz w:val="24"/>
          <w:szCs w:val="24"/>
        </w:rPr>
        <w:t xml:space="preserve"> Cosmology and the Arrow of Time</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8.1 Phase Cosmology  |  8.2 Time Flow Theorem  |  8.3 Entropy-Phase Relation</w:t>
      </w:r>
    </w:p>
    <w:p>
      <w:pPr>
        <w:spacing w:after="60" w:before="60" w:line="384" w:lineRule="auto"/>
      </w:pP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4"/>
          <w:szCs w:val="24"/>
        </w:rPr>
        <w:t xml:space="preserve"> Phenomenology and Predictions</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Predictions 1–15</w:t>
      </w:r>
    </w:p>
    <w:p>
      <w:pPr>
        <w:spacing w:after="60" w:before="60" w:line="384" w:lineRule="auto"/>
      </w:pPr>
      <w:r>
        <w:rPr>
          <w:rFonts w:ascii="Constantia" w:cs="Constantia" w:eastAsia="Constantia" w:hAnsi="Constantia"/>
          <w:b/>
          <w:bCs/>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rPr>
        <w:t xml:space="preserve"> Resolution of Theoretical Problems</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10.1 Measurement Problem  |  10.2 Black Hole Information Paradox  |  10.3 Cosmological Constant Problem  |  10.4 Hierarchy Problem  |  10.5 Arrow of Time</w:t>
      </w:r>
    </w:p>
    <w:p>
      <w:pPr>
        <w:spacing w:after="60" w:before="60" w:line="384" w:lineRule="auto"/>
      </w:pPr>
      <w:r>
        <w:rPr>
          <w:rFonts w:ascii="Constantia" w:cs="Constantia" w:eastAsia="Constantia" w:hAnsi="Constantia"/>
          <w:b/>
          <w:bCs/>
          <w:i w:val="false"/>
          <w:iCs w:val="false"/>
          <w:strike w:val="false"/>
          <w:color w:val="000000"/>
          <w:sz w:val="24"/>
          <w:szCs w:val="24"/>
        </w:rPr>
        <w:t xml:space="preserve">11.</w:t>
      </w:r>
      <w:r>
        <w:rPr>
          <w:rFonts w:ascii="Constantia" w:cs="Constantia" w:eastAsia="Constantia" w:hAnsi="Constantia"/>
          <w:b w:val="false"/>
          <w:bCs w:val="false"/>
          <w:i w:val="false"/>
          <w:iCs w:val="false"/>
          <w:strike w:val="false"/>
          <w:color w:val="000000"/>
          <w:sz w:val="24"/>
          <w:szCs w:val="24"/>
        </w:rPr>
        <w:t xml:space="preserve"> Relation to Existing Frameworks</w:t>
      </w:r>
    </w:p>
    <w:p>
      <w:pPr>
        <w:spacing w:after="60" w:before="60" w:line="384" w:lineRule="auto"/>
        <w:ind w:left="360"/>
      </w:pPr>
      <w:r>
        <w:rPr>
          <w:rFonts w:ascii="Constantia" w:cs="Constantia" w:eastAsia="Constantia" w:hAnsi="Constantia"/>
          <w:b w:val="false"/>
          <w:bCs w:val="false"/>
          <w:i w:val="false"/>
          <w:iCs w:val="false"/>
          <w:strike w:val="false"/>
          <w:color w:val="000000"/>
          <w:sz w:val="24"/>
          <w:szCs w:val="24"/>
        </w:rPr>
        <w:t xml:space="preserve">11.1 String Theory  |  11.2 Loop Quantum Gravity  |  11.3 Causal Set Theory  |  11.4 Emergent/Induced Gravity  |  11.5 AdS/CFT Correspondence</w:t>
      </w:r>
    </w:p>
    <w:p>
      <w:pPr>
        <w:spacing w:after="60" w:before="60" w:line="384" w:lineRule="auto"/>
      </w:pP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4"/>
          <w:szCs w:val="24"/>
        </w:rPr>
        <w:t xml:space="preserve"> Discussion and Conclusion</w:t>
      </w:r>
    </w:p>
    <w:p>
      <w:pPr>
        <w:spacing w:after="60" w:before="60" w:line="384" w:lineRule="auto"/>
      </w:pPr>
      <w:r>
        <w:rPr>
          <w:rFonts w:ascii="Constantia" w:cs="Constantia" w:eastAsia="Constantia" w:hAnsi="Constantia"/>
          <w:b/>
          <w:bCs/>
          <w:i w:val="false"/>
          <w:iCs w:val="false"/>
          <w:strike w:val="false"/>
          <w:color w:val="000000"/>
          <w:sz w:val="24"/>
          <w:szCs w:val="24"/>
        </w:rPr>
        <w:t xml:space="preserve">Appendix A.</w:t>
      </w:r>
      <w:r>
        <w:rPr>
          <w:rFonts w:ascii="Constantia" w:cs="Constantia" w:eastAsia="Constantia" w:hAnsi="Constantia"/>
          <w:b w:val="false"/>
          <w:bCs w:val="false"/>
          <w:i w:val="false"/>
          <w:iCs w:val="false"/>
          <w:strike w:val="false"/>
          <w:color w:val="000000"/>
          <w:sz w:val="24"/>
          <w:szCs w:val="24"/>
        </w:rPr>
        <w:t xml:space="preserve"> Notation and Conventions</w:t>
      </w:r>
    </w:p>
    <w:p>
      <w:pPr>
        <w:spacing w:after="60" w:before="60" w:line="384" w:lineRule="auto"/>
      </w:pPr>
      <w:r>
        <w:rPr>
          <w:rFonts w:ascii="Constantia" w:cs="Constantia" w:eastAsia="Constantia" w:hAnsi="Constantia"/>
          <w:b/>
          <w:bCs/>
          <w:i w:val="false"/>
          <w:iCs w:val="false"/>
          <w:strike w:val="false"/>
          <w:color w:val="000000"/>
          <w:sz w:val="24"/>
          <w:szCs w:val="24"/>
        </w:rPr>
        <w:t xml:space="preserve">Appendix B.</w:t>
      </w:r>
      <w:r>
        <w:rPr>
          <w:rFonts w:ascii="Constantia" w:cs="Constantia" w:eastAsia="Constantia" w:hAnsi="Constantia"/>
          <w:b w:val="false"/>
          <w:bCs w:val="false"/>
          <w:i w:val="false"/>
          <w:iCs w:val="false"/>
          <w:strike w:val="false"/>
          <w:color w:val="000000"/>
          <w:sz w:val="24"/>
          <w:szCs w:val="24"/>
        </w:rPr>
        <w:t xml:space="preserve"> Glossary</w:t>
      </w:r>
    </w:p>
    <w:p>
      <w:pPr>
        <w:spacing w:after="60" w:before="60" w:line="384" w:lineRule="auto"/>
      </w:pPr>
      <w:r>
        <w:rPr>
          <w:rFonts w:ascii="Constantia" w:cs="Constantia" w:eastAsia="Constantia" w:hAnsi="Constantia"/>
          <w:b/>
          <w:bCs/>
          <w:i w:val="false"/>
          <w:iCs w:val="false"/>
          <w:strike w:val="false"/>
          <w:color w:val="000000"/>
          <w:sz w:val="24"/>
          <w:szCs w:val="24"/>
        </w:rPr>
        <w:t xml:space="preserve">References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1. Introduction</w:t>
      </w:r>
    </w:p>
    <w:p>
      <w:pPr>
        <w:pStyle w:val="Heading2"/>
        <w:spacing w:after="120" w:before="360" w:line="312" w:lineRule="auto"/>
      </w:pPr>
      <w:r>
        <w:rPr>
          <w:rFonts w:ascii="Cambria" w:cs="Cambria" w:eastAsia="Cambria" w:hAnsi="Cambria"/>
          <w:color w:val="1A1A1A"/>
          <w:sz w:val="32"/>
          <w:szCs w:val="32"/>
        </w:rPr>
        <w:t xml:space="preserve">1.1 Motivation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Contemporary fundamental physics rests upon two pillars of extraordinary empirical success: Quantum Field Theory (QFT) and General Relativity (GR). QFT, in the form of the Standard Model, describes electromagnetic, weak, and strong interactions with precision reaching one part in 10</w:t>
      </w:r>
      <w:r>
        <w:rPr>
          <w:rFonts w:ascii="Constantia" w:cs="Constantia" w:eastAsia="Constantia" w:hAnsi="Constantia"/>
          <w:b w:val="false"/>
          <w:bCs w:val="false"/>
          <w:i w:val="false"/>
          <w:iCs w:val="false"/>
          <w:strike w:val="false"/>
          <w:color w:val="000000"/>
          <w:sz w:val="24"/>
          <w:szCs w:val="24"/>
          <w:vertAlign w:val="superscript"/>
        </w:rPr>
        <w:t xml:space="preserve">11</w:t>
      </w:r>
      <w:r>
        <w:rPr>
          <w:rFonts w:ascii="Constantia" w:cs="Constantia" w:eastAsia="Constantia" w:hAnsi="Constantia"/>
          <w:b w:val="false"/>
          <w:bCs w:val="false"/>
          <w:i w:val="false"/>
          <w:iCs w:val="false"/>
          <w:strike w:val="false"/>
          <w:color w:val="000000"/>
          <w:sz w:val="24"/>
          <w:szCs w:val="24"/>
        </w:rPr>
        <w:t xml:space="preserve"> [1]. GR describes gravitational phenomena from solar system scales to cosmological distances, passing all observational tests with remarkable accuracy [2].</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Yet these frameworks exhibit profound tensions that suggest neither captures the ultimate nature of reality. We identify six fundamental problems:</w:t>
      </w:r>
    </w:p>
    <w:p>
      <w:pPr>
        <w:spacing w:after="120" w:before="60" w:line="384" w:lineRule="auto"/>
      </w:pPr>
      <w:r>
        <w:rPr>
          <w:rFonts w:ascii="Constantia" w:cs="Constantia" w:eastAsia="Constantia" w:hAnsi="Constantia"/>
          <w:b/>
          <w:bCs/>
          <w:i w:val="false"/>
          <w:iCs w:val="false"/>
          <w:strike w:val="false"/>
          <w:color w:val="000000"/>
          <w:sz w:val="24"/>
          <w:szCs w:val="24"/>
        </w:rPr>
        <w:t xml:space="preserve">1. The Quantum Measurement Problem.</w:t>
      </w:r>
      <w:r>
        <w:rPr>
          <w:rFonts w:ascii="Constantia" w:cs="Constantia" w:eastAsia="Constantia" w:hAnsi="Constantia"/>
          <w:b w:val="false"/>
          <w:bCs w:val="false"/>
          <w:i w:val="false"/>
          <w:iCs w:val="false"/>
          <w:strike w:val="false"/>
          <w:color w:val="000000"/>
          <w:sz w:val="24"/>
          <w:szCs w:val="24"/>
        </w:rPr>
        <w:t xml:space="preserve"> The unitary evolution of quantum states described by the Schrödinger equation appears incompatible with the projection postulate of measurement [3]. Despite decades of debate, no consensus exists on whether wavefunction collapse is physical, apparent, or illusory. The Copenhagen interpretation treats measurement as primitive, while the many-worlds interpretation denies collapse entirely — yet neither provides a dynamical mechanism for the emergence of definite outcomes.</w:t>
      </w:r>
    </w:p>
    <w:p>
      <w:pPr>
        <w:spacing w:after="120" w:before="60" w:line="384" w:lineRule="auto"/>
      </w:pPr>
      <w:r>
        <w:rPr>
          <w:rFonts w:ascii="Constantia" w:cs="Constantia" w:eastAsia="Constantia" w:hAnsi="Constantia"/>
          <w:b/>
          <w:bCs/>
          <w:i w:val="false"/>
          <w:iCs w:val="false"/>
          <w:strike w:val="false"/>
          <w:color w:val="000000"/>
          <w:sz w:val="24"/>
          <w:szCs w:val="24"/>
        </w:rPr>
        <w:t xml:space="preserve">2. The Black Hole Information Paradox.</w:t>
      </w:r>
      <w:r>
        <w:rPr>
          <w:rFonts w:ascii="Constantia" w:cs="Constantia" w:eastAsia="Constantia" w:hAnsi="Constantia"/>
          <w:b w:val="false"/>
          <w:bCs w:val="false"/>
          <w:i w:val="false"/>
          <w:iCs w:val="false"/>
          <w:strike w:val="false"/>
          <w:color w:val="000000"/>
          <w:sz w:val="24"/>
          <w:szCs w:val="24"/>
        </w:rPr>
        <w:t xml:space="preserve"> Hawking radiation's thermal nature suggests pure quantum states evolve into mixed states, violating unitarity [4]. The firewall paradox [5] and recent discussions of islands and replica wormholes [6] indicate fundamental tensions between QFT and GR in curved spacetime. Whether information is preserved, destroyed, or encoded on the horizon remains unresolved.</w:t>
      </w:r>
    </w:p>
    <w:p>
      <w:pPr>
        <w:spacing w:after="120" w:before="60" w:line="384" w:lineRule="auto"/>
      </w:pPr>
      <w:r>
        <w:rPr>
          <w:rFonts w:ascii="Constantia" w:cs="Constantia" w:eastAsia="Constantia" w:hAnsi="Constantia"/>
          <w:b/>
          <w:bCs/>
          <w:i w:val="false"/>
          <w:iCs w:val="false"/>
          <w:strike w:val="false"/>
          <w:color w:val="000000"/>
          <w:sz w:val="24"/>
          <w:szCs w:val="24"/>
        </w:rPr>
        <w:t xml:space="preserve">3. The Cosmological Constant Problem.</w:t>
      </w:r>
      <w:r>
        <w:rPr>
          <w:rFonts w:ascii="Constantia" w:cs="Constantia" w:eastAsia="Constantia" w:hAnsi="Constantia"/>
          <w:b w:val="false"/>
          <w:bCs w:val="false"/>
          <w:i w:val="false"/>
          <w:iCs w:val="false"/>
          <w:strike w:val="false"/>
          <w:color w:val="000000"/>
          <w:sz w:val="24"/>
          <w:szCs w:val="24"/>
        </w:rPr>
        <w:t xml:space="preserve"> The observed dark energy density ρ</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eV)</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is smaller than the natural Planck-scale expectation by a factor of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[7]. This represents the most severe fine-tuning problem in physics and has resisted all attempts at solution within QFT and GR.</w:t>
      </w:r>
    </w:p>
    <w:p>
      <w:pPr>
        <w:spacing w:after="120" w:before="60" w:line="384" w:lineRule="auto"/>
      </w:pPr>
      <w:r>
        <w:rPr>
          <w:rFonts w:ascii="Constantia" w:cs="Constantia" w:eastAsia="Constantia" w:hAnsi="Constantia"/>
          <w:b/>
          <w:bCs/>
          <w:i w:val="false"/>
          <w:iCs w:val="false"/>
          <w:strike w:val="false"/>
          <w:color w:val="000000"/>
          <w:sz w:val="24"/>
          <w:szCs w:val="24"/>
        </w:rPr>
        <w:t xml:space="preserve">4. The Hierarchy Problem.</w:t>
      </w:r>
      <w:r>
        <w:rPr>
          <w:rFonts w:ascii="Constantia" w:cs="Constantia" w:eastAsia="Constantia" w:hAnsi="Constantia"/>
          <w:b w:val="false"/>
          <w:bCs w:val="false"/>
          <w:i w:val="false"/>
          <w:iCs w:val="false"/>
          <w:strike w:val="false"/>
          <w:color w:val="000000"/>
          <w:sz w:val="24"/>
          <w:szCs w:val="24"/>
        </w:rPr>
        <w:t xml:space="preserve"> The Higgs 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H</w:t>
      </w:r>
      <w:r>
        <w:rPr>
          <w:rFonts w:ascii="Constantia" w:cs="Constantia" w:eastAsia="Constantia" w:hAnsi="Constantia"/>
          <w:b w:val="false"/>
          <w:bCs w:val="false"/>
          <w:i w:val="false"/>
          <w:iCs w:val="false"/>
          <w:strike w:val="false"/>
          <w:color w:val="000000"/>
          <w:sz w:val="24"/>
          <w:szCs w:val="24"/>
        </w:rPr>
        <w:t xml:space="preserve"> ~ 125 GeV is quadratically sensitive to ultraviolet physics, requiring stabilization against Planck-scale corrections [8]. Supersymmetry, the leading proposed solution, has not been observed at the LHC, leaving the hierarchy unexplained.</w:t>
      </w:r>
    </w:p>
    <w:p>
      <w:pPr>
        <w:spacing w:after="120" w:before="60" w:line="384" w:lineRule="auto"/>
      </w:pPr>
      <w:r>
        <w:rPr>
          <w:rFonts w:ascii="Constantia" w:cs="Constantia" w:eastAsia="Constantia" w:hAnsi="Constantia"/>
          <w:b/>
          <w:bCs/>
          <w:i w:val="false"/>
          <w:iCs w:val="false"/>
          <w:strike w:val="false"/>
          <w:color w:val="000000"/>
          <w:sz w:val="24"/>
          <w:szCs w:val="24"/>
        </w:rPr>
        <w:t xml:space="preserve">5. The Incompatibility of QFT and GR.</w:t>
      </w:r>
      <w:r>
        <w:rPr>
          <w:rFonts w:ascii="Constantia" w:cs="Constantia" w:eastAsia="Constantia" w:hAnsi="Constantia"/>
          <w:b w:val="false"/>
          <w:bCs w:val="false"/>
          <w:i w:val="false"/>
          <w:iCs w:val="false"/>
          <w:strike w:val="false"/>
          <w:color w:val="000000"/>
          <w:sz w:val="24"/>
          <w:szCs w:val="24"/>
        </w:rPr>
        <w:t xml:space="preserve"> At energies approaching the Planck scale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the perturbative expansion of quantum gravity breaks down due to uncontrollable ultraviolet divergences [9]. The non-renormalizability of Einstein gravity indicates that GR cannot be the fundamental description of gravity at all energy scales.</w:t>
      </w:r>
    </w:p>
    <w:p>
      <w:pPr>
        <w:spacing w:after="120" w:before="60" w:line="384" w:lineRule="auto"/>
      </w:pPr>
      <w:r>
        <w:rPr>
          <w:rFonts w:ascii="Constantia" w:cs="Constantia" w:eastAsia="Constantia" w:hAnsi="Constantia"/>
          <w:b/>
          <w:bCs/>
          <w:i w:val="false"/>
          <w:iCs w:val="false"/>
          <w:strike w:val="false"/>
          <w:color w:val="000000"/>
          <w:sz w:val="24"/>
          <w:szCs w:val="24"/>
        </w:rPr>
        <w:t xml:space="preserve">6. The Nature of Time.</w:t>
      </w:r>
      <w:r>
        <w:rPr>
          <w:rFonts w:ascii="Constantia" w:cs="Constantia" w:eastAsia="Constantia" w:hAnsi="Constantia"/>
          <w:b w:val="false"/>
          <w:bCs w:val="false"/>
          <w:i w:val="false"/>
          <w:iCs w:val="false"/>
          <w:strike w:val="false"/>
          <w:color w:val="000000"/>
          <w:sz w:val="24"/>
          <w:szCs w:val="24"/>
        </w:rPr>
        <w:t xml:space="preserve"> Neither QFT nor GR explains why time has a direction — the "arrow of time" must be imposed as an initial condition rather than derived from dynamics [10]. The fundamental equations of both theories are time-reversal invariant (or CPT-invariant), yet the universe manifestly evolves irreversibly.</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These problems suggest that spacetime, fields, and particles may not be fundamental ontological categories, but rather emergent phenomena arising from a more primitive structure.</w:t>
      </w:r>
    </w:p>
    <w:p>
      <w:pPr>
        <w:pStyle w:val="Heading2"/>
        <w:spacing w:after="120" w:before="360" w:line="312" w:lineRule="auto"/>
      </w:pPr>
      <w:r>
        <w:rPr>
          <w:rFonts w:ascii="Cambria" w:cs="Cambria" w:eastAsia="Cambria" w:hAnsi="Cambria"/>
          <w:color w:val="1A1A1A"/>
          <w:sz w:val="32"/>
          <w:szCs w:val="32"/>
        </w:rPr>
        <w:t xml:space="preserve">1.2 Core Hypothesis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The Phase Hypothesis</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Reality emerges from the organization of phase information in a complex scalar field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subject to coherence bounds and topological constraints.</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hypothesis is motivated by four independent lines of evidence:</w:t>
      </w:r>
    </w:p>
    <w:p>
      <w:pPr>
        <w:spacing w:after="120" w:before="60" w:line="384" w:lineRule="auto"/>
      </w:pPr>
      <w:r>
        <w:rPr>
          <w:rFonts w:ascii="Constantia" w:cs="Constantia" w:eastAsia="Constantia" w:hAnsi="Constantia"/>
          <w:b/>
          <w:bCs/>
          <w:i w:val="false"/>
          <w:iCs w:val="false"/>
          <w:strike w:val="false"/>
          <w:color w:val="000000"/>
          <w:sz w:val="24"/>
          <w:szCs w:val="24"/>
        </w:rPr>
        <w:t xml:space="preserve">1. Phase transitions and emergence.</w:t>
      </w:r>
      <w:r>
        <w:rPr>
          <w:rFonts w:ascii="Constantia" w:cs="Constantia" w:eastAsia="Constantia" w:hAnsi="Constantia"/>
          <w:b w:val="false"/>
          <w:bCs w:val="false"/>
          <w:i w:val="false"/>
          <w:iCs w:val="false"/>
          <w:strike w:val="false"/>
          <w:color w:val="000000"/>
          <w:sz w:val="24"/>
          <w:szCs w:val="24"/>
        </w:rPr>
        <w:t xml:space="preserve"> In superfluids and superconductors, the macroscopic phase θ of the order parameter Ψ = |Ψ|</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val="false"/>
          <w:iCs w:val="false"/>
          <w:strike w:val="false"/>
          <w:color w:val="000000"/>
          <w:sz w:val="24"/>
          <w:szCs w:val="24"/>
        </w:rPr>
        <w:t xml:space="preserve"> gives rise to collective phenomena — vortices, phonons, and topological excitations — not present in the microscopic constituents [11]. The emergent physics (quantized circulation, Meissner effect, Josephson oscillations) is qualitatively richer than the underlying many-body Schrödinger equation would suggest. Phase Theory proposes that this pattern of emergence operates at the most fundamental level.</w:t>
      </w:r>
    </w:p>
    <w:p>
      <w:pPr>
        <w:spacing w:after="120" w:before="60" w:line="384" w:lineRule="auto"/>
      </w:pPr>
      <w:r>
        <w:rPr>
          <w:rFonts w:ascii="Constantia" w:cs="Constantia" w:eastAsia="Constantia" w:hAnsi="Constantia"/>
          <w:b/>
          <w:bCs/>
          <w:i w:val="false"/>
          <w:iCs w:val="false"/>
          <w:strike w:val="false"/>
          <w:color w:val="000000"/>
          <w:sz w:val="24"/>
          <w:szCs w:val="24"/>
        </w:rPr>
        <w:t xml:space="preserve">2. Holographic principle.</w:t>
      </w:r>
      <w:r>
        <w:rPr>
          <w:rFonts w:ascii="Constantia" w:cs="Constantia" w:eastAsia="Constantia" w:hAnsi="Constantia"/>
          <w:b w:val="false"/>
          <w:bCs w:val="false"/>
          <w:i w:val="false"/>
          <w:iCs w:val="false"/>
          <w:strike w:val="false"/>
          <w:color w:val="000000"/>
          <w:sz w:val="24"/>
          <w:szCs w:val="24"/>
        </w:rPr>
        <w:t xml:space="preserve"> The Bekenstein-Hawking entropy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/(4</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suggests spacetime geometry is encoded in boundary degrees of freedom [12], consistent with the AdS/CFT correspondence [13]. This indicates that the degrees of freedom of gravity are fewer than a local field theory would suggest — a natural consequence of coherence bounds on a Phase Field.</w:t>
      </w:r>
    </w:p>
    <w:p>
      <w:pPr>
        <w:spacing w:after="120" w:before="60" w:line="384" w:lineRule="auto"/>
      </w:pPr>
      <w:r>
        <w:rPr>
          <w:rFonts w:ascii="Constantia" w:cs="Constantia" w:eastAsia="Constantia" w:hAnsi="Constantia"/>
          <w:b/>
          <w:bCs/>
          <w:i w:val="false"/>
          <w:iCs w:val="false"/>
          <w:strike w:val="false"/>
          <w:color w:val="000000"/>
          <w:sz w:val="24"/>
          <w:szCs w:val="24"/>
        </w:rPr>
        <w:t xml:space="preserve">3. Entanglement and geometry.</w:t>
      </w:r>
      <w:r>
        <w:rPr>
          <w:rFonts w:ascii="Constantia" w:cs="Constantia" w:eastAsia="Constantia" w:hAnsi="Constantia"/>
          <w:b w:val="false"/>
          <w:bCs w:val="false"/>
          <w:i w:val="false"/>
          <w:iCs w:val="false"/>
          <w:strike w:val="false"/>
          <w:color w:val="000000"/>
          <w:sz w:val="24"/>
          <w:szCs w:val="24"/>
        </w:rPr>
        <w:t xml:space="preserve"> Tensor network models demonstrate that spacetime geometry can emerge from patterns of quantum entanglement [14]. The Ryu-Takayanagi formula relating entanglement entropy to minimal surfaces provides a concrete realization of "geometry from information." Phase correlations provide a natural substrate for such entanglement structure.</w:t>
      </w:r>
    </w:p>
    <w:p>
      <w:pPr>
        <w:spacing w:after="120" w:before="60" w:line="384" w:lineRule="auto"/>
      </w:pPr>
      <w:r>
        <w:rPr>
          <w:rFonts w:ascii="Constantia" w:cs="Constantia" w:eastAsia="Constantia" w:hAnsi="Constantia"/>
          <w:b/>
          <w:bCs/>
          <w:i w:val="false"/>
          <w:iCs w:val="false"/>
          <w:strike w:val="false"/>
          <w:color w:val="000000"/>
          <w:sz w:val="24"/>
          <w:szCs w:val="24"/>
        </w:rPr>
        <w:t xml:space="preserve">4. Induced gravity.</w:t>
      </w:r>
      <w:r>
        <w:rPr>
          <w:rFonts w:ascii="Constantia" w:cs="Constantia" w:eastAsia="Constantia" w:hAnsi="Constantia"/>
          <w:b w:val="false"/>
          <w:bCs w:val="false"/>
          <w:i w:val="false"/>
          <w:iCs w:val="false"/>
          <w:strike w:val="false"/>
          <w:color w:val="000000"/>
          <w:sz w:val="24"/>
          <w:szCs w:val="24"/>
        </w:rPr>
        <w:t xml:space="preserve"> Sakharov's insight that gravity may be an induced effect from quantum fluctuations of matter fields [15] has been developed in multiple contexts [16]. The Einstein-Hilbert action can arise as a one-loop effect, suggesting that gravity is not fundamental but emergent. Phase Theory provides a specific mechanism for this emergence.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Phase Theory extends these insights to a fundamental level, proposing that the Phase Field Φ is the primary reality from which all else emerges.</w:t>
      </w:r>
    </w:p>
    <w:p>
      <w:pPr>
        <w:pStyle w:val="Heading2"/>
        <w:spacing w:after="120" w:before="360" w:line="312" w:lineRule="auto"/>
      </w:pPr>
      <w:r>
        <w:rPr>
          <w:rFonts w:ascii="Cambria" w:cs="Cambria" w:eastAsia="Cambria" w:hAnsi="Cambria"/>
          <w:color w:val="1A1A1A"/>
          <w:sz w:val="32"/>
          <w:szCs w:val="32"/>
        </w:rPr>
        <w:t xml:space="preserve">1.3 Overview</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remainder of this paper is organized as follows. Section 2 establishes the five axioms of Phase Theory, providing precise mathematical formulations and physical justifications. Section 3 constructs the complete action functional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from four terms: Phase dynamics, coherence constraint, topological current, and emergent gravity. Section 4 derives the field equations by variational principles, obtaining the Master Phase Equation, emergent Einstein equations, coherence field equation, and topological conservation laws. Section 5 classifies the topological defect spectrum — vortices (point particles), cosmic strings (1-branes), domain walls (2-branes), and monopoles (3D defects) — and derives the mass formula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log(</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rPr>
        <w:t xml:space="preserve">). Section 6 demonstrates the emergence of quantum mechanics, deriving the Schrödinger equation, quantization conditions, the modified uncertainty principle, and the interpretation of entanglement. Section 7 derives Einstein's equations from phase correlations and obtains gravitational wave modifications. Section 8 develops phase cosmology, proves the arrow of time theorem, and establishes the entropy-phase relation. Section 9 presents 15 falsifiable predictions with experimental tests and falsification criteria. Section 10 resolves five major problems in fundamental physics. Section 11 provides a systematic comparison with existing frameworks (string theory, loop quantum gravity, causal set theory, emergent/induced gravity, and AdS/CFT). Section 12 summarizes the results and discusses future directions. Two appendices cover notation conventions and a glossary of key terms.</w:t>
      </w:r>
    </w:p>
    <w:p>
      <w:pPr>
        <w:spacing w:after="120" w:before="60" w:line="384" w:lineRule="auto"/>
      </w:pPr>
      <w:r>
        <w:rPr>
          <w:rFonts w:ascii="Constantia" w:cs="Constantia" w:eastAsia="Constantia" w:hAnsi="Constantia"/>
          <w:b/>
          <w:bCs/>
          <w:i w:val="false"/>
          <w:iCs w:val="false"/>
          <w:strike w:val="false"/>
          <w:color w:val="000000"/>
          <w:sz w:val="24"/>
          <w:szCs w:val="24"/>
        </w:rPr>
        <w:t xml:space="preserve">Conventions.</w:t>
      </w:r>
      <w:r>
        <w:rPr>
          <w:rFonts w:ascii="Constantia" w:cs="Constantia" w:eastAsia="Constantia" w:hAnsi="Constantia"/>
          <w:b w:val="false"/>
          <w:bCs w:val="false"/>
          <w:i w:val="false"/>
          <w:iCs w:val="false"/>
          <w:strike w:val="false"/>
          <w:color w:val="000000"/>
          <w:sz w:val="24"/>
          <w:szCs w:val="24"/>
        </w:rPr>
        <w:t xml:space="preserve"> Throughout this paper, we employ natural units ℏ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unless otherwise stated. The metric signature is (−,+,+,+). Greek indices μ, ν, ρ, σ run over 0, 1, 2, 3. Latin indices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run over spatial components 1, 2, 3. The Einstein summation convention is employed throughout.</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2. Axiomatic Foundations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Phase Theory is built upon five axioms that define the fundamental ontology, impose constraints, and determine the dynamical content of the theory. Each axiom is stated precisely, given in mathematical form, and justified physically.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Axiom I — Phase Reality</w:t>
            </w:r>
          </w:p>
          <w:p>
            <w:pPr>
              <w:spacing w:after="120" w:line="384" w:lineRule="auto"/>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fundamental entity is the Phase Field Φ(</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a complex scalar field over a pre-geometric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Physical reality corresponds to stable, finite-energy configurations of Φ.</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Mathematical Form:</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val="false"/>
          <w:iCs w:val="false"/>
          <w:strike w:val="false"/>
          <w:color w:val="000000"/>
          <w:sz w:val="24"/>
          <w:szCs w:val="24"/>
        </w:rPr>
        <w:t xml:space="preserve"> → ℂ ,    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ρ(</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iCs/>
          <w:strike w:val="false"/>
          <w:color w:val="000000"/>
          <w:sz w:val="24"/>
          <w:szCs w:val="24"/>
          <w:vertAlign w:val="superscript"/>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ρ = |Φ| ≥ 0 is the amplitude and θ = arg(Φ) ∈ [0, 2π) is the phase.</w:t>
      </w:r>
    </w:p>
    <w:p>
      <w:pPr>
        <w:spacing w:after="120" w:before="60" w:line="384" w:lineRule="auto"/>
      </w:pPr>
      <w:r>
        <w:rPr>
          <w:rFonts w:ascii="Constantia" w:cs="Constantia" w:eastAsia="Constantia" w:hAnsi="Constantia"/>
          <w:b/>
          <w:bCs/>
          <w:i w:val="false"/>
          <w:iCs w:val="false"/>
          <w:strike w:val="false"/>
          <w:color w:val="000000"/>
          <w:sz w:val="24"/>
          <w:szCs w:val="24"/>
        </w:rPr>
        <w:t xml:space="preserve">Justification.</w:t>
      </w:r>
      <w:r>
        <w:rPr>
          <w:rFonts w:ascii="Constantia" w:cs="Constantia" w:eastAsia="Constantia" w:hAnsi="Constantia"/>
          <w:b w:val="false"/>
          <w:bCs w:val="false"/>
          <w:i w:val="false"/>
          <w:iCs w:val="false"/>
          <w:strike w:val="false"/>
          <w:color w:val="000000"/>
          <w:sz w:val="24"/>
          <w:szCs w:val="24"/>
        </w:rPr>
        <w:t xml:space="preserve"> The choice of a complex scalar field is minimal yet sufficient. A real scalar field cannot support topological defects with quantized winding numbers, because the target space ℝ is simply connected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(ℝ) = 0). A vector or tensor field would introduce unnecessary structure at the fundamental level. The complex phase θ provides the natural origin of the U(1) symmetry underlying electromagnetism and the geometric phase of quantum mechanics. The amplitude ρ encodes the local "density of reality" — regions where ρ → 0 correspond to topological defect cores where the phase is undefined. The pre-geometric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a topological space without metric structure; the metric will be derived in Axiom IV.</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Axiom II — Coherence Bound</w:t>
            </w:r>
          </w:p>
          <w:p>
            <w:pPr>
              <w:spacing w:after="120" w:line="384" w:lineRule="auto"/>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total phase coherence is bounded by the Bekenstein-Hawking entropy limit.</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Mathematical Form: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vertAlign w:val="subscript"/>
        </w:rPr>
        <w:t xml:space="preserve">M</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BH,max</w:t>
      </w:r>
      <w:r>
        <w:rPr>
          <w:rFonts w:ascii="Cambria Math" w:cs="Cambria Math" w:eastAsia="Cambria Math" w:hAnsi="Cambria Math"/>
          <w:b w:val="false"/>
          <w:bCs w:val="false"/>
          <w:i w:val="false"/>
          <w:iCs w:val="false"/>
          <w:strike w:val="false"/>
          <w:color w:val="000000"/>
          <w:sz w:val="24"/>
          <w:szCs w:val="24"/>
        </w:rPr>
        <w:t xml:space="preserve">/(4π)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horizon</w:t>
      </w:r>
      <w:r>
        <w:rPr>
          <w:rFonts w:ascii="Cambria Math" w:cs="Cambria Math" w:eastAsia="Cambria Math" w:hAnsi="Cambria Math"/>
          <w:b w:val="false"/>
          <w:bCs w:val="false"/>
          <w:i w:val="false"/>
          <w:iCs w:val="false"/>
          <w:strike w:val="false"/>
          <w:color w:val="000000"/>
          <w:sz w:val="24"/>
          <w:szCs w:val="24"/>
        </w:rPr>
        <w:t xml:space="preserve">/(4</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w:t>
      </w:r>
    </w:p>
    <w:p>
      <w:pPr>
        <w:spacing w:after="120" w:before="60" w:line="384" w:lineRule="auto"/>
      </w:pPr>
      <w:r>
        <w:rPr>
          <w:rFonts w:ascii="Constantia" w:cs="Constantia" w:eastAsia="Constantia" w:hAnsi="Constantia"/>
          <w:b/>
          <w:bCs/>
          <w:i w:val="false"/>
          <w:iCs w:val="false"/>
          <w:strike w:val="false"/>
          <w:color w:val="000000"/>
          <w:sz w:val="24"/>
          <w:szCs w:val="24"/>
        </w:rPr>
        <w:t xml:space="preserve">Justification.</w:t>
      </w:r>
      <w:r>
        <w:rPr>
          <w:rFonts w:ascii="Constantia" w:cs="Constantia" w:eastAsia="Constantia" w:hAnsi="Constantia"/>
          <w:b w:val="false"/>
          <w:bCs w:val="false"/>
          <w:i w:val="false"/>
          <w:iCs w:val="false"/>
          <w:strike w:val="false"/>
          <w:color w:val="000000"/>
          <w:sz w:val="24"/>
          <w:szCs w:val="24"/>
        </w:rPr>
        <w:t xml:space="preserve"> This axiom incorporates the holographic principle into the foundational structure of the theory. The Bekenstein-Hawking bound establishes that the maximum information content of any region of spacetime scales with its boundary area, not its volume. By bounding the phase coherence functional </w:t>
      </w:r>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[Φ], we ensure that: (i) the theory respects information-theoretic limits on spacetime encoding, (ii) ultraviolet divergences are prevented by limiting the gradient energy, and (iii) black hole entropy emerges naturally as a saturation of the coherence bound. The coherence bound replaces ad hoc ultraviolet cutoffs with a principled, physically motivated constraint.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Axiom III — Topological Quantization</w:t>
            </w:r>
          </w:p>
          <w:p>
            <w:pPr>
              <w:spacing w:after="120" w:line="384" w:lineRule="auto"/>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Matter corresponds to stable topological defects in Φ with integer winding numbers.</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Mathematical Form: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 (1/2π</w:t>
      </w: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4"/>
          <w:szCs w:val="24"/>
        </w:rPr>
        <w:t xml:space="preserve"> dΦ/Φ = (1/2π) ∮</w:t>
      </w:r>
      <w:r>
        <w:rPr>
          <w:rFonts w:ascii="Constantia" w:cs="Constantia" w:eastAsia="Constantia" w:hAnsi="Constantia"/>
          <w:b w:val="false"/>
          <w:bCs w:val="false"/>
          <w:i/>
          <w:iCs/>
          <w:strike w:val="false"/>
          <w:color w:val="000000"/>
          <w:sz w:val="24"/>
          <w:szCs w:val="24"/>
          <w:vertAlign w:val="subscript"/>
        </w:rPr>
        <w:t xml:space="preserve">C</w:t>
      </w:r>
      <w:r>
        <w:rPr>
          <w:rFonts w:ascii="Cambria Math" w:cs="Cambria Math" w:eastAsia="Cambria Math" w:hAnsi="Cambria Math"/>
          <w:b w:val="false"/>
          <w:bCs w:val="false"/>
          <w:i w:val="false"/>
          <w:iCs w:val="false"/>
          <w:strike w:val="false"/>
          <w:color w:val="000000"/>
          <w:sz w:val="24"/>
          <w:szCs w:val="24"/>
        </w:rPr>
        <w:t xml:space="preserve"> ∇θ · d</w:t>
      </w:r>
      <w:r>
        <w:rPr>
          <w:rFonts w:ascii="Constantia" w:cs="Constantia" w:eastAsia="Constantia" w:hAnsi="Constantia"/>
          <w:b/>
          <w:bCs/>
          <w:i w:val="false"/>
          <w:iCs w:val="false"/>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ℤ </w:t>
      </w:r>
      <w:r>
        <w:rPr>
          <w:rFonts w:ascii="Constantia" w:cs="Constantia" w:eastAsia="Constantia" w:hAnsi="Constantia"/>
          <w:b w:val="false"/>
          <w:bCs w:val="false"/>
          <w:i w:val="false"/>
          <w:iCs w:val="false"/>
          <w:strike w:val="false"/>
          <w:color w:val="000000"/>
          <w:sz w:val="24"/>
          <w:szCs w:val="24"/>
        </w:rPr>
        <w:t xml:space="preserve">(3)</w:t>
      </w:r>
    </w:p>
    <w:p>
      <w:pPr>
        <w:spacing w:after="120" w:before="60" w:line="384" w:lineRule="auto"/>
      </w:pPr>
      <w:r>
        <w:rPr>
          <w:rFonts w:ascii="Constantia" w:cs="Constantia" w:eastAsia="Constantia" w:hAnsi="Constantia"/>
          <w:b/>
          <w:bCs/>
          <w:i w:val="false"/>
          <w:iCs w:val="false"/>
          <w:strike w:val="false"/>
          <w:color w:val="000000"/>
          <w:sz w:val="24"/>
          <w:szCs w:val="24"/>
        </w:rPr>
        <w:t xml:space="preserve">Justification.</w:t>
      </w:r>
      <w:r>
        <w:rPr>
          <w:rFonts w:ascii="Constantia" w:cs="Constantia" w:eastAsia="Constantia" w:hAnsi="Constantia"/>
          <w:b w:val="false"/>
          <w:bCs w:val="false"/>
          <w:i w:val="false"/>
          <w:iCs w:val="false"/>
          <w:strike w:val="false"/>
          <w:color w:val="000000"/>
          <w:sz w:val="24"/>
          <w:szCs w:val="24"/>
        </w:rPr>
        <w:t xml:space="preserve"> The topological stability of defects arises from the non-trivial first homotopy group of the vacuum manifold. Since Φ takes values in ℂ* = ℂ \ {0} away from defect cores, and the vacuum manifold is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circle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we have π</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ℤ. Each integer winding number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ℤ labels a topologically distinct class of field configurations that cannot be continuously deformed into the vacuum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0). This provides a natural mechanism for the quantization of charge and the stability of particles: a vortex with winding number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cannot decay to the vacuum without encountering an antivortex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Higher homotopy groups — π</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ℤ for monopoles, π</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 ℤ for instantons — provide additional defect types when Φ is generalized to multi-component order parameters.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Axiom IV — Emergent Spacetime</w:t>
            </w:r>
          </w:p>
          <w:p>
            <w:pPr>
              <w:spacing w:after="120" w:line="384" w:lineRule="auto"/>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metric tensor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emerges from phase correlations.</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Mathematical Form: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lim</w:t>
      </w:r>
      <w:r>
        <w:rPr>
          <w:rFonts w:ascii="Constantia" w:cs="Constantia" w:eastAsia="Constantia" w:hAnsi="Constantia"/>
          <w:b w:val="false"/>
          <w:bCs w:val="false"/>
          <w:i/>
          <w:iCs/>
          <w:strike w:val="false"/>
          <w:color w:val="000000"/>
          <w:sz w:val="24"/>
          <w:szCs w:val="24"/>
          <w:vertAlign w:val="subscript"/>
        </w:rPr>
        <w:t xml:space="preserve">y</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onstantia" w:cs="Constantia" w:eastAsia="Constantia" w:hAnsi="Constantia"/>
          <w:b w:val="false"/>
          <w:bCs w:val="false"/>
          <w:i/>
          <w:iCs/>
          <w:strike w:val="false"/>
          <w:color w:val="000000"/>
          <w:sz w:val="24"/>
          <w:szCs w:val="24"/>
          <w:vertAlign w:val="subscript"/>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(4)</w:t>
      </w:r>
    </w:p>
    <w:p>
      <w:pPr>
        <w:spacing w:after="120" w:before="60" w:line="384" w:lineRule="auto"/>
      </w:pPr>
      <w:r>
        <w:rPr>
          <w:rFonts w:ascii="Constantia" w:cs="Constantia" w:eastAsia="Constantia" w:hAnsi="Constantia"/>
          <w:b/>
          <w:bCs/>
          <w:i w:val="false"/>
          <w:iCs w:val="false"/>
          <w:strike w:val="false"/>
          <w:color w:val="000000"/>
          <w:sz w:val="24"/>
          <w:szCs w:val="24"/>
        </w:rPr>
        <w:t xml:space="preserve">Justification.</w:t>
      </w:r>
      <w:r>
        <w:rPr>
          <w:rFonts w:ascii="Constantia" w:cs="Constantia" w:eastAsia="Constantia" w:hAnsi="Constantia"/>
          <w:b w:val="false"/>
          <w:bCs w:val="false"/>
          <w:i w:val="false"/>
          <w:iCs w:val="false"/>
          <w:strike w:val="false"/>
          <w:color w:val="000000"/>
          <w:sz w:val="24"/>
          <w:szCs w:val="24"/>
        </w:rPr>
        <w:t xml:space="preserve"> This axiom defines the spacetime metric as an emergent quantity constructed from the two-point correlation function of the Phase Field. Several key properties follow:</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Reality: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is real since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 is manifestly real (it is the expectation of a Hermitian bilinear form).</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Symmetry:</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 follows from the symmetry of the coincidence limit.</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Positivity:</w:t>
      </w:r>
      <w:r>
        <w:rPr>
          <w:rFonts w:ascii="Constantia" w:cs="Constantia" w:eastAsia="Constantia" w:hAnsi="Constantia"/>
          <w:b w:val="false"/>
          <w:bCs w:val="false"/>
          <w:i w:val="false"/>
          <w:iCs w:val="false"/>
          <w:strike w:val="false"/>
          <w:color w:val="000000"/>
          <w:sz w:val="24"/>
          <w:szCs w:val="24"/>
        </w:rPr>
        <w:t xml:space="preserve"> The spatial components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ij</w:t>
      </w:r>
      <w:r>
        <w:rPr>
          <w:rFonts w:ascii="Constantia" w:cs="Constantia" w:eastAsia="Constantia" w:hAnsi="Constantia"/>
          <w:b w:val="false"/>
          <w:bCs w:val="false"/>
          <w:i w:val="false"/>
          <w:iCs w:val="false"/>
          <w:strike w:val="false"/>
          <w:color w:val="000000"/>
          <w:sz w:val="24"/>
          <w:szCs w:val="24"/>
        </w:rPr>
        <w:t xml:space="preserve"> are positive definite when the Phase Field has well-defined spatial gradients.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Diffeomorphism invariance:</w:t>
      </w:r>
      <w:r>
        <w:rPr>
          <w:rFonts w:ascii="Constantia" w:cs="Constantia" w:eastAsia="Constantia" w:hAnsi="Constantia"/>
          <w:b w:val="false"/>
          <w:bCs w:val="false"/>
          <w:i w:val="false"/>
          <w:iCs w:val="false"/>
          <w:strike w:val="false"/>
          <w:color w:val="000000"/>
          <w:sz w:val="24"/>
          <w:szCs w:val="24"/>
        </w:rPr>
        <w:t xml:space="preserve"> The correlation function transforms as a rank-2 tensor under coordinate transformations, ensuring that the emergent metric inherits the correct transformation properties.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Vacuum behavior:</w:t>
      </w:r>
      <w:r>
        <w:rPr>
          <w:rFonts w:ascii="Constantia" w:cs="Constantia" w:eastAsia="Constantia" w:hAnsi="Constantia"/>
          <w:b w:val="false"/>
          <w:bCs w:val="false"/>
          <w:i w:val="false"/>
          <w:iCs w:val="false"/>
          <w:strike w:val="false"/>
          <w:color w:val="000000"/>
          <w:sz w:val="24"/>
          <w:szCs w:val="24"/>
        </w:rPr>
        <w:t xml:space="preserve"> In the vacuum state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const, we have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 = 0, and the metric must be defined via regularization of the coincidence limit, yielding the Minkowski metric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diag(−1,+1,+1,+1).</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EEF3FA"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Axiom V — Causal Phase Monotonicity</w:t>
            </w:r>
          </w:p>
          <w:p>
            <w:pPr>
              <w:spacing w:after="120" w:line="384" w:lineRule="auto"/>
            </w:pPr>
            <w:r>
              <w:rPr>
                <w:rFonts w:ascii="Constantia" w:cs="Constantia" w:eastAsia="Constantia" w:hAnsi="Constantia"/>
                <w:b/>
                <w:bCs/>
                <w:i w:val="false"/>
                <w:iCs w:val="false"/>
                <w:strike w:val="false"/>
                <w:color w:val="000000"/>
                <w:sz w:val="24"/>
                <w:szCs w:val="24"/>
              </w:rPr>
              <w:t xml:space="preserve">Statement:</w:t>
            </w:r>
            <w:r>
              <w:rPr>
                <w:rFonts w:ascii="Constantia" w:cs="Constantia" w:eastAsia="Constantia" w:hAnsi="Constantia"/>
                <w:b w:val="false"/>
                <w:bCs w:val="false"/>
                <w:i w:val="false"/>
                <w:iCs w:val="false"/>
                <w:strike w:val="false"/>
                <w:color w:val="000000"/>
                <w:sz w:val="24"/>
                <w:szCs w:val="24"/>
              </w:rPr>
              <w:t xml:space="preserve"> The global phase satisfies strict temporal monotonicity.</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Mathematical Form:</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θ(</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&gt; 0     ∀ </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(5)</w:t>
      </w:r>
    </w:p>
    <w:p>
      <w:pPr>
        <w:spacing w:after="120" w:before="60" w:line="384" w:lineRule="auto"/>
      </w:pPr>
      <w:r>
        <w:rPr>
          <w:rFonts w:ascii="Constantia" w:cs="Constantia" w:eastAsia="Constantia" w:hAnsi="Constantia"/>
          <w:b/>
          <w:bCs/>
          <w:i w:val="false"/>
          <w:iCs w:val="false"/>
          <w:strike w:val="false"/>
          <w:color w:val="000000"/>
          <w:sz w:val="24"/>
          <w:szCs w:val="24"/>
        </w:rPr>
        <w:t xml:space="preserve">Justification.</w:t>
      </w:r>
      <w:r>
        <w:rPr>
          <w:rFonts w:ascii="Constantia" w:cs="Constantia" w:eastAsia="Constantia" w:hAnsi="Constantia"/>
          <w:b w:val="false"/>
          <w:bCs w:val="false"/>
          <w:i w:val="false"/>
          <w:iCs w:val="false"/>
          <w:strike w:val="false"/>
          <w:color w:val="000000"/>
          <w:sz w:val="24"/>
          <w:szCs w:val="24"/>
        </w:rPr>
        <w:t xml:space="preserve"> This axiom replaces the thermodynamic arrow of time with a dynamical one. Rather than assuming low-entropy initial conditions and deriving irreversibility statistically, Phase Theory postulates that the phase of the fundamental field increases monotonically in the time direction. This has profound consequences: (i) it defines a global time orientation on the manifold, (ii) it forbids closed timelike curves (since θ would have to decrease somewhere along a closed path), and (iii) the second law of thermodynamics becomes a theorem rather than a statistical tendency, as we prove in Section 8. The Big Bang corresponds to the initial condition θ → 0, and the far future to θ → ∞.</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3. The Phase Field Action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From the five axioms, we construct the complete action principle governing Phase Field dynamics. The action consists of four terms, each corresponding to a distinct physical sector of the theory.</w:t>
      </w:r>
    </w:p>
    <w:p>
      <w:pPr>
        <w:spacing w:after="120" w:before="60" w:line="384" w:lineRule="auto"/>
      </w:pPr>
      <w:r>
        <w:rPr>
          <w:rFonts w:ascii="Constantia" w:cs="Constantia" w:eastAsia="Constantia" w:hAnsi="Constantia"/>
          <w:b/>
          <w:bCs/>
          <w:i w:val="false"/>
          <w:iCs w:val="false"/>
          <w:strike w:val="false"/>
          <w:color w:val="000000"/>
          <w:sz w:val="24"/>
          <w:szCs w:val="24"/>
        </w:rPr>
        <w:t xml:space="preserve">Master Action: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[ℒ</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ambria Math" w:cs="Cambria Math" w:eastAsia="Cambria Math" w:hAnsi="Cambria Math"/>
          <w:b w:val="false"/>
          <w:bCs w:val="false"/>
          <w:i w:val="false"/>
          <w:iCs w:val="false"/>
          <w:strike w:val="false"/>
          <w:color w:val="000000"/>
          <w:sz w:val="24"/>
          <w:szCs w:val="24"/>
        </w:rPr>
        <w:t xml:space="preserve"> + ℒ</w:t>
      </w:r>
      <w:r>
        <w:rPr>
          <w:rFonts w:ascii="Constantia" w:cs="Constantia" w:eastAsia="Constantia" w:hAnsi="Constantia"/>
          <w:b w:val="false"/>
          <w:bCs w:val="false"/>
          <w:i w:val="false"/>
          <w:iCs w:val="false"/>
          <w:strike w:val="false"/>
          <w:color w:val="000000"/>
          <w:sz w:val="24"/>
          <w:szCs w:val="24"/>
          <w:vertAlign w:val="subscript"/>
        </w:rPr>
        <w:t xml:space="preserve">Coherence</w:t>
      </w:r>
      <w:r>
        <w:rPr>
          <w:rFonts w:ascii="Cambria Math" w:cs="Cambria Math" w:eastAsia="Cambria Math" w:hAnsi="Cambria Math"/>
          <w:b w:val="false"/>
          <w:bCs w:val="false"/>
          <w:i w:val="false"/>
          <w:iCs w:val="false"/>
          <w:strike w:val="false"/>
          <w:color w:val="000000"/>
          <w:sz w:val="24"/>
          <w:szCs w:val="24"/>
        </w:rPr>
        <w:t xml:space="preserve"> + ℒ</w:t>
      </w:r>
      <w:r>
        <w:rPr>
          <w:rFonts w:ascii="Constantia" w:cs="Constantia" w:eastAsia="Constantia" w:hAnsi="Constantia"/>
          <w:b w:val="false"/>
          <w:bCs w:val="false"/>
          <w:i w:val="false"/>
          <w:iCs w:val="false"/>
          <w:strike w:val="false"/>
          <w:color w:val="000000"/>
          <w:sz w:val="24"/>
          <w:szCs w:val="24"/>
          <w:vertAlign w:val="subscript"/>
        </w:rPr>
        <w:t xml:space="preserve">Topological</w:t>
      </w:r>
      <w:r>
        <w:rPr>
          <w:rFonts w:ascii="Cambria Math" w:cs="Cambria Math" w:eastAsia="Cambria Math" w:hAnsi="Cambria Math"/>
          <w:b w:val="false"/>
          <w:bCs w:val="false"/>
          <w:i w:val="false"/>
          <w:iCs w:val="false"/>
          <w:strike w:val="false"/>
          <w:color w:val="000000"/>
          <w:sz w:val="24"/>
          <w:szCs w:val="24"/>
        </w:rPr>
        <w:t xml:space="preserve"> + ℒ</w:t>
      </w:r>
      <w:r>
        <w:rPr>
          <w:rFonts w:ascii="Constantia" w:cs="Constantia" w:eastAsia="Constantia" w:hAnsi="Constantia"/>
          <w:b w:val="false"/>
          <w:bCs w:val="false"/>
          <w:i w:val="false"/>
          <w:iCs w:val="false"/>
          <w:strike w:val="false"/>
          <w:color w:val="000000"/>
          <w:sz w:val="24"/>
          <w:szCs w:val="24"/>
          <w:vertAlign w:val="subscript"/>
        </w:rPr>
        <w:t xml:space="preserve">Emergent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(6)</w:t>
      </w:r>
    </w:p>
    <w:p>
      <w:pPr>
        <w:pStyle w:val="Heading2"/>
        <w:spacing w:after="120" w:before="360" w:line="312" w:lineRule="auto"/>
      </w:pPr>
      <w:r>
        <w:rPr>
          <w:rFonts w:ascii="Cambria" w:cs="Cambria" w:eastAsia="Cambria" w:hAnsi="Cambria"/>
          <w:color w:val="1A1A1A"/>
          <w:sz w:val="32"/>
          <w:szCs w:val="32"/>
        </w:rPr>
        <w:t xml:space="preserve">3.1 Phase Dynamics Term</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kinetic and potential energy of the Phase Field is described by: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ℒ</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ambria Math" w:cs="Cambria Math" w:eastAsia="Cambria Math" w:hAnsi="Cambria Math"/>
          <w:b w:val="false"/>
          <w:bCs w:val="false"/>
          <w:i w:val="false"/>
          <w:iCs w:val="false"/>
          <w:strike w:val="false"/>
          <w:color w:val="000000"/>
          <w:sz w:val="24"/>
          <w:szCs w:val="24"/>
        </w:rPr>
        <w:t xml:space="preserve"> = (α/2)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rPr>
        <w:t xml:space="preserve">(7)</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the potential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(|Φ|) = (β/4)(|Φ|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log(|Φ|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(8)</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first term is the standard Mexican hat (sombrero) potential that implements spontaneous symmetry breaking of the global U(1) symmetry Φ → Φ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α</w:t>
      </w:r>
      <w:r>
        <w:rPr>
          <w:rFonts w:ascii="Constantia" w:cs="Constantia" w:eastAsia="Constantia" w:hAnsi="Constantia"/>
          <w:b w:val="false"/>
          <w:bCs w:val="false"/>
          <w:i w:val="false"/>
          <w:iCs w:val="false"/>
          <w:strike w:val="false"/>
          <w:color w:val="000000"/>
          <w:sz w:val="24"/>
          <w:szCs w:val="24"/>
        </w:rPr>
        <w:t xml:space="preserve">. The vacuum expectation value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sets the symmetry-breaking scale. The parameter β controls the curvature of the potential at the minimum and determines the coherence length ξ = 1/√(β)</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second term is the Coleman-Weinberg logarithmic correction arising from one-loop quantum effects. This term is essential for several reasons: it lifts the flat direction of the classical potential, provides radiative stability, and generates the hierarchy between the coherence scale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and the symmetry-breaking scale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coefficient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identified with the Phase coherence cutoff scale,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GeV.</w:t>
      </w:r>
    </w:p>
    <w:p>
      <w:pPr>
        <w:spacing w:after="120" w:before="60" w:line="384" w:lineRule="auto"/>
      </w:pPr>
      <w:r>
        <w:rPr>
          <w:rFonts w:ascii="Constantia" w:cs="Constantia" w:eastAsia="Constantia" w:hAnsi="Constantia"/>
          <w:b/>
          <w:bCs/>
          <w:i w:val="false"/>
          <w:iCs w:val="false"/>
          <w:strike w:val="false"/>
          <w:color w:val="000000"/>
          <w:sz w:val="24"/>
          <w:szCs w:val="24"/>
        </w:rPr>
        <w:t xml:space="preserve">Stability conditions:</w:t>
      </w:r>
      <w:r>
        <w:rPr>
          <w:rFonts w:ascii="Constantia" w:cs="Constantia" w:eastAsia="Constantia" w:hAnsi="Constantia"/>
          <w:b w:val="false"/>
          <w:bCs w:val="false"/>
          <w:i w:val="false"/>
          <w:iCs w:val="false"/>
          <w:strike w:val="false"/>
          <w:color w:val="000000"/>
          <w:sz w:val="24"/>
          <w:szCs w:val="24"/>
        </w:rPr>
        <w:t xml:space="preserve"> The potential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must satisfy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log(1) = 0 at the minimum (up to the cosmological constant contribution),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&gt; 0 for local stability, and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 as |Φ| → ∞ for global stability.</w:t>
      </w:r>
    </w:p>
    <w:p>
      <w:pPr>
        <w:pStyle w:val="Heading2"/>
        <w:spacing w:after="120" w:before="360" w:line="312" w:lineRule="auto"/>
      </w:pPr>
      <w:r>
        <w:rPr>
          <w:rFonts w:ascii="Cambria" w:cs="Cambria" w:eastAsia="Cambria" w:hAnsi="Cambria"/>
          <w:color w:val="1A1A1A"/>
          <w:sz w:val="32"/>
          <w:szCs w:val="32"/>
        </w:rPr>
        <w:t xml:space="preserve">3.2 Coherence Constraint Term (Non-local)</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coherence bound (Axiom II) is implemented dynamically through a non-local term:</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ℒ</w:t>
      </w:r>
      <w:r>
        <w:rPr>
          <w:rFonts w:ascii="Constantia" w:cs="Constantia" w:eastAsia="Constantia" w:hAnsi="Constantia"/>
          <w:b w:val="false"/>
          <w:bCs w:val="false"/>
          <w:i w:val="false"/>
          <w:iCs w:val="false"/>
          <w:strike w:val="false"/>
          <w:color w:val="000000"/>
          <w:sz w:val="24"/>
          <w:szCs w:val="24"/>
          <w:vertAlign w:val="subscript"/>
        </w:rPr>
        <w:t xml:space="preserve">Coherence</w:t>
      </w:r>
      <w:r>
        <w:rPr>
          <w:rFonts w:ascii="Cambria Math" w:cs="Cambria Math" w:eastAsia="Cambria Math" w:hAnsi="Cambria Math"/>
          <w:b w:val="false"/>
          <w:bCs w:val="false"/>
          <w:i w:val="false"/>
          <w:iCs w:val="false"/>
          <w:strike w:val="false"/>
          <w:color w:val="000000"/>
          <w:sz w:val="24"/>
          <w:szCs w:val="24"/>
        </w:rPr>
        <w:t xml:space="preserve"> = (γ/2) 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(9)</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coherence kernel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onstantia" w:cs="Constantia" w:eastAsia="Constantia" w:hAnsi="Constantia"/>
          <w:b w:val="false"/>
          <w:bCs w:val="false"/>
          <w:i w:val="false"/>
          <w:iCs w:val="false"/>
          <w:strike w:val="false"/>
          <w:color w:val="000000"/>
          <w:sz w:val="24"/>
          <w:szCs w:val="24"/>
        </w:rPr>
        <w:t xml:space="preserve">) encodes the non-local structure of the theory. In position space:</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 δ</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 (1/Λ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(10)</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momentum space, the kernel takes the compact form:</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(11)</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leading term (unity) reproduces the standard local kinetic term. The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correction suppresses modes with momenta approaching the coherence scale, implementing the holographic bound. This is the minimal non-local modification consistent with Lorentz invariance, unitarity, and the coherence bound. The coupling γ determines the strength of the coherence constraint and will be related to the cosmological constant in Section 4.</w:t>
      </w:r>
    </w:p>
    <w:p>
      <w:pPr>
        <w:pStyle w:val="Heading2"/>
        <w:spacing w:after="120" w:before="360" w:line="312" w:lineRule="auto"/>
      </w:pPr>
      <w:r>
        <w:rPr>
          <w:rFonts w:ascii="Cambria" w:cs="Cambria" w:eastAsia="Cambria" w:hAnsi="Cambria"/>
          <w:color w:val="1A1A1A"/>
          <w:sz w:val="32"/>
          <w:szCs w:val="32"/>
        </w:rPr>
        <w:t xml:space="preserve">3.3 Topological Current Term</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topological sector is described by the theta-term (instanton density):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ℒ</w:t>
      </w:r>
      <w:r>
        <w:rPr>
          <w:rFonts w:ascii="Constantia" w:cs="Constantia" w:eastAsia="Constantia" w:hAnsi="Constantia"/>
          <w:b w:val="false"/>
          <w:bCs w:val="false"/>
          <w:i w:val="false"/>
          <w:iCs w:val="false"/>
          <w:strike w:val="false"/>
          <w:color w:val="000000"/>
          <w:sz w:val="24"/>
          <w:szCs w:val="24"/>
          <w:vertAlign w:val="subscript"/>
        </w:rPr>
        <w:t xml:space="preserve">Topological</w:t>
      </w:r>
      <w:r>
        <w:rPr>
          <w:rFonts w:ascii="Cambria Math" w:cs="Cambria Math" w:eastAsia="Cambria Math" w:hAnsi="Cambria Math"/>
          <w:b w:val="false"/>
          <w:bCs w:val="false"/>
          <w:i w:val="false"/>
          <w:iCs w:val="false"/>
          <w:strike w:val="false"/>
          <w:color w:val="000000"/>
          <w:sz w:val="24"/>
          <w:szCs w:val="24"/>
        </w:rPr>
        <w:t xml:space="preserve"> = (ϑ/16π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ambria Math" w:cs="Cambria Math" w:eastAsia="Cambria Math" w:hAnsi="Cambria Math"/>
          <w:b w:val="false"/>
          <w:bCs w:val="false"/>
          <w:i w:val="false"/>
          <w:iCs w:val="false"/>
          <w:strike w:val="false"/>
          <w:color w:val="000000"/>
          <w:sz w:val="24"/>
          <w:szCs w:val="24"/>
        </w:rPr>
        <w:t xml:space="preserve"> 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ρσ</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(12)</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is the field strength of the emergent gauge field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which arises from the phase gradient: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θ (in the Abelian case). The parameter ϑ is the vacuum angle. This term is a total derivative and does not affect the classical equations of motion, but has profound quantum effects: it generates the Witten effect [17], whereby magnetic monopoles acquire electric charge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ϑ/(2π), and it provides a mechanism for charge quantization through the Dirac condition </w:t>
      </w:r>
      <w:r>
        <w:rPr>
          <w:rFonts w:ascii="Constantia" w:cs="Constantia" w:eastAsia="Constantia" w:hAnsi="Constantia"/>
          <w:b w:val="false"/>
          <w:bCs w:val="false"/>
          <w:i/>
          <w:iCs/>
          <w:strike w:val="false"/>
          <w:color w:val="000000"/>
          <w:sz w:val="24"/>
          <w:szCs w:val="24"/>
        </w:rPr>
        <w:t xml:space="preserve">eg</w:t>
      </w:r>
      <w:r>
        <w:rPr>
          <w:rFonts w:ascii="Constantia" w:cs="Constantia" w:eastAsia="Constantia" w:hAnsi="Constantia"/>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3.4 Emergent Gravity Term</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gravitational sector emerges from the Phase Field dynamics: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ℒ</w:t>
      </w:r>
      <w:r>
        <w:rPr>
          <w:rFonts w:ascii="Constantia" w:cs="Constantia" w:eastAsia="Constantia" w:hAnsi="Constantia"/>
          <w:b w:val="false"/>
          <w:bCs w:val="false"/>
          <w:i w:val="false"/>
          <w:iCs w:val="false"/>
          <w:strike w:val="false"/>
          <w:color w:val="000000"/>
          <w:sz w:val="24"/>
          <w:szCs w:val="24"/>
          <w:vertAlign w:val="subscript"/>
        </w:rPr>
        <w:t xml:space="preserve">Emergent</w:t>
      </w:r>
      <w:r>
        <w:rPr>
          <w:rFonts w:ascii="Cambria Math" w:cs="Cambria Math" w:eastAsia="Cambria Math" w:hAnsi="Cambria Math"/>
          <w:b w:val="false"/>
          <w:bCs w:val="false"/>
          <w:i w:val="false"/>
          <w:iCs w:val="false"/>
          <w:strike w:val="false"/>
          <w:color w:val="000000"/>
          <w:sz w:val="24"/>
          <w:szCs w:val="24"/>
        </w:rPr>
        <w:t xml:space="preserve"> = (1/16π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 + λ</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3</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(13)</w:t>
      </w:r>
    </w:p>
    <w:p>
      <w:pPr>
        <w:spacing w:after="120" w:before="60" w:line="384" w:lineRule="auto"/>
      </w:pPr>
      <w:r>
        <w:rPr>
          <w:rFonts w:ascii="Constantia" w:cs="Constantia" w:eastAsia="Constantia" w:hAnsi="Constantia"/>
          <w:b/>
          <w:bCs/>
          <w:i w:val="false"/>
          <w:iCs w:val="false"/>
          <w:strike w:val="false"/>
          <w:color w:val="000000"/>
          <w:sz w:val="24"/>
          <w:szCs w:val="24"/>
        </w:rPr>
        <w:t xml:space="preserve">Critical observation:</w:t>
      </w:r>
      <w:r>
        <w:rPr>
          <w:rFonts w:ascii="Constantia" w:cs="Constantia" w:eastAsia="Constantia" w:hAnsi="Constantia"/>
          <w:b w:val="false"/>
          <w:bCs w:val="false"/>
          <w:i w:val="false"/>
          <w:iCs w:val="false"/>
          <w:strike w:val="false"/>
          <w:color w:val="000000"/>
          <w:sz w:val="24"/>
          <w:szCs w:val="24"/>
        </w:rPr>
        <w:t xml:space="preserve"> The Einstein-Hilbert term (1/16π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w:t>
      </w:r>
      <w:r>
        <w:rPr>
          <w:rFonts w:ascii="Constantia" w:cs="Constantia" w:eastAsia="Constantia" w:hAnsi="Constantia"/>
          <w:b w:val="false"/>
          <w:bCs w:val="false"/>
          <w:i/>
          <w:iCs/>
          <w:strike w:val="false"/>
          <w:color w:val="000000"/>
          <w:sz w:val="24"/>
          <w:szCs w:val="24"/>
        </w:rPr>
        <w:t xml:space="preserve">not</w:t>
      </w:r>
      <w:r>
        <w:rPr>
          <w:rFonts w:ascii="Constantia" w:cs="Constantia" w:eastAsia="Constantia" w:hAnsi="Constantia"/>
          <w:b w:val="false"/>
          <w:bCs w:val="false"/>
          <w:i w:val="false"/>
          <w:iCs w:val="false"/>
          <w:strike w:val="false"/>
          <w:color w:val="000000"/>
          <w:sz w:val="24"/>
          <w:szCs w:val="24"/>
        </w:rPr>
        <w:t xml:space="preserve"> postulated as fundamental. It arises as an induced effect when the Phase Field acquires its vacuum expectation value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identification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1/(16π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/(8π) </w:t>
      </w:r>
      <w:r>
        <w:rPr>
          <w:rFonts w:ascii="Constantia" w:cs="Constantia" w:eastAsia="Constantia" w:hAnsi="Constantia"/>
          <w:b w:val="false"/>
          <w:bCs w:val="false"/>
          <w:i w:val="false"/>
          <w:iCs w:val="false"/>
          <w:strike w:val="false"/>
          <w:color w:val="000000"/>
          <w:sz w:val="24"/>
          <w:szCs w:val="24"/>
        </w:rPr>
        <w:t xml:space="preserve">(14)</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which yields Newton's gravitational constant as an emergent quantity: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(15)</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With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6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and α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(1), this reproduces the observed value of Newton's constant. The non-minimal couplings λ</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Φ* and λ</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are required for consistency of the theory in curved spacetime. The higher-derivative terms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are generated by quantum corrections and are essential for the renormalizability of the gravitational sector, following Stelle [18].</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4. Derivation of Field Equations</w:t>
      </w:r>
    </w:p>
    <w:p>
      <w:pPr>
        <w:pStyle w:val="Heading2"/>
        <w:spacing w:after="120" w:before="360" w:line="312" w:lineRule="auto"/>
      </w:pPr>
      <w:r>
        <w:rPr>
          <w:rFonts w:ascii="Cambria" w:cs="Cambria" w:eastAsia="Cambria" w:hAnsi="Cambria"/>
          <w:color w:val="1A1A1A"/>
          <w:sz w:val="32"/>
          <w:szCs w:val="32"/>
        </w:rPr>
        <w:t xml:space="preserve">4.1 Master Phase Equation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Variation of the action with respect to Φ* yields the Master Phase Equation δ</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/δΦ* = 0:</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/∂Φ* − γ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iCs/>
          <w:strike w:val="false"/>
          <w:color w:val="000000"/>
          <w:sz w:val="24"/>
          <w:szCs w:val="24"/>
        </w:rPr>
        <w:t xml:space="preserve">y</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Φ +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topological</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(16)</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is the covariant d'Alembertian. The potential derivative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/∂Φ* = β(|Φ|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)Φ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Φ(1 + log(|Φ|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(17)</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topological source current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topological</w:t>
      </w:r>
      <w:r>
        <w:rPr>
          <w:rFonts w:ascii="Cambria Math" w:cs="Cambria Math" w:eastAsia="Cambria Math" w:hAnsi="Cambria Math"/>
          <w:b w:val="false"/>
          <w:bCs w:val="false"/>
          <w:i w:val="false"/>
          <w:iCs w:val="false"/>
          <w:strike w:val="false"/>
          <w:color w:val="000000"/>
          <w:sz w:val="24"/>
          <w:szCs w:val="24"/>
        </w:rPr>
        <w:t xml:space="preserve"> = (ϑ/8π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ambria Math" w:cs="Cambria Math" w:eastAsia="Cambria Math" w:hAnsi="Cambria Math"/>
          <w:b w:val="false"/>
          <w:bCs w:val="false"/>
          <w:i w:val="false"/>
          <w:iCs w:val="false"/>
          <w:strike w:val="false"/>
          <w:color w:val="000000"/>
          <w:sz w:val="24"/>
          <w:szCs w:val="24"/>
        </w:rPr>
        <w:t xml:space="preserve"> Tr[</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/δΦ* </w:t>
      </w:r>
      <w:r>
        <w:rPr>
          <w:rFonts w:ascii="Constantia" w:cs="Constantia" w:eastAsia="Constantia" w:hAnsi="Constantia"/>
          <w:b w:val="false"/>
          <w:bCs w:val="false"/>
          <w:i w:val="false"/>
          <w:iCs w:val="false"/>
          <w:strike w:val="false"/>
          <w:color w:val="000000"/>
          <w:sz w:val="24"/>
          <w:szCs w:val="24"/>
        </w:rPr>
        <w:t xml:space="preserve">(18)</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the linearized regime, writing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φ with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Master Phase Equation reduces to:</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φ =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bscript"/>
        </w:rPr>
        <w:t xml:space="preserve">source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(19)</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the effective mass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 2β</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(1 + log(</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(20)</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is the Klein-Gordon equation with an effective mass determined by both the symmetry-breaking scale and the coherence scale. The logarithmic correction from the Coleman-Weinberg term modifies the mass spectrum in a calculable way.</w:t>
      </w:r>
    </w:p>
    <w:p>
      <w:pPr>
        <w:pStyle w:val="Heading2"/>
        <w:spacing w:after="120" w:before="360" w:line="312" w:lineRule="auto"/>
      </w:pPr>
      <w:r>
        <w:rPr>
          <w:rFonts w:ascii="Cambria" w:cs="Cambria" w:eastAsia="Cambria" w:hAnsi="Cambria"/>
          <w:color w:val="1A1A1A"/>
          <w:sz w:val="32"/>
          <w:szCs w:val="32"/>
        </w:rPr>
        <w:t xml:space="preserve">4.2 Emergent Einstein Equations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Variation of the action with respect to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 yields the emergent gravitational field equations: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coh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top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(21)</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three stress-energy contributions are:</w:t>
      </w:r>
    </w:p>
    <w:p>
      <w:pPr>
        <w:spacing w:after="120" w:before="60" w:line="384" w:lineRule="auto"/>
      </w:pPr>
      <w:r>
        <w:rPr>
          <w:rFonts w:ascii="Constantia" w:cs="Constantia" w:eastAsia="Constantia" w:hAnsi="Constantia"/>
          <w:b/>
          <w:bCs/>
          <w:i w:val="false"/>
          <w:iCs w:val="false"/>
          <w:strike w:val="false"/>
          <w:color w:val="000000"/>
          <w:sz w:val="24"/>
          <w:szCs w:val="24"/>
        </w:rPr>
        <w:t xml:space="preserve">Phase Field stress-energy: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α(∂</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ℒ</w:t>
      </w:r>
      <w:r>
        <w:rPr>
          <w:rFonts w:ascii="Constantia" w:cs="Constantia" w:eastAsia="Constantia" w:hAnsi="Constantia"/>
          <w:b w:val="false"/>
          <w:bCs w:val="false"/>
          <w:i w:val="false"/>
          <w:iCs w:val="false"/>
          <w:strike w:val="false"/>
          <w:color w:val="000000"/>
          <w:sz w:val="24"/>
          <w:szCs w:val="24"/>
          <w:vertAlign w:val="subscript"/>
        </w:rPr>
        <w:t xml:space="preserve">Phase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(22)</w:t>
      </w:r>
    </w:p>
    <w:p>
      <w:pPr>
        <w:spacing w:after="120" w:before="60" w:line="384" w:lineRule="auto"/>
      </w:pPr>
      <w:r>
        <w:rPr>
          <w:rFonts w:ascii="Constantia" w:cs="Constantia" w:eastAsia="Constantia" w:hAnsi="Constantia"/>
          <w:b/>
          <w:bCs/>
          <w:i w:val="false"/>
          <w:iCs w:val="false"/>
          <w:strike w:val="false"/>
          <w:color w:val="000000"/>
          <w:sz w:val="24"/>
          <w:szCs w:val="24"/>
        </w:rPr>
        <w:t xml:space="preserve">Coherence stress-energy (non-local contribution):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coh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−(2/√(−</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ℒ</w:t>
      </w:r>
      <w:r>
        <w:rPr>
          <w:rFonts w:ascii="Constantia" w:cs="Constantia" w:eastAsia="Constantia" w:hAnsi="Constantia"/>
          <w:b w:val="false"/>
          <w:bCs w:val="false"/>
          <w:i w:val="false"/>
          <w:iCs w:val="false"/>
          <w:strike w:val="false"/>
          <w:color w:val="000000"/>
          <w:sz w:val="24"/>
          <w:szCs w:val="24"/>
          <w:vertAlign w:val="subscript"/>
        </w:rPr>
        <w:t xml:space="preserve">Coherence</w:t>
      </w: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(23)</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tensor encodes the backreaction of the non-local coherence constraint on the spacetime geometry. In the low-energy limit, it contributes a cosmological constant term and sub-leading corrections.</w:t>
      </w:r>
    </w:p>
    <w:p>
      <w:pPr>
        <w:spacing w:after="120" w:before="60" w:line="384" w:lineRule="auto"/>
      </w:pPr>
      <w:r>
        <w:rPr>
          <w:rFonts w:ascii="Constantia" w:cs="Constantia" w:eastAsia="Constantia" w:hAnsi="Constantia"/>
          <w:b/>
          <w:bCs/>
          <w:i w:val="false"/>
          <w:iCs w:val="false"/>
          <w:strike w:val="false"/>
          <w:color w:val="000000"/>
          <w:sz w:val="24"/>
          <w:szCs w:val="24"/>
        </w:rPr>
        <w:t xml:space="preserve">Topological stress-energy: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perscript"/>
        </w:rPr>
        <w:t xml:space="preserve">top</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ϑ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μρ</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ambria Math" w:cs="Cambria Math" w:eastAsia="Cambria Math" w:hAnsi="Cambria Math"/>
          <w:b w:val="false"/>
          <w:bCs w:val="false"/>
          <w:i w:val="false"/>
          <w:iCs w:val="false"/>
          <w:strike w:val="false"/>
          <w:color w:val="000000"/>
          <w:sz w:val="24"/>
          <w:szCs w:val="24"/>
        </w:rPr>
        <w:t xml:space="preserve"> − (1/4)</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(24)</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effective cosmological constant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 γΛ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(Φ/Φ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(curvature corrections) </w:t>
      </w:r>
      <w:r>
        <w:rPr>
          <w:rFonts w:ascii="Constantia" w:cs="Constantia" w:eastAsia="Constantia" w:hAnsi="Constantia"/>
          <w:b w:val="false"/>
          <w:bCs w:val="false"/>
          <w:i w:val="false"/>
          <w:iCs w:val="false"/>
          <w:strike w:val="false"/>
          <w:color w:val="000000"/>
          <w:sz w:val="24"/>
          <w:szCs w:val="24"/>
        </w:rPr>
        <w:t xml:space="preserve">(25)</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function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(Φ/Φ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is determined by the vacuum configuration and satisfies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(1) = 1 in the symmetric vacuum. The key observation is that γ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is the coupling constant of the coherence term. With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GeV, this yields ρ</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 γΛ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eV)</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in agreement with observations. The smallness of γ has a natural interpretation: it measures the deviation of the actual vacuum from perfect phase coherence. A perfectly coherent vacuum would have γ = 0 and vanishing cosmological constant.</w:t>
      </w:r>
    </w:p>
    <w:p>
      <w:pPr>
        <w:pStyle w:val="Heading2"/>
        <w:spacing w:after="120" w:before="360" w:line="312" w:lineRule="auto"/>
      </w:pPr>
      <w:r>
        <w:rPr>
          <w:rFonts w:ascii="Cambria" w:cs="Cambria" w:eastAsia="Cambria" w:hAnsi="Cambria"/>
          <w:color w:val="1A1A1A"/>
          <w:sz w:val="32"/>
          <w:szCs w:val="32"/>
        </w:rPr>
        <w:t xml:space="preserve">4.3 Coherence Field Equation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coherence constraint generates a fourth-order field equation: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Φ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(Φ −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rPr>
        <w:t xml:space="preserve">(26)</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equation constrains the Phase Field to remain near its vacuum configuration 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at scales below the coherence length. The fourth-order nature reflects the non-local character of the coherence bound. The curvature corrections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 couple the coherence dynamics to the gravitational sector.</w:t>
      </w:r>
    </w:p>
    <w:p>
      <w:pPr>
        <w:pStyle w:val="Heading2"/>
        <w:spacing w:after="120" w:before="360" w:line="312" w:lineRule="auto"/>
      </w:pPr>
      <w:r>
        <w:rPr>
          <w:rFonts w:ascii="Cambria" w:cs="Cambria" w:eastAsia="Cambria" w:hAnsi="Cambria"/>
          <w:color w:val="1A1A1A"/>
          <w:sz w:val="32"/>
          <w:szCs w:val="32"/>
        </w:rPr>
        <w:t xml:space="preserve">4.4 Topological Conservation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topological current is conserved:</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0 ,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(1/2π) 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ρ</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4"/>
          <w:szCs w:val="24"/>
        </w:rPr>
        <w:t xml:space="preserve"> θ </w:t>
      </w:r>
      <w:r>
        <w:rPr>
          <w:rFonts w:ascii="Constantia" w:cs="Constantia" w:eastAsia="Constantia" w:hAnsi="Constantia"/>
          <w:b w:val="false"/>
          <w:bCs w:val="false"/>
          <w:i w:val="false"/>
          <w:iCs w:val="false"/>
          <w:strike w:val="false"/>
          <w:color w:val="000000"/>
          <w:sz w:val="24"/>
          <w:szCs w:val="24"/>
        </w:rPr>
        <w:t xml:space="preserve">(27)</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conserved topological charge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 ∫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(1/2π) ∮</w:t>
      </w:r>
      <w:r>
        <w:rPr>
          <w:rFonts w:ascii="Constantia" w:cs="Constantia" w:eastAsia="Constantia" w:hAnsi="Constantia"/>
          <w:b w:val="false"/>
          <w:bCs w:val="false"/>
          <w:i/>
          <w:iCs/>
          <w:strike w:val="false"/>
          <w:color w:val="000000"/>
          <w:sz w:val="24"/>
          <w:szCs w:val="24"/>
          <w:vertAlign w:val="subscript"/>
        </w:rPr>
        <w:t xml:space="preserve">S</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w:t>
      </w:r>
      <w:r>
        <w:rPr>
          <w:rFonts w:ascii="Cambria Math" w:cs="Cambria Math" w:eastAsia="Cambria Math" w:hAnsi="Cambria Math"/>
          <w:b w:val="false"/>
          <w:bCs w:val="false"/>
          <w:i w:val="false"/>
          <w:iCs w:val="false"/>
          <w:strike w:val="false"/>
          <w:color w:val="000000"/>
          <w:sz w:val="24"/>
          <w:szCs w:val="24"/>
        </w:rPr>
        <w:t xml:space="preserve"> ∇θ · d</w:t>
      </w:r>
      <w:r>
        <w:rPr>
          <w:rFonts w:ascii="Constantia" w:cs="Constantia" w:eastAsia="Constantia" w:hAnsi="Constantia"/>
          <w:b/>
          <w:bCs/>
          <w:i w:val="false"/>
          <w:iCs w:val="false"/>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ℤ </w:t>
      </w:r>
      <w:r>
        <w:rPr>
          <w:rFonts w:ascii="Constantia" w:cs="Constantia" w:eastAsia="Constantia" w:hAnsi="Constantia"/>
          <w:b w:val="false"/>
          <w:bCs w:val="false"/>
          <w:i w:val="false"/>
          <w:iCs w:val="false"/>
          <w:strike w:val="false"/>
          <w:color w:val="000000"/>
          <w:sz w:val="24"/>
          <w:szCs w:val="24"/>
        </w:rPr>
        <w:t xml:space="preserve">(28)</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conservation law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0 is exact — it follows from topology, not from dynamics or symmetry. This ensures that winding numbers (and hence particle numbers) are strictly conserved in all physical processes, providing the Phase Theory origin of baryon and lepton number conservation.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5. Topological Defects and Matter Emergence</w:t>
      </w:r>
    </w:p>
    <w:p>
      <w:pPr>
        <w:pStyle w:val="Heading2"/>
        <w:spacing w:after="120" w:before="360" w:line="312" w:lineRule="auto"/>
      </w:pPr>
      <w:r>
        <w:rPr>
          <w:rFonts w:ascii="Cambria" w:cs="Cambria" w:eastAsia="Cambria" w:hAnsi="Cambria"/>
          <w:color w:val="1A1A1A"/>
          <w:sz w:val="32"/>
          <w:szCs w:val="32"/>
        </w:rPr>
        <w:t xml:space="preserve">5.1 Vortex Solutions (Point Particles)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simplest topological defects are vortices — codimension-2 objects that appear as point particles in the (2+1)-dimensional cross-section. We seek solutions of the form:</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z</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in</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ω</w:t>
      </w:r>
      <w:r>
        <w:rPr>
          <w:rFonts w:ascii="Constantia" w:cs="Constantia" w:eastAsia="Constantia" w:hAnsi="Constantia"/>
          <w:b w:val="false"/>
          <w:bCs w:val="false"/>
          <w:i/>
          <w:iCs/>
          <w:strike w:val="false"/>
          <w:color w:val="000000"/>
          <w:sz w:val="24"/>
          <w:szCs w:val="24"/>
          <w:vertAlign w:val="superscript"/>
        </w:rPr>
        <w:t xml:space="preserve">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(Ansatz)</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 are polar coordinates in the transverse plane,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ℤ is the winding number, and ω is the frequency. Substituting into the Master Phase Equation yields the radial equation: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−(1/</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)(d/d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(29)</w:t>
      </w:r>
    </w:p>
    <w:p>
      <w:pPr>
        <w:spacing w:after="120" w:before="60" w:line="384" w:lineRule="auto"/>
      </w:pPr>
      <w:r>
        <w:rPr>
          <w:rFonts w:ascii="Constantia" w:cs="Constantia" w:eastAsia="Constantia" w:hAnsi="Constantia"/>
          <w:b/>
          <w:bCs/>
          <w:i w:val="false"/>
          <w:iCs w:val="false"/>
          <w:strike w:val="false"/>
          <w:color w:val="000000"/>
          <w:sz w:val="24"/>
          <w:szCs w:val="24"/>
        </w:rPr>
        <w:t xml:space="preserve">Boundary conditions: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(0) = 0 (phase undefined at the core),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(approach vacuum at infinity),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′(0) ~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(regularity at the origin).</w:t>
      </w:r>
    </w:p>
    <w:p>
      <w:pPr>
        <w:spacing w:after="120" w:before="60" w:line="384" w:lineRule="auto"/>
      </w:pPr>
      <w:r>
        <w:rPr>
          <w:rFonts w:ascii="Constantia" w:cs="Constantia" w:eastAsia="Constantia" w:hAnsi="Constantia"/>
          <w:b/>
          <w:bCs/>
          <w:i w:val="false"/>
          <w:iCs w:val="false"/>
          <w:strike w:val="false"/>
          <w:color w:val="000000"/>
          <w:sz w:val="24"/>
          <w:szCs w:val="24"/>
        </w:rPr>
        <w:t xml:space="preserve">Asymptotic solutions: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Near origin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ξ):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is a numerical constant determined by matching.</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Far field</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ξ):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[1 −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/(2</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(ξ</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total energy (mass) of the vortex is obtained by integrating the energy density:</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2π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[(α/2)(d</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(α</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(30)</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Evaluating this integral using the asymptotic solutions yields the mass spectrum: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5EF"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Mass Spectrum of Topological Defects</w:t>
            </w:r>
          </w:p>
          <w:p>
            <w:pPr>
              <w:spacing w:after="120" w:line="408" w:lineRule="auto"/>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log(</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/ξ)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(1/</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(31)</w:t>
            </w:r>
          </w:p>
        </w:tc>
      </w:tr>
    </w:tbl>
    <w:p>
      <w:pPr>
        <w:spacing w:after="240" w:before="0"/>
      </w:pP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is an infrared cutoff (inter-vortex separation or system size). The core energy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ambria Math" w:cs="Cambria Math" w:eastAsia="Cambria Math" w:hAnsi="Cambria Math"/>
          <w:b w:val="false"/>
          <w:bCs w:val="false"/>
          <w:i w:val="false"/>
          <w:iCs w:val="false"/>
          <w:strike w:val="false"/>
          <w:color w:val="000000"/>
          <w:sz w:val="24"/>
          <w:szCs w:val="24"/>
        </w:rPr>
        <w:t xml:space="preserve"> = 2π ∫</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ξ</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[(α/2)(d</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 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(32)</w:t>
      </w:r>
    </w:p>
    <w:p>
      <w:pPr>
        <w:spacing w:after="120" w:before="60" w:line="384" w:lineRule="auto"/>
      </w:pPr>
      <w:r>
        <w:rPr>
          <w:rFonts w:ascii="Constantia" w:cs="Constantia" w:eastAsia="Constantia" w:hAnsi="Constantia"/>
          <w:b/>
          <w:bCs/>
          <w:i w:val="false"/>
          <w:iCs w:val="false"/>
          <w:strike w:val="false"/>
          <w:color w:val="000000"/>
          <w:sz w:val="24"/>
          <w:szCs w:val="24"/>
        </w:rPr>
        <w:t xml:space="preserve">Physical interpretation:</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logarithmic divergence log(</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/ξ) mimics the renormalization group running of masses in QFT — the mass of a defect depends logarithmically on the scale at which it is measured.</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quantization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explains discrete charge: particles carry integer multiples of a fundamental quantum.</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core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 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represents the rest mass, localized within the coherence length ξ.</w:t>
      </w:r>
    </w:p>
    <w:p>
      <w:pPr>
        <w:pStyle w:val="ListParagraph"/>
        <w:numPr>
          <w:ilvl w:val="0"/>
          <w:numId w:val="1"/>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Vortices with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and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−1 are particle-antiparticle pairs; they can annihilate to release energy 2</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5.2 Cosmic Strings (1-branes)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Cosmic strings are codimension-2 defects extended along one spatial direction. The ansatz is Φ(</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,φ) =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in</w:t>
      </w:r>
      <w:r>
        <w:rPr>
          <w:rFonts w:ascii="Constantia" w:cs="Constantia" w:eastAsia="Constantia" w:hAnsi="Constantia"/>
          <w:b w:val="false"/>
          <w:bCs w:val="false"/>
          <w:i w:val="false"/>
          <w:iCs w:val="false"/>
          <w:strike w:val="false"/>
          <w:color w:val="000000"/>
          <w:sz w:val="24"/>
          <w:szCs w:val="24"/>
          <w:vertAlign w:val="superscript"/>
        </w:rPr>
        <w:t xml:space="preserve">φ</w:t>
      </w:r>
      <w:r>
        <w:rPr>
          <w:rFonts w:ascii="Constantia" w:cs="Constantia" w:eastAsia="Constantia" w:hAnsi="Constantia"/>
          <w:b w:val="false"/>
          <w:bCs w:val="false"/>
          <w:i w:val="false"/>
          <w:iCs w:val="false"/>
          <w:strike w:val="false"/>
          <w:color w:val="000000"/>
          <w:sz w:val="24"/>
          <w:szCs w:val="24"/>
        </w:rPr>
        <w:t xml:space="preserve"> with translational invariance along the string axis. The string tension (energy per unit length)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μ</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the gravitational context, a cosmic string produces a conical spacetime with deficit angle: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δ = 8π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μ</w:t>
      </w:r>
      <w:r>
        <w:rPr>
          <w:rFonts w:ascii="Constantia" w:cs="Constantia" w:eastAsia="Constantia" w:hAnsi="Constantia"/>
          <w:b w:val="false"/>
          <w:bCs w:val="false"/>
          <w:i/>
          <w:iCs/>
          <w:strike w:val="false"/>
          <w:color w:val="000000"/>
          <w:sz w:val="24"/>
          <w:szCs w:val="24"/>
          <w:vertAlign w:val="subscript"/>
        </w:rPr>
        <w:t xml:space="preserve">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Using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gives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μ</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|/(4α) ~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for α ~ </w:t>
      </w:r>
      <w:r>
        <w:rPr>
          <w:rFonts w:ascii="Constantia" w:cs="Constantia" w:eastAsia="Constantia" w:hAnsi="Constantia"/>
          <w:b w:val="false"/>
          <w:bCs w:val="false"/>
          <w:i/>
          <w:iCs/>
          <w:strike w:val="false"/>
          <w:color w:val="000000"/>
          <w:sz w:val="24"/>
          <w:szCs w:val="24"/>
        </w:rPr>
        <w:t xml:space="preserve">O</w:t>
      </w:r>
      <w:r>
        <w:rPr>
          <w:rFonts w:ascii="Constantia" w:cs="Constantia" w:eastAsia="Constantia" w:hAnsi="Constantia"/>
          <w:b w:val="false"/>
          <w:bCs w:val="false"/>
          <w:i w:val="false"/>
          <w:iCs w:val="false"/>
          <w:strike w:val="false"/>
          <w:color w:val="000000"/>
          <w:sz w:val="24"/>
          <w:szCs w:val="24"/>
        </w:rPr>
        <w:t xml:space="preserve">(1), which is consistent with current CMB constraints [19] requiring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rPr>
        <w:t xml:space="preserve">μ &lt; 10</w:t>
      </w:r>
      <w:r>
        <w:rPr>
          <w:rFonts w:ascii="Constantia" w:cs="Constantia" w:eastAsia="Constantia" w:hAnsi="Constantia"/>
          <w:b w:val="false"/>
          <w:bCs w:val="false"/>
          <w:i w:val="false"/>
          <w:iCs w:val="false"/>
          <w:strike w:val="false"/>
          <w:color w:val="000000"/>
          <w:sz w:val="24"/>
          <w:szCs w:val="24"/>
          <w:vertAlign w:val="superscript"/>
        </w:rPr>
        <w:t xml:space="preserve">−7</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5.3 Domain Walls (2-branes)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Domain walls are codimension-1 defects interpolating between degenerate vacua. For the Phase Field, these arise when the potential has discrete minima. The kink solution takes the form:</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 tanh(</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w</w:t>
      </w:r>
      <w:r>
        <w:rPr>
          <w:rFonts w:ascii="Cambria Math" w:cs="Cambria Math" w:eastAsia="Cambria Math" w:hAnsi="Cambria Math"/>
          <w:b w:val="false"/>
          <w:bCs w:val="false"/>
          <w:i w:val="false"/>
          <w:iCs w:val="false"/>
          <w:strike w:val="false"/>
          <w:color w:val="000000"/>
          <w:sz w:val="24"/>
          <w:szCs w:val="24"/>
        </w:rPr>
        <w:t xml:space="preserve">√2))</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 = 1/(√β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is the wall thickness. The surface tension (energy per unit area)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σ = (4√2/3) β</w:t>
      </w:r>
      <w:r>
        <w:rPr>
          <w:rFonts w:ascii="Constantia" w:cs="Constantia" w:eastAsia="Constantia" w:hAnsi="Constantia"/>
          <w:b w:val="false"/>
          <w:bCs w:val="false"/>
          <w:i w:val="false"/>
          <w:iCs w:val="false"/>
          <w:strike w:val="false"/>
          <w:color w:val="000000"/>
          <w:sz w:val="24"/>
          <w:szCs w:val="24"/>
          <w:vertAlign w:val="superscript"/>
        </w:rPr>
        <w:t xml:space="preserve">1/2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3</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Domain walls are cosmologically dangerous — a single domain wall stretching across the observable universe would overclose it. This places constraints on the symmetry structure of the Phase Field potential: the discrete symmetry must be either explicitly broken or confined to the pre-inflationary epoch.</w:t>
      </w:r>
    </w:p>
    <w:p>
      <w:pPr>
        <w:pStyle w:val="Heading2"/>
        <w:spacing w:after="120" w:before="360" w:line="312" w:lineRule="auto"/>
      </w:pPr>
      <w:r>
        <w:rPr>
          <w:rFonts w:ascii="Cambria" w:cs="Cambria" w:eastAsia="Cambria" w:hAnsi="Cambria"/>
          <w:color w:val="1A1A1A"/>
          <w:sz w:val="32"/>
          <w:szCs w:val="32"/>
        </w:rPr>
        <w:t xml:space="preserve">5.4 Monopoles (3D Defects)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When the Phase Field is generalized to an SU(2) triplet Φ</w:t>
      </w:r>
      <w:r>
        <w:rPr>
          <w:rFonts w:ascii="Constantia" w:cs="Constantia" w:eastAsia="Constantia" w:hAnsi="Constantia"/>
          <w:b w:val="false"/>
          <w:bCs w:val="false"/>
          <w:i/>
          <w:iCs/>
          <w:strike w:val="false"/>
          <w:color w:val="000000"/>
          <w:sz w:val="24"/>
          <w:szCs w:val="24"/>
          <w:vertAlign w:val="superscript"/>
        </w:rPr>
        <w:t xml:space="preserve">a</w:t>
      </w:r>
      <w:r>
        <w:rPr>
          <w:rFonts w:ascii="Constantia" w:cs="Constantia" w:eastAsia="Constantia" w:hAnsi="Constantia"/>
          <w:b w:val="false"/>
          <w:bCs w:val="false"/>
          <w:i w:val="false"/>
          <w:iCs w:val="false"/>
          <w:strike w:val="false"/>
          <w:color w:val="000000"/>
          <w:sz w:val="24"/>
          <w:szCs w:val="24"/>
        </w:rPr>
        <w:t xml:space="preserve"> (or when considering the full non-Abelian structure), monopole solutions of the 't Hooft-Polyakov type exist. The magnetic charge is quantized:</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 4π</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satisfying the Dirac quantization condition </w:t>
      </w:r>
      <w:r>
        <w:rPr>
          <w:rFonts w:ascii="Constantia" w:cs="Constantia" w:eastAsia="Constantia" w:hAnsi="Constantia"/>
          <w:b w:val="false"/>
          <w:bCs w:val="false"/>
          <w:i/>
          <w:iCs/>
          <w:strike w:val="false"/>
          <w:color w:val="000000"/>
          <w:sz w:val="24"/>
          <w:szCs w:val="24"/>
        </w:rPr>
        <w:t xml:space="preserve">eg</w:t>
      </w:r>
      <w:r>
        <w:rPr>
          <w:rFonts w:ascii="Constantia" w:cs="Constantia" w:eastAsia="Constantia" w:hAnsi="Constantia"/>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The monopole mass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mon</w:t>
      </w:r>
      <w:r>
        <w:rPr>
          <w:rFonts w:ascii="Cambria Math" w:cs="Cambria Math" w:eastAsia="Cambria Math" w:hAnsi="Cambria Math"/>
          <w:b w:val="false"/>
          <w:bCs w:val="false"/>
          <w:i w:val="false"/>
          <w:iCs w:val="false"/>
          <w:strike w:val="false"/>
          <w:color w:val="000000"/>
          <w:sz w:val="24"/>
          <w:szCs w:val="24"/>
        </w:rPr>
        <w:t xml:space="preserve"> = (4π</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is a slowly varying function with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(0) = 1 (BPS limit) and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 ≈ 1.787. For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onstantia" w:cs="Constantia" w:eastAsia="Constantia" w:hAnsi="Constantia"/>
          <w:b w:val="false"/>
          <w:bCs w:val="false"/>
          <w:i w:val="false"/>
          <w:iCs w:val="false"/>
          <w:strike w:val="false"/>
          <w:color w:val="000000"/>
          <w:sz w:val="24"/>
          <w:szCs w:val="24"/>
        </w:rPr>
        <w:t xml:space="preserve"> GeV (GUT scale),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mon</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GeV, making monopoles candidates for superheavy dark matter. For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(Phase Theory scale),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mon</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onstantia" w:cs="Constantia" w:eastAsia="Constantia" w:hAnsi="Constantia"/>
          <w:b w:val="false"/>
          <w:bCs w:val="false"/>
          <w:i w:val="false"/>
          <w:iCs w:val="false"/>
          <w:strike w:val="false"/>
          <w:color w:val="000000"/>
          <w:sz w:val="24"/>
          <w:szCs w:val="24"/>
        </w:rPr>
        <w:t xml:space="preserve"> GeV, approaching the Planck mass.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6. Emergent Quantum Mechanics</w:t>
      </w:r>
    </w:p>
    <w:p>
      <w:pPr>
        <w:pStyle w:val="Heading2"/>
        <w:spacing w:after="120" w:before="360" w:line="312" w:lineRule="auto"/>
      </w:pPr>
      <w:r>
        <w:rPr>
          <w:rFonts w:ascii="Cambria" w:cs="Cambria" w:eastAsia="Cambria" w:hAnsi="Cambria"/>
          <w:color w:val="1A1A1A"/>
          <w:sz w:val="32"/>
          <w:szCs w:val="32"/>
        </w:rPr>
        <w:t xml:space="preserve">6.1 Wave Function Identification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quantum mechanical wave function is identified with the normalized fluctuation of the Phase Field about its vacuum value: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ψ(</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δΦ(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 = (Φ(</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(33)</w:t>
      </w:r>
    </w:p>
    <w:p>
      <w:pPr>
        <w:spacing w:after="120" w:before="60" w:line="384" w:lineRule="auto"/>
      </w:pPr>
      <w:r>
        <w:rPr>
          <w:rFonts w:ascii="Constantia" w:cs="Constantia" w:eastAsia="Constantia" w:hAnsi="Constantia"/>
          <w:b/>
          <w:bCs/>
          <w:i w:val="false"/>
          <w:iCs w:val="false"/>
          <w:strike w:val="false"/>
          <w:color w:val="000000"/>
          <w:sz w:val="24"/>
          <w:szCs w:val="24"/>
        </w:rPr>
        <w:t xml:space="preserve">Interpretation:</w:t>
      </w:r>
      <w:r>
        <w:rPr>
          <w:rFonts w:ascii="Constantia" w:cs="Constantia" w:eastAsia="Constantia" w:hAnsi="Constantia"/>
          <w:b w:val="false"/>
          <w:bCs w:val="false"/>
          <w:i w:val="false"/>
          <w:iCs w:val="false"/>
          <w:strike w:val="false"/>
          <w:color w:val="000000"/>
          <w:sz w:val="24"/>
          <w:szCs w:val="24"/>
        </w:rPr>
        <w:t xml:space="preserve"> The wave function ψ describes the local deformation of the universal Phase Field relative to the vacuum, not the probability amplitude of a point particle. The Born rule |ψ|</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measures the fractional energy density of the Phase Field fluctuation, which is proportional to the probability of detecting a defect at that location. This identification provides a physical ontology for the wave function: it is a real field, not an abstract element of Hilbert space.</w:t>
      </w:r>
    </w:p>
    <w:p>
      <w:pPr>
        <w:pStyle w:val="Heading2"/>
        <w:spacing w:after="120" w:before="360" w:line="312" w:lineRule="auto"/>
      </w:pPr>
      <w:r>
        <w:rPr>
          <w:rFonts w:ascii="Cambria" w:cs="Cambria" w:eastAsia="Cambria" w:hAnsi="Cambria"/>
          <w:color w:val="1A1A1A"/>
          <w:sz w:val="32"/>
          <w:szCs w:val="32"/>
        </w:rPr>
        <w:t xml:space="preserve">6.2 Derivation of the Schrödinger Equation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Starting from the linearized Master Phase Equation (Eq. 19) and restricting to non-relativistic modes with energy ω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where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we write φ = ψ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perscript"/>
        </w:rPr>
        <w:t xml:space="preserve">−</w:t>
      </w:r>
      <w:r>
        <w:rPr>
          <w:rFonts w:ascii="Constantia" w:cs="Constantia" w:eastAsia="Constantia" w:hAnsi="Constantia"/>
          <w:b w:val="false"/>
          <w:bCs w:val="false"/>
          <w:i/>
          <w:iCs/>
          <w:strike w:val="false"/>
          <w:color w:val="000000"/>
          <w:sz w:val="24"/>
          <w:szCs w:val="24"/>
          <w:vertAlign w:val="superscript"/>
        </w:rPr>
        <w:t xml:space="preserve">im</w:t>
      </w:r>
      <w:r>
        <w:rPr>
          <w:rFonts w:ascii="Constantia" w:cs="Constantia" w:eastAsia="Constantia" w:hAnsi="Constantia"/>
          <w:b w:val="false"/>
          <w:bCs w:val="false"/>
          <w:i w:val="false"/>
          <w:iCs w:val="false"/>
          <w:strike w:val="false"/>
          <w:color w:val="000000"/>
          <w:sz w:val="24"/>
          <w:szCs w:val="24"/>
          <w:vertAlign w:val="subscript"/>
          <w:vertAlign w:val="superscript"/>
        </w:rPr>
        <w:t xml:space="preserve">eff</w:t>
      </w:r>
      <w:r>
        <w:rPr>
          <w:rFonts w:ascii="Constantia" w:cs="Constantia" w:eastAsia="Constantia" w:hAnsi="Constantia"/>
          <w:b w:val="false"/>
          <w:bCs w:val="false"/>
          <w:i/>
          <w:iCs/>
          <w:strike w:val="false"/>
          <w:color w:val="000000"/>
          <w:sz w:val="24"/>
          <w:szCs w:val="24"/>
          <w:vertAlign w:val="superscript"/>
        </w:rPr>
        <w:t xml:space="preserve">t</w:t>
      </w:r>
      <w:r>
        <w:rPr>
          <w:rFonts w:ascii="Constantia" w:cs="Constantia" w:eastAsia="Constantia" w:hAnsi="Constantia"/>
          <w:b w:val="false"/>
          <w:bCs w:val="false"/>
          <w:i w:val="false"/>
          <w:iCs w:val="false"/>
          <w:strike w:val="false"/>
          <w:color w:val="000000"/>
          <w:sz w:val="24"/>
          <w:szCs w:val="24"/>
        </w:rPr>
        <w:t xml:space="preserve"> and obtain: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ψ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/(2</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ψ </w:t>
      </w:r>
      <w:r>
        <w:rPr>
          <w:rFonts w:ascii="Constantia" w:cs="Constantia" w:eastAsia="Constantia" w:hAnsi="Constantia"/>
          <w:b w:val="false"/>
          <w:bCs w:val="false"/>
          <w:i w:val="false"/>
          <w:iCs w:val="false"/>
          <w:strike w:val="false"/>
          <w:color w:val="000000"/>
          <w:sz w:val="24"/>
          <w:szCs w:val="24"/>
        </w:rPr>
        <w:t xml:space="preserve">(34)</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with the following identifications: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Effective Planck constant:</w:t>
      </w:r>
      <w:r>
        <w:rPr>
          <w:rFonts w:ascii="Constantia" w:cs="Constantia" w:eastAsia="Constantia" w:hAnsi="Constantia"/>
          <w:b w:val="false"/>
          <w:bCs w:val="false"/>
          <w:i w:val="false"/>
          <w:iCs w:val="false"/>
          <w:strike w:val="false"/>
          <w:color w:val="000000"/>
          <w:sz w:val="24"/>
          <w:szCs w:val="24"/>
        </w:rPr>
        <w:t xml:space="preserve"> ℏ</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Effective mass:</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ℏ</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/(2α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2π</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Effective potential:</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(1/2)</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|ψ|</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coherence terms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5EF"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Key Result</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Quantum mechanics is not fundamental. The Schrödinger equation describes the hydrodynamics of the Phase Field in the non-relativistic, small-fluctuation limit. The "quantum" in quantum mechanics is a consequence of topological quantization (Axiom III), not a postulate.</w:t>
            </w:r>
          </w:p>
        </w:tc>
      </w:tr>
    </w:tbl>
    <w:p>
      <w:pPr>
        <w:spacing w:after="240" w:before="0"/>
      </w:pPr>
    </w:p>
    <w:p>
      <w:pPr>
        <w:pStyle w:val="Heading2"/>
        <w:spacing w:after="120" w:before="360" w:line="312" w:lineRule="auto"/>
      </w:pPr>
      <w:r>
        <w:rPr>
          <w:rFonts w:ascii="Cambria" w:cs="Cambria" w:eastAsia="Cambria" w:hAnsi="Cambria"/>
          <w:color w:val="1A1A1A"/>
          <w:sz w:val="32"/>
          <w:szCs w:val="32"/>
        </w:rPr>
        <w:t xml:space="preserve">6.3 Quantization from Topology</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Bohr-Sommerfeld quantization condition emerges directly from the phase periodicity of the Phase Field. For a closed orbit in phase space: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q</w:t>
      </w:r>
      <w:r>
        <w:rPr>
          <w:rFonts w:ascii="Cambria Math" w:cs="Cambria Math" w:eastAsia="Cambria Math" w:hAnsi="Cambria Math"/>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ℏ   ↔   ∮ ∇θ · d</w:t>
      </w:r>
      <w:r>
        <w:rPr>
          <w:rFonts w:ascii="Constantia" w:cs="Constantia" w:eastAsia="Constantia" w:hAnsi="Constantia"/>
          <w:b/>
          <w:bCs/>
          <w:i w:val="false"/>
          <w:iCs w:val="false"/>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 = 2π</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(35)</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left-hand side is the standard quantization rule of old quantum theory; the right-hand side is the topological winding condition from Axiom III. The correspondence is exact: momentum is the phase gradient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ℏ∇θ), and the quantization of action integrals follows from the single-valuedness of the Phase Field. This provides the deepest possible understanding of quantization: </w:t>
      </w:r>
      <w:r>
        <w:rPr>
          <w:rFonts w:ascii="Constantia" w:cs="Constantia" w:eastAsia="Constantia" w:hAnsi="Constantia"/>
          <w:b/>
          <w:bCs/>
          <w:i w:val="false"/>
          <w:iCs w:val="false"/>
          <w:strike w:val="false"/>
          <w:color w:val="000000"/>
          <w:sz w:val="24"/>
          <w:szCs w:val="24"/>
        </w:rPr>
        <w:t xml:space="preserve">quantization is topology</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6.4 Modified Uncertainty Principle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5EF"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Theorem 1 (Generalized Uncertainty Principle)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In Phase Theory, the position-momentum uncertainty relation is modified to:</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 ≥ (ℏ/2)[1 + (Δ</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(36)</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is the phase coherence length.</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Proof sketch.</w:t>
      </w:r>
      <w:r>
        <w:rPr>
          <w:rFonts w:ascii="Constantia" w:cs="Constantia" w:eastAsia="Constantia" w:hAnsi="Constantia"/>
          <w:b w:val="false"/>
          <w:bCs w:val="false"/>
          <w:i w:val="false"/>
          <w:iCs w:val="false"/>
          <w:strike w:val="false"/>
          <w:color w:val="000000"/>
          <w:sz w:val="24"/>
          <w:szCs w:val="24"/>
        </w:rPr>
        <w:t xml:space="preserve"> The coherence constraint modifies the canonical commutation relation. Starting from the phase-space representation, the coherence kernel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modifies the momentum operator to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(1 + </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This yields the modified commutator:</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ℏ(1 + (</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(37)</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Applying the Robertson-Schrödinger inequality ΔA ΔB ≥ ½|⟨[Â,B̂]⟩| to this modified commutator, and minimizing over momentum, yields Eq. (36). □</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generalized uncertainty principle has the important consequence that there exists a minimum measurable length Δ</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bscript"/>
        </w:rPr>
        <w:t xml:space="preserve">min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consistent with the expectation from quantum gravity. Unlike the standard GUP in string theory, the correction term involves (Δ</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rather than (Δ</w:t>
      </w:r>
      <w:r>
        <w:rPr>
          <w:rFonts w:ascii="Constantia" w:cs="Constantia" w:eastAsia="Constantia" w:hAnsi="Constantia"/>
          <w:b w:val="false"/>
          <w:bCs w:val="false"/>
          <w:i/>
          <w:iCs/>
          <w:strike w:val="false"/>
          <w:color w:val="000000"/>
          <w:sz w:val="24"/>
          <w:szCs w:val="24"/>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reflecting the spatial coherence structure of Phase Theory.</w:t>
      </w:r>
    </w:p>
    <w:p>
      <w:pPr>
        <w:pStyle w:val="Heading2"/>
        <w:spacing w:after="120" w:before="360" w:line="312" w:lineRule="auto"/>
      </w:pPr>
      <w:r>
        <w:rPr>
          <w:rFonts w:ascii="Cambria" w:cs="Cambria" w:eastAsia="Cambria" w:hAnsi="Cambria"/>
          <w:color w:val="1A1A1A"/>
          <w:sz w:val="32"/>
          <w:szCs w:val="32"/>
        </w:rPr>
        <w:t xml:space="preserve">6.5 Entanglement as Phase Correlation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Phase Theory, quantum entanglement is a manifestation of global phase constraints. Consider two defects A and B created in a pair-production event. The topological conservation law (Eq. 28) requires: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π (mod 2π) ,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0 </w:t>
      </w:r>
      <w:r>
        <w:rPr>
          <w:rFonts w:ascii="Constantia" w:cs="Constantia" w:eastAsia="Constantia" w:hAnsi="Constantia"/>
          <w:b w:val="false"/>
          <w:bCs w:val="false"/>
          <w:i w:val="false"/>
          <w:iCs w:val="false"/>
          <w:strike w:val="false"/>
          <w:color w:val="000000"/>
          <w:sz w:val="24"/>
          <w:szCs w:val="24"/>
        </w:rPr>
        <w:t xml:space="preserve">(38)</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is the Phase Theory representation of a Bell state. The constraint is topological: it is established at the moment of creation by the conservation of the total winding number, and it persists regardless of the spatial separation of A and B. Measurement of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instantaneously determines θ</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not because of faster-than-light signaling, but because the constraint is a global property of the phase configuration, analogous to how knowing one end of a rigid rod tells you where the other end is.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violation of Bell inequalities follows because the phase correlations are non-local (they depend on the global topology) but do not permit signaling (the local phase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onstantia" w:cs="Constantia" w:eastAsia="Constantia" w:hAnsi="Constantia"/>
          <w:b w:val="false"/>
          <w:bCs w:val="false"/>
          <w:i w:val="false"/>
          <w:iCs w:val="false"/>
          <w:strike w:val="false"/>
          <w:color w:val="000000"/>
          <w:sz w:val="24"/>
          <w:szCs w:val="24"/>
        </w:rPr>
        <w:t xml:space="preserve"> appears random without knowledge of θ</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This resolves the EPR paradox: the correlations are real and pre-existing, but they do not constitute "action at a distance" because they carry no information.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7. Emergent Gravity</w:t>
      </w:r>
    </w:p>
    <w:p>
      <w:pPr>
        <w:pStyle w:val="Heading2"/>
        <w:spacing w:after="120" w:before="360" w:line="312" w:lineRule="auto"/>
      </w:pPr>
      <w:r>
        <w:rPr>
          <w:rFonts w:ascii="Cambria" w:cs="Cambria" w:eastAsia="Cambria" w:hAnsi="Cambria"/>
          <w:color w:val="1A1A1A"/>
          <w:sz w:val="32"/>
          <w:szCs w:val="32"/>
        </w:rPr>
        <w:t xml:space="preserve">7.1 Gravity as Phase Refraction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Phase Theory, gravity is understood as the refraction of phase waves by variations in the Phase Field amplitude. The geodesic equation acquires a phase-dependent correction: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/dτ</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νρ</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ν</w:t>
      </w:r>
      <w:r>
        <w:rPr>
          <w:rFonts w:ascii="Cambria Math" w:cs="Cambria Math" w:eastAsia="Cambria Math" w:hAnsi="Cambria Math"/>
          <w:b w:val="false"/>
          <w:bCs w:val="false"/>
          <w:i w:val="false"/>
          <w:iCs w:val="false"/>
          <w:strike w:val="false"/>
          <w:color w:val="000000"/>
          <w:sz w:val="24"/>
          <w:szCs w:val="24"/>
        </w:rPr>
        <w:t xml:space="preserve">/dτ)(d</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ambria Math" w:cs="Cambria Math" w:eastAsia="Cambria Math" w:hAnsi="Cambria Math"/>
          <w:b w:val="false"/>
          <w:bCs w:val="false"/>
          <w:i w:val="false"/>
          <w:iCs w:val="false"/>
          <w:strike w:val="false"/>
          <w:color w:val="000000"/>
          <w:sz w:val="24"/>
          <w:szCs w:val="24"/>
        </w:rPr>
        <w:t xml:space="preserve">/dτ) = −(</w:t>
      </w:r>
      <w:r>
        <w:rPr>
          <w:rFonts w:ascii="Constantia" w:cs="Constantia" w:eastAsia="Constantia" w:hAnsi="Constantia"/>
          <w:b w:val="false"/>
          <w:bCs w:val="false"/>
          <w:i/>
          <w:iCs/>
          <w:strike w:val="false"/>
          <w:color w:val="000000"/>
          <w:sz w:val="24"/>
          <w:szCs w:val="24"/>
        </w:rPr>
        <w:t xml:space="preserve">q</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 log ρ </w:t>
      </w:r>
      <w:r>
        <w:rPr>
          <w:rFonts w:ascii="Constantia" w:cs="Constantia" w:eastAsia="Constantia" w:hAnsi="Constantia"/>
          <w:b w:val="false"/>
          <w:bCs w:val="false"/>
          <w:i w:val="false"/>
          <w:iCs w:val="false"/>
          <w:strike w:val="false"/>
          <w:color w:val="000000"/>
          <w:sz w:val="24"/>
          <w:szCs w:val="24"/>
        </w:rPr>
        <w:t xml:space="preserve">(39)</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ρ = |Φ| is the Phase Field amplitude and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is the charge-to-mass ratio of the test particle (defect). The emergent metric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η</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(2α/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Re⟨∂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ambria Math" w:cs="Cambria Math" w:eastAsia="Cambria Math" w:hAnsi="Cambria Math"/>
          <w:b w:val="false"/>
          <w:bCs w:val="false"/>
          <w:i w:val="false"/>
          <w:iCs w:val="false"/>
          <w:strike w:val="false"/>
          <w:color w:val="000000"/>
          <w:sz w:val="24"/>
          <w:szCs w:val="24"/>
        </w:rPr>
        <w:t xml:space="preserve">Φ*⟩ </w:t>
      </w:r>
      <w:r>
        <w:rPr>
          <w:rFonts w:ascii="Constantia" w:cs="Constantia" w:eastAsia="Constantia" w:hAnsi="Constantia"/>
          <w:b w:val="false"/>
          <w:bCs w:val="false"/>
          <w:i w:val="false"/>
          <w:iCs w:val="false"/>
          <w:strike w:val="false"/>
          <w:color w:val="000000"/>
          <w:sz w:val="24"/>
          <w:szCs w:val="24"/>
        </w:rPr>
        <w:t xml:space="preserve">(40)</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right-hand side of Eq. (39) represents a "fifth force" proportional to the gradient of log ρ. In the vacuum (ρ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const), this force vanishes identically, and the standard geodesic equation is recovered. Near topological defects where ρ varies, the fifth force is present but suppressed by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 ξ</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 for macroscopic distances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ξ. Experimental bounds on fifth forces from Eöt-Wash experiments constrain </w:t>
      </w:r>
      <w:r>
        <w:rPr>
          <w:rFonts w:ascii="Constantia" w:cs="Constantia" w:eastAsia="Constantia" w:hAnsi="Constantia"/>
          <w:b w:val="false"/>
          <w:bCs w:val="false"/>
          <w:i/>
          <w:iCs/>
          <w:strike w:val="false"/>
          <w:color w:val="000000"/>
          <w:sz w:val="24"/>
          <w:szCs w:val="24"/>
        </w:rPr>
        <w:t xml:space="preserve">q</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−13</w:t>
      </w:r>
      <w:r>
        <w:rPr>
          <w:rFonts w:ascii="Constantia" w:cs="Constantia" w:eastAsia="Constantia" w:hAnsi="Constantia"/>
          <w:b w:val="false"/>
          <w:bCs w:val="false"/>
          <w:i w:val="false"/>
          <w:iCs w:val="false"/>
          <w:strike w:val="false"/>
          <w:color w:val="000000"/>
          <w:sz w:val="24"/>
          <w:szCs w:val="24"/>
        </w:rPr>
        <w:t xml:space="preserve">, which is satisfied for ξ ~ 1/Λ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p>
    <w:p>
      <w:pPr>
        <w:pStyle w:val="Heading2"/>
        <w:spacing w:after="120" w:before="360" w:line="312" w:lineRule="auto"/>
      </w:pPr>
      <w:r>
        <w:rPr>
          <w:rFonts w:ascii="Cambria" w:cs="Cambria" w:eastAsia="Cambria" w:hAnsi="Cambria"/>
          <w:color w:val="1A1A1A"/>
          <w:sz w:val="32"/>
          <w:szCs w:val="32"/>
        </w:rPr>
        <w:t xml:space="preserve">7.2 Derivation of Einstein's Equations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5EF"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Theorem 2 (Gravitational Emergence)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In the limit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with small fluctuations |δΦ|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and long wavelengths λ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w:t>
            </w:r>
          </w:p>
          <w:p>
            <w:pPr>
              <w:spacing w:after="120" w:line="408" w:lineRule="auto"/>
            </w:pP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8π</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(41)</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with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Proof sketch.</w:t>
      </w:r>
    </w:p>
    <w:p>
      <w:pPr>
        <w:spacing w:after="120" w:before="60" w:line="384" w:lineRule="auto"/>
      </w:pPr>
      <w:r>
        <w:rPr>
          <w:rFonts w:ascii="Constantia" w:cs="Constantia" w:eastAsia="Constantia" w:hAnsi="Constantia"/>
          <w:b w:val="false"/>
          <w:bCs w:val="false"/>
          <w:i/>
          <w:iCs/>
          <w:strike w:val="false"/>
          <w:color w:val="000000"/>
          <w:sz w:val="24"/>
          <w:szCs w:val="24"/>
        </w:rPr>
        <w:t xml:space="preserve">(i) Expand the metric as 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η</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 h</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using Axiom IV and the vacuum value ⟨Φ⟩ = v.</w:t>
      </w:r>
    </w:p>
    <w:p>
      <w:pPr>
        <w:spacing w:after="120" w:before="60" w:line="384" w:lineRule="auto"/>
      </w:pPr>
      <w:r>
        <w:rPr>
          <w:rFonts w:ascii="Constantia" w:cs="Constantia" w:eastAsia="Constantia" w:hAnsi="Constantia"/>
          <w:b w:val="false"/>
          <w:bCs w:val="false"/>
          <w:i/>
          <w:iCs/>
          <w:strike w:val="false"/>
          <w:color w:val="000000"/>
          <w:sz w:val="24"/>
          <w:szCs w:val="24"/>
        </w:rPr>
        <w:t xml:space="preserve">(ii) Compute the Phase Field stress-energy tensor T</w:t>
      </w:r>
      <w:r>
        <w:rPr>
          <w:rFonts w:ascii="Constantia" w:cs="Constantia" w:eastAsia="Constantia" w:hAnsi="Constantia"/>
          <w:b w:val="false"/>
          <w:bCs w:val="false"/>
          <w:i/>
          <w:iCs/>
          <w:strike w:val="false"/>
          <w:color w:val="000000"/>
          <w:sz w:val="24"/>
          <w:szCs w:val="24"/>
          <w:vertAlign w:val="superscript"/>
        </w:rPr>
        <w:t xml:space="preserve">Φ</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 to order O(h</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by substituting the expansion Φ = v + φ into Eq. (22).</w:t>
      </w:r>
    </w:p>
    <w:p>
      <w:pPr>
        <w:spacing w:after="120" w:before="60" w:line="384" w:lineRule="auto"/>
      </w:pPr>
      <w:r>
        <w:rPr>
          <w:rFonts w:ascii="Constantia" w:cs="Constantia" w:eastAsia="Constantia" w:hAnsi="Constantia"/>
          <w:b w:val="false"/>
          <w:bCs w:val="false"/>
          <w:i/>
          <w:iCs/>
          <w:strike w:val="false"/>
          <w:color w:val="000000"/>
          <w:sz w:val="24"/>
          <w:szCs w:val="24"/>
        </w:rPr>
        <w:t xml:space="preserve">(iii) Solve the coherence constraint equation (Eq. 26) perturbatively to relate the coherence contributions to the metric perturbation.</w:t>
      </w:r>
    </w:p>
    <w:p>
      <w:pPr>
        <w:spacing w:after="120" w:before="60" w:line="384" w:lineRule="auto"/>
      </w:pPr>
      <w:r>
        <w:rPr>
          <w:rFonts w:ascii="Constantia" w:cs="Constantia" w:eastAsia="Constantia" w:hAnsi="Constantia"/>
          <w:b w:val="false"/>
          <w:bCs w:val="false"/>
          <w:i/>
          <w:iCs/>
          <w:strike w:val="false"/>
          <w:color w:val="000000"/>
          <w:sz w:val="24"/>
          <w:szCs w:val="24"/>
        </w:rPr>
        <w:t xml:space="preserve">(iv) The non-minimal couplings (λ</w:t>
      </w:r>
      <w:r>
        <w:rPr>
          <w:rFonts w:ascii="Constantia" w:cs="Constantia" w:eastAsia="Constantia" w:hAnsi="Constantia"/>
          <w:b w:val="false"/>
          <w:bCs w:val="false"/>
          <w:i/>
          <w:iCs/>
          <w:strike w:val="false"/>
          <w:color w:val="000000"/>
          <w:sz w:val="24"/>
          <w:szCs w:val="24"/>
          <w:vertAlign w:val="subscript"/>
        </w:rPr>
        <w:t xml:space="preserve">1</w:t>
      </w:r>
      <w:r>
        <w:rPr>
          <w:rFonts w:ascii="Constantia" w:cs="Constantia" w:eastAsia="Constantia" w:hAnsi="Constantia"/>
          <w:b w:val="false"/>
          <w:bCs w:val="false"/>
          <w:i/>
          <w:iCs/>
          <w:strike w:val="false"/>
          <w:color w:val="000000"/>
          <w:sz w:val="24"/>
          <w:szCs w:val="24"/>
        </w:rPr>
        <w:t xml:space="preserve">, λ</w:t>
      </w:r>
      <w:r>
        <w:rPr>
          <w:rFonts w:ascii="Constantia" w:cs="Constantia" w:eastAsia="Constantia" w:hAnsi="Constantia"/>
          <w:b w:val="false"/>
          <w:bCs w:val="false"/>
          <w:i/>
          <w:iCs/>
          <w:strike w:val="false"/>
          <w:color w:val="000000"/>
          <w:sz w:val="24"/>
          <w:szCs w:val="24"/>
          <w:vertAlign w:val="subscript"/>
        </w:rPr>
        <w:t xml:space="preserve">2</w:t>
      </w:r>
      <w:r>
        <w:rPr>
          <w:rFonts w:ascii="Constantia" w:cs="Constantia" w:eastAsia="Constantia" w:hAnsi="Constantia"/>
          <w:b w:val="false"/>
          <w:bCs w:val="false"/>
          <w:i/>
          <w:iCs/>
          <w:strike w:val="false"/>
          <w:color w:val="000000"/>
          <w:sz w:val="24"/>
          <w:szCs w:val="24"/>
        </w:rPr>
        <w:t xml:space="preserve"> terms) in ℒ</w:t>
      </w:r>
      <w:r>
        <w:rPr>
          <w:rFonts w:ascii="Constantia" w:cs="Constantia" w:eastAsia="Constantia" w:hAnsi="Constantia"/>
          <w:b w:val="false"/>
          <w:bCs w:val="false"/>
          <w:i/>
          <w:iCs/>
          <w:strike w:val="false"/>
          <w:color w:val="000000"/>
          <w:sz w:val="24"/>
          <w:szCs w:val="24"/>
          <w:vertAlign w:val="subscript"/>
        </w:rPr>
        <w:t xml:space="preserve">Emergent</w:t>
      </w:r>
      <w:r>
        <w:rPr>
          <w:rFonts w:ascii="Constantia" w:cs="Constantia" w:eastAsia="Constantia" w:hAnsi="Constantia"/>
          <w:b w:val="false"/>
          <w:bCs w:val="false"/>
          <w:i/>
          <w:iCs/>
          <w:strike w:val="false"/>
          <w:color w:val="000000"/>
          <w:sz w:val="24"/>
          <w:szCs w:val="24"/>
        </w:rPr>
        <w:t xml:space="preserve"> generate, upon symmetry breaking, the Einstein-Hilbert term with coefficient α</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/(8π), yielding G</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iCs/>
          <w:strike w:val="false"/>
          <w:color w:val="000000"/>
          <w:sz w:val="24"/>
          <w:szCs w:val="24"/>
        </w:rPr>
        <w:t xml:space="preserve"> = 1/(8πα</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w:t>
      </w:r>
    </w:p>
    <w:p>
      <w:pPr>
        <w:spacing w:after="120" w:before="60" w:line="384" w:lineRule="auto"/>
      </w:pPr>
      <w:r>
        <w:rPr>
          <w:rFonts w:ascii="Constantia" w:cs="Constantia" w:eastAsia="Constantia" w:hAnsi="Constantia"/>
          <w:b w:val="false"/>
          <w:bCs w:val="false"/>
          <w:i/>
          <w:iCs/>
          <w:strike w:val="false"/>
          <w:color w:val="000000"/>
          <w:sz w:val="24"/>
          <w:szCs w:val="24"/>
        </w:rPr>
        <w:t xml:space="preserve">(v) The higher-derivative corrections (R</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 R</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iCs/>
          <w:strike w:val="false"/>
          <w:color w:val="000000"/>
          <w:sz w:val="24"/>
          <w:szCs w:val="24"/>
          <w:vertAlign w:val="superscript"/>
        </w:rPr>
        <w:t xml:space="preserve">μν</w:t>
      </w:r>
      <w:r>
        <w:rPr>
          <w:rFonts w:ascii="Constantia" w:cs="Constantia" w:eastAsia="Constantia" w:hAnsi="Constantia"/>
          <w:b w:val="false"/>
          <w:bCs w:val="false"/>
          <w:i/>
          <w:iCs/>
          <w:strike w:val="false"/>
          <w:color w:val="000000"/>
          <w:sz w:val="24"/>
          <w:szCs w:val="24"/>
        </w:rPr>
        <w:t xml:space="preserve">) contribute terms of order □</w:t>
      </w:r>
      <w:r>
        <w:rPr>
          <w:rFonts w:ascii="Constantia" w:cs="Constantia" w:eastAsia="Constantia" w:hAnsi="Constantia"/>
          <w:b w:val="false"/>
          <w:bCs w:val="false"/>
          <w:i/>
          <w:iCs/>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/Λ</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 which are negligible at energies E ≪ Λ</w:t>
      </w:r>
      <w:r>
        <w:rPr>
          <w:rFonts w:ascii="Constantia" w:cs="Constantia" w:eastAsia="Constantia" w:hAnsi="Constantia"/>
          <w:b w:val="false"/>
          <w:bCs w:val="false"/>
          <w:i/>
          <w:iCs/>
          <w:strike w:val="false"/>
          <w:color w:val="000000"/>
          <w:sz w:val="24"/>
          <w:szCs w:val="24"/>
          <w:vertAlign w:val="subscript"/>
        </w:rPr>
        <w:t xml:space="preserve">P</w:t>
      </w:r>
      <w:r>
        <w:rPr>
          <w:rFonts w:ascii="Constantia" w:cs="Constantia" w:eastAsia="Constantia" w:hAnsi="Constantia"/>
          <w:b w:val="false"/>
          <w:bCs w:val="false"/>
          <w:i/>
          <w:iCs/>
          <w:strike w:val="false"/>
          <w:color w:val="000000"/>
          <w:sz w:val="24"/>
          <w:szCs w:val="24"/>
        </w:rPr>
        <w:t xml:space="preserve">. □</w:t>
      </w:r>
    </w:p>
    <w:p>
      <w:pPr>
        <w:pStyle w:val="Heading2"/>
        <w:spacing w:after="120" w:before="360" w:line="312" w:lineRule="auto"/>
      </w:pPr>
      <w:r>
        <w:rPr>
          <w:rFonts w:ascii="Cambria" w:cs="Cambria" w:eastAsia="Cambria" w:hAnsi="Cambria"/>
          <w:color w:val="1A1A1A"/>
          <w:sz w:val="32"/>
          <w:szCs w:val="32"/>
        </w:rPr>
        <w:t xml:space="preserve">7.3 Gravitational Wave Modifications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coherence constraint modifies the dispersion relation for gravitational waves. Linearizing the emergent Einstein equations with the coherence corrections included:</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[1 − (|</w:t>
      </w:r>
      <w:r>
        <w:rPr>
          <w:rFonts w:ascii="Constantia" w:cs="Constantia" w:eastAsia="Constantia" w:hAnsi="Constantia"/>
          <w:b/>
          <w:bCs/>
          <w:i w:val="false"/>
          <w:iCs w:val="false"/>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O</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bCs/>
          <w:i w:val="false"/>
          <w:iCs w:val="false"/>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(42)</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dispersion relation predicts that high-frequency gravitational waves travel slightly slower than low-frequency ones. The group velocity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000000"/>
          <w:sz w:val="24"/>
          <w:szCs w:val="24"/>
        </w:rPr>
        <w:t xml:space="preserve">(ω)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[1 − (1/2)(ω/Λ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bCs/>
          <w:i w:val="false"/>
          <w:iCs w:val="false"/>
          <w:strike w:val="false"/>
          <w:color w:val="000000"/>
          <w:sz w:val="24"/>
          <w:szCs w:val="24"/>
        </w:rPr>
        <w:t xml:space="preserve">Observable effect:</w:t>
      </w:r>
      <w:r>
        <w:rPr>
          <w:rFonts w:ascii="Constantia" w:cs="Constantia" w:eastAsia="Constantia" w:hAnsi="Constantia"/>
          <w:b w:val="false"/>
          <w:bCs w:val="false"/>
          <w:i w:val="false"/>
          <w:iCs w:val="false"/>
          <w:strike w:val="false"/>
          <w:color w:val="000000"/>
          <w:sz w:val="24"/>
          <w:szCs w:val="24"/>
        </w:rPr>
        <w:t xml:space="preserve"> For a binary merger at distance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gravitational waves at two different frequencies 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rPr>
        <w:t xml:space="preserve"> and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rPr>
        <w:t xml:space="preserve"> will arrive with a time delay: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D</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1</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ω</w:t>
      </w:r>
      <w:r>
        <w:rPr>
          <w:rFonts w:ascii="Constantia" w:cs="Constantia" w:eastAsia="Constantia" w:hAnsi="Constantia"/>
          <w:b w:val="false"/>
          <w:bCs w:val="false"/>
          <w:i w:val="false"/>
          <w:iCs w:val="false"/>
          <w:strike w:val="false"/>
          <w:color w:val="000000"/>
          <w:sz w:val="24"/>
          <w:szCs w:val="24"/>
          <w:vertAlign w:val="subscript"/>
        </w:rPr>
        <w:t xml:space="preserve">2</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)/(2Λ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(43)</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For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GeV and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100 Mpc: Δ</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s at ω ~ 100 Hz. This is potentially detectable by current and next-generation gravitational wave observatories (LIGO/Virgo) [20], providing a direct test of Phase Theory.</w:t>
      </w:r>
    </w:p>
    <w:p>
      <w:pPr>
        <w:pStyle w:val="Heading2"/>
        <w:spacing w:after="120" w:before="360" w:line="312" w:lineRule="auto"/>
      </w:pPr>
      <w:r>
        <w:rPr>
          <w:rFonts w:ascii="Cambria" w:cs="Cambria" w:eastAsia="Cambria" w:hAnsi="Cambria"/>
          <w:color w:val="1A1A1A"/>
          <w:sz w:val="32"/>
          <w:szCs w:val="32"/>
        </w:rPr>
        <w:t xml:space="preserve">7.4 Black Hole Phase Structure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Phase Theory, a black hole is a region where the Phase Field gradient becomes singular. The event horizon is defined by the condition:</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r</w:t>
      </w:r>
      <w:r>
        <w:rPr>
          <w:rFonts w:ascii="Cambria Math" w:cs="Cambria Math" w:eastAsia="Cambria Math" w:hAnsi="Cambria Math"/>
          <w:b w:val="false"/>
          <w:bCs w:val="false"/>
          <w:i w:val="false"/>
          <w:iCs w:val="false"/>
          <w:strike w:val="false"/>
          <w:color w:val="000000"/>
          <w:sz w:val="24"/>
          <w:szCs w:val="24"/>
        </w:rPr>
        <w:t xml:space="preserve"> θ → ∞     (infinite phase gradient at the horizon)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black hole entropy is computed from the number of topological defects that can be accommodated on the horizon:</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BH</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/(4</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4"/>
          <w:szCs w:val="24"/>
        </w:rPr>
        <w:t xml:space="preserve"> log(2) </w:t>
      </w:r>
      <w:r>
        <w:rPr>
          <w:rFonts w:ascii="Constantia" w:cs="Constantia" w:eastAsia="Constantia" w:hAnsi="Constantia"/>
          <w:b w:val="false"/>
          <w:bCs w:val="false"/>
          <w:i w:val="false"/>
          <w:iCs w:val="false"/>
          <w:strike w:val="false"/>
          <w:color w:val="000000"/>
          <w:sz w:val="24"/>
          <w:szCs w:val="24"/>
        </w:rPr>
        <w:t xml:space="preserve">(44)</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rPr>
        <w:t xml:space="preserve">/(4</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log 2) is the number of fundamental phase degrees of freedom on the horizon, each contributing one bit of information.</w:t>
      </w:r>
    </w:p>
    <w:p>
      <w:pPr>
        <w:spacing w:after="120" w:before="60" w:line="384" w:lineRule="auto"/>
      </w:pPr>
      <w:r>
        <w:rPr>
          <w:rFonts w:ascii="Constantia" w:cs="Constantia" w:eastAsia="Constantia" w:hAnsi="Constantia"/>
          <w:b/>
          <w:bCs/>
          <w:i w:val="false"/>
          <w:iCs w:val="false"/>
          <w:strike w:val="false"/>
          <w:color w:val="000000"/>
          <w:sz w:val="24"/>
          <w:szCs w:val="24"/>
        </w:rPr>
        <w:t xml:space="preserve">Resolution of the information paradox:</w:t>
      </w:r>
      <w:r>
        <w:rPr>
          <w:rFonts w:ascii="Constantia" w:cs="Constantia" w:eastAsia="Constantia" w:hAnsi="Constantia"/>
          <w:b w:val="false"/>
          <w:bCs w:val="false"/>
          <w:i w:val="false"/>
          <w:iCs w:val="false"/>
          <w:strike w:val="false"/>
          <w:color w:val="000000"/>
          <w:sz w:val="24"/>
          <w:szCs w:val="24"/>
        </w:rPr>
        <w:t xml:space="preserve"> In Phase Theory, information is never lost because it is encoded in the global phase configuration of Φ. During Hawking evaporation, topological defects on the horizon rearrange and eventually escape as radiation, but the total winding number is conserved at every stage. The Page curve — showing that the entanglement entropy of radiation first increases and then decreases as the black hole evaporates — is reproduced because the coherence bound (Axiom II) constrains the maximum entanglement between interior and exterior regions. There is no firewall: the horizon is a smooth surface of infinite phase gradient, not a region of high energy density.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8. Cosmology and the Arrow of Time</w:t>
      </w:r>
    </w:p>
    <w:p>
      <w:pPr>
        <w:pStyle w:val="Heading2"/>
        <w:spacing w:after="120" w:before="360" w:line="312" w:lineRule="auto"/>
      </w:pPr>
      <w:r>
        <w:rPr>
          <w:rFonts w:ascii="Cambria" w:cs="Cambria" w:eastAsia="Cambria" w:hAnsi="Cambria"/>
          <w:color w:val="1A1A1A"/>
          <w:sz w:val="32"/>
          <w:szCs w:val="32"/>
        </w:rPr>
        <w:t xml:space="preserve">8.1 Phase Cosmology</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a Friedmann-Lemaître-Robertson-Walker background, the Phase Field depends only on cosmic time: Φ = Φ(</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The modified Friedmann equation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(8π</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/3)ρ − </w:t>
      </w:r>
      <w:r>
        <w:rPr>
          <w:rFonts w:ascii="Constantia" w:cs="Constantia" w:eastAsia="Constantia" w:hAnsi="Constantia"/>
          <w:b w:val="false"/>
          <w:bCs w:val="false"/>
          <w:i/>
          <w:iCs/>
          <w:strike w:val="false"/>
          <w:color w:val="000000"/>
          <w:sz w:val="24"/>
          <w:szCs w:val="24"/>
        </w:rPr>
        <w:t xml:space="preserve">k</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(γ/3) ρ</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(45)</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with the coherence energy density:</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w:t>
      </w:r>
    </w:p>
    <w:p>
      <w:pPr>
        <w:spacing w:after="120" w:before="60" w:line="384" w:lineRule="auto"/>
      </w:pPr>
      <w:r>
        <w:rPr>
          <w:rFonts w:ascii="Constantia" w:cs="Constantia" w:eastAsia="Constantia" w:hAnsi="Constantia"/>
          <w:b/>
          <w:bCs/>
          <w:i w:val="false"/>
          <w:iCs w:val="false"/>
          <w:strike w:val="false"/>
          <w:color w:val="000000"/>
          <w:sz w:val="24"/>
          <w:szCs w:val="24"/>
        </w:rPr>
        <w:t xml:space="preserve">Inflation.</w:t>
      </w:r>
      <w:r>
        <w:rPr>
          <w:rFonts w:ascii="Constantia" w:cs="Constantia" w:eastAsia="Constantia" w:hAnsi="Constantia"/>
          <w:b w:val="false"/>
          <w:bCs w:val="false"/>
          <w:i w:val="false"/>
          <w:iCs w:val="false"/>
          <w:strike w:val="false"/>
          <w:color w:val="000000"/>
          <w:sz w:val="24"/>
          <w:szCs w:val="24"/>
        </w:rPr>
        <w:t xml:space="preserve"> Phase Theory provides a natural inflationary mechanism. The Phase Field rolls from Φ = 0 (the symmetric, unbroken phase) to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(the broken-symmetry vacuum) according to:</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 tanh(</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/τ)</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with τ ~ 10</w:t>
      </w:r>
      <w:r>
        <w:rPr>
          <w:rFonts w:ascii="Constantia" w:cs="Constantia" w:eastAsia="Constantia" w:hAnsi="Constantia"/>
          <w:b w:val="false"/>
          <w:bCs w:val="false"/>
          <w:i w:val="false"/>
          <w:iCs w:val="false"/>
          <w:strike w:val="false"/>
          <w:color w:val="000000"/>
          <w:sz w:val="24"/>
          <w:szCs w:val="24"/>
          <w:vertAlign w:val="superscript"/>
        </w:rPr>
        <w:t xml:space="preserve">−36</w:t>
      </w:r>
      <w:r>
        <w:rPr>
          <w:rFonts w:ascii="Constantia" w:cs="Constantia" w:eastAsia="Constantia" w:hAnsi="Constantia"/>
          <w:b w:val="false"/>
          <w:bCs w:val="false"/>
          <w:i w:val="false"/>
          <w:iCs w:val="false"/>
          <w:strike w:val="false"/>
          <w:color w:val="000000"/>
          <w:sz w:val="24"/>
          <w:szCs w:val="24"/>
        </w:rPr>
        <w:t xml:space="preserve"> s. During the transition, the potential energy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 ≈ (β/4)</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drives exponential expansion. The number of e-foldings is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τ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/√6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60 for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6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sufficient to solve the horizon and flatness problems.</w:t>
      </w:r>
    </w:p>
    <w:p>
      <w:pPr>
        <w:pStyle w:val="Heading2"/>
        <w:spacing w:after="120" w:before="360" w:line="312" w:lineRule="auto"/>
      </w:pPr>
      <w:r>
        <w:rPr>
          <w:rFonts w:ascii="Cambria" w:cs="Cambria" w:eastAsia="Cambria" w:hAnsi="Cambria"/>
          <w:color w:val="1A1A1A"/>
          <w:sz w:val="32"/>
          <w:szCs w:val="32"/>
        </w:rPr>
        <w:t xml:space="preserve">8.2 Time Flow Theorem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4513" w:sz="6"/>
              <w:left w:val="single" w:color="8B4513" w:sz="6"/>
              <w:bottom w:val="single" w:color="8B4513" w:sz="6"/>
              <w:right w:val="single" w:color="8B4513" w:sz="6"/>
            </w:tcBorders>
            <w:shd w:fill="FAF5EF"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Theorem 3 (Arrow of Time)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If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 θ &gt; 0 everywhere (Axiom V), then the time-flow current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onstantia" w:cs="Constantia" w:eastAsia="Constantia" w:hAnsi="Constantia"/>
                <w:b w:val="false"/>
                <w:bCs w:val="false"/>
                <w:i w:val="false"/>
                <w:iCs w:val="false"/>
                <w:strike w:val="false"/>
                <w:color w:val="000000"/>
                <w:sz w:val="24"/>
                <w:szCs w:val="24"/>
              </w:rPr>
              <w:t xml:space="preserve"> satisfies:</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ambria Math" w:cs="Cambria Math" w:eastAsia="Cambria Math" w:hAnsi="Cambria Math"/>
                <w:b w:val="false"/>
                <w:bCs w:val="false"/>
                <w:i w:val="false"/>
                <w:iCs w:val="false"/>
                <w:strike w:val="false"/>
                <w:color w:val="000000"/>
                <w:sz w:val="24"/>
                <w:szCs w:val="24"/>
              </w:rPr>
              <w:t xml:space="preserve"> = σ ≥ 0 </w:t>
            </w:r>
            <w:r>
              <w:rPr>
                <w:rFonts w:ascii="Constantia" w:cs="Constantia" w:eastAsia="Constantia" w:hAnsi="Constantia"/>
                <w:b w:val="false"/>
                <w:bCs w:val="false"/>
                <w:i w:val="false"/>
                <w:iCs w:val="false"/>
                <w:strike w:val="false"/>
                <w:color w:val="000000"/>
                <w:sz w:val="24"/>
                <w:szCs w:val="24"/>
              </w:rPr>
              <w:t xml:space="preserve">(46)</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where σ is a non-negative entropy production density.</w:t>
            </w:r>
          </w:p>
        </w:tc>
      </w:tr>
    </w:tbl>
    <w:p>
      <w:pPr>
        <w:spacing w:after="240" w:before="0"/>
      </w:pPr>
    </w:p>
    <w:p>
      <w:pPr>
        <w:spacing w:after="120" w:before="60" w:line="384" w:lineRule="auto"/>
      </w:pPr>
      <w:r>
        <w:rPr>
          <w:rFonts w:ascii="Constantia" w:cs="Constantia" w:eastAsia="Constantia" w:hAnsi="Constantia"/>
          <w:b/>
          <w:bCs/>
          <w:i w:val="false"/>
          <w:iCs w:val="false"/>
          <w:strike w:val="false"/>
          <w:color w:val="000000"/>
          <w:sz w:val="24"/>
          <w:szCs w:val="24"/>
        </w:rPr>
        <w:t xml:space="preserve">Proof.</w:t>
      </w:r>
      <w:r>
        <w:rPr>
          <w:rFonts w:ascii="Constantia" w:cs="Constantia" w:eastAsia="Constantia" w:hAnsi="Constantia"/>
          <w:b w:val="false"/>
          <w:bCs w:val="false"/>
          <w:i w:val="false"/>
          <w:iCs w:val="false"/>
          <w:strike w:val="false"/>
          <w:color w:val="000000"/>
          <w:sz w:val="24"/>
          <w:szCs w:val="24"/>
        </w:rPr>
        <w:t xml:space="preserve"> Define the time-flow current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onstantia" w:cs="Constantia" w:eastAsia="Constantia" w:hAnsi="Constantia"/>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θ, where ρ = |Φ|. The divergence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ambria Math" w:cs="Cambria Math" w:eastAsia="Cambria Math" w:hAnsi="Cambria Math"/>
          <w:b w:val="false"/>
          <w:bCs w:val="false"/>
          <w:i w:val="false"/>
          <w:iCs w:val="false"/>
          <w:strike w:val="false"/>
          <w:color w:val="000000"/>
          <w:sz w:val="24"/>
          <w:szCs w:val="24"/>
        </w:rPr>
        <w:t xml:space="preserve"> = 2ρ(∂</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θ) + ρ</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□θ</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Using the Master Phase Equation decomposed into amplitude and phase components, and the monotonicity condition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θ &gt; 0, one shows that □θ ≥ −2(∂</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ρ/ρ)(∂</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rPr>
        <w:t xml:space="preserve">θ) in the physical domain. Therefore: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ambria Math" w:cs="Cambria Math" w:eastAsia="Cambria Math" w:hAnsi="Cambria Math"/>
          <w:b w:val="false"/>
          <w:bCs w:val="false"/>
          <w:i w:val="false"/>
          <w:iCs w:val="false"/>
          <w:strike w:val="false"/>
          <w:color w:val="000000"/>
          <w:sz w:val="24"/>
          <w:szCs w:val="24"/>
        </w:rPr>
        <w:t xml:space="preserve"> = σ = ρ</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[□θ + 2(∂</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ambria Math" w:cs="Cambria Math" w:eastAsia="Cambria Math" w:hAnsi="Cambria Math"/>
          <w:b w:val="false"/>
          <w:bCs w:val="false"/>
          <w:i w:val="false"/>
          <w:iCs w:val="false"/>
          <w:strike w:val="false"/>
          <w:color w:val="000000"/>
          <w:sz w:val="24"/>
          <w:szCs w:val="24"/>
        </w:rPr>
        <w:t xml:space="preserve"> log ρ)(∂</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ambria Math" w:cs="Cambria Math" w:eastAsia="Cambria Math" w:hAnsi="Cambria Math"/>
          <w:b w:val="false"/>
          <w:bCs w:val="false"/>
          <w:i w:val="false"/>
          <w:iCs w:val="false"/>
          <w:strike w:val="false"/>
          <w:color w:val="000000"/>
          <w:sz w:val="24"/>
          <w:szCs w:val="24"/>
        </w:rPr>
        <w:t xml:space="preserve">θ)] ≥ 0</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Integrating over a spatial hypersurface Σ and applying the divergence theorem:</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d/d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0</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Σ</w:t>
      </w:r>
      <w:r>
        <w:rPr>
          <w:rFonts w:ascii="Cambria Math" w:cs="Cambria Math" w:eastAsia="Cambria Math" w:hAnsi="Cambria Math"/>
          <w:b w:val="false"/>
          <w:bCs w:val="false"/>
          <w:i w:val="false"/>
          <w:iCs w:val="false"/>
          <w:strike w:val="false"/>
          <w:color w:val="000000"/>
          <w:sz w:val="24"/>
          <w:szCs w:val="24"/>
        </w:rPr>
        <w:t xml:space="preserve"> d</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σ ≥ 0     □</w:t>
      </w:r>
    </w:p>
    <w:p>
      <w:pPr>
        <w:spacing w:after="120" w:before="60" w:line="384" w:lineRule="auto"/>
      </w:pPr>
      <w:r>
        <w:rPr>
          <w:rFonts w:ascii="Constantia" w:cs="Constantia" w:eastAsia="Constantia" w:hAnsi="Constantia"/>
          <w:b/>
          <w:bCs/>
          <w:i w:val="false"/>
          <w:iCs w:val="false"/>
          <w:strike w:val="false"/>
          <w:color w:val="000000"/>
          <w:sz w:val="24"/>
          <w:szCs w:val="24"/>
        </w:rPr>
        <w:t xml:space="preserve">Corollaries: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Global time orientation:</w:t>
      </w:r>
      <w:r>
        <w:rPr>
          <w:rFonts w:ascii="Constantia" w:cs="Constantia" w:eastAsia="Constantia" w:hAnsi="Constantia"/>
          <w:b w:val="false"/>
          <w:bCs w:val="false"/>
          <w:i w:val="false"/>
          <w:iCs w:val="false"/>
          <w:strike w:val="false"/>
          <w:color w:val="000000"/>
          <w:sz w:val="24"/>
          <w:szCs w:val="24"/>
        </w:rPr>
        <w:t xml:space="preserve"> The current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vertAlign w:val="superscript"/>
        </w:rPr>
        <w:t xml:space="preserve">μ</w:t>
      </w:r>
      <w:r>
        <w:rPr>
          <w:rFonts w:ascii="Constantia" w:cs="Constantia" w:eastAsia="Constantia" w:hAnsi="Constantia"/>
          <w:b w:val="false"/>
          <w:bCs w:val="false"/>
          <w:i w:val="false"/>
          <w:iCs w:val="false"/>
          <w:strike w:val="false"/>
          <w:color w:val="000000"/>
          <w:sz w:val="24"/>
          <w:szCs w:val="24"/>
          <w:vertAlign w:val="subscript"/>
        </w:rPr>
        <w:t xml:space="preserve">time</w:t>
      </w:r>
      <w:r>
        <w:rPr>
          <w:rFonts w:ascii="Constantia" w:cs="Constantia" w:eastAsia="Constantia" w:hAnsi="Constantia"/>
          <w:b w:val="false"/>
          <w:bCs w:val="false"/>
          <w:i w:val="false"/>
          <w:iCs w:val="false"/>
          <w:strike w:val="false"/>
          <w:color w:val="000000"/>
          <w:sz w:val="24"/>
          <w:szCs w:val="24"/>
        </w:rPr>
        <w:t xml:space="preserve"> is everywhere future-directed, defining a preferred time direction on the manifold.</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 closed timelike curves:</w:t>
      </w:r>
      <w:r>
        <w:rPr>
          <w:rFonts w:ascii="Constantia" w:cs="Constantia" w:eastAsia="Constantia" w:hAnsi="Constantia"/>
          <w:b w:val="false"/>
          <w:bCs w:val="false"/>
          <w:i w:val="false"/>
          <w:iCs w:val="false"/>
          <w:strike w:val="false"/>
          <w:color w:val="000000"/>
          <w:sz w:val="24"/>
          <w:szCs w:val="24"/>
        </w:rPr>
        <w:t xml:space="preserve"> Along any closed curve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C</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θ d</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 would have to be both positive (by Axiom V) and zero (by periodicity), a contradiction. Therefore, closed timelike curves are impossible.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Second law as theorem:</w:t>
      </w:r>
      <w:r>
        <w:rPr>
          <w:rFonts w:ascii="Constantia" w:cs="Constantia" w:eastAsia="Constantia" w:hAnsi="Constantia"/>
          <w:b w:val="false"/>
          <w:bCs w:val="false"/>
          <w:i w:val="false"/>
          <w:iCs w:val="false"/>
          <w:strike w:val="false"/>
          <w:color w:val="000000"/>
          <w:sz w:val="24"/>
          <w:szCs w:val="24"/>
        </w:rPr>
        <w:t xml:space="preserve"> The entropy production σ ≥ 0 implies that the total entropy of any closed system is non-decreasing. The second law of thermodynamics is a mathematical theorem in Phase Theory, not a statistical postulate.</w:t>
      </w:r>
    </w:p>
    <w:p>
      <w:pPr>
        <w:pStyle w:val="Heading2"/>
        <w:spacing w:after="120" w:before="360" w:line="312" w:lineRule="auto"/>
      </w:pPr>
      <w:r>
        <w:rPr>
          <w:rFonts w:ascii="Cambria" w:cs="Cambria" w:eastAsia="Cambria" w:hAnsi="Cambria"/>
          <w:color w:val="1A1A1A"/>
          <w:sz w:val="32"/>
          <w:szCs w:val="32"/>
        </w:rPr>
        <w:t xml:space="preserve">8.3 Entropy-Phase Relation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entropy functional in Phase Theory is defined as: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log|Φ|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val="false"/>
          <w:iCs w:val="false"/>
          <w:strike w:val="false"/>
          <w:color w:val="000000"/>
          <w:sz w:val="24"/>
          <w:szCs w:val="24"/>
        </w:rPr>
        <w:t xml:space="preserve">(47)</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is the continuous analog of the Gibbs entropy, with |Φ|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playing the role of a probability density. The time derivative is:</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S</w:t>
      </w:r>
      <w:r>
        <w:rPr>
          <w:rFonts w:ascii="Cambria Math" w:cs="Cambria Math" w:eastAsia="Cambria Math" w:hAnsi="Cambria Math"/>
          <w:b w:val="false"/>
          <w:bCs w:val="false"/>
          <w:i w:val="false"/>
          <w:iCs w:val="false"/>
          <w:strike w:val="false"/>
          <w:color w:val="000000"/>
          <w:sz w:val="24"/>
          <w:szCs w:val="24"/>
        </w:rPr>
        <w:t xml:space="preserve"> = γ ∫ d</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vertAlign w:val="subscript"/>
        </w:rPr>
        <w:t xml:space="preserve">t</w:t>
      </w:r>
      <w:r>
        <w:rPr>
          <w:rFonts w:ascii="Cambria Math" w:cs="Cambria Math" w:eastAsia="Cambria Math" w:hAnsi="Cambria Math"/>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0 </w:t>
      </w:r>
      <w:r>
        <w:rPr>
          <w:rFonts w:ascii="Constantia" w:cs="Constantia" w:eastAsia="Constantia" w:hAnsi="Constantia"/>
          <w:b w:val="false"/>
          <w:bCs w:val="false"/>
          <w:i w:val="false"/>
          <w:iCs w:val="false"/>
          <w:strike w:val="false"/>
          <w:color w:val="000000"/>
          <w:sz w:val="24"/>
          <w:szCs w:val="24"/>
        </w:rPr>
        <w:t xml:space="preserve">(48)</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non-negativity of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follows from the positive-definiteness of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Φ|</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and the positivity of γ. Entropy increases whenever the Phase Field evolves in time; it is constant only in a static configuration. This provides a direct connection between phase dynamics and thermodynamics.</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9. Phenomenology and Predictions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Phase Theory makes 15 distinct, falsifiable predictions. Each prediction is stated precisely, with the mathematical expression, proposed experimental test, and explicit falsification criterion.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 Modified Uncertainty Principle</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p</w:t>
            </w:r>
            <w:r>
              <w:rPr>
                <w:rFonts w:ascii="Cambria Math" w:cs="Cambria Math" w:eastAsia="Cambria Math" w:hAnsi="Cambria Math"/>
                <w:b w:val="false"/>
                <w:bCs w:val="false"/>
                <w:i w:val="false"/>
                <w:iCs w:val="false"/>
                <w:strike w:val="false"/>
                <w:color w:val="000000"/>
                <w:sz w:val="24"/>
                <w:szCs w:val="24"/>
              </w:rPr>
              <w:t xml:space="preserve"> ≥ (ℏ/2)[1 + (Δ</w:t>
            </w:r>
            <w:r>
              <w:rPr>
                <w:rFonts w:ascii="Constantia" w:cs="Constantia" w:eastAsia="Constantia" w:hAnsi="Constantia"/>
                <w:b w:val="false"/>
                <w:bCs w:val="false"/>
                <w:i/>
                <w:iCs/>
                <w:strike w:val="false"/>
                <w:color w:val="000000"/>
                <w:sz w:val="24"/>
                <w:szCs w:val="24"/>
              </w:rPr>
              <w:t xml:space="preserve">x</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High-energy scattering experiments at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rPr>
              <w:t xml:space="preserve"> &gt;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or precision measurements of quantum noise floors in interferometric experiments.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Standard Heisenberg relation confirmed to arbitrary precision with no deviation at the predicted scale.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2: Gravitational Wave Dispersion</w:t>
            </w:r>
          </w:p>
          <w:p>
            <w:pPr>
              <w:spacing w:after="120" w:line="408" w:lineRule="auto"/>
            </w:pP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bscript"/>
              </w:rPr>
              <w:t xml:space="preserve">g</w:t>
            </w:r>
            <w:r>
              <w:rPr>
                <w:rFonts w:ascii="Cambria Math" w:cs="Cambria Math" w:eastAsia="Cambria Math" w:hAnsi="Cambria Math"/>
                <w:b w:val="false"/>
                <w:bCs w:val="false"/>
                <w:i w:val="false"/>
                <w:iCs w:val="false"/>
                <w:strike w:val="false"/>
                <w:color w:val="000000"/>
                <w:sz w:val="24"/>
                <w:szCs w:val="24"/>
              </w:rPr>
              <w:t xml:space="preserve">(ω)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[1 − (1/2)(ω/Λ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For a binary neutron star merger at </w:t>
            </w:r>
            <w:r>
              <w:rPr>
                <w:rFonts w:ascii="Constantia" w:cs="Constantia" w:eastAsia="Constantia" w:hAnsi="Constantia"/>
                <w:b w:val="false"/>
                <w:bCs w:val="false"/>
                <w:i/>
                <w:iCs/>
                <w:strike w:val="false"/>
                <w:color w:val="000000"/>
                <w:sz w:val="24"/>
                <w:szCs w:val="24"/>
              </w:rPr>
              <w:t xml:space="preserve">D</w:t>
            </w:r>
            <w:r>
              <w:rPr>
                <w:rFonts w:ascii="Constantia" w:cs="Constantia" w:eastAsia="Constantia" w:hAnsi="Constantia"/>
                <w:b w:val="false"/>
                <w:bCs w:val="false"/>
                <w:i w:val="false"/>
                <w:iCs w:val="false"/>
                <w:strike w:val="false"/>
                <w:color w:val="000000"/>
                <w:sz w:val="24"/>
                <w:szCs w:val="24"/>
              </w:rPr>
              <w:t xml:space="preserve"> = 100 Mpc:</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 s ×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/100 Hz)</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20</w:t>
            </w:r>
            <w:r>
              <w:rPr>
                <w:rFonts w:ascii="Cambria Math" w:cs="Cambria Math" w:eastAsia="Cambria Math" w:hAnsi="Cambria Math"/>
                <w:b w:val="false"/>
                <w:bCs w:val="false"/>
                <w:i w:val="false"/>
                <w:iCs w:val="false"/>
                <w:strike w:val="false"/>
                <w:color w:val="000000"/>
                <w:sz w:val="24"/>
                <w:szCs w:val="24"/>
              </w:rPr>
              <w:t xml:space="preserve"> GeV/Λ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LIGO/Virgo/KAGRA archival data analysis; correlation of arrival time with frequency across multiple events.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dispersion detected by 2030 excludes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&lt;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onstantia" w:cs="Constantia" w:eastAsia="Constantia" w:hAnsi="Constantia"/>
                <w:b w:val="false"/>
                <w:bCs w:val="false"/>
                <w:i w:val="false"/>
                <w:iCs w:val="false"/>
                <w:strike w:val="false"/>
                <w:color w:val="000000"/>
                <w:sz w:val="24"/>
                <w:szCs w:val="24"/>
              </w:rPr>
              <w:t xml:space="preserve"> GeV.</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3: Modified Gravitational Lensing</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δθ = (4</w:t>
            </w:r>
            <w:r>
              <w:rPr>
                <w:rFonts w:ascii="Constantia" w:cs="Constantia" w:eastAsia="Constantia" w:hAnsi="Constantia"/>
                <w:b w:val="false"/>
                <w:bCs w:val="false"/>
                <w:i/>
                <w:iCs/>
                <w:strike w:val="false"/>
                <w:color w:val="000000"/>
                <w:sz w:val="24"/>
                <w:szCs w:val="24"/>
              </w:rPr>
              <w:t xml:space="preserve">GM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b</w:t>
            </w:r>
            <w:r>
              <w:rPr>
                <w:rFonts w:ascii="Cambria Math" w:cs="Cambria Math" w:eastAsia="Cambria Math" w:hAnsi="Cambria Math"/>
                <w:b w:val="false"/>
                <w:bCs w:val="false"/>
                <w:i w:val="false"/>
                <w:iCs w:val="false"/>
                <w:strike w:val="false"/>
                <w:color w:val="000000"/>
                <w:sz w:val="24"/>
                <w:szCs w:val="24"/>
              </w:rPr>
              <w:t xml:space="preserve">)[1 + ε log(</w:t>
            </w:r>
            <w:r>
              <w:rPr>
                <w:rFonts w:ascii="Constantia" w:cs="Constantia" w:eastAsia="Constantia" w:hAnsi="Constantia"/>
                <w:b w:val="false"/>
                <w:bCs w:val="false"/>
                <w:i/>
                <w:iCs/>
                <w:strike w:val="false"/>
                <w:color w:val="000000"/>
                <w:sz w:val="24"/>
                <w:szCs w:val="24"/>
              </w:rPr>
              <w:t xml:space="preserve">b</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b</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where ε ~ </w:t>
            </w:r>
            <w:r>
              <w:rPr>
                <w:rFonts w:ascii="Constantia" w:cs="Constantia" w:eastAsia="Constantia" w:hAnsi="Constantia"/>
                <w:b w:val="false"/>
                <w:bCs w:val="false"/>
                <w:i/>
                <w:iCs/>
                <w:strike w:val="false"/>
                <w:color w:val="000000"/>
                <w:sz w:val="24"/>
                <w:szCs w:val="24"/>
              </w:rPr>
              <w:t xml:space="preserve">GM</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w:t>
            </w:r>
            <w:r>
              <w:rPr>
                <w:rFonts w:ascii="Constantia" w:cs="Constantia" w:eastAsia="Constantia" w:hAnsi="Constantia"/>
                <w:b w:val="false"/>
                <w:bCs w:val="false"/>
                <w:i w:val="false"/>
                <w:iCs w:val="false"/>
                <w:strike w:val="false"/>
                <w:color w:val="000000"/>
                <w:sz w:val="24"/>
                <w:szCs w:val="24"/>
              </w:rPr>
              <w:t xml:space="preserve"> for galactic lenses.</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Euclid, Nancy Grace Roman Space Telescope — precision strong lensing measurements.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logarithmic correction detected at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onstantia" w:cs="Constantia" w:eastAsia="Constantia" w:hAnsi="Constantia"/>
                <w:b w:val="false"/>
                <w:bCs w:val="false"/>
                <w:i w:val="false"/>
                <w:iCs w:val="false"/>
                <w:strike w:val="false"/>
                <w:color w:val="000000"/>
                <w:sz w:val="24"/>
                <w:szCs w:val="24"/>
              </w:rPr>
              <w:t xml:space="preserve"> precision in deflection angles.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4: Topological Dark Matter</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Mass: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16</w:t>
            </w:r>
            <w:r>
              <w:rPr>
                <w:rFonts w:ascii="Cambria Math" w:cs="Cambria Math" w:eastAsia="Cambria Math" w:hAnsi="Cambria Math"/>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ambria Math" w:cs="Cambria Math" w:eastAsia="Cambria Math" w:hAnsi="Cambria Math"/>
                <w:b w:val="false"/>
                <w:bCs w:val="false"/>
                <w:i w:val="false"/>
                <w:iCs w:val="false"/>
                <w:strike w:val="false"/>
                <w:color w:val="000000"/>
                <w:sz w:val="24"/>
                <w:szCs w:val="24"/>
              </w:rPr>
              <w:t xml:space="preserve">) GeV</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Cross-section: σ ~ (α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vertAlign w:val="subscript"/>
              </w:rPr>
              <w:t xml:space="preserve">defect</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v</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Direct detection experiments: XENONnT, LZ, DARWIN.</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events observed in ton-scale noble liquid experiments after full exposure.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5: Cosmic String Network</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ambria Math" w:cs="Cambria Math" w:eastAsia="Cambria Math" w:hAnsi="Cambria Math"/>
                <w:b w:val="false"/>
                <w:bCs w:val="false"/>
                <w:i w:val="false"/>
                <w:iCs w:val="false"/>
                <w:strike w:val="false"/>
                <w:color w:val="000000"/>
                <w:sz w:val="24"/>
                <w:szCs w:val="24"/>
              </w:rPr>
              <w:t xml:space="preserve"> at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000000"/>
                <w:sz w:val="24"/>
                <w:szCs w:val="24"/>
              </w:rPr>
              <w:t xml:space="preserve"> Hz</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Pulsar Timing Arrays — NANOGrav, EPTA, PPTA, CPTA [21].</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stochastic gravitational wave background consistent with cosmic string spectrum detected.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6: CMB Non-Gaussianity</w:t>
            </w:r>
          </w:p>
          <w:p>
            <w:pPr>
              <w:spacing w:after="120" w:line="408" w:lineRule="auto"/>
            </w:pP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local</w:t>
            </w:r>
            <w:r>
              <w:rPr>
                <w:rFonts w:ascii="Cambria Math" w:cs="Cambria Math" w:eastAsia="Cambria Math" w:hAnsi="Cambria Math"/>
                <w:b w:val="false"/>
                <w:bCs w:val="false"/>
                <w:i w:val="false"/>
                <w:iCs w:val="false"/>
                <w:strike w:val="false"/>
                <w:color w:val="000000"/>
                <w:sz w:val="24"/>
                <w:szCs w:val="24"/>
              </w:rPr>
              <w:t xml:space="preserve"> = −(5/3)(</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inf</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−6</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CMB-S4, LiteBIRD satellite — precision measurement of bispectrum.</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vertAlign w:val="subscript"/>
              </w:rPr>
              <w:t xml:space="preserve">NL</w:t>
            </w:r>
            <w:r>
              <w:rPr>
                <w:rFonts w:ascii="Constantia" w:cs="Constantia" w:eastAsia="Constantia" w:hAnsi="Constantia"/>
                <w:b w:val="false"/>
                <w:bCs w:val="false"/>
                <w:i w:val="false"/>
                <w:iCs w:val="false"/>
                <w:strike w:val="false"/>
                <w:color w:val="000000"/>
                <w:sz w:val="24"/>
                <w:szCs w:val="24"/>
                <w:vertAlign w:val="superscript"/>
              </w:rPr>
              <w:t xml:space="preserve">local</w:t>
            </w:r>
            <w:r>
              <w:rPr>
                <w:rFonts w:ascii="Constantia" w:cs="Constantia" w:eastAsia="Constantia" w:hAnsi="Constantia"/>
                <w:b w:val="false"/>
                <w:bCs w:val="false"/>
                <w:i w:val="false"/>
                <w:iCs w:val="false"/>
                <w:strike w:val="false"/>
                <w:color w:val="000000"/>
                <w:sz w:val="24"/>
                <w:szCs w:val="24"/>
              </w:rPr>
              <w:t xml:space="preserve">| &gt;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or opposite sign detected.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7: Quantum Coherence Limits</w:t>
            </w:r>
          </w:p>
          <w:p>
            <w:pPr>
              <w:spacing w:after="120" w:line="408" w:lineRule="auto"/>
            </w:pP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max</w:t>
            </w:r>
            <w:r>
              <w:rPr>
                <w:rFonts w:ascii="Cambria Math" w:cs="Cambria Math" w:eastAsia="Cambria Math" w:hAnsi="Cambria Math"/>
                <w:b w:val="false"/>
                <w:bCs w:val="false"/>
                <w:i w:val="false"/>
                <w:iCs w:val="false"/>
                <w:strike w:val="false"/>
                <w:color w:val="000000"/>
                <w:sz w:val="24"/>
                <w:szCs w:val="24"/>
              </w:rPr>
              <w:t xml:space="preserve"> = ℏΛ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ambria Math" w:cs="Cambria Math" w:eastAsia="Cambria Math" w:hAnsi="Cambria Math"/>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BEC (Bose-Einstein Condensate) lifetime measurements in maximally isolated systems.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Coherence maintained beyond predicted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coh</w:t>
            </w:r>
            <w:r>
              <w:rPr>
                <w:rFonts w:ascii="Constantia" w:cs="Constantia" w:eastAsia="Constantia" w:hAnsi="Constantia"/>
                <w:b w:val="false"/>
                <w:bCs w:val="false"/>
                <w:i w:val="false"/>
                <w:iCs w:val="false"/>
                <w:strike w:val="false"/>
                <w:color w:val="000000"/>
                <w:sz w:val="24"/>
                <w:szCs w:val="24"/>
                <w:vertAlign w:val="superscript"/>
              </w:rPr>
              <w:t xml:space="preserve">max</w:t>
            </w:r>
            <w:r>
              <w:rPr>
                <w:rFonts w:ascii="Constantia" w:cs="Constantia" w:eastAsia="Constantia" w:hAnsi="Constantia"/>
                <w:b w:val="false"/>
                <w:bCs w:val="false"/>
                <w:i w:val="false"/>
                <w:iCs w:val="false"/>
                <w:strike w:val="false"/>
                <w:color w:val="000000"/>
                <w:sz w:val="24"/>
                <w:szCs w:val="24"/>
              </w:rPr>
              <w:t xml:space="preserve"> in repeated experiments.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8: Black Hole Information Release</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I</w:t>
            </w:r>
            <w:r>
              <w:rPr>
                <w:rFonts w:ascii="Cambria Math" w:cs="Cambria Math" w:eastAsia="Cambria Math" w:hAnsi="Cambria Math"/>
                <w:b w:val="false"/>
                <w:bCs w:val="false"/>
                <w:i w:val="false"/>
                <w:iCs w:val="false"/>
                <w:strike w:val="false"/>
                <w:color w:val="000000"/>
                <w:sz w:val="24"/>
                <w:szCs w:val="24"/>
              </w:rPr>
              <w:t xml:space="preserve">/d</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G</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tanh(</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Page</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Analog black hole experiments (e.g., sonic horizons in BEC systems).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Information release profile inconsistent with tanh(</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Page</w:t>
            </w:r>
            <w:r>
              <w:rPr>
                <w:rFonts w:ascii="Constantia" w:cs="Constantia" w:eastAsia="Constantia" w:hAnsi="Constantia"/>
                <w:b w:val="false"/>
                <w:bCs w:val="false"/>
                <w:i w:val="false"/>
                <w:iCs w:val="false"/>
                <w:strike w:val="false"/>
                <w:color w:val="000000"/>
                <w:sz w:val="24"/>
                <w:szCs w:val="24"/>
              </w:rPr>
              <w:t xml:space="preserve">) behavior.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9: Emergent CPT Violation</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val="false"/>
                <w:iCs w:val="false"/>
                <w:strike w:val="false"/>
                <w:color w:val="000000"/>
                <w:sz w:val="24"/>
                <w:szCs w:val="24"/>
                <w:vertAlign w:val="subscript"/>
              </w:rPr>
              <w:t xml:space="preserve">CPT</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−23</w:t>
            </w:r>
            <w:r>
              <w:rPr>
                <w:rFonts w:ascii="Cambria Math" w:cs="Cambria Math" w:eastAsia="Cambria Math" w:hAnsi="Cambria Math"/>
                <w:b w:val="false"/>
                <w:bCs w:val="false"/>
                <w:i w:val="false"/>
                <w:iCs w:val="false"/>
                <w:strike w:val="false"/>
                <w:color w:val="000000"/>
                <w:sz w:val="24"/>
                <w:szCs w:val="24"/>
              </w:rPr>
              <w:t xml:space="preserve"> (for kaons)</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KLOE-2 at DAΦNE, NA62 at CERN — precision CPT tests with neutral kaons.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CPT violation at predicted level, or CPT violation with different scaling.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10: Phase Transition Gravitational Waves</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Ω</w:t>
            </w:r>
            <w:r>
              <w:rPr>
                <w:rFonts w:ascii="Constantia" w:cs="Constantia" w:eastAsia="Constantia" w:hAnsi="Constantia"/>
                <w:b w:val="false"/>
                <w:bCs w:val="false"/>
                <w:i w:val="false"/>
                <w:iCs w:val="false"/>
                <w:strike w:val="false"/>
                <w:color w:val="000000"/>
                <w:sz w:val="24"/>
                <w:szCs w:val="24"/>
                <w:vertAlign w:val="subscript"/>
              </w:rPr>
              <w:t xml:space="preserve">GW</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ambria Math" w:cs="Cambria Math" w:eastAsia="Cambria Math" w:hAnsi="Cambria Math"/>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−8</w:t>
            </w:r>
            <w:r>
              <w:rPr>
                <w:rFonts w:ascii="Cambria Math" w:cs="Cambria Math" w:eastAsia="Cambria Math" w:hAnsi="Cambria Math"/>
                <w:b w:val="false"/>
                <w:bCs w:val="false"/>
                <w:i w:val="false"/>
                <w:iCs w:val="false"/>
                <w:strike w:val="false"/>
                <w:color w:val="000000"/>
                <w:sz w:val="24"/>
                <w:szCs w:val="24"/>
              </w:rPr>
              <w:t xml:space="preserve"> at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ambria Math" w:cs="Cambria Math" w:eastAsia="Cambria Math" w:hAnsi="Cambria Math"/>
                <w:b w:val="false"/>
                <w:bCs w:val="false"/>
                <w:i w:val="false"/>
                <w:iCs w:val="false"/>
                <w:strike w:val="false"/>
                <w:color w:val="000000"/>
                <w:sz w:val="24"/>
                <w:szCs w:val="24"/>
              </w:rPr>
              <w:t xml:space="preserve">–10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ambria Math" w:cs="Cambria Math" w:eastAsia="Cambria Math" w:hAnsi="Cambria Math"/>
                <w:b w:val="false"/>
                <w:bCs w:val="false"/>
                <w:i w:val="false"/>
                <w:iCs w:val="false"/>
                <w:strike w:val="false"/>
                <w:color w:val="000000"/>
                <w:sz w:val="24"/>
                <w:szCs w:val="24"/>
              </w:rPr>
              <w:t xml:space="preserve"> Hz</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LISA (Laser Interferometer Space Antenna).</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gravitational wave signal from first-order phase transition in LISA band.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11: MOND-like Behavior at Low Accelerations</w:t>
            </w:r>
          </w:p>
          <w:p>
            <w:pPr>
              <w:spacing w:after="120" w:line="408" w:lineRule="auto"/>
            </w:pP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obs</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 / [1 − exp(−√(</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with</w:t>
            </w:r>
          </w:p>
          <w:p>
            <w:pPr>
              <w:spacing w:after="120" w:line="408" w:lineRule="auto"/>
            </w:pP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/(2π) ×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QCD</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−10</w:t>
            </w:r>
            <w:r>
              <w:rPr>
                <w:rFonts w:ascii="Cambria Math" w:cs="Cambria Math" w:eastAsia="Cambria Math" w:hAnsi="Cambria Math"/>
                <w:b w:val="false"/>
                <w:bCs w:val="false"/>
                <w:i w:val="false"/>
                <w:iCs w:val="false"/>
                <w:strike w:val="false"/>
                <w:color w:val="000000"/>
                <w:sz w:val="24"/>
                <w:szCs w:val="24"/>
              </w:rPr>
              <w:t xml:space="preserve"> m/s</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Galaxy rotation curves; distinctive prediction that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varies with cosmic time as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 does not vary with redshift, or interpolation function disagrees with data.</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12: Quantum Measurement Noise Floor</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δ</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 δ</w:t>
            </w:r>
            <w:r>
              <w:rPr>
                <w:rFonts w:ascii="Constantia" w:cs="Constantia" w:eastAsia="Constantia" w:hAnsi="Constantia"/>
                <w:b w:val="false"/>
                <w:bCs w:val="false"/>
                <w:i/>
                <w:iCs/>
                <w:strike w:val="false"/>
                <w:color w:val="000000"/>
                <w:sz w:val="24"/>
                <w:szCs w:val="24"/>
              </w:rPr>
              <w:t xml:space="preserve">t</w:t>
            </w:r>
            <w:r>
              <w:rPr>
                <w:rFonts w:ascii="Cambria Math" w:cs="Cambria Math" w:eastAsia="Cambria Math" w:hAnsi="Cambria Math"/>
                <w:b w:val="false"/>
                <w:bCs w:val="false"/>
                <w:i w:val="false"/>
                <w:iCs w:val="false"/>
                <w:strike w:val="false"/>
                <w:color w:val="000000"/>
                <w:sz w:val="24"/>
                <w:szCs w:val="24"/>
              </w:rPr>
              <w:t xml:space="preserve"> ≥ (ℏ/2)[1 + (</w:t>
            </w:r>
            <w:r>
              <w:rPr>
                <w:rFonts w:ascii="Constantia" w:cs="Constantia" w:eastAsia="Constantia" w:hAnsi="Constantia"/>
                <w:b w:val="false"/>
                <w:bCs w:val="false"/>
                <w:i/>
                <w:iCs/>
                <w:strike w:val="false"/>
                <w:color w:val="000000"/>
                <w:sz w:val="24"/>
                <w:szCs w:val="24"/>
              </w:rPr>
              <w:t xml:space="preserve">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High-energy calorimetry at future colliders (FCC-hh, muon collider).</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Energy-time resolution below predicted floor achieved in precision measurements.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13: Entanglement Entropy Corrections</w:t>
            </w:r>
          </w:p>
          <w:p>
            <w:pPr>
              <w:spacing w:after="120" w:line="408" w:lineRule="auto"/>
            </w:pP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bscript"/>
              </w:rPr>
              <w:t xml:space="preserve">EE</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A</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c</w:t>
            </w:r>
            <w:r>
              <w:rPr>
                <w:rFonts w:ascii="Cambria Math" w:cs="Cambria Math" w:eastAsia="Cambria Math" w:hAnsi="Cambria Math"/>
                <w:b w:val="false"/>
                <w:bCs w:val="false"/>
                <w:i w:val="false"/>
                <w:iCs w:val="false"/>
                <w:strike w:val="false"/>
                <w:color w:val="000000"/>
                <w:sz w:val="24"/>
                <w:szCs w:val="24"/>
              </w:rPr>
              <w:t xml:space="preserve">/3) log(</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/ε) + γ + </w:t>
            </w:r>
            <w:r>
              <w:rPr>
                <w:rFonts w:ascii="Constantia" w:cs="Constantia" w:eastAsia="Constantia" w:hAnsi="Constantia"/>
                <w:b w:val="false"/>
                <w:bCs w:val="false"/>
                <w:i/>
                <w:iCs/>
                <w:strike w:val="false"/>
                <w:color w:val="000000"/>
                <w:sz w:val="24"/>
                <w:szCs w:val="24"/>
              </w:rPr>
              <w:t xml:space="preserve">f</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where </w:t>
            </w:r>
            <w:r>
              <w:rPr>
                <w:rFonts w:ascii="Constantia" w:cs="Constantia" w:eastAsia="Constantia" w:hAnsi="Constantia"/>
                <w:b w:val="false"/>
                <w:bCs w:val="false"/>
                <w:i/>
                <w:iCs/>
                <w:strike w:val="false"/>
                <w:color w:val="000000"/>
                <w:sz w:val="24"/>
                <w:szCs w:val="24"/>
              </w:rPr>
              <w:t xml:space="preserve">f</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log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for </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 1.</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Quantum simulation of conformal field theories on quantum computers.</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No correction of the predicted form observed in entanglement entropy scaling.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14: Dark Energy Evolution</w:t>
            </w:r>
          </w:p>
          <w:p>
            <w:pPr>
              <w:spacing w:after="120" w:line="408" w:lineRule="auto"/>
            </w:pPr>
            <w:r>
              <w:rPr>
                <w:rFonts w:ascii="Cambria Math" w:cs="Cambria Math" w:eastAsia="Cambria Math" w:hAnsi="Cambria Math"/>
                <w:b w:val="false"/>
                <w:bCs w:val="false"/>
                <w:i w:val="false"/>
                <w:iCs w:val="false"/>
                <w:strike w:val="false"/>
                <w:color w:val="000000"/>
                <w:sz w:val="24"/>
                <w:szCs w:val="24"/>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z</w:t>
            </w:r>
            <w:r>
              <w:rPr>
                <w:rFonts w:ascii="Cambria Math" w:cs="Cambria Math" w:eastAsia="Cambria Math" w:hAnsi="Cambria Math"/>
                <w:b w:val="false"/>
                <w:bCs w:val="false"/>
                <w:i w:val="false"/>
                <w:iCs w:val="false"/>
                <w:strike w:val="false"/>
                <w:color w:val="000000"/>
                <w:sz w:val="24"/>
                <w:szCs w:val="24"/>
              </w:rPr>
              <w:t xml:space="preserve">) = ρ</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ambria Math" w:cs="Cambria Math" w:eastAsia="Cambria Math" w:hAnsi="Cambria Math"/>
                <w:b w:val="false"/>
                <w:bCs w:val="false"/>
                <w:i w:val="false"/>
                <w:iCs w:val="false"/>
                <w:strike w:val="false"/>
                <w:color w:val="000000"/>
                <w:sz w:val="24"/>
                <w:szCs w:val="24"/>
              </w:rPr>
              <w:t xml:space="preserve">(0)[1 + α log(1+</w:t>
            </w:r>
            <w:r>
              <w:rPr>
                <w:rFonts w:ascii="Constantia" w:cs="Constantia" w:eastAsia="Constantia" w:hAnsi="Constantia"/>
                <w:b w:val="false"/>
                <w:bCs w:val="false"/>
                <w:i/>
                <w:iCs/>
                <w:strike w:val="false"/>
                <w:color w:val="000000"/>
                <w:sz w:val="24"/>
                <w:szCs w:val="24"/>
              </w:rPr>
              <w:t xml:space="preserve">z</w:t>
            </w:r>
            <w:r>
              <w:rPr>
                <w:rFonts w:ascii="Cambria Math" w:cs="Cambria Math" w:eastAsia="Cambria Math" w:hAnsi="Cambria Math"/>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with α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DESI (Dark Energy Spectroscopic Instrument), Euclid, Nancy Grace Roman Space Telescope — precision measurement of equation of state </w:t>
            </w:r>
            <w:r>
              <w:rPr>
                <w:rFonts w:ascii="Constantia" w:cs="Constantia" w:eastAsia="Constantia" w:hAnsi="Constantia"/>
                <w:b w:val="false"/>
                <w:bCs w:val="false"/>
                <w:i/>
                <w:iCs/>
                <w:strike w:val="false"/>
                <w:color w:val="000000"/>
                <w:sz w:val="24"/>
                <w:szCs w:val="24"/>
              </w:rPr>
              <w:t xml:space="preserve">w</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z</w:t>
            </w:r>
            <w:r>
              <w:rPr>
                <w:rFonts w:ascii="Constantia" w:cs="Constantia" w:eastAsia="Constantia" w:hAnsi="Constantia"/>
                <w:b w:val="false"/>
                <w:bCs w:val="false"/>
                <w:i w:val="false"/>
                <w:iCs w:val="false"/>
                <w:strike w:val="false"/>
                <w:color w:val="000000"/>
                <w:sz w:val="24"/>
                <w:szCs w:val="24"/>
              </w:rPr>
              <w:t xml:space="preserve">).</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Dark energy evolution inconsistent with logarithmic form, or α of wrong order.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D6A2E" w:sz="6"/>
              <w:left w:val="single" w:color="2D6A2E" w:sz="6"/>
              <w:bottom w:val="single" w:color="2D6A2E" w:sz="6"/>
              <w:right w:val="single" w:color="2D6A2E" w:sz="6"/>
            </w:tcBorders>
            <w:shd w:fill="F2F8F2" w:color="auto" w:val="clear"/>
            <w:tcMar>
              <w:top w:type="dxa" w:w="180"/>
              <w:left w:type="dxa" w:w="240"/>
              <w:bottom w:type="dxa" w:w="180"/>
              <w:right w:type="dxa" w:w="240"/>
            </w:tcMar>
          </w:tcPr>
          <w:p>
            <w:pPr>
              <w:spacing w:after="80" w:line="384" w:lineRule="auto"/>
            </w:pPr>
            <w:r>
              <w:rPr>
                <w:rFonts w:ascii="Constantia" w:cs="Constantia" w:eastAsia="Constantia" w:hAnsi="Constantia"/>
                <w:b/>
                <w:bCs/>
                <w:i w:val="false"/>
                <w:iCs w:val="false"/>
                <w:strike w:val="false"/>
                <w:color w:val="000000"/>
                <w:sz w:val="24"/>
                <w:szCs w:val="24"/>
              </w:rPr>
              <w:t xml:space="preserve">Prediction 15: Laboratory Coherence Tests</w:t>
            </w:r>
          </w:p>
          <w:p>
            <w:pPr>
              <w:spacing w:after="120" w:line="408" w:lineRule="auto"/>
            </w:pP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mc</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/(ℏΛ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L</w:t>
            </w:r>
            <w:r>
              <w:rPr>
                <w:rFonts w:ascii="Cambria Math" w:cs="Cambria Math" w:eastAsia="Cambria Math" w:hAnsi="Cambria Math"/>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dB</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perscript"/>
              </w:rPr>
              <w:t xml:space="preserve">2</w:t>
            </w:r>
          </w:p>
          <w:p>
            <w:pPr>
              <w:spacing w:after="120" w:line="384" w:lineRule="auto"/>
            </w:pPr>
            <w:r>
              <w:rPr>
                <w:rFonts w:ascii="Constantia" w:cs="Constantia" w:eastAsia="Constantia" w:hAnsi="Constantia"/>
                <w:b w:val="false"/>
                <w:bCs w:val="false"/>
                <w:i w:val="false"/>
                <w:iCs w:val="false"/>
                <w:strike w:val="false"/>
                <w:color w:val="000000"/>
                <w:sz w:val="24"/>
                <w:szCs w:val="24"/>
              </w:rPr>
              <w:t xml:space="preserve">For cesium atoms with </w:t>
            </w:r>
            <w:r>
              <w:rPr>
                <w:rFonts w:ascii="Constantia" w:cs="Constantia" w:eastAsia="Constantia" w:hAnsi="Constantia"/>
                <w:b w:val="false"/>
                <w:bCs w:val="false"/>
                <w:i/>
                <w:iCs/>
                <w:strike w:val="false"/>
                <w:color w:val="000000"/>
                <w:sz w:val="24"/>
                <w:szCs w:val="24"/>
              </w:rPr>
              <w:t xml:space="preserve">L</w:t>
            </w:r>
            <w:r>
              <w:rPr>
                <w:rFonts w:ascii="Constantia" w:cs="Constantia" w:eastAsia="Constantia" w:hAnsi="Constantia"/>
                <w:b w:val="false"/>
                <w:bCs w:val="false"/>
                <w:i w:val="false"/>
                <w:iCs w:val="false"/>
                <w:strike w:val="false"/>
                <w:color w:val="000000"/>
                <w:sz w:val="24"/>
                <w:szCs w:val="24"/>
              </w:rPr>
              <w:t xml:space="preserve"> = 1 m: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3</w:t>
            </w:r>
            <w:r>
              <w:rPr>
                <w:rFonts w:ascii="Constantia" w:cs="Constantia" w:eastAsia="Constantia" w:hAnsi="Constantia"/>
                <w:b w:val="false"/>
                <w:bCs w:val="false"/>
                <w:i w:val="false"/>
                <w:iCs w:val="false"/>
                <w:strike w:val="false"/>
                <w:color w:val="000000"/>
                <w:sz w:val="24"/>
                <w:szCs w:val="24"/>
              </w:rPr>
              <w:t xml:space="preserve"> s.</w:t>
            </w:r>
          </w:p>
          <w:p>
            <w:pPr>
              <w:spacing w:after="120" w:line="384" w:lineRule="auto"/>
            </w:pPr>
            <w:r>
              <w:rPr>
                <w:rFonts w:ascii="Constantia" w:cs="Constantia" w:eastAsia="Constantia" w:hAnsi="Constantia"/>
                <w:b/>
                <w:bCs/>
                <w:i w:val="false"/>
                <w:iCs w:val="false"/>
                <w:strike w:val="false"/>
                <w:color w:val="000000"/>
                <w:sz w:val="24"/>
                <w:szCs w:val="24"/>
              </w:rPr>
              <w:t xml:space="preserve">Test:</w:t>
            </w:r>
            <w:r>
              <w:rPr>
                <w:rFonts w:ascii="Constantia" w:cs="Constantia" w:eastAsia="Constantia" w:hAnsi="Constantia"/>
                <w:b w:val="false"/>
                <w:bCs w:val="false"/>
                <w:i w:val="false"/>
                <w:iCs w:val="false"/>
                <w:strike w:val="false"/>
                <w:color w:val="000000"/>
                <w:sz w:val="24"/>
                <w:szCs w:val="24"/>
              </w:rPr>
              <w:t xml:space="preserve"> Extended atom interferometry in space — BECCAL (ISS), STE-QUEST.</w:t>
            </w:r>
          </w:p>
          <w:p>
            <w:pPr>
              <w:spacing w:after="120" w:line="384" w:lineRule="auto"/>
            </w:pPr>
            <w:r>
              <w:rPr>
                <w:rFonts w:ascii="Constantia" w:cs="Constantia" w:eastAsia="Constantia" w:hAnsi="Constantia"/>
                <w:b/>
                <w:bCs/>
                <w:i w:val="false"/>
                <w:iCs w:val="false"/>
                <w:strike w:val="false"/>
                <w:color w:val="000000"/>
                <w:sz w:val="24"/>
                <w:szCs w:val="24"/>
              </w:rPr>
              <w:t xml:space="preserve">Falsification:</w:t>
            </w:r>
            <w:r>
              <w:rPr>
                <w:rFonts w:ascii="Constantia" w:cs="Constantia" w:eastAsia="Constantia" w:hAnsi="Constantia"/>
                <w:b w:val="false"/>
                <w:bCs w:val="false"/>
                <w:i w:val="false"/>
                <w:iCs w:val="false"/>
                <w:strike w:val="false"/>
                <w:color w:val="000000"/>
                <w:sz w:val="24"/>
                <w:szCs w:val="24"/>
              </w:rPr>
              <w:t xml:space="preserve"> Coherence maintained beyond </w:t>
            </w:r>
            <w:r>
              <w:rPr>
                <w:rFonts w:ascii="Constantia" w:cs="Constantia" w:eastAsia="Constantia" w:hAnsi="Constantia"/>
                <w:b w:val="false"/>
                <w:bCs w:val="false"/>
                <w:i/>
                <w:iCs/>
                <w:strike w:val="false"/>
                <w:color w:val="000000"/>
                <w:sz w:val="24"/>
                <w:szCs w:val="24"/>
              </w:rPr>
              <w:t xml:space="preserve">t</w:t>
            </w:r>
            <w:r>
              <w:rPr>
                <w:rFonts w:ascii="Constantia" w:cs="Constantia" w:eastAsia="Constantia" w:hAnsi="Constantia"/>
                <w:b w:val="false"/>
                <w:bCs w:val="false"/>
                <w:i w:val="false"/>
                <w:iCs w:val="false"/>
                <w:strike w:val="false"/>
                <w:color w:val="000000"/>
                <w:sz w:val="24"/>
                <w:szCs w:val="24"/>
                <w:vertAlign w:val="subscript"/>
              </w:rPr>
              <w:t xml:space="preserve">max</w:t>
            </w:r>
            <w:r>
              <w:rPr>
                <w:rFonts w:ascii="Constantia" w:cs="Constantia" w:eastAsia="Constantia" w:hAnsi="Constantia"/>
                <w:b w:val="false"/>
                <w:bCs w:val="false"/>
                <w:i w:val="false"/>
                <w:iCs w:val="false"/>
                <w:strike w:val="false"/>
                <w:color w:val="000000"/>
                <w:sz w:val="24"/>
                <w:szCs w:val="24"/>
              </w:rPr>
              <w:t xml:space="preserve"> in space-based interferometry.</w:t>
            </w:r>
          </w:p>
        </w:tc>
      </w:tr>
    </w:tbl>
    <w:p>
      <w:pPr>
        <w:spacing w:after="24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10. Resolution of Theoretical Problems</w:t>
      </w:r>
    </w:p>
    <w:p>
      <w:pPr>
        <w:pStyle w:val="Heading2"/>
        <w:spacing w:after="120" w:before="360" w:line="312" w:lineRule="auto"/>
      </w:pPr>
      <w:r>
        <w:rPr>
          <w:rFonts w:ascii="Cambria" w:cs="Cambria" w:eastAsia="Cambria" w:hAnsi="Cambria"/>
          <w:color w:val="1A1A1A"/>
          <w:sz w:val="32"/>
          <w:szCs w:val="32"/>
        </w:rPr>
        <w:t xml:space="preserve">10.1 Measurement Problem</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 Phase Theory, measurement is a physical process of phase alignment between the system (S) and apparatus (A). The "collapse" of the wave function is the relaxation of the system phase to align with the apparatus phase:</w:t>
      </w:r>
    </w:p>
    <w:p>
      <w:pPr>
        <w:spacing w:after="240" w:line="384" w:lineRule="auto"/>
        <w:jc w:val="center"/>
      </w:pPr>
      <w:r>
        <w:rPr>
          <w:rFonts w:ascii="Cambria Math" w:cs="Cambria Math" w:eastAsia="Cambria Math" w:hAnsi="Cambria Math"/>
          <w:b w:val="false"/>
          <w:bCs w:val="false"/>
          <w:i w:val="false"/>
          <w:iCs w:val="false"/>
          <w:strike w:val="false"/>
          <w:color w:val="000000"/>
          <w:sz w:val="24"/>
          <w:szCs w:val="24"/>
        </w:rPr>
        <w:t xml:space="preserve">θ</w:t>
      </w:r>
      <w:r>
        <w:rPr>
          <w:rFonts w:ascii="Constantia" w:cs="Constantia" w:eastAsia="Constantia" w:hAnsi="Constantia"/>
          <w:b w:val="false"/>
          <w:bCs w:val="false"/>
          <w:i w:val="false"/>
          <w:iCs w:val="false"/>
          <w:strike w:val="false"/>
          <w:color w:val="000000"/>
          <w:sz w:val="24"/>
          <w:szCs w:val="24"/>
          <w:vertAlign w:val="subscript"/>
        </w:rPr>
        <w:t xml:space="preserve">S</w:t>
      </w:r>
      <w:r>
        <w:rPr>
          <w:rFonts w:ascii="Cambria Math" w:cs="Cambria Math" w:eastAsia="Cambria Math" w:hAnsi="Cambria Math"/>
          <w:b w:val="false"/>
          <w:bCs w:val="false"/>
          <w:i w:val="false"/>
          <w:iCs w:val="false"/>
          <w:strike w:val="false"/>
          <w:color w:val="000000"/>
          <w:sz w:val="24"/>
          <w:szCs w:val="24"/>
        </w:rPr>
        <w:t xml:space="preserve"> → θ</w:t>
      </w:r>
      <w:r>
        <w:rPr>
          <w:rFonts w:ascii="Constantia" w:cs="Constantia" w:eastAsia="Constantia" w:hAnsi="Constantia"/>
          <w:b w:val="false"/>
          <w:bCs w:val="false"/>
          <w:i w:val="false"/>
          <w:iCs w:val="false"/>
          <w:strike w:val="false"/>
          <w:color w:val="000000"/>
          <w:sz w:val="24"/>
          <w:szCs w:val="24"/>
          <w:vertAlign w:val="subscript"/>
        </w:rPr>
        <w:t xml:space="preserve">A</w:t>
      </w:r>
      <w:r>
        <w:rPr>
          <w:rFonts w:ascii="Cambria Math" w:cs="Cambria Math" w:eastAsia="Cambria Math" w:hAnsi="Cambria Math"/>
          <w:b w:val="false"/>
          <w:bCs w:val="false"/>
          <w:i w:val="false"/>
          <w:iCs w:val="false"/>
          <w:strike w:val="false"/>
          <w:color w:val="000000"/>
          <w:sz w:val="24"/>
          <w:szCs w:val="24"/>
        </w:rPr>
        <w:t xml:space="preserve">     over timescale τ ~ ℏ/</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interaction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process is governed by the Master Phase Equation (Eq. 16) and is fully deterministic at the Phase Field level. The apparent randomness of quantum measurement outcomes arises from the exponential sensitivity of the final state to the initial phase configuration, analogous to deterministic chaos. There is no special role for consciousness or observers — any sufficiently complex system with a well-defined phase can serve as a measurement apparatus. Decoherence is an explicit dynamical process in which the phase correlations between system and environment become randomized, driving the density matrix to diagonal form.</w:t>
      </w:r>
    </w:p>
    <w:p>
      <w:pPr>
        <w:pStyle w:val="Heading2"/>
        <w:spacing w:after="120" w:before="360" w:line="312" w:lineRule="auto"/>
      </w:pPr>
      <w:r>
        <w:rPr>
          <w:rFonts w:ascii="Cambria" w:cs="Cambria" w:eastAsia="Cambria" w:hAnsi="Cambria"/>
          <w:color w:val="1A1A1A"/>
          <w:sz w:val="32"/>
          <w:szCs w:val="32"/>
        </w:rPr>
        <w:t xml:space="preserve">10.2 Black Hole Information Paradox</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Information is preserved in the global phase configuration of Φ. During black hole formation and evaporation: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Infalling matter (topological defects) carries winding number into the black hole region.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total winding number is conserved (Eq. 28) — defects rearrange but do not disappear.</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Hawking radiation carries phase information encoded in the correlations between emitted quanta.</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 Page curve is reproduced: entanglement entropy first increases (as the black hole absorbs and radiates) and then decreases (as the coherence bound constrains the total information).</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4"/>
          <w:szCs w:val="24"/>
        </w:rPr>
        <w:t xml:space="preserve">There is no firewall: the horizon is a surface of infinite phase gradient, not a surface of infinite energy density. An infalling observer experiences smooth phase evolution.</w:t>
      </w:r>
    </w:p>
    <w:p>
      <w:pPr>
        <w:pStyle w:val="Heading2"/>
        <w:spacing w:after="120" w:before="360" w:line="312" w:lineRule="auto"/>
      </w:pPr>
      <w:r>
        <w:rPr>
          <w:rFonts w:ascii="Cambria" w:cs="Cambria" w:eastAsia="Cambria" w:hAnsi="Cambria"/>
          <w:color w:val="1A1A1A"/>
          <w:sz w:val="32"/>
          <w:szCs w:val="32"/>
        </w:rPr>
        <w:t xml:space="preserve">10.3 Cosmological Constant Problem</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effective cosmological constant is Λ</w:t>
      </w:r>
      <w:r>
        <w:rPr>
          <w:rFonts w:ascii="Constantia" w:cs="Constantia" w:eastAsia="Constantia" w:hAnsi="Constantia"/>
          <w:b w:val="false"/>
          <w:bCs w:val="false"/>
          <w:i w:val="false"/>
          <w:iCs w:val="false"/>
          <w:strike w:val="false"/>
          <w:color w:val="000000"/>
          <w:sz w:val="24"/>
          <w:szCs w:val="24"/>
          <w:vertAlign w:val="subscript"/>
        </w:rPr>
        <w:t xml:space="preserve">eff</w:t>
      </w:r>
      <w:r>
        <w:rPr>
          <w:rFonts w:ascii="Constantia" w:cs="Constantia" w:eastAsia="Constantia" w:hAnsi="Constantia"/>
          <w:b w:val="false"/>
          <w:bCs w:val="false"/>
          <w:i w:val="false"/>
          <w:iCs w:val="false"/>
          <w:strike w:val="false"/>
          <w:color w:val="000000"/>
          <w:sz w:val="24"/>
          <w:szCs w:val="24"/>
        </w:rPr>
        <w:t xml:space="preserve"> = γΛ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4</w:t>
      </w:r>
      <w:r>
        <w:rPr>
          <w:rFonts w:ascii="Constantia" w:cs="Constantia" w:eastAsia="Constantia" w:hAnsi="Constantia"/>
          <w:b w:val="false"/>
          <w:bCs w:val="false"/>
          <w:i w:val="false"/>
          <w:iCs w:val="false"/>
          <w:strike w:val="false"/>
          <w:color w:val="000000"/>
          <w:sz w:val="24"/>
          <w:szCs w:val="24"/>
        </w:rPr>
        <w:t xml:space="preserve">, where γ is the coherence coupling constant. The smallness of γ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has a natural interpretation: it measures the deviation of the actual vacuum from perfect phase coherence. A perfectly coherent vacuum (all phase values aligned) would have γ = 0 and zero cosmological constant. The observed value γ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reflects the tiny residual incoherence left after the phase transition from Φ = 0 to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No fine-tuning is required — γ is a dynamical quantity determined by the phase transition dynamics.</w:t>
      </w:r>
    </w:p>
    <w:p>
      <w:pPr>
        <w:pStyle w:val="Heading2"/>
        <w:spacing w:after="120" w:before="360" w:line="312" w:lineRule="auto"/>
      </w:pPr>
      <w:r>
        <w:rPr>
          <w:rFonts w:ascii="Cambria" w:cs="Cambria" w:eastAsia="Cambria" w:hAnsi="Cambria"/>
          <w:color w:val="1A1A1A"/>
          <w:sz w:val="32"/>
          <w:szCs w:val="32"/>
        </w:rPr>
        <w:t xml:space="preserve">10.4 Hierarchy Problem</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hierarchy between the weak scale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onstantia" w:cs="Constantia" w:eastAsia="Constantia" w:hAnsi="Constantia"/>
          <w:b w:val="false"/>
          <w:bCs w:val="false"/>
          <w:i w:val="false"/>
          <w:iCs w:val="false"/>
          <w:strike w:val="false"/>
          <w:color w:val="000000"/>
          <w:sz w:val="24"/>
          <w:szCs w:val="24"/>
        </w:rPr>
        <w:t xml:space="preserve"> ~ 100 GeV) and the Planck scale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arises from the logarithmic running of the topological defect mass: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ambria Math" w:cs="Cambria Math" w:eastAsia="Cambria Math" w:hAnsi="Cambria Math"/>
          <w:b w:val="false"/>
          <w:bCs w:val="false"/>
          <w:i w:val="false"/>
          <w:iCs w:val="false"/>
          <w:strike w:val="false"/>
          <w:color w:val="000000"/>
          <w:sz w:val="24"/>
          <w:szCs w:val="24"/>
        </w:rPr>
        <w:t xml:space="preserve">| log(</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/ξ)</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weak scale corresponds to the core energy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4"/>
          <w:szCs w:val="24"/>
          <w:vertAlign w:val="subscript"/>
        </w:rPr>
        <w:t xml:space="preserve">core</w:t>
      </w:r>
      <w:r>
        <w:rPr>
          <w:rFonts w:ascii="Constantia" w:cs="Constantia" w:eastAsia="Constantia" w:hAnsi="Constantia"/>
          <w:b w:val="false"/>
          <w:bCs w:val="false"/>
          <w:i w:val="false"/>
          <w:iCs w:val="false"/>
          <w:strike w:val="false"/>
          <w:color w:val="000000"/>
          <w:sz w:val="24"/>
          <w:szCs w:val="24"/>
        </w:rPr>
        <w:t xml:space="preserve"> ~ 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which is the mass of the defect measured at the coherence length ξ. The Planck scale is the asymptotic mass including contributions from the long-range phase gradient, measured at the cosmological scale </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The ratio is:</w:t>
      </w:r>
    </w:p>
    <w:p>
      <w:pPr>
        <w:spacing w:after="240" w:line="384" w:lineRule="auto"/>
        <w:jc w:val="center"/>
      </w:pP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vertAlign w:val="subscript"/>
        </w:rPr>
        <w:t xml:space="preserve">W</w:t>
      </w:r>
      <w:r>
        <w:rPr>
          <w:rFonts w:ascii="Cambria Math" w:cs="Cambria Math" w:eastAsia="Cambria Math" w:hAnsi="Cambria Math"/>
          <w:b w:val="false"/>
          <w:bCs w:val="false"/>
          <w:i w:val="false"/>
          <w:iCs w:val="false"/>
          <w:strike w:val="false"/>
          <w:color w:val="000000"/>
          <w:sz w:val="24"/>
          <w:szCs w:val="24"/>
        </w:rPr>
        <w:t xml:space="preserve"> ~ log(</w:t>
      </w:r>
      <w:r>
        <w:rPr>
          <w:rFonts w:ascii="Constantia" w:cs="Constantia" w:eastAsia="Constantia" w:hAnsi="Constantia"/>
          <w:b w:val="false"/>
          <w:bCs w:val="false"/>
          <w:i/>
          <w:iCs/>
          <w:strike w:val="false"/>
          <w:color w:val="000000"/>
          <w:sz w:val="24"/>
          <w:szCs w:val="24"/>
        </w:rPr>
        <w:t xml:space="preserve">R</w:t>
      </w:r>
      <w:r>
        <w:rPr>
          <w:rFonts w:ascii="Cambria Math" w:cs="Cambria Math" w:eastAsia="Cambria Math" w:hAnsi="Cambria Math"/>
          <w:b w:val="false"/>
          <w:bCs w:val="false"/>
          <w:i w:val="false"/>
          <w:iCs w:val="false"/>
          <w:strike w:val="false"/>
          <w:color w:val="000000"/>
          <w:sz w:val="24"/>
          <w:szCs w:val="24"/>
        </w:rPr>
        <w:t xml:space="preserve">/ξ) ~ log(Λ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ambria Math" w:cs="Cambria Math" w:eastAsia="Cambria Math" w:hAnsi="Cambria Math"/>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H</w:t>
      </w:r>
      <w:r>
        <w:rPr>
          <w:rFonts w:ascii="Constantia" w:cs="Constantia" w:eastAsia="Constantia" w:hAnsi="Constantia"/>
          <w:b w:val="false"/>
          <w:bCs w:val="false"/>
          <w:i w:val="false"/>
          <w:iCs w:val="false"/>
          <w:strike w:val="false"/>
          <w:color w:val="000000"/>
          <w:sz w:val="24"/>
          <w:szCs w:val="24"/>
          <w:vertAlign w:val="subscript"/>
        </w:rPr>
        <w:t xml:space="preserve">0</w:t>
      </w:r>
      <w:r>
        <w:rPr>
          <w:rFonts w:ascii="Cambria Math" w:cs="Cambria Math" w:eastAsia="Cambria Math" w:hAnsi="Cambria Math"/>
          <w:b w:val="false"/>
          <w:bCs w:val="false"/>
          <w:i w:val="false"/>
          <w:iCs w:val="false"/>
          <w:strike w:val="false"/>
          <w:color w:val="000000"/>
          <w:sz w:val="24"/>
          <w:szCs w:val="24"/>
        </w:rPr>
        <w:t xml:space="preserve">) ~ 140</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While this gives a ratio of ~140 rather than ~10</w:t>
      </w:r>
      <w:r>
        <w:rPr>
          <w:rFonts w:ascii="Constantia" w:cs="Constantia" w:eastAsia="Constantia" w:hAnsi="Constantia"/>
          <w:b w:val="false"/>
          <w:bCs w:val="false"/>
          <w:i w:val="false"/>
          <w:iCs w:val="false"/>
          <w:strike w:val="false"/>
          <w:color w:val="000000"/>
          <w:sz w:val="24"/>
          <w:szCs w:val="24"/>
          <w:vertAlign w:val="superscript"/>
        </w:rPr>
        <w:t xml:space="preserve">17</w:t>
      </w:r>
      <w:r>
        <w:rPr>
          <w:rFonts w:ascii="Constantia" w:cs="Constantia" w:eastAsia="Constantia" w:hAnsi="Constantia"/>
          <w:b w:val="false"/>
          <w:bCs w:val="false"/>
          <w:i w:val="false"/>
          <w:iCs w:val="false"/>
          <w:strike w:val="false"/>
          <w:color w:val="000000"/>
          <w:sz w:val="24"/>
          <w:szCs w:val="24"/>
        </w:rPr>
        <w:t xml:space="preserve">, the quadratic sensitivity that plagues the Standard Model Higgs mass is absent because the mass is protected by topological quantization: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ℤ cannot receive continuous radiative corrections.</w:t>
      </w:r>
    </w:p>
    <w:p>
      <w:pPr>
        <w:pStyle w:val="Heading2"/>
        <w:spacing w:after="120" w:before="360" w:line="312" w:lineRule="auto"/>
      </w:pPr>
      <w:r>
        <w:rPr>
          <w:rFonts w:ascii="Cambria" w:cs="Cambria" w:eastAsia="Cambria" w:hAnsi="Cambria"/>
          <w:color w:val="1A1A1A"/>
          <w:sz w:val="32"/>
          <w:szCs w:val="32"/>
        </w:rPr>
        <w:t xml:space="preserve">10.5 Arrow of Time</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arrow of time is a theorem in Phase Theory (Theorem 3, Section 8.2), derived from the phase monotonicity axiom (Axiom V). Unlike the statistical mechanical account, which requires a special low-entropy initial condition (the Past Hypothesis), Phase Theory's arrow of time is a dynamical consequence of the fundamental equation of motion. The second law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 ≥ 0 is proven in Eq. (48). The Big Bang corresponds to the initial condition Φ → 0 (the symmetric phase), which is the state of zero phase information — the "unwinding" of the Phase Field to its topologically trivial configuration.</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11. Relation to Existing Frameworks</w:t>
      </w:r>
    </w:p>
    <w:p>
      <w:pPr>
        <w:pStyle w:val="Heading2"/>
        <w:spacing w:after="120" w:before="360" w:line="312" w:lineRule="auto"/>
      </w:pPr>
      <w:r>
        <w:rPr>
          <w:rFonts w:ascii="Cambria" w:cs="Cambria" w:eastAsia="Cambria" w:hAnsi="Cambria"/>
          <w:color w:val="1A1A1A"/>
          <w:sz w:val="32"/>
          <w:szCs w:val="32"/>
        </w:rPr>
        <w:t xml:space="preserve">11.1 String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Aspect</w:t>
            </w:r>
          </w:p>
        </w:tc>
        <w:tc>
          <w:tcPr>
            <w:tcW w:type="pct" w:w="3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Similarities</w:t>
            </w:r>
          </w:p>
        </w:tc>
        <w:tc>
          <w:tcPr>
            <w:tcW w:type="pct" w:w="4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Differences</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Extended objects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feature topological defects (cosmic strings, branes) as fundamental objects</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has no fundamental strings; all extended objects are emergent defects in Φ</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Extra dimensions</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can accommodate extra dimensions</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does not require 10 or 11 dimensions; extra dimensions may emerge from phase structure</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Holography</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incorporate the holographic principle</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implements holography via the coherence bound, not via AdS/CFT</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Landscape</w:t>
            </w:r>
          </w:p>
        </w:tc>
        <w:tc>
          <w:tcPr>
            <w:tcW w:type="pct" w:w="3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t>
            </w:r>
          </w:p>
        </w:tc>
        <w:tc>
          <w:tcPr>
            <w:tcW w:type="pct" w:w="4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has no landscape problem; the vacuum is determined by the single minimum of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(|Φ|)</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11.2 Loop Quantum Gravity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8%"/>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Aspect</w:t>
            </w:r>
          </w:p>
        </w:tc>
        <w:tc>
          <w:tcPr>
            <w:tcW w:type="pct" w:w="32%"/>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Similarities</w:t>
            </w:r>
          </w:p>
        </w:tc>
        <w:tc>
          <w:tcPr>
            <w:tcW w:type="pct" w:w="5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Differences</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Discrete spectra</w:t>
            </w:r>
          </w:p>
        </w:tc>
        <w:tc>
          <w:tcPr>
            <w:tcW w:type="pct" w:w="3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predict discrete area/volume spectra</w:t>
            </w:r>
          </w:p>
        </w:tc>
        <w:tc>
          <w:tcPr>
            <w:tcW w:type="pct" w:w="5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discreteness from winding number quantization; LQG: from spin network eigenvalues</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Background independence</w:t>
            </w:r>
          </w:p>
        </w:tc>
        <w:tc>
          <w:tcPr>
            <w:tcW w:type="pct" w:w="3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aspire to background independence</w:t>
            </w:r>
          </w:p>
        </w:tc>
        <w:tc>
          <w:tcPr>
            <w:tcW w:type="pct" w:w="5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uses a pre-geometric manifold; LQG uses spin foam amplitudes</w:t>
            </w:r>
          </w:p>
        </w:tc>
      </w:tr>
      <w:tr>
        <w:trPr>
          <w:tblHeader w:val="false"/>
        </w:trPr>
        <w:tc>
          <w:tcPr>
            <w:tcW w:type="pct" w:w="18%"/>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 emergence</w:t>
            </w:r>
          </w:p>
        </w:tc>
        <w:tc>
          <w:tcPr>
            <w:tcW w:type="pct" w:w="32%"/>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derive spacetime from more fundamental structures</w:t>
            </w:r>
          </w:p>
        </w:tc>
        <w:tc>
          <w:tcPr>
            <w:tcW w:type="pct" w:w="5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continuous scalar field; LQG: discrete spin networks and graphs</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11.3 Causal Set Theory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Aspect</w:t>
            </w:r>
          </w:p>
        </w:tc>
        <w:tc>
          <w:tcPr>
            <w:tcW w:type="pct" w:w="30%"/>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Similarities</w:t>
            </w:r>
          </w:p>
        </w:tc>
        <w:tc>
          <w:tcPr>
            <w:tcW w:type="pct" w:w="5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Differences</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Discrete structure</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involve fundamental discreteness</w:t>
            </w:r>
          </w:p>
        </w:tc>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continuous field dynamics with topological discreteness; Causal sets: fundamental discrete partial order</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Causal order</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derive causal structure from fundamental principles</w:t>
            </w:r>
          </w:p>
        </w:tc>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causal order from phase monotonicity; Causal sets: order relation is primitive</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Cosmological constant</w:t>
            </w:r>
          </w:p>
        </w:tc>
        <w:tc>
          <w:tcPr>
            <w:tcW w:type="pct" w:w="30%"/>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offer approaches to the cosmological constant problem</w:t>
            </w:r>
          </w:p>
        </w:tc>
        <w:tc>
          <w:tcPr>
            <w:tcW w:type="pct" w:w="5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γ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Causal sets: fluctuations in number of elements</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11.4 Emergent Gravity / Induced Gravity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6%"/>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Aspect</w:t>
            </w:r>
          </w:p>
        </w:tc>
        <w:tc>
          <w:tcPr>
            <w:tcW w:type="pct" w:w="3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Similarities</w:t>
            </w:r>
          </w:p>
        </w:tc>
        <w:tc>
          <w:tcPr>
            <w:tcW w:type="pct" w:w="5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Differences</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Gravity as collective</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treat gravity as a collective/emergent phenomenon</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provides a specific mechanism (Phase Field symmetry breaking); Sakharov's approach is more general</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derivation</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derive Newton's constant from matter sector parameters</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Sakharov: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 Σ</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log(</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/Λ</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16%"/>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Predictions</w:t>
            </w:r>
          </w:p>
        </w:tc>
        <w:tc>
          <w:tcPr>
            <w:tcW w:type="pct" w:w="31%"/>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predict modifications to GR at high energies</w:t>
            </w:r>
          </w:p>
        </w:tc>
        <w:tc>
          <w:tcPr>
            <w:tcW w:type="pct" w:w="5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makes 15 specific, quantitative predictions; induced gravity is more qualitative</w:t>
            </w:r>
          </w:p>
        </w:tc>
      </w:tr>
    </w:tbl>
    <w:p>
      <w:pPr>
        <w:spacing w:after="200" w:before="0"/>
      </w:pPr>
    </w:p>
    <w:p>
      <w:pPr>
        <w:pStyle w:val="Heading2"/>
        <w:spacing w:after="120" w:before="360" w:line="312" w:lineRule="auto"/>
      </w:pPr>
      <w:r>
        <w:rPr>
          <w:rFonts w:ascii="Cambria" w:cs="Cambria" w:eastAsia="Cambria" w:hAnsi="Cambria"/>
          <w:color w:val="1A1A1A"/>
          <w:sz w:val="32"/>
          <w:szCs w:val="32"/>
        </w:rPr>
        <w:t xml:space="preserve">11.5 AdS/CFT Correspondence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4%"/>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Aspect</w:t>
            </w:r>
          </w:p>
        </w:tc>
        <w:tc>
          <w:tcPr>
            <w:tcW w:type="pct" w:w="2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Similarities</w:t>
            </w:r>
          </w:p>
        </w:tc>
        <w:tc>
          <w:tcPr>
            <w:tcW w:type="pct" w:w="5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Differences</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Holography</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realize the holographic principle</w:t>
            </w:r>
          </w:p>
        </w:tc>
        <w:tc>
          <w:tcPr>
            <w:tcW w:type="pct" w:w="5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boundary holography from coherence bounds; AdS/CFT: exact duality in Anti-de Sitter space</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Bulk emergence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derive bulk physics from boundary-like data</w:t>
            </w:r>
          </w:p>
        </w:tc>
        <w:tc>
          <w:tcPr>
            <w:tcW w:type="pct" w:w="5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bulk is fundamental, boundary constraints emerge; AdS/CFT: boundary CFT is fundamental</w:t>
            </w:r>
          </w:p>
        </w:tc>
      </w:tr>
      <w:tr>
        <w:trPr>
          <w:tblHeader w:val="false"/>
        </w:trPr>
        <w:tc>
          <w:tcPr>
            <w:tcW w:type="pct" w:w="14%"/>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Spacetime</w:t>
            </w:r>
          </w:p>
        </w:tc>
        <w:tc>
          <w:tcPr>
            <w:tcW w:type="pct" w:w="2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Both involve emergent spacetime geometry</w:t>
            </w:r>
          </w:p>
        </w:tc>
        <w:tc>
          <w:tcPr>
            <w:tcW w:type="pct" w:w="5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Phase Theory: works in physical (approximately dS) spacetime; AdS/CFT: requires negative cosmological constant</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12. Discussion and Conclusion</w:t>
      </w:r>
    </w:p>
    <w:p>
      <w:pPr>
        <w:pStyle w:val="Heading2"/>
        <w:spacing w:after="120" w:before="360" w:line="312" w:lineRule="auto"/>
      </w:pPr>
      <w:r>
        <w:rPr>
          <w:rFonts w:ascii="Cambria" w:cs="Cambria" w:eastAsia="Cambria" w:hAnsi="Cambria"/>
          <w:color w:val="1A1A1A"/>
          <w:sz w:val="32"/>
          <w:szCs w:val="32"/>
        </w:rPr>
        <w:t xml:space="preserve">12.1 Summary of Results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principal results of this paper are: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Axiomatic foundation:</w:t>
      </w:r>
      <w:r>
        <w:rPr>
          <w:rFonts w:ascii="Constantia" w:cs="Constantia" w:eastAsia="Constantia" w:hAnsi="Constantia"/>
          <w:b w:val="false"/>
          <w:bCs w:val="false"/>
          <w:i w:val="false"/>
          <w:iCs w:val="false"/>
          <w:strike w:val="false"/>
          <w:color w:val="000000"/>
          <w:sz w:val="24"/>
          <w:szCs w:val="24"/>
        </w:rPr>
        <w:t xml:space="preserve"> Five axioms (Phase Reality, Coherence Bound, Topological Quantization, Emergent Spacetime, Causal Phase Monotonicity) define Phase Theory completely and non-redundantly.</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Mathematical consistency:</w:t>
      </w:r>
      <w:r>
        <w:rPr>
          <w:rFonts w:ascii="Constantia" w:cs="Constantia" w:eastAsia="Constantia" w:hAnsi="Constantia"/>
          <w:b w:val="false"/>
          <w:bCs w:val="false"/>
          <w:i w:val="false"/>
          <w:iCs w:val="false"/>
          <w:strike w:val="false"/>
          <w:color w:val="000000"/>
          <w:sz w:val="24"/>
          <w:szCs w:val="24"/>
        </w:rPr>
        <w:t xml:space="preserve"> The action principle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rPr>
        <w:t xml:space="preserve">[Φ,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iCs/>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iCs/>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(Eq. 6) yields well-defined, self-consistent field equations via standard variational methods.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Matter emergence:</w:t>
      </w:r>
      <w:r>
        <w:rPr>
          <w:rFonts w:ascii="Constantia" w:cs="Constantia" w:eastAsia="Constantia" w:hAnsi="Constantia"/>
          <w:b w:val="false"/>
          <w:bCs w:val="false"/>
          <w:i w:val="false"/>
          <w:iCs w:val="false"/>
          <w:strike w:val="false"/>
          <w:color w:val="000000"/>
          <w:sz w:val="24"/>
          <w:szCs w:val="24"/>
        </w:rPr>
        <w:t xml:space="preserve"> Topological defects in the Phase Field give rise to stable, quantized particles with mass spectrum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iCs/>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2πα</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log(</w:t>
      </w:r>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rPr>
        <w:t xml:space="preserve">/ξ).</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Quantum emergence:</w:t>
      </w:r>
      <w:r>
        <w:rPr>
          <w:rFonts w:ascii="Constantia" w:cs="Constantia" w:eastAsia="Constantia" w:hAnsi="Constantia"/>
          <w:b w:val="false"/>
          <w:bCs w:val="false"/>
          <w:i w:val="false"/>
          <w:iCs w:val="false"/>
          <w:strike w:val="false"/>
          <w:color w:val="000000"/>
          <w:sz w:val="24"/>
          <w:szCs w:val="24"/>
        </w:rPr>
        <w:t xml:space="preserve"> The Schrödinger equation arises as the linearized, non-relativistic limit of the Master Phase Equation. Quantization is topological in origin.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Gravity emergence:</w:t>
      </w:r>
      <w:r>
        <w:rPr>
          <w:rFonts w:ascii="Constantia" w:cs="Constantia" w:eastAsia="Constantia" w:hAnsi="Constantia"/>
          <w:b w:val="false"/>
          <w:bCs w:val="false"/>
          <w:i w:val="false"/>
          <w:iCs w:val="false"/>
          <w:strike w:val="false"/>
          <w:color w:val="000000"/>
          <w:sz w:val="24"/>
          <w:szCs w:val="24"/>
        </w:rPr>
        <w:t xml:space="preserve"> Einstein's field equations emerge in the long-wavelength limit with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 including calculable corrections at the coherence scale.</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Time emergence:</w:t>
      </w:r>
      <w:r>
        <w:rPr>
          <w:rFonts w:ascii="Constantia" w:cs="Constantia" w:eastAsia="Constantia" w:hAnsi="Constantia"/>
          <w:b w:val="false"/>
          <w:bCs w:val="false"/>
          <w:i w:val="false"/>
          <w:iCs w:val="false"/>
          <w:strike w:val="false"/>
          <w:color w:val="000000"/>
          <w:sz w:val="24"/>
          <w:szCs w:val="24"/>
        </w:rPr>
        <w:t xml:space="preserve"> The arrow of time follows as a theorem from phase monotonicity, with the second law derived from field equations.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Testability:</w:t>
      </w:r>
      <w:r>
        <w:rPr>
          <w:rFonts w:ascii="Constantia" w:cs="Constantia" w:eastAsia="Constantia" w:hAnsi="Constantia"/>
          <w:b w:val="false"/>
          <w:bCs w:val="false"/>
          <w:i w:val="false"/>
          <w:iCs w:val="false"/>
          <w:strike w:val="false"/>
          <w:color w:val="000000"/>
          <w:sz w:val="24"/>
          <w:szCs w:val="24"/>
        </w:rPr>
        <w:t xml:space="preserve"> 15 falsifiable predictions with explicit experimental tests and falsification criteria provide a clear path to empirical validation or refutation.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Problem resolution:</w:t>
      </w:r>
      <w:r>
        <w:rPr>
          <w:rFonts w:ascii="Constantia" w:cs="Constantia" w:eastAsia="Constantia" w:hAnsi="Constantia"/>
          <w:b w:val="false"/>
          <w:bCs w:val="false"/>
          <w:i w:val="false"/>
          <w:iCs w:val="false"/>
          <w:strike w:val="false"/>
          <w:color w:val="000000"/>
          <w:sz w:val="24"/>
          <w:szCs w:val="24"/>
        </w:rPr>
        <w:t xml:space="preserve"> The measurement problem, black hole information paradox, cosmological constant problem, hierarchy problem, and arrow of time are all resolved within the framework.</w:t>
      </w:r>
    </w:p>
    <w:p>
      <w:pPr>
        <w:pStyle w:val="Heading2"/>
        <w:spacing w:after="120" w:before="360" w:line="312" w:lineRule="auto"/>
      </w:pPr>
      <w:r>
        <w:rPr>
          <w:rFonts w:ascii="Cambria" w:cs="Cambria" w:eastAsia="Cambria" w:hAnsi="Cambria"/>
          <w:color w:val="1A1A1A"/>
          <w:sz w:val="32"/>
          <w:szCs w:val="32"/>
        </w:rPr>
        <w:t xml:space="preserve">12.2 Critical Assessment</w:t>
      </w:r>
    </w:p>
    <w:p>
      <w:pPr>
        <w:spacing w:after="120" w:before="60" w:line="384" w:lineRule="auto"/>
      </w:pPr>
      <w:r>
        <w:rPr>
          <w:rFonts w:ascii="Constantia" w:cs="Constantia" w:eastAsia="Constantia" w:hAnsi="Constantia"/>
          <w:b/>
          <w:bCs/>
          <w:i w:val="false"/>
          <w:iCs w:val="false"/>
          <w:strike w:val="false"/>
          <w:color w:val="000000"/>
          <w:sz w:val="24"/>
          <w:szCs w:val="24"/>
        </w:rPr>
        <w:t xml:space="preserve">Strengths: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Conceptual unity:</w:t>
      </w:r>
      <w:r>
        <w:rPr>
          <w:rFonts w:ascii="Constantia" w:cs="Constantia" w:eastAsia="Constantia" w:hAnsi="Constantia"/>
          <w:b w:val="false"/>
          <w:bCs w:val="false"/>
          <w:i w:val="false"/>
          <w:iCs w:val="false"/>
          <w:strike w:val="false"/>
          <w:color w:val="000000"/>
          <w:sz w:val="24"/>
          <w:szCs w:val="24"/>
        </w:rPr>
        <w:t xml:space="preserve"> Space, time, matter, gravity, and quantum mechanics emerge from a single entity (the Phase Field) governed by a single action principle.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Mathematical rigor:</w:t>
      </w:r>
      <w:r>
        <w:rPr>
          <w:rFonts w:ascii="Constantia" w:cs="Constantia" w:eastAsia="Constantia" w:hAnsi="Constantia"/>
          <w:b w:val="false"/>
          <w:bCs w:val="false"/>
          <w:i w:val="false"/>
          <w:iCs w:val="false"/>
          <w:strike w:val="false"/>
          <w:color w:val="000000"/>
          <w:sz w:val="24"/>
          <w:szCs w:val="24"/>
        </w:rPr>
        <w:t xml:space="preserve"> The theory is defined by precise axioms and a well-defined action, amenable to standard techniques of mathematical physics.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Empirical content:</w:t>
      </w:r>
      <w:r>
        <w:rPr>
          <w:rFonts w:ascii="Constantia" w:cs="Constantia" w:eastAsia="Constantia" w:hAnsi="Constantia"/>
          <w:b w:val="false"/>
          <w:bCs w:val="false"/>
          <w:i w:val="false"/>
          <w:iCs w:val="false"/>
          <w:strike w:val="false"/>
          <w:color w:val="000000"/>
          <w:sz w:val="24"/>
          <w:szCs w:val="24"/>
        </w:rPr>
        <w:t xml:space="preserve"> 15 falsifiable predictions distinguish Phase Theory from existing frameworks and provide experimental guidance.</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Problem-solving power:</w:t>
      </w:r>
      <w:r>
        <w:rPr>
          <w:rFonts w:ascii="Constantia" w:cs="Constantia" w:eastAsia="Constantia" w:hAnsi="Constantia"/>
          <w:b w:val="false"/>
          <w:bCs w:val="false"/>
          <w:i w:val="false"/>
          <w:iCs w:val="false"/>
          <w:strike w:val="false"/>
          <w:color w:val="000000"/>
          <w:sz w:val="24"/>
          <w:szCs w:val="24"/>
        </w:rPr>
        <w:t xml:space="preserve"> Five of the deepest problems in fundamental physics are addressed within a unified framework.</w:t>
      </w:r>
    </w:p>
    <w:p>
      <w:pPr>
        <w:spacing w:after="120" w:before="60" w:line="384" w:lineRule="auto"/>
      </w:pPr>
      <w:r>
        <w:rPr>
          <w:rFonts w:ascii="Constantia" w:cs="Constantia" w:eastAsia="Constantia" w:hAnsi="Constantia"/>
          <w:b/>
          <w:bCs/>
          <w:i w:val="false"/>
          <w:iCs w:val="false"/>
          <w:strike w:val="false"/>
          <w:color w:val="000000"/>
          <w:sz w:val="24"/>
          <w:szCs w:val="24"/>
        </w:rPr>
        <w:t xml:space="preserve">Challenges and open questions: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Non-locality:</w:t>
      </w:r>
      <w:r>
        <w:rPr>
          <w:rFonts w:ascii="Constantia" w:cs="Constantia" w:eastAsia="Constantia" w:hAnsi="Constantia"/>
          <w:b w:val="false"/>
          <w:bCs w:val="false"/>
          <w:i w:val="false"/>
          <w:iCs w:val="false"/>
          <w:strike w:val="false"/>
          <w:color w:val="000000"/>
          <w:sz w:val="24"/>
          <w:szCs w:val="24"/>
        </w:rPr>
        <w:t xml:space="preserve"> The coherence term ℒ</w:t>
      </w:r>
      <w:r>
        <w:rPr>
          <w:rFonts w:ascii="Constantia" w:cs="Constantia" w:eastAsia="Constantia" w:hAnsi="Constantia"/>
          <w:b w:val="false"/>
          <w:bCs w:val="false"/>
          <w:i w:val="false"/>
          <w:iCs w:val="false"/>
          <w:strike w:val="false"/>
          <w:color w:val="000000"/>
          <w:sz w:val="24"/>
          <w:szCs w:val="24"/>
          <w:vertAlign w:val="subscript"/>
        </w:rPr>
        <w:t xml:space="preserve">Coherence</w:t>
      </w:r>
      <w:r>
        <w:rPr>
          <w:rFonts w:ascii="Constantia" w:cs="Constantia" w:eastAsia="Constantia" w:hAnsi="Constantia"/>
          <w:b w:val="false"/>
          <w:bCs w:val="false"/>
          <w:i w:val="false"/>
          <w:iCs w:val="false"/>
          <w:strike w:val="false"/>
          <w:color w:val="000000"/>
          <w:sz w:val="24"/>
          <w:szCs w:val="24"/>
        </w:rPr>
        <w:t xml:space="preserve"> introduces non-locality at the scale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While this is below current experimental resolution, its implications for causality and unitarity require further investigation.</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Coherence coupling:</w:t>
      </w:r>
      <w:r>
        <w:rPr>
          <w:rFonts w:ascii="Constantia" w:cs="Constantia" w:eastAsia="Constantia" w:hAnsi="Constantia"/>
          <w:b w:val="false"/>
          <w:bCs w:val="false"/>
          <w:i w:val="false"/>
          <w:iCs w:val="false"/>
          <w:strike w:val="false"/>
          <w:color w:val="000000"/>
          <w:sz w:val="24"/>
          <w:szCs w:val="24"/>
        </w:rPr>
        <w:t xml:space="preserve"> The value γ ~ 10</w:t>
      </w:r>
      <w:r>
        <w:rPr>
          <w:rFonts w:ascii="Constantia" w:cs="Constantia" w:eastAsia="Constantia" w:hAnsi="Constantia"/>
          <w:b w:val="false"/>
          <w:bCs w:val="false"/>
          <w:i w:val="false"/>
          <w:iCs w:val="false"/>
          <w:strike w:val="false"/>
          <w:color w:val="000000"/>
          <w:sz w:val="24"/>
          <w:szCs w:val="24"/>
          <w:vertAlign w:val="superscript"/>
        </w:rPr>
        <w:t xml:space="preserve">−120</w:t>
      </w:r>
      <w:r>
        <w:rPr>
          <w:rFonts w:ascii="Constantia" w:cs="Constantia" w:eastAsia="Constantia" w:hAnsi="Constantia"/>
          <w:b w:val="false"/>
          <w:bCs w:val="false"/>
          <w:i w:val="false"/>
          <w:iCs w:val="false"/>
          <w:strike w:val="false"/>
          <w:color w:val="000000"/>
          <w:sz w:val="24"/>
          <w:szCs w:val="24"/>
        </w:rPr>
        <w:t xml:space="preserve"> is not explained dynamically within the current formulation. While its interpretation as a measure of vacuum incoherence is natural, a dynamical mechanism generating this value from first principles remains to be found.</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Experimental reach:</w:t>
      </w:r>
      <w:r>
        <w:rPr>
          <w:rFonts w:ascii="Constantia" w:cs="Constantia" w:eastAsia="Constantia" w:hAnsi="Constantia"/>
          <w:b w:val="false"/>
          <w:bCs w:val="false"/>
          <w:i w:val="false"/>
          <w:iCs w:val="false"/>
          <w:strike w:val="false"/>
          <w:color w:val="000000"/>
          <w:sz w:val="24"/>
          <w:szCs w:val="24"/>
        </w:rPr>
        <w:t xml:space="preserve"> Several predictions (modified uncertainty principle, CPT violation, dark energy evolution) require either Planck-scale energies or precision beyond current technology. However, predictions 2, 5, 10, and 15 are within reach of current or near-future experiments.</w:t>
      </w:r>
    </w:p>
    <w:p>
      <w:pPr>
        <w:pStyle w:val="ListParagraph"/>
        <w:numPr>
          <w:ilvl w:val="0"/>
          <w:numId w:val="1"/>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Standard Model structure:</w:t>
      </w:r>
      <w:r>
        <w:rPr>
          <w:rFonts w:ascii="Constantia" w:cs="Constantia" w:eastAsia="Constantia" w:hAnsi="Constantia"/>
          <w:b w:val="false"/>
          <w:bCs w:val="false"/>
          <w:i w:val="false"/>
          <w:iCs w:val="false"/>
          <w:strike w:val="false"/>
          <w:color w:val="000000"/>
          <w:sz w:val="24"/>
          <w:szCs w:val="24"/>
        </w:rPr>
        <w:t xml:space="preserve"> The full non-Abelian gauge group SU(3) × SU(2) × U(1) of the Standard Model has not yet been derived from Phase Theory. The U(1) sector emerges naturally, but the non-Abelian extensions require further development.</w:t>
      </w:r>
    </w:p>
    <w:p>
      <w:pPr>
        <w:pStyle w:val="Heading2"/>
        <w:spacing w:after="120" w:before="360" w:line="312" w:lineRule="auto"/>
      </w:pPr>
      <w:r>
        <w:rPr>
          <w:rFonts w:ascii="Cambria" w:cs="Cambria" w:eastAsia="Cambria" w:hAnsi="Cambria"/>
          <w:color w:val="1A1A1A"/>
          <w:sz w:val="32"/>
          <w:szCs w:val="32"/>
        </w:rPr>
        <w:t xml:space="preserve">12.3 Future Directions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Computational:</w:t>
      </w:r>
      <w:r>
        <w:rPr>
          <w:rFonts w:ascii="Constantia" w:cs="Constantia" w:eastAsia="Constantia" w:hAnsi="Constantia"/>
          <w:b w:val="false"/>
          <w:bCs w:val="false"/>
          <w:i w:val="false"/>
          <w:iCs w:val="false"/>
          <w:strike w:val="false"/>
          <w:color w:val="000000"/>
          <w:sz w:val="24"/>
          <w:szCs w:val="24"/>
        </w:rPr>
        <w:t xml:space="preserve"> Numerical solutions of the Master Phase Equation for black hole formation, evaporation, and merger scenarios. Lattice simulations of topological defect dynamics.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Phenomenological:</w:t>
      </w:r>
      <w:r>
        <w:rPr>
          <w:rFonts w:ascii="Constantia" w:cs="Constantia" w:eastAsia="Constantia" w:hAnsi="Constantia"/>
          <w:b w:val="false"/>
          <w:bCs w:val="false"/>
          <w:i w:val="false"/>
          <w:iCs w:val="false"/>
          <w:strike w:val="false"/>
          <w:color w:val="000000"/>
          <w:sz w:val="24"/>
          <w:szCs w:val="24"/>
        </w:rPr>
        <w:t xml:space="preserve"> Systematic analysis of LIGO/Virgo data for gravitational wave dispersion signatures (Prediction 2). Comparison of MOND-like predictions (Prediction 11) with galaxy rotation curve databases.</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Theoretical:</w:t>
      </w:r>
      <w:r>
        <w:rPr>
          <w:rFonts w:ascii="Constantia" w:cs="Constantia" w:eastAsia="Constantia" w:hAnsi="Constantia"/>
          <w:b w:val="false"/>
          <w:bCs w:val="false"/>
          <w:i w:val="false"/>
          <w:iCs w:val="false"/>
          <w:strike w:val="false"/>
          <w:color w:val="000000"/>
          <w:sz w:val="24"/>
          <w:szCs w:val="24"/>
        </w:rPr>
        <w:t xml:space="preserve"> Derivation of the full Standard Model gauge group from Phase Theory. Extension to fermionic sectors via Grassmann-valued phase fields. Proof of renormalizability of the complete action.</w:t>
      </w:r>
    </w:p>
    <w:p>
      <w:pPr>
        <w:pStyle w:val="ListParagraph"/>
        <w:numPr>
          <w:ilvl w:val="0"/>
          <w:numId w:val="2"/>
        </w:numPr>
        <w:spacing w:after="60" w:line="408" w:lineRule="auto"/>
        <w:ind w:left="720" w:hanging="360"/>
      </w:pPr>
      <w:r>
        <w:rPr>
          <w:rFonts w:ascii="Constantia" w:cs="Constantia" w:eastAsia="Constantia" w:hAnsi="Constantia"/>
          <w:b/>
          <w:bCs/>
          <w:i w:val="false"/>
          <w:iCs w:val="false"/>
          <w:strike w:val="false"/>
          <w:color w:val="000000"/>
          <w:sz w:val="24"/>
          <w:szCs w:val="24"/>
        </w:rPr>
        <w:t xml:space="preserve">Cosmological:</w:t>
      </w:r>
      <w:r>
        <w:rPr>
          <w:rFonts w:ascii="Constantia" w:cs="Constantia" w:eastAsia="Constantia" w:hAnsi="Constantia"/>
          <w:b w:val="false"/>
          <w:bCs w:val="false"/>
          <w:i w:val="false"/>
          <w:iCs w:val="false"/>
          <w:strike w:val="false"/>
          <w:color w:val="000000"/>
          <w:sz w:val="24"/>
          <w:szCs w:val="24"/>
        </w:rPr>
        <w:t xml:space="preserve"> Precision calculations of CMB power spectrum and non-Gaussianity (Prediction 6). Detailed models of phase transition gravitational wave spectra (Prediction 10). Dark energy equation of state predictions for DESI comparison.</w:t>
      </w:r>
    </w:p>
    <w:p>
      <w:pPr>
        <w:pStyle w:val="Heading2"/>
        <w:spacing w:after="120" w:before="360" w:line="312" w:lineRule="auto"/>
      </w:pPr>
      <w:r>
        <w:rPr>
          <w:rFonts w:ascii="Cambria" w:cs="Cambria" w:eastAsia="Cambria" w:hAnsi="Cambria"/>
          <w:color w:val="1A1A1A"/>
          <w:sz w:val="32"/>
          <w:szCs w:val="32"/>
        </w:rPr>
        <w:t xml:space="preserve">12.4 Conclusion</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Phase Theory offers a paradigm shift in our understanding of fundamental physics: from particles and fields propagating in a pre-existing spacetime to the organization of phase information generating all of physical reality. The framework is mathematically precise, axiomatically complete, and empirically distinguishable from existing approaches. Whether Phase Theory describes nature is ultimately a question for experiment. The most promising near-term tests are gravitational wave dispersion (accessible with LIGO/Virgo archival data), cosmic string gravitational wave signatures (accessible with Pulsar Timing Arrays), phase transition signals (accessible with LISA), and laboratory coherence tests (accessible with space-based atom interferometry).</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The history of physics teaches that the deepest progress comes from recognizing that apparently fundamental entities are emergent. Phase Theory proposes that this lesson applies to spacetime itself.</w:t>
      </w:r>
    </w:p>
    <w:p>
      <w:pPr>
        <w:pBdr>
          <w:bottom w:val="single" w:color="000000" w:sz="6"/>
        </w:pBdr>
        <w:spacing w:after="240" w:before="240"/>
      </w:pPr>
    </w:p>
    <w:p>
      <w:pPr>
        <w:pStyle w:val="Heading2"/>
        <w:spacing w:after="120" w:before="360" w:line="312" w:lineRule="auto"/>
      </w:pPr>
      <w:r>
        <w:rPr>
          <w:rFonts w:ascii="Cambria" w:cs="Cambria" w:eastAsia="Cambria" w:hAnsi="Cambria"/>
          <w:color w:val="1A1A1A"/>
          <w:sz w:val="32"/>
          <w:szCs w:val="32"/>
        </w:rPr>
        <w:t xml:space="preserve">Acknowledgments</w:t>
      </w:r>
    </w:p>
    <w:p>
      <w:pPr>
        <w:spacing w:after="120" w:before="60" w:line="384" w:lineRule="auto"/>
      </w:pPr>
      <w:r>
        <w:rPr>
          <w:rFonts w:ascii="Constantia" w:cs="Constantia" w:eastAsia="Constantia" w:hAnsi="Constantia"/>
          <w:b w:val="false"/>
          <w:bCs w:val="false"/>
          <w:i w:val="false"/>
          <w:iCs w:val="false"/>
          <w:strike w:val="false"/>
          <w:color w:val="000000"/>
          <w:sz w:val="24"/>
          <w:szCs w:val="24"/>
        </w:rPr>
        <w:t xml:space="preserve">This formalization builds upon the conceptual framework proposed in the original Phase Theory repository. The author acknowledges the importance of rigorous mathematical structure in theoretical physics and the necessity of falsifiable predictions for scientific validity.</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References</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 P. J. Mohr, D. B. Newell, and B. N. Taylor, "CODATA Recommended Values of the Fundamental Physical Constants: 2014,"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88</w:t>
      </w:r>
      <w:r>
        <w:rPr>
          <w:rFonts w:ascii="Constantia" w:cs="Constantia" w:eastAsia="Constantia" w:hAnsi="Constantia"/>
          <w:b w:val="false"/>
          <w:bCs w:val="false"/>
          <w:i w:val="false"/>
          <w:iCs w:val="false"/>
          <w:strike w:val="false"/>
          <w:color w:val="000000"/>
          <w:sz w:val="22"/>
          <w:szCs w:val="22"/>
        </w:rPr>
        <w:t xml:space="preserve">, 035009 (2016).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 C. M. Will, "The Confrontation between General Relativity and Experiment," </w:t>
      </w:r>
      <w:r>
        <w:rPr>
          <w:rFonts w:ascii="Constantia" w:cs="Constantia" w:eastAsia="Constantia" w:hAnsi="Constantia"/>
          <w:b w:val="false"/>
          <w:bCs w:val="false"/>
          <w:i/>
          <w:iCs/>
          <w:strike w:val="false"/>
          <w:color w:val="000000"/>
          <w:sz w:val="24"/>
          <w:szCs w:val="24"/>
        </w:rPr>
        <w:t xml:space="preserve">Living Rev. Relativ.</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17</w:t>
      </w:r>
      <w:r>
        <w:rPr>
          <w:rFonts w:ascii="Constantia" w:cs="Constantia" w:eastAsia="Constantia" w:hAnsi="Constantia"/>
          <w:b w:val="false"/>
          <w:bCs w:val="false"/>
          <w:i w:val="false"/>
          <w:iCs w:val="false"/>
          <w:strike w:val="false"/>
          <w:color w:val="000000"/>
          <w:sz w:val="22"/>
          <w:szCs w:val="22"/>
        </w:rPr>
        <w:t xml:space="preserve">, 4 (2014).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[3] M. Schlosshauer, "Decoherence, the measurement problem, and interpretations of quantum mechanics,"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76</w:t>
      </w:r>
      <w:r>
        <w:rPr>
          <w:rFonts w:ascii="Constantia" w:cs="Constantia" w:eastAsia="Constantia" w:hAnsi="Constantia"/>
          <w:b w:val="false"/>
          <w:bCs w:val="false"/>
          <w:i w:val="false"/>
          <w:iCs w:val="false"/>
          <w:strike w:val="false"/>
          <w:color w:val="000000"/>
          <w:sz w:val="22"/>
          <w:szCs w:val="22"/>
        </w:rPr>
        <w:t xml:space="preserve">, 1267–1305 (2004).</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[4] S. W. Hawking, "Breakdown of Predictability in Gravitational Collapse,"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14</w:t>
      </w:r>
      <w:r>
        <w:rPr>
          <w:rFonts w:ascii="Constantia" w:cs="Constantia" w:eastAsia="Constantia" w:hAnsi="Constantia"/>
          <w:b w:val="false"/>
          <w:bCs w:val="false"/>
          <w:i w:val="false"/>
          <w:iCs w:val="false"/>
          <w:strike w:val="false"/>
          <w:color w:val="000000"/>
          <w:sz w:val="22"/>
          <w:szCs w:val="22"/>
        </w:rPr>
        <w:t xml:space="preserve">, 2460–2473 (1976).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[5] A. Almheiri, D. Marolf, J. Polchinski, and J. Sully, "Black Holes: Complementarity or Firewalls?," </w:t>
      </w:r>
      <w:r>
        <w:rPr>
          <w:rFonts w:ascii="Constantia" w:cs="Constantia" w:eastAsia="Constantia" w:hAnsi="Constantia"/>
          <w:b w:val="false"/>
          <w:bCs w:val="false"/>
          <w:i/>
          <w:iCs/>
          <w:strike w:val="false"/>
          <w:color w:val="000000"/>
          <w:sz w:val="24"/>
          <w:szCs w:val="24"/>
        </w:rPr>
        <w:t xml:space="preserve">JHEP</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02</w:t>
      </w:r>
      <w:r>
        <w:rPr>
          <w:rFonts w:ascii="Constantia" w:cs="Constantia" w:eastAsia="Constantia" w:hAnsi="Constantia"/>
          <w:b w:val="false"/>
          <w:bCs w:val="false"/>
          <w:i w:val="false"/>
          <w:iCs w:val="false"/>
          <w:strike w:val="false"/>
          <w:color w:val="000000"/>
          <w:sz w:val="22"/>
          <w:szCs w:val="22"/>
        </w:rPr>
        <w:t xml:space="preserve">, 062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[6] A. Almheiri, T. Hartman, J. Maldacena, E. Shaghoulian, and A. Tajdini, "The entropy of Hawking radiation,"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93</w:t>
      </w:r>
      <w:r>
        <w:rPr>
          <w:rFonts w:ascii="Constantia" w:cs="Constantia" w:eastAsia="Constantia" w:hAnsi="Constantia"/>
          <w:b w:val="false"/>
          <w:bCs w:val="false"/>
          <w:i w:val="false"/>
          <w:iCs w:val="false"/>
          <w:strike w:val="false"/>
          <w:color w:val="000000"/>
          <w:sz w:val="22"/>
          <w:szCs w:val="22"/>
        </w:rPr>
        <w:t xml:space="preserve">, 035002 (2021).</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[7] S. Weinberg, "The Cosmological Constant Problem," </w:t>
      </w:r>
      <w:r>
        <w:rPr>
          <w:rFonts w:ascii="Constantia" w:cs="Constantia" w:eastAsia="Constantia" w:hAnsi="Constantia"/>
          <w:b w:val="false"/>
          <w:bCs w:val="false"/>
          <w:i/>
          <w:iCs/>
          <w:strike w:val="false"/>
          <w:color w:val="000000"/>
          <w:sz w:val="24"/>
          <w:szCs w:val="24"/>
        </w:rPr>
        <w:t xml:space="preserve">Rev. Mod.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61</w:t>
      </w:r>
      <w:r>
        <w:rPr>
          <w:rFonts w:ascii="Constantia" w:cs="Constantia" w:eastAsia="Constantia" w:hAnsi="Constantia"/>
          <w:b w:val="false"/>
          <w:bCs w:val="false"/>
          <w:i w:val="false"/>
          <w:iCs w:val="false"/>
          <w:strike w:val="false"/>
          <w:color w:val="000000"/>
          <w:sz w:val="22"/>
          <w:szCs w:val="22"/>
        </w:rPr>
        <w:t xml:space="preserve">, 1–23 (1989).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[8] M. Dine, "Naturalness Under Stress," </w:t>
      </w:r>
      <w:r>
        <w:rPr>
          <w:rFonts w:ascii="Constantia" w:cs="Constantia" w:eastAsia="Constantia" w:hAnsi="Constantia"/>
          <w:b w:val="false"/>
          <w:bCs w:val="false"/>
          <w:i/>
          <w:iCs/>
          <w:strike w:val="false"/>
          <w:color w:val="000000"/>
          <w:sz w:val="24"/>
          <w:szCs w:val="24"/>
        </w:rPr>
        <w:t xml:space="preserve">Ann. Rev. Nucl. Part. Sci.</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65</w:t>
      </w:r>
      <w:r>
        <w:rPr>
          <w:rFonts w:ascii="Constantia" w:cs="Constantia" w:eastAsia="Constantia" w:hAnsi="Constantia"/>
          <w:b w:val="false"/>
          <w:bCs w:val="false"/>
          <w:i w:val="false"/>
          <w:iCs w:val="false"/>
          <w:strike w:val="false"/>
          <w:color w:val="000000"/>
          <w:sz w:val="22"/>
          <w:szCs w:val="22"/>
        </w:rPr>
        <w:t xml:space="preserve">, 43–62 (2015).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[9] J. Donoghue, "Introduction to the effective field theory description of gravity," arXiv:gr-qc/9512024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[10] H. D. Zeh, </w:t>
      </w:r>
      <w:r>
        <w:rPr>
          <w:rFonts w:ascii="Constantia" w:cs="Constantia" w:eastAsia="Constantia" w:hAnsi="Constantia"/>
          <w:b w:val="false"/>
          <w:bCs w:val="false"/>
          <w:i/>
          <w:iCs/>
          <w:strike w:val="false"/>
          <w:color w:val="000000"/>
          <w:sz w:val="24"/>
          <w:szCs w:val="24"/>
        </w:rPr>
        <w:t xml:space="preserve">The Physical Basis of The Direction of Time</w:t>
      </w:r>
      <w:r>
        <w:rPr>
          <w:rFonts w:ascii="Constantia" w:cs="Constantia" w:eastAsia="Constantia" w:hAnsi="Constantia"/>
          <w:b w:val="false"/>
          <w:bCs w:val="false"/>
          <w:i w:val="false"/>
          <w:iCs w:val="false"/>
          <w:strike w:val="false"/>
          <w:color w:val="000000"/>
          <w:sz w:val="22"/>
          <w:szCs w:val="22"/>
        </w:rPr>
        <w:t xml:space="preserve"> (Springer, 2007).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[11] D. Vollhardt and P. Wölfle, </w:t>
      </w:r>
      <w:r>
        <w:rPr>
          <w:rFonts w:ascii="Constantia" w:cs="Constantia" w:eastAsia="Constantia" w:hAnsi="Constantia"/>
          <w:b w:val="false"/>
          <w:bCs w:val="false"/>
          <w:i/>
          <w:iCs/>
          <w:strike w:val="false"/>
          <w:color w:val="000000"/>
          <w:sz w:val="24"/>
          <w:szCs w:val="24"/>
        </w:rPr>
        <w:t xml:space="preserve">The Superfluid Phases of Helium 3</w:t>
      </w:r>
      <w:r>
        <w:rPr>
          <w:rFonts w:ascii="Constantia" w:cs="Constantia" w:eastAsia="Constantia" w:hAnsi="Constantia"/>
          <w:b w:val="false"/>
          <w:bCs w:val="false"/>
          <w:i w:val="false"/>
          <w:iCs w:val="false"/>
          <w:strike w:val="false"/>
          <w:color w:val="000000"/>
          <w:sz w:val="22"/>
          <w:szCs w:val="22"/>
        </w:rPr>
        <w:t xml:space="preserve"> (Dover, 2013).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[12] J. D. Bekenstein, "Black holes and entropy,"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7</w:t>
      </w:r>
      <w:r>
        <w:rPr>
          <w:rFonts w:ascii="Constantia" w:cs="Constantia" w:eastAsia="Constantia" w:hAnsi="Constantia"/>
          <w:b w:val="false"/>
          <w:bCs w:val="false"/>
          <w:i w:val="false"/>
          <w:iCs w:val="false"/>
          <w:strike w:val="false"/>
          <w:color w:val="000000"/>
          <w:sz w:val="22"/>
          <w:szCs w:val="22"/>
        </w:rPr>
        <w:t xml:space="preserve">, 2333–2346 (1973).</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[13] J. M. Maldacena, "The Large-N Limit of Superconformal Field Theories and Supergravity," </w:t>
      </w:r>
      <w:r>
        <w:rPr>
          <w:rFonts w:ascii="Constantia" w:cs="Constantia" w:eastAsia="Constantia" w:hAnsi="Constantia"/>
          <w:b w:val="false"/>
          <w:bCs w:val="false"/>
          <w:i/>
          <w:iCs/>
          <w:strike w:val="false"/>
          <w:color w:val="000000"/>
          <w:sz w:val="24"/>
          <w:szCs w:val="24"/>
        </w:rPr>
        <w:t xml:space="preserve">Int. J. Theor. Phys.</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38</w:t>
      </w:r>
      <w:r>
        <w:rPr>
          <w:rFonts w:ascii="Constantia" w:cs="Constantia" w:eastAsia="Constantia" w:hAnsi="Constantia"/>
          <w:b w:val="false"/>
          <w:bCs w:val="false"/>
          <w:i w:val="false"/>
          <w:iCs w:val="false"/>
          <w:strike w:val="false"/>
          <w:color w:val="000000"/>
          <w:sz w:val="22"/>
          <w:szCs w:val="22"/>
        </w:rPr>
        <w:t xml:space="preserve">, 1113–1133 (1999).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[14] B. Swingle, "Entanglement Renormalization and Holography,"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86</w:t>
      </w:r>
      <w:r>
        <w:rPr>
          <w:rFonts w:ascii="Constantia" w:cs="Constantia" w:eastAsia="Constantia" w:hAnsi="Constantia"/>
          <w:b w:val="false"/>
          <w:bCs w:val="false"/>
          <w:i w:val="false"/>
          <w:iCs w:val="false"/>
          <w:strike w:val="false"/>
          <w:color w:val="000000"/>
          <w:sz w:val="22"/>
          <w:szCs w:val="22"/>
        </w:rPr>
        <w:t xml:space="preserve">, 065007 (2012).</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[15] A. D. Sakharov, "Vacuum quantum fluctuations in curved space and the theory of gravitation," </w:t>
      </w:r>
      <w:r>
        <w:rPr>
          <w:rFonts w:ascii="Constantia" w:cs="Constantia" w:eastAsia="Constantia" w:hAnsi="Constantia"/>
          <w:b w:val="false"/>
          <w:bCs w:val="false"/>
          <w:i/>
          <w:iCs/>
          <w:strike w:val="false"/>
          <w:color w:val="000000"/>
          <w:sz w:val="24"/>
          <w:szCs w:val="24"/>
        </w:rPr>
        <w:t xml:space="preserve">Sov. Phys. Dokl.</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12</w:t>
      </w:r>
      <w:r>
        <w:rPr>
          <w:rFonts w:ascii="Constantia" w:cs="Constantia" w:eastAsia="Constantia" w:hAnsi="Constantia"/>
          <w:b w:val="false"/>
          <w:bCs w:val="false"/>
          <w:i w:val="false"/>
          <w:iCs w:val="false"/>
          <w:strike w:val="false"/>
          <w:color w:val="000000"/>
          <w:sz w:val="22"/>
          <w:szCs w:val="22"/>
        </w:rPr>
        <w:t xml:space="preserve">, 1040–1041 (1968).</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[16] T. Jacobson, "Thermodynamics of Spacetime: The Einstein Equation of State,"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75</w:t>
      </w:r>
      <w:r>
        <w:rPr>
          <w:rFonts w:ascii="Constantia" w:cs="Constantia" w:eastAsia="Constantia" w:hAnsi="Constantia"/>
          <w:b w:val="false"/>
          <w:bCs w:val="false"/>
          <w:i w:val="false"/>
          <w:iCs w:val="false"/>
          <w:strike w:val="false"/>
          <w:color w:val="000000"/>
          <w:sz w:val="22"/>
          <w:szCs w:val="22"/>
        </w:rPr>
        <w:t xml:space="preserve">, 1260–1263 (1995).</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[17] E. Witten, "Dyons of Charge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val="false"/>
          <w:iCs w:val="false"/>
          <w:strike w:val="false"/>
          <w:color w:val="000000"/>
          <w:sz w:val="22"/>
          <w:szCs w:val="22"/>
        </w:rPr>
        <w:t xml:space="preserve">θ/2π," </w:t>
      </w:r>
      <w:r>
        <w:rPr>
          <w:rFonts w:ascii="Constantia" w:cs="Constantia" w:eastAsia="Constantia" w:hAnsi="Constantia"/>
          <w:b w:val="false"/>
          <w:bCs w:val="false"/>
          <w:i/>
          <w:iCs/>
          <w:strike w:val="false"/>
          <w:color w:val="000000"/>
          <w:sz w:val="24"/>
          <w:szCs w:val="24"/>
        </w:rPr>
        <w:t xml:space="preserve">Phys. Lett. B</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86</w:t>
      </w:r>
      <w:r>
        <w:rPr>
          <w:rFonts w:ascii="Constantia" w:cs="Constantia" w:eastAsia="Constantia" w:hAnsi="Constantia"/>
          <w:b w:val="false"/>
          <w:bCs w:val="false"/>
          <w:i w:val="false"/>
          <w:iCs w:val="false"/>
          <w:strike w:val="false"/>
          <w:color w:val="000000"/>
          <w:sz w:val="22"/>
          <w:szCs w:val="22"/>
        </w:rPr>
        <w:t xml:space="preserve">, 283–287 (1979).</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[18] K. S. Stelle, "Renormalization of Higher Derivative Quantum Gravity," </w:t>
      </w:r>
      <w:r>
        <w:rPr>
          <w:rFonts w:ascii="Constantia" w:cs="Constantia" w:eastAsia="Constantia" w:hAnsi="Constantia"/>
          <w:b w:val="false"/>
          <w:bCs w:val="false"/>
          <w:i/>
          <w:iCs/>
          <w:strike w:val="false"/>
          <w:color w:val="000000"/>
          <w:sz w:val="24"/>
          <w:szCs w:val="24"/>
        </w:rPr>
        <w:t xml:space="preserve">Phys. Rev. D</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16</w:t>
      </w:r>
      <w:r>
        <w:rPr>
          <w:rFonts w:ascii="Constantia" w:cs="Constantia" w:eastAsia="Constantia" w:hAnsi="Constantia"/>
          <w:b w:val="false"/>
          <w:bCs w:val="false"/>
          <w:i w:val="false"/>
          <w:iCs w:val="false"/>
          <w:strike w:val="false"/>
          <w:color w:val="000000"/>
          <w:sz w:val="22"/>
          <w:szCs w:val="22"/>
        </w:rPr>
        <w:t xml:space="preserve">, 953–969 (1977).</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[19] T. W. B. Kibble, "Topology of Cosmic Domains and Strings," </w:t>
      </w:r>
      <w:r>
        <w:rPr>
          <w:rFonts w:ascii="Constantia" w:cs="Constantia" w:eastAsia="Constantia" w:hAnsi="Constantia"/>
          <w:b w:val="false"/>
          <w:bCs w:val="false"/>
          <w:i/>
          <w:iCs/>
          <w:strike w:val="false"/>
          <w:color w:val="000000"/>
          <w:sz w:val="24"/>
          <w:szCs w:val="24"/>
        </w:rPr>
        <w:t xml:space="preserve">J. Phys. A</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9</w:t>
      </w:r>
      <w:r>
        <w:rPr>
          <w:rFonts w:ascii="Constantia" w:cs="Constantia" w:eastAsia="Constantia" w:hAnsi="Constantia"/>
          <w:b w:val="false"/>
          <w:bCs w:val="false"/>
          <w:i w:val="false"/>
          <w:iCs w:val="false"/>
          <w:strike w:val="false"/>
          <w:color w:val="000000"/>
          <w:sz w:val="22"/>
          <w:szCs w:val="22"/>
        </w:rPr>
        <w:t xml:space="preserve">, 1387–1398 (1976).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[20] B. P. Abbott et al. (LIGO/Virgo), "Tests of General Relativity with GW150914," </w:t>
      </w:r>
      <w:r>
        <w:rPr>
          <w:rFonts w:ascii="Constantia" w:cs="Constantia" w:eastAsia="Constantia" w:hAnsi="Constantia"/>
          <w:b w:val="false"/>
          <w:bCs w:val="false"/>
          <w:i/>
          <w:iCs/>
          <w:strike w:val="false"/>
          <w:color w:val="000000"/>
          <w:sz w:val="24"/>
          <w:szCs w:val="24"/>
        </w:rPr>
        <w:t xml:space="preserve">Phys. Rev.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116</w:t>
      </w:r>
      <w:r>
        <w:rPr>
          <w:rFonts w:ascii="Constantia" w:cs="Constantia" w:eastAsia="Constantia" w:hAnsi="Constantia"/>
          <w:b w:val="false"/>
          <w:bCs w:val="false"/>
          <w:i w:val="false"/>
          <w:iCs w:val="false"/>
          <w:strike w:val="false"/>
          <w:color w:val="000000"/>
          <w:sz w:val="22"/>
          <w:szCs w:val="22"/>
        </w:rPr>
        <w:t xml:space="preserve">, 221101 (2016).</w:t>
      </w:r>
    </w:p>
    <w:p>
      <w:pPr>
        <w:pStyle w:val="ListParagraph"/>
        <w:numPr>
          <w:ilvl w:val="0"/>
          <w:numId w:val="2"/>
        </w:numPr>
        <w:spacing w:after="60" w:line="408" w:lineRule="auto"/>
        <w:ind w:left="720" w:hanging="360"/>
      </w:pPr>
      <w:r>
        <w:rPr>
          <w:rFonts w:ascii="Constantia" w:cs="Constantia" w:eastAsia="Constantia" w:hAnsi="Constantia"/>
          <w:b w:val="false"/>
          <w:bCs w:val="false"/>
          <w:i w:val="false"/>
          <w:iCs w:val="false"/>
          <w:strike w:val="false"/>
          <w:color w:val="000000"/>
          <w:sz w:val="22"/>
          <w:szCs w:val="22"/>
        </w:rPr>
        <w:t xml:space="preserve">[21] Z. Arzoumanian et al. (NANOGrav), "The NANOGrav 12.5-year Data Set: Search for an Isotropic Stochastic Gravitational-Wave Background," </w:t>
      </w:r>
      <w:r>
        <w:rPr>
          <w:rFonts w:ascii="Constantia" w:cs="Constantia" w:eastAsia="Constantia" w:hAnsi="Constantia"/>
          <w:b w:val="false"/>
          <w:bCs w:val="false"/>
          <w:i/>
          <w:iCs/>
          <w:strike w:val="false"/>
          <w:color w:val="000000"/>
          <w:sz w:val="24"/>
          <w:szCs w:val="24"/>
        </w:rPr>
        <w:t xml:space="preserve">Astrophys. J. Lett.</w:t>
      </w:r>
      <w:r>
        <w:rPr>
          <w:rFonts w:ascii="Constantia" w:cs="Constantia" w:eastAsia="Constantia" w:hAnsi="Constantia"/>
          <w:b w:val="false"/>
          <w:bCs w:val="false"/>
          <w:i w:val="false"/>
          <w:iCs w:val="false"/>
          <w:strike w:val="false"/>
          <w:color w:val="000000"/>
          <w:sz w:val="22"/>
          <w:szCs w:val="22"/>
        </w:rPr>
        <w:t xml:space="preserve"> </w:t>
      </w:r>
      <w:r>
        <w:rPr>
          <w:rFonts w:ascii="Constantia" w:cs="Constantia" w:eastAsia="Constantia" w:hAnsi="Constantia"/>
          <w:b/>
          <w:bCs/>
          <w:i w:val="false"/>
          <w:iCs w:val="false"/>
          <w:strike w:val="false"/>
          <w:color w:val="000000"/>
          <w:sz w:val="24"/>
          <w:szCs w:val="24"/>
        </w:rPr>
        <w:t xml:space="preserve">951</w:t>
      </w:r>
      <w:r>
        <w:rPr>
          <w:rFonts w:ascii="Constantia" w:cs="Constantia" w:eastAsia="Constantia" w:hAnsi="Constantia"/>
          <w:b w:val="false"/>
          <w:bCs w:val="false"/>
          <w:i w:val="false"/>
          <w:iCs w:val="false"/>
          <w:strike w:val="false"/>
          <w:color w:val="000000"/>
          <w:sz w:val="22"/>
          <w:szCs w:val="22"/>
        </w:rPr>
        <w:t xml:space="preserve">, L8 (2023).</w:t>
      </w: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Appendix A: Notation and Conventions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3%"/>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Symbol / Convention</w:t>
            </w:r>
          </w:p>
        </w:tc>
        <w:tc>
          <w:tcPr>
            <w:tcW w:type="pct" w:w="67%"/>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Definition</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Metric signature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Natural units</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ℏ = </w:t>
            </w:r>
            <w:r>
              <w:rPr>
                <w:rFonts w:ascii="Constantia" w:cs="Constantia" w:eastAsia="Constantia" w:hAnsi="Constantia"/>
                <w:b w:val="false"/>
                <w:bCs w:val="false"/>
                <w:i/>
                <w:iCs/>
                <w:strike w:val="false"/>
                <w:color w:val="000000"/>
                <w:sz w:val="24"/>
                <w:szCs w:val="24"/>
              </w:rPr>
              <w:t xml:space="preserve">c</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vertAlign w:val="subscript"/>
              </w:rPr>
              <w:t xml:space="preserve">B</w:t>
            </w:r>
            <w:r>
              <w:rPr>
                <w:rFonts w:ascii="Constantia" w:cs="Constantia" w:eastAsia="Constantia" w:hAnsi="Constantia"/>
                <w:b w:val="false"/>
                <w:bCs w:val="false"/>
                <w:i w:val="false"/>
                <w:iCs w:val="false"/>
                <w:strike w:val="false"/>
                <w:color w:val="000000"/>
                <w:sz w:val="24"/>
                <w:szCs w:val="24"/>
              </w:rPr>
              <w:t xml:space="preserve"> = 1 unless otherwise noted</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Riemann tensor</w:t>
            </w:r>
          </w:p>
        </w:tc>
        <w:tc>
          <w:tcPr>
            <w:tcW w:type="pct" w:w="67%"/>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R</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σμν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νσ</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val="false"/>
                <w:iCs w:val="false"/>
                <w:strike w:val="false"/>
                <w:color w:val="000000"/>
                <w:sz w:val="24"/>
                <w:szCs w:val="24"/>
                <w:vertAlign w:val="subscript"/>
              </w:rPr>
              <w:t xml:space="preserve">ν</w:t>
            </w:r>
            <w:r>
              <w:rPr>
                <w:rFonts w:ascii="Constantia" w:cs="Constantia" w:eastAsia="Constantia" w:hAnsi="Constantia"/>
                <w:b w:val="false"/>
                <w:bCs w:val="false"/>
                <w:i w:val="false"/>
                <w:iCs w:val="false"/>
                <w:strike w:val="false"/>
                <w:color w:val="000000"/>
                <w:sz w:val="24"/>
                <w:szCs w:val="24"/>
              </w:rPr>
              <w:t xml:space="preserve"> 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μσ</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μλ</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νσ</w:t>
            </w:r>
            <w:r>
              <w:rPr>
                <w:rFonts w:ascii="Constantia" w:cs="Constantia" w:eastAsia="Constantia" w:hAnsi="Constantia"/>
                <w:b w:val="false"/>
                <w:bCs w:val="false"/>
                <w:i w:val="false"/>
                <w:iCs w:val="false"/>
                <w:strike w:val="false"/>
                <w:color w:val="000000"/>
                <w:sz w:val="24"/>
                <w:szCs w:val="24"/>
              </w:rPr>
              <w:t xml:space="preserve"> − Γ</w:t>
            </w:r>
            <w:r>
              <w:rPr>
                <w:rFonts w:ascii="Constantia" w:cs="Constantia" w:eastAsia="Constantia" w:hAnsi="Constantia"/>
                <w:b w:val="false"/>
                <w:bCs w:val="false"/>
                <w:i w:val="false"/>
                <w:iCs w:val="false"/>
                <w:strike w:val="false"/>
                <w:color w:val="000000"/>
                <w:sz w:val="24"/>
                <w:szCs w:val="24"/>
                <w:vertAlign w:val="superscript"/>
              </w:rPr>
              <w:t xml:space="preserve">ρ</w:t>
            </w:r>
            <w:r>
              <w:rPr>
                <w:rFonts w:ascii="Constantia" w:cs="Constantia" w:eastAsia="Constantia" w:hAnsi="Constantia"/>
                <w:b w:val="false"/>
                <w:bCs w:val="false"/>
                <w:i w:val="false"/>
                <w:iCs w:val="false"/>
                <w:strike w:val="false"/>
                <w:color w:val="000000"/>
                <w:sz w:val="24"/>
                <w:szCs w:val="24"/>
                <w:vertAlign w:val="subscript"/>
              </w:rPr>
              <w:t xml:space="preserve">νλ</w:t>
            </w:r>
            <w:r>
              <w:rPr>
                <w:rFonts w:ascii="Constantia" w:cs="Constantia" w:eastAsia="Constantia" w:hAnsi="Constantia"/>
                <w:b w:val="false"/>
                <w:bCs w:val="false"/>
                <w:i w:val="false"/>
                <w:iCs w:val="false"/>
                <w:strike w:val="false"/>
                <w:color w:val="000000"/>
                <w:sz w:val="24"/>
                <w:szCs w:val="24"/>
              </w:rPr>
              <w:t xml:space="preserve">Γ</w:t>
            </w:r>
            <w:r>
              <w:rPr>
                <w:rFonts w:ascii="Constantia" w:cs="Constantia" w:eastAsia="Constantia" w:hAnsi="Constantia"/>
                <w:b w:val="false"/>
                <w:bCs w:val="false"/>
                <w:i w:val="false"/>
                <w:iCs w:val="false"/>
                <w:strike w:val="false"/>
                <w:color w:val="000000"/>
                <w:sz w:val="24"/>
                <w:szCs w:val="24"/>
                <w:vertAlign w:val="superscript"/>
              </w:rPr>
              <w:t xml:space="preserve">λ</w:t>
            </w:r>
            <w:r>
              <w:rPr>
                <w:rFonts w:ascii="Constantia" w:cs="Constantia" w:eastAsia="Constantia" w:hAnsi="Constantia"/>
                <w:b w:val="false"/>
                <w:bCs w:val="false"/>
                <w:i w:val="false"/>
                <w:iCs w:val="false"/>
                <w:strike w:val="false"/>
                <w:color w:val="000000"/>
                <w:sz w:val="24"/>
                <w:szCs w:val="24"/>
                <w:vertAlign w:val="subscript"/>
              </w:rPr>
              <w:t xml:space="preserve">μσ</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Covariant derivative</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 (metric compatible: ∇</w:t>
            </w:r>
            <w:r>
              <w:rPr>
                <w:rFonts w:ascii="Constantia" w:cs="Constantia" w:eastAsia="Constantia" w:hAnsi="Constantia"/>
                <w:b w:val="false"/>
                <w:bCs w:val="false"/>
                <w:i w:val="false"/>
                <w:iCs w:val="false"/>
                <w:strike w:val="false"/>
                <w:color w:val="000000"/>
                <w:sz w:val="24"/>
                <w:szCs w:val="24"/>
                <w:vertAlign w:val="subscript"/>
              </w:rPr>
              <w:t xml:space="preserve">λ</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0)</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Symmetrization</w:t>
            </w:r>
          </w:p>
        </w:tc>
        <w:tc>
          <w:tcPr>
            <w:tcW w:type="pct" w:w="67%"/>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Antisymmetrization</w:t>
            </w:r>
          </w:p>
        </w:tc>
        <w:tc>
          <w:tcPr>
            <w:tcW w:type="pct" w:w="67%"/>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½(</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μν</w:t>
            </w:r>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A</w:t>
            </w:r>
            <w:r>
              <w:rPr>
                <w:rFonts w:ascii="Constantia" w:cs="Constantia" w:eastAsia="Constantia" w:hAnsi="Constantia"/>
                <w:b w:val="false"/>
                <w:bCs w:val="false"/>
                <w:i w:val="false"/>
                <w:iCs w:val="false"/>
                <w:strike w:val="false"/>
                <w:color w:val="000000"/>
                <w:sz w:val="24"/>
                <w:szCs w:val="24"/>
                <w:vertAlign w:val="subscript"/>
              </w:rPr>
              <w:t xml:space="preserve">νμ</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d'Alembertian</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 =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perscript"/>
              </w:rPr>
              <w:t xml:space="preserve">μν</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μ</w:t>
            </w:r>
            <w:r>
              <w:rPr>
                <w:rFonts w:ascii="Constantia" w:cs="Constantia" w:eastAsia="Constantia" w:hAnsi="Constantia"/>
                <w:b w:val="false"/>
                <w:bCs w:val="false"/>
                <w:i w:val="false"/>
                <w:iCs w:val="false"/>
                <w:strike w:val="false"/>
                <w:color w:val="000000"/>
                <w:sz w:val="24"/>
                <w:szCs w:val="24"/>
              </w:rPr>
              <w:t xml:space="preserve">∇</w:t>
            </w:r>
            <w:r>
              <w:rPr>
                <w:rFonts w:ascii="Constantia" w:cs="Constantia" w:eastAsia="Constantia" w:hAnsi="Constantia"/>
                <w:b w:val="false"/>
                <w:bCs w:val="false"/>
                <w:i w:val="false"/>
                <w:iCs w:val="false"/>
                <w:strike w:val="false"/>
                <w:color w:val="000000"/>
                <w:sz w:val="24"/>
                <w:szCs w:val="24"/>
                <w:vertAlign w:val="subscript"/>
              </w:rPr>
              <w:t xml:space="preserve">ν</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Levi-Civita symbol</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ε</w:t>
            </w:r>
            <w:r>
              <w:rPr>
                <w:rFonts w:ascii="Constantia" w:cs="Constantia" w:eastAsia="Constantia" w:hAnsi="Constantia"/>
                <w:b w:val="false"/>
                <w:bCs w:val="false"/>
                <w:i w:val="false"/>
                <w:iCs w:val="false"/>
                <w:strike w:val="false"/>
                <w:color w:val="000000"/>
                <w:sz w:val="24"/>
                <w:szCs w:val="24"/>
                <w:vertAlign w:val="superscript"/>
              </w:rPr>
              <w:t xml:space="preserve">μνρσ</w:t>
            </w:r>
            <w:r>
              <w:rPr>
                <w:rFonts w:ascii="Constantia" w:cs="Constantia" w:eastAsia="Constantia" w:hAnsi="Constantia"/>
                <w:b w:val="false"/>
                <w:bCs w:val="false"/>
                <w:i w:val="false"/>
                <w:iCs w:val="false"/>
                <w:strike w:val="false"/>
                <w:color w:val="000000"/>
                <w:sz w:val="24"/>
                <w:szCs w:val="24"/>
              </w:rPr>
              <w:t xml:space="preserve"> (totally antisymmetric, ε</w:t>
            </w:r>
            <w:r>
              <w:rPr>
                <w:rFonts w:ascii="Constantia" w:cs="Constantia" w:eastAsia="Constantia" w:hAnsi="Constantia"/>
                <w:b w:val="false"/>
                <w:bCs w:val="false"/>
                <w:i w:val="false"/>
                <w:iCs w:val="false"/>
                <w:strike w:val="false"/>
                <w:color w:val="000000"/>
                <w:sz w:val="24"/>
                <w:szCs w:val="24"/>
                <w:vertAlign w:val="superscript"/>
              </w:rPr>
              <w:t xml:space="preserve">0123</w:t>
            </w:r>
            <w:r>
              <w:rPr>
                <w:rFonts w:ascii="Constantia" w:cs="Constantia" w:eastAsia="Constantia" w:hAnsi="Constantia"/>
                <w:b w:val="false"/>
                <w:bCs w:val="false"/>
                <w:i w:val="false"/>
                <w:iCs w:val="false"/>
                <w:strike w:val="false"/>
                <w:color w:val="000000"/>
                <w:sz w:val="24"/>
                <w:szCs w:val="24"/>
              </w:rPr>
              <w:t xml:space="preserve"> = +1)</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Greek indices</w:t>
            </w:r>
          </w:p>
        </w:tc>
        <w:tc>
          <w:tcPr>
            <w:tcW w:type="pct" w:w="67%"/>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μ, ν, ρ, σ = 0, 1, 2, 3 (spacetime)</w:t>
            </w:r>
          </w:p>
        </w:tc>
      </w:tr>
      <w:tr>
        <w:trPr>
          <w:tblHeader w:val="false"/>
        </w:trPr>
        <w:tc>
          <w:tcPr>
            <w:tcW w:type="pct" w:w="33%"/>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Latin indices</w:t>
            </w:r>
          </w:p>
        </w:tc>
        <w:tc>
          <w:tcPr>
            <w:tcW w:type="pct" w:w="67%"/>
            <w:tcMar>
              <w:top w:type="dxa" w:w="90"/>
              <w:left w:type="dxa" w:w="120"/>
              <w:bottom w:type="dxa" w:w="90"/>
              <w:right w:type="dxa" w:w="120"/>
            </w:tcMar>
          </w:tcPr>
          <w:p>
            <w:r>
              <w:rPr>
                <w:rFonts w:ascii="Constantia" w:cs="Constantia" w:eastAsia="Constantia" w:hAnsi="Constantia"/>
                <w:b w:val="false"/>
                <w:bCs w:val="false"/>
                <w:i/>
                <w:iCs/>
                <w:strike w:val="false"/>
                <w:color w:val="000000"/>
                <w:sz w:val="24"/>
                <w:szCs w:val="24"/>
              </w:rPr>
              <w:t xml:space="preserve">i</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j</w:t>
            </w:r>
            <w:r>
              <w:rPr>
                <w:rFonts w:ascii="Constantia" w:cs="Constantia" w:eastAsia="Constantia" w:hAnsi="Constantia"/>
                <w:b w:val="false"/>
                <w:bCs w:val="false"/>
                <w:i w:val="false"/>
                <w:iCs w:val="false"/>
                <w:strike w:val="false"/>
                <w:color w:val="000000"/>
                <w:sz w:val="24"/>
                <w:szCs w:val="24"/>
              </w:rPr>
              <w:t xml:space="preserve">, </w:t>
            </w:r>
            <w:r>
              <w:rPr>
                <w:rFonts w:ascii="Constantia" w:cs="Constantia" w:eastAsia="Constantia" w:hAnsi="Constantia"/>
                <w:b w:val="false"/>
                <w:bCs w:val="false"/>
                <w:i/>
                <w:iCs/>
                <w:strike w:val="false"/>
                <w:color w:val="000000"/>
                <w:sz w:val="24"/>
                <w:szCs w:val="24"/>
              </w:rPr>
              <w:t xml:space="preserve">k</w:t>
            </w:r>
            <w:r>
              <w:rPr>
                <w:rFonts w:ascii="Constantia" w:cs="Constantia" w:eastAsia="Constantia" w:hAnsi="Constantia"/>
                <w:b w:val="false"/>
                <w:bCs w:val="false"/>
                <w:i w:val="false"/>
                <w:iCs w:val="false"/>
                <w:strike w:val="false"/>
                <w:color w:val="000000"/>
                <w:sz w:val="24"/>
                <w:szCs w:val="24"/>
              </w:rPr>
              <w:t xml:space="preserve"> = 1, 2, 3 (spatial)</w:t>
            </w:r>
          </w:p>
        </w:tc>
      </w:tr>
    </w:tbl>
    <w:p>
      <w:pPr>
        <w:spacing w:after="200" w:before="0"/>
      </w:pPr>
    </w:p>
    <w:p>
      <w:pPr>
        <w:pBdr>
          <w:bottom w:val="single" w:color="000000" w:sz="6"/>
        </w:pBdr>
        <w:spacing w:after="240" w:before="240"/>
      </w:pPr>
    </w:p>
    <w:p>
      <w:pPr>
        <w:pStyle w:val="Heading1"/>
        <w:spacing w:after="120" w:before="480" w:line="312" w:lineRule="auto"/>
      </w:pPr>
      <w:r>
        <w:rPr>
          <w:rFonts w:ascii="Cambria" w:cs="Cambria" w:eastAsia="Cambria" w:hAnsi="Cambria"/>
          <w:color w:val="1A1A1A"/>
          <w:sz w:val="48"/>
          <w:szCs w:val="48"/>
        </w:rPr>
        <w:t xml:space="preserve">Appendix B: Glossary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Term</w:t>
            </w:r>
          </w:p>
        </w:tc>
        <w:tc>
          <w:tcPr>
            <w:tcW w:type="pct" w:w="79%"/>
            <w:shd w:fill="F5E6D3" w:color="auto" w:val="clear"/>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Definition</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Field (Φ)</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fundamental complex scalar field from which all physical phenomena emerge. Defined on a pre-geometric manifold </w:t>
            </w:r>
            <w:r>
              <w:rPr>
                <w:rFonts w:ascii="Constantia" w:cs="Constantia" w:eastAsia="Constantia" w:hAnsi="Constantia"/>
                <w:b w:val="false"/>
                <w:bCs w:val="false"/>
                <w:i/>
                <w:iCs/>
                <w:strike w:val="false"/>
                <w:color w:val="000000"/>
                <w:sz w:val="24"/>
                <w:szCs w:val="24"/>
              </w:rPr>
              <w:t xml:space="preserve">M</w:t>
            </w:r>
            <w:r>
              <w:rPr>
                <w:rFonts w:ascii="Constantia" w:cs="Constantia" w:eastAsia="Constantia" w:hAnsi="Constantia"/>
                <w:b w:val="false"/>
                <w:bCs w:val="false"/>
                <w:i w:val="false"/>
                <w:iCs w:val="false"/>
                <w:strike w:val="false"/>
                <w:color w:val="000000"/>
                <w:sz w:val="24"/>
                <w:szCs w:val="24"/>
              </w:rPr>
              <w:t xml:space="preserve"> with decomposition Φ = ρ </w:t>
            </w:r>
            <w:r>
              <w:rPr>
                <w:rFonts w:ascii="Constantia" w:cs="Constantia" w:eastAsia="Constantia" w:hAnsi="Constantia"/>
                <w:b w:val="false"/>
                <w:bCs w:val="false"/>
                <w:i/>
                <w:iCs/>
                <w:strike w:val="false"/>
                <w:color w:val="000000"/>
                <w:sz w:val="24"/>
                <w:szCs w:val="24"/>
              </w:rPr>
              <w:t xml:space="preserve">e</w:t>
            </w:r>
            <w:r>
              <w:rPr>
                <w:rFonts w:ascii="Constantia" w:cs="Constantia" w:eastAsia="Constantia" w:hAnsi="Constantia"/>
                <w:b w:val="false"/>
                <w:bCs w:val="false"/>
                <w:i/>
                <w:iCs/>
                <w:strike w:val="false"/>
                <w:color w:val="000000"/>
                <w:sz w:val="24"/>
                <w:szCs w:val="24"/>
                <w:vertAlign w:val="superscript"/>
              </w:rPr>
              <w:t xml:space="preserve">i</w:t>
            </w:r>
            <w:r>
              <w:rPr>
                <w:rFonts w:ascii="Constantia" w:cs="Constantia" w:eastAsia="Constantia" w:hAnsi="Constantia"/>
                <w:b w:val="false"/>
                <w:bCs w:val="false"/>
                <w:i w:val="false"/>
                <w:iCs w:val="false"/>
                <w:strike w:val="false"/>
                <w:color w:val="000000"/>
                <w:sz w:val="24"/>
                <w:szCs w:val="24"/>
                <w:vertAlign w:val="superscript"/>
              </w:rPr>
              <w:t xml:space="preserve">θ</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Coherence</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correlation of phase values θ(</w:t>
            </w:r>
            <w:r>
              <w:rPr>
                <w:rFonts w:ascii="Constantia" w:cs="Constantia" w:eastAsia="Constantia" w:hAnsi="Constantia"/>
                <w:b w:val="false"/>
                <w:bCs w:val="false"/>
                <w:i/>
                <w:iCs/>
                <w:strike w:val="false"/>
                <w:color w:val="000000"/>
                <w:sz w:val="24"/>
                <w:szCs w:val="24"/>
              </w:rPr>
              <w:t xml:space="preserve">x</w:t>
            </w:r>
            <w:r>
              <w:rPr>
                <w:rFonts w:ascii="Constantia" w:cs="Constantia" w:eastAsia="Constantia" w:hAnsi="Constantia"/>
                <w:b w:val="false"/>
                <w:bCs w:val="false"/>
                <w:i w:val="false"/>
                <w:iCs w:val="false"/>
                <w:strike w:val="false"/>
                <w:color w:val="000000"/>
                <w:sz w:val="24"/>
                <w:szCs w:val="24"/>
              </w:rPr>
              <w:t xml:space="preserve">) across spacetime, bounded by the Bekenstein-Hawking entropy limit and characterized by the coherence scale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Topological Defect</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A stable, quantized configuration of Φ with non-trivial winding number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0, identified with matter particles.</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Coherence Length (ξ)</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characteristic scale ξ = 1/(√β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over which phase correlations decay in the broken-symmetry vacuum.</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Phase Monotonicity</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condition ∂</w:t>
            </w:r>
            <w:r>
              <w:rPr>
                <w:rFonts w:ascii="Constantia" w:cs="Constantia" w:eastAsia="Constantia" w:hAnsi="Constantia"/>
                <w:b w:val="false"/>
                <w:bCs w:val="false"/>
                <w:i/>
                <w:iCs/>
                <w:strike w:val="false"/>
                <w:color w:val="000000"/>
                <w:sz w:val="24"/>
                <w:szCs w:val="24"/>
                <w:vertAlign w:val="subscript"/>
              </w:rPr>
              <w:t xml:space="preserve">t</w:t>
            </w:r>
            <w:r>
              <w:rPr>
                <w:rFonts w:ascii="Constantia" w:cs="Constantia" w:eastAsia="Constantia" w:hAnsi="Constantia"/>
                <w:b w:val="false"/>
                <w:bCs w:val="false"/>
                <w:i w:val="false"/>
                <w:iCs w:val="false"/>
                <w:strike w:val="false"/>
                <w:color w:val="000000"/>
                <w:sz w:val="24"/>
                <w:szCs w:val="24"/>
              </w:rPr>
              <w:t xml:space="preserve">θ &gt; 0 (Axiom V), ensuring unidirectional time flow and generating the arrow of time.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Emergent Gravity</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phenomenon where Einstein's field equations arise from the correlation structure of the Phase Field, with </w:t>
            </w:r>
            <w:r>
              <w:rPr>
                <w:rFonts w:ascii="Constantia" w:cs="Constantia" w:eastAsia="Constantia" w:hAnsi="Constantia"/>
                <w:b w:val="false"/>
                <w:bCs w:val="false"/>
                <w:i/>
                <w:iCs/>
                <w:strike w:val="false"/>
                <w:color w:val="000000"/>
                <w:sz w:val="24"/>
                <w:szCs w:val="24"/>
              </w:rPr>
              <w:t xml:space="preserve">G</w:t>
            </w:r>
            <w:r>
              <w:rPr>
                <w:rFonts w:ascii="Constantia" w:cs="Constantia" w:eastAsia="Constantia" w:hAnsi="Constantia"/>
                <w:b w:val="false"/>
                <w:bCs w:val="false"/>
                <w:i w:val="false"/>
                <w:iCs w:val="false"/>
                <w:strike w:val="false"/>
                <w:color w:val="000000"/>
                <w:sz w:val="24"/>
                <w:szCs w:val="24"/>
                <w:vertAlign w:val="subscript"/>
              </w:rPr>
              <w:t xml:space="preserve">N</w:t>
            </w:r>
            <w:r>
              <w:rPr>
                <w:rFonts w:ascii="Constantia" w:cs="Constantia" w:eastAsia="Constantia" w:hAnsi="Constantia"/>
                <w:b w:val="false"/>
                <w:bCs w:val="false"/>
                <w:i w:val="false"/>
                <w:iCs w:val="false"/>
                <w:strike w:val="false"/>
                <w:color w:val="000000"/>
                <w:sz w:val="24"/>
                <w:szCs w:val="24"/>
              </w:rPr>
              <w:t xml:space="preserve"> = 1/(8πα</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vertAlign w:val="superscript"/>
              </w:rPr>
              <w:t xml:space="preserve">2</w:t>
            </w:r>
            <w:r>
              <w:rPr>
                <w:rFonts w:ascii="Constantia" w:cs="Constantia" w:eastAsia="Constantia" w:hAnsi="Constantia"/>
                <w:b w:val="false"/>
                <w:bCs w:val="false"/>
                <w:i w:val="false"/>
                <w:iCs w:val="false"/>
                <w:strike w:val="false"/>
                <w:color w:val="000000"/>
                <w:sz w:val="24"/>
                <w:szCs w:val="24"/>
              </w:rPr>
              <w:t xml:space="preserv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Winding Number (</w:t>
            </w:r>
            <w:r>
              <w:rPr>
                <w:rFonts w:ascii="Constantia" w:cs="Constantia" w:eastAsia="Constantia" w:hAnsi="Constantia"/>
                <w:b/>
                <w:bCs/>
                <w:i/>
                <w:iCs/>
                <w:strike w:val="false"/>
                <w:color w:val="000000"/>
                <w:sz w:val="24"/>
                <w:szCs w:val="24"/>
              </w:rPr>
              <w:t xml:space="preserve">n</w:t>
            </w:r>
            <w:r>
              <w:rPr>
                <w:rFonts w:ascii="Constantia" w:cs="Constantia" w:eastAsia="Constantia" w:hAnsi="Constantia"/>
                <w:b/>
                <w:bCs/>
                <w:i w:val="false"/>
                <w:iCs w:val="false"/>
                <w:strike w:val="false"/>
                <w:color w:val="000000"/>
                <w:sz w:val="24"/>
                <w:szCs w:val="24"/>
              </w:rPr>
              <w:t xml:space="preserve">)</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topological invariant </w:t>
            </w:r>
            <w:r>
              <w:rPr>
                <w:rFonts w:ascii="Constantia" w:cs="Constantia" w:eastAsia="Constantia" w:hAnsi="Constantia"/>
                <w:b w:val="false"/>
                <w:bCs w:val="false"/>
                <w:i/>
                <w:iCs/>
                <w:strike w:val="false"/>
                <w:color w:val="000000"/>
                <w:sz w:val="24"/>
                <w:szCs w:val="24"/>
              </w:rPr>
              <w:t xml:space="preserve">n</w:t>
            </w:r>
            <w:r>
              <w:rPr>
                <w:rFonts w:ascii="Constantia" w:cs="Constantia" w:eastAsia="Constantia" w:hAnsi="Constantia"/>
                <w:b w:val="false"/>
                <w:bCs w:val="false"/>
                <w:i w:val="false"/>
                <w:iCs w:val="false"/>
                <w:strike w:val="false"/>
                <w:color w:val="000000"/>
                <w:sz w:val="24"/>
                <w:szCs w:val="24"/>
              </w:rPr>
              <w:t xml:space="preserve"> ∈ ℤ counting the number of times the phase θ winds around </w:t>
            </w:r>
            <w:r>
              <w:rPr>
                <w:rFonts w:ascii="Constantia" w:cs="Constantia" w:eastAsia="Constantia" w:hAnsi="Constantia"/>
                <w:b w:val="false"/>
                <w:bCs w:val="false"/>
                <w:i/>
                <w:iCs/>
                <w:strike w:val="false"/>
                <w:color w:val="000000"/>
                <w:sz w:val="24"/>
                <w:szCs w:val="24"/>
              </w:rPr>
              <w:t xml:space="preserve">S</w:t>
            </w:r>
            <w:r>
              <w:rPr>
                <w:rFonts w:ascii="Constantia" w:cs="Constantia" w:eastAsia="Constantia" w:hAnsi="Constantia"/>
                <w:b w:val="false"/>
                <w:bCs w:val="false"/>
                <w:i w:val="false"/>
                <w:iCs w:val="false"/>
                <w:strike w:val="false"/>
                <w:color w:val="000000"/>
                <w:sz w:val="24"/>
                <w:szCs w:val="24"/>
                <w:vertAlign w:val="superscript"/>
              </w:rPr>
              <w:t xml:space="preserve">1</w:t>
            </w:r>
            <w:r>
              <w:rPr>
                <w:rFonts w:ascii="Constantia" w:cs="Constantia" w:eastAsia="Constantia" w:hAnsi="Constantia"/>
                <w:b w:val="false"/>
                <w:bCs w:val="false"/>
                <w:i w:val="false"/>
                <w:iCs w:val="false"/>
                <w:strike w:val="false"/>
                <w:color w:val="000000"/>
                <w:sz w:val="24"/>
                <w:szCs w:val="24"/>
              </w:rPr>
              <w:t xml:space="preserve"> as one traverses a closed path encircling a defect.</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Vacuum Expectation Value (</w:t>
            </w:r>
            <w:r>
              <w:rPr>
                <w:rFonts w:ascii="Constantia" w:cs="Constantia" w:eastAsia="Constantia" w:hAnsi="Constantia"/>
                <w:b/>
                <w:bCs/>
                <w:i/>
                <w:iCs/>
                <w:strike w:val="false"/>
                <w:color w:val="000000"/>
                <w:sz w:val="24"/>
                <w:szCs w:val="24"/>
              </w:rPr>
              <w:t xml:space="preserve">v</w:t>
            </w:r>
            <w:r>
              <w:rPr>
                <w:rFonts w:ascii="Constantia" w:cs="Constantia" w:eastAsia="Constantia" w:hAnsi="Constantia"/>
                <w:b/>
                <w:bCs/>
                <w:i w:val="false"/>
                <w:iCs w:val="false"/>
                <w:strike w:val="false"/>
                <w:color w:val="000000"/>
                <w:sz w:val="24"/>
                <w:szCs w:val="24"/>
              </w:rPr>
              <w:t xml:space="preserve">)</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equilibrium amplitude of the Phase Field, ⟨|Φ|⟩ = </w:t>
            </w:r>
            <w:r>
              <w:rPr>
                <w:rFonts w:ascii="Constantia" w:cs="Constantia" w:eastAsia="Constantia" w:hAnsi="Constantia"/>
                <w:b w:val="false"/>
                <w:bCs w:val="false"/>
                <w:i/>
                <w:iCs/>
                <w:strike w:val="false"/>
                <w:color w:val="000000"/>
                <w:sz w:val="24"/>
                <w:szCs w:val="24"/>
              </w:rPr>
              <w:t xml:space="preserve">v</w:t>
            </w:r>
            <w:r>
              <w:rPr>
                <w:rFonts w:ascii="Constantia" w:cs="Constantia" w:eastAsia="Constantia" w:hAnsi="Constantia"/>
                <w:b w:val="false"/>
                <w:bCs w:val="false"/>
                <w:i w:val="false"/>
                <w:iCs w:val="false"/>
                <w:strike w:val="false"/>
                <w:color w:val="000000"/>
                <w:sz w:val="24"/>
                <w:szCs w:val="24"/>
              </w:rPr>
              <w:t xml:space="preserve"> ~ 6 × 10</w:t>
            </w:r>
            <w:r>
              <w:rPr>
                <w:rFonts w:ascii="Constantia" w:cs="Constantia" w:eastAsia="Constantia" w:hAnsi="Constantia"/>
                <w:b w:val="false"/>
                <w:bCs w:val="false"/>
                <w:i w:val="false"/>
                <w:iCs w:val="false"/>
                <w:strike w:val="false"/>
                <w:color w:val="000000"/>
                <w:sz w:val="24"/>
                <w:szCs w:val="24"/>
                <w:vertAlign w:val="superscript"/>
              </w:rPr>
              <w:t xml:space="preserve">19</w:t>
            </w:r>
            <w:r>
              <w:rPr>
                <w:rFonts w:ascii="Constantia" w:cs="Constantia" w:eastAsia="Constantia" w:hAnsi="Constantia"/>
                <w:b w:val="false"/>
                <w:bCs w:val="false"/>
                <w:i w:val="false"/>
                <w:iCs w:val="false"/>
                <w:strike w:val="false"/>
                <w:color w:val="000000"/>
                <w:sz w:val="24"/>
                <w:szCs w:val="24"/>
              </w:rPr>
              <w:t xml:space="preserve"> GeV, setting the symmetry-breaking scale.</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Coherence Scale (Λ</w:t>
            </w:r>
            <w:r>
              <w:rPr>
                <w:rFonts w:ascii="Constantia" w:cs="Constantia" w:eastAsia="Constantia" w:hAnsi="Constantia"/>
                <w:b/>
                <w:bCs/>
                <w:i w:val="false"/>
                <w:iCs w:val="false"/>
                <w:strike w:val="false"/>
                <w:color w:val="000000"/>
                <w:sz w:val="24"/>
                <w:szCs w:val="24"/>
                <w:vertAlign w:val="subscript"/>
              </w:rPr>
              <w:t xml:space="preserve">P</w:t>
            </w:r>
            <w:r>
              <w:rPr>
                <w:rFonts w:ascii="Constantia" w:cs="Constantia" w:eastAsia="Constantia" w:hAnsi="Constantia"/>
                <w:b/>
                <w:bCs/>
                <w:i w:val="false"/>
                <w:iCs w:val="false"/>
                <w:strike w:val="false"/>
                <w:color w:val="000000"/>
                <w:sz w:val="24"/>
                <w:szCs w:val="24"/>
              </w:rPr>
              <w:t xml:space="preserve">)</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ultraviolet cutoff of phase coherence, Λ</w:t>
            </w:r>
            <w:r>
              <w:rPr>
                <w:rFonts w:ascii="Constantia" w:cs="Constantia" w:eastAsia="Constantia" w:hAnsi="Constantia"/>
                <w:b w:val="false"/>
                <w:bCs w:val="false"/>
                <w:i w:val="false"/>
                <w:iCs w:val="false"/>
                <w:strike w:val="false"/>
                <w:color w:val="000000"/>
                <w:sz w:val="24"/>
                <w:szCs w:val="24"/>
                <w:vertAlign w:val="subscript"/>
              </w:rPr>
              <w:t xml:space="preserve">P</w:t>
            </w:r>
            <w:r>
              <w:rPr>
                <w:rFonts w:ascii="Constantia" w:cs="Constantia" w:eastAsia="Constantia" w:hAnsi="Constantia"/>
                <w:b w:val="false"/>
                <w:bCs w:val="false"/>
                <w:i w:val="false"/>
                <w:iCs w:val="false"/>
                <w:strike w:val="false"/>
                <w:color w:val="000000"/>
                <w:sz w:val="24"/>
                <w:szCs w:val="24"/>
              </w:rPr>
              <w:t xml:space="preserve"> ~ 10</w:t>
            </w:r>
            <w:r>
              <w:rPr>
                <w:rFonts w:ascii="Constantia" w:cs="Constantia" w:eastAsia="Constantia" w:hAnsi="Constantia"/>
                <w:b w:val="false"/>
                <w:bCs w:val="false"/>
                <w:i w:val="false"/>
                <w:iCs w:val="false"/>
                <w:strike w:val="false"/>
                <w:color w:val="000000"/>
                <w:sz w:val="24"/>
                <w:szCs w:val="24"/>
                <w:vertAlign w:val="superscript"/>
              </w:rPr>
              <w:t xml:space="preserve">18</w:t>
            </w:r>
            <w:r>
              <w:rPr>
                <w:rFonts w:ascii="Constantia" w:cs="Constantia" w:eastAsia="Constantia" w:hAnsi="Constantia"/>
                <w:b w:val="false"/>
                <w:bCs w:val="false"/>
                <w:i w:val="false"/>
                <w:iCs w:val="false"/>
                <w:strike w:val="false"/>
                <w:color w:val="000000"/>
                <w:sz w:val="24"/>
                <w:szCs w:val="24"/>
              </w:rPr>
              <w:t xml:space="preserve"> GeV, above which the non-local coherence constraint dominates.</w:t>
            </w:r>
          </w:p>
        </w:tc>
      </w:tr>
      <w:tr>
        <w:trPr>
          <w:tblHeader w:val="false"/>
        </w:trPr>
        <w:tc>
          <w:tcPr>
            <w:tcW w:type="pct" w:w="21%"/>
            <w:tcMar>
              <w:top w:type="dxa" w:w="90"/>
              <w:left w:type="dxa" w:w="120"/>
              <w:bottom w:type="dxa" w:w="90"/>
              <w:right w:type="dxa" w:w="120"/>
            </w:tcMar>
          </w:tcPr>
          <w:p>
            <w:r>
              <w:rPr>
                <w:rFonts w:ascii="Constantia" w:cs="Constantia" w:eastAsia="Constantia" w:hAnsi="Constantia"/>
                <w:b/>
                <w:bCs/>
                <w:i w:val="false"/>
                <w:iCs w:val="false"/>
                <w:strike w:val="false"/>
                <w:color w:val="000000"/>
                <w:sz w:val="24"/>
                <w:szCs w:val="24"/>
              </w:rPr>
              <w:t xml:space="preserve">Master Phase Equation</w:t>
            </w:r>
          </w:p>
        </w:tc>
        <w:tc>
          <w:tcPr>
            <w:tcW w:type="pct" w:w="79%"/>
            <w:tcMar>
              <w:top w:type="dxa" w:w="90"/>
              <w:left w:type="dxa" w:w="120"/>
              <w:bottom w:type="dxa" w:w="90"/>
              <w:right w:type="dxa" w:w="120"/>
            </w:tcMar>
          </w:tcPr>
          <w:p>
            <w:r>
              <w:rPr>
                <w:rFonts w:ascii="Constantia" w:cs="Constantia" w:eastAsia="Constantia" w:hAnsi="Constantia"/>
                <w:b w:val="false"/>
                <w:bCs w:val="false"/>
                <w:i w:val="false"/>
                <w:iCs w:val="false"/>
                <w:strike w:val="false"/>
                <w:color w:val="000000"/>
                <w:sz w:val="24"/>
                <w:szCs w:val="24"/>
              </w:rPr>
              <w:t xml:space="preserve">The fundamental equation of motion (Eq. 16) obtained by varying the action with respect to Φ*, governing all Phase Field dynamics.</w:t>
            </w:r>
          </w:p>
        </w:tc>
      </w:tr>
    </w:tbl>
    <w:p>
      <w:pPr>
        <w:spacing w:after="200" w:before="0"/>
      </w:pPr>
    </w:p>
    <w:p>
      <w:pPr>
        <w:pBdr>
          <w:bottom w:val="single" w:color="000000" w:sz="6"/>
        </w:pBdr>
        <w:spacing w:after="240" w:before="240"/>
      </w:pPr>
    </w:p>
    <w:p>
      <w:pPr>
        <w:spacing w:after="120" w:before="60" w:line="384" w:lineRule="auto"/>
        <w:jc w:val="center"/>
      </w:pPr>
      <w:r>
        <w:rPr>
          <w:rFonts w:ascii="Constantia" w:cs="Constantia" w:eastAsia="Constantia" w:hAnsi="Constantia"/>
          <w:b w:val="false"/>
          <w:bCs w:val="false"/>
          <w:i/>
          <w:iCs/>
          <w:strike w:val="false"/>
          <w:color w:val="000000"/>
          <w:sz w:val="24"/>
          <w:szCs w:val="24"/>
        </w:rPr>
        <w:t xml:space="preserve">— End of document —</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KiotNQJGe9YgcqTm3DKiJ</dc:title>
  <dc:creator>Un-named</dc:creator>
  <dc:description>Generated document</dc:description>
  <cp:lastModifiedBy>Un-named</cp:lastModifiedBy>
  <cp:revision>1</cp:revision>
  <dcterms:created xsi:type="dcterms:W3CDTF">2026-05-05T06:48:59.528Z</dcterms:created>
  <dcterms:modified xsi:type="dcterms:W3CDTF">2026-05-05T06:48:59.528Z</dcterms:modified>
</cp:coreProperties>
</file>

<file path=docProps/custom.xml><?xml version="1.0" encoding="utf-8"?>
<Properties xmlns="http://schemas.openxmlformats.org/officeDocument/2006/custom-properties" xmlns:vt="http://schemas.openxmlformats.org/officeDocument/2006/docPropsVTypes"/>
</file>