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60" w:line="288" w:lineRule="auto"/>
        <w:jc w:val="center"/>
      </w:pPr>
      <w:r>
        <w:rPr>
          <w:rFonts w:ascii="Cambria" w:cs="Cambria" w:eastAsia="Cambria" w:hAnsi="Cambria"/>
          <w:b/>
          <w:bCs/>
          <w:i w:val="false"/>
          <w:iCs w:val="false"/>
          <w:strike w:val="false"/>
          <w:color w:val="000000"/>
          <w:sz w:val="52"/>
          <w:szCs w:val="52"/>
        </w:rPr>
        <w:t xml:space="preserve">The Axioms of Phase Theory</w:t>
      </w:r>
    </w:p>
    <w:p>
      <w:pPr>
        <w:spacing w:after="360" w:before="60" w:line="384" w:lineRule="auto"/>
        <w:jc w:val="center"/>
      </w:pPr>
      <w:r>
        <w:rPr>
          <w:rFonts w:ascii="Cambria" w:cs="Cambria" w:eastAsia="Cambria" w:hAnsi="Cambria"/>
          <w:b w:val="false"/>
          <w:bCs w:val="false"/>
          <w:i/>
          <w:iCs/>
          <w:strike w:val="false"/>
          <w:color w:val="333333"/>
          <w:sz w:val="26"/>
          <w:szCs w:val="26"/>
        </w:rPr>
        <w:t xml:space="preserve">Paper 1 of </w:t>
      </w:r>
      <w:r>
        <w:rPr>
          <w:rFonts w:ascii="Constantia" w:cs="Constantia" w:eastAsia="Constantia" w:hAnsi="Constantia"/>
          <w:b w:val="false"/>
          <w:bCs w:val="false"/>
          <w:i/>
          <w:iCs/>
          <w:strike w:val="false"/>
          <w:color w:val="000000"/>
          <w:sz w:val="22"/>
          <w:szCs w:val="22"/>
        </w:rPr>
        <w:t xml:space="preserve">The Phase Canon</w:t>
      </w:r>
    </w:p>
    <w:p>
      <w:pPr>
        <w:spacing w:after="60" w:before="60" w:line="384" w:lineRule="auto"/>
        <w:jc w:val="center"/>
      </w:pPr>
      <w:r>
        <w:rPr>
          <w:rFonts w:ascii="Constantia" w:cs="Constantia" w:eastAsia="Constantia" w:hAnsi="Constantia"/>
          <w:b/>
          <w:bCs/>
          <w:i w:val="false"/>
          <w:iCs w:val="false"/>
          <w:strike w:val="false"/>
          <w:color w:val="000000"/>
          <w:sz w:val="26"/>
          <w:szCs w:val="26"/>
        </w:rPr>
        <w:t xml:space="preserve">Dust Research</w:t>
      </w:r>
    </w:p>
    <w:p>
      <w:pPr>
        <w:spacing w:after="480" w:before="60" w:line="384" w:lineRule="auto"/>
        <w:jc w:val="center"/>
      </w:pPr>
      <w:r>
        <w:rPr>
          <w:rFonts w:ascii="Constantia" w:cs="Constantia" w:eastAsia="Constantia" w:hAnsi="Constantia"/>
          <w:b w:val="false"/>
          <w:bCs w:val="false"/>
          <w:i/>
          <w:iCs/>
          <w:strike w:val="false"/>
          <w:color w:val="444444"/>
          <w:sz w:val="22"/>
          <w:szCs w:val="22"/>
        </w:rPr>
        <w:t xml:space="preserve">Dust LLC</w:t>
      </w:r>
    </w:p>
    <w:p>
      <w:pPr>
        <w:pBdr>
          <w:bottom w:val="single" w:color="000000" w:sz="6"/>
        </w:pBdr>
        <w:spacing w:after="240" w:before="240"/>
      </w:pPr>
    </w:p>
    <w:p>
      <w:pPr>
        <w:spacing w:after="80" w:before="360" w:line="384" w:lineRule="auto"/>
        <w:jc w:val="center"/>
      </w:pPr>
      <w:r>
        <w:rPr>
          <w:rFonts w:ascii="Cambria" w:cs="Cambria" w:eastAsia="Cambria" w:hAnsi="Cambria"/>
          <w:b/>
          <w:bCs/>
          <w:i w:val="false"/>
          <w:iCs w:val="false"/>
          <w:strike w:val="false"/>
          <w:color w:val="000000"/>
          <w:sz w:val="24"/>
          <w:szCs w:val="24"/>
        </w:rPr>
        <w:t xml:space="preserve">Abstract</w:t>
      </w:r>
    </w:p>
    <w:p>
      <w:pPr>
        <w:spacing w:after="240" w:before="60" w:line="360" w:lineRule="auto"/>
        <w:jc w:val="both"/>
      </w:pPr>
      <w:r>
        <w:rPr>
          <w:rFonts w:ascii="Constantia" w:cs="Constantia" w:eastAsia="Constantia" w:hAnsi="Constantia"/>
          <w:b w:val="false"/>
          <w:bCs w:val="false"/>
          <w:i/>
          <w:iCs/>
          <w:strike w:val="false"/>
          <w:color w:val="000000"/>
          <w:sz w:val="20"/>
          <w:szCs w:val="20"/>
        </w:rPr>
        <w:t xml:space="preserve">We present the axiomatic foundation of Phase Theory, a physical framework in which phase (Φ) is the sole ontological primitive. A minimal, non-redundant set of axioms is introduced to govern the existence, admissibility, and evolution of phase configurations. These axioms eliminate the need for wavefunctions, fields, spacetime, or probabilistic postulates as fundamental entities. We demonstrate that discreteness, dynamics, and observable structure arise necessarily from global phase consistency and admissibility constraints. This paper establishes the formal ground upon which all subsequent derivations in the Phase Canon are constructed.</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1. Introduction and Motivation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history of fundamental physics is, in large measure, a history of accumulating ontological commitments. Each major theoretical revolution has introduced new primitive entities — quantities or structures that are posited as fundamental, irreducible, and explanatorily basic. Classical mechanics takes as its primitives particles endowed with mass and position, evolving under externally specified forces within an absolute Newtonian spacetime. Electrodynamics adds continuous fields permeating that spacetime. Quantum mechanics introduces the wavefunction, a complex-valued object defined on configuration space, together with a probabilistic interpretation that elevates measurement to a fundamental operation. General relativity replaces absolute spacetime with a dynamical pseudo-Riemannian manifold, coupling geometry to matter through Einstein's field equations. Quantum field theory synthesizes quantum mechanics and special relativity by promoting fields to operator-valued distributions on Minkowski space, introducing vacuum fluctuations, renormalization, and the apparatus of perturbative expansion.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result of this historical accumulation is a theoretical landscape of extraordinary predictive power but profound ontological fragmentation. The primitives of quantum mechanics are not those of general relativity. The measurement postulates of the Copenhagen interpretation sit uneasily alongside the unitary evolution they interrupt. The relationship between the continuous geometry of spacetime and the discrete spectra of quantum observables remains, after a century, unresolved. The so-called "problem of quantum gravity" is not merely a technical difficulty; it is a symptom of ontological incoherence at the foundations.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paper introduces Phase Theory, a framework that proposes a radical resolution: </w:t>
      </w:r>
      <w:r>
        <w:rPr>
          <w:rFonts w:ascii="Constantia" w:cs="Constantia" w:eastAsia="Constantia" w:hAnsi="Constantia"/>
          <w:b w:val="false"/>
          <w:bCs w:val="false"/>
          <w:i/>
          <w:iCs/>
          <w:strike w:val="false"/>
          <w:color w:val="000000"/>
          <w:sz w:val="22"/>
          <w:szCs w:val="22"/>
        </w:rPr>
        <w:t xml:space="preserve">the replacement of all existing ontological primitives with a single entity</w:t>
      </w:r>
      <w:r>
        <w:rPr>
          <w:rFonts w:ascii="Constantia" w:cs="Constantia" w:eastAsia="Constantia" w:hAnsi="Constantia"/>
          <w:b w:val="false"/>
          <w:bCs w:val="false"/>
          <w:i w:val="false"/>
          <w:iCs w:val="false"/>
          <w:strike w:val="false"/>
          <w:color w:val="000000"/>
          <w:sz w:val="22"/>
          <w:szCs w:val="22"/>
        </w:rPr>
        <w:t xml:space="preserve">. That entity is </w:t>
      </w:r>
      <w:r>
        <w:rPr>
          <w:rFonts w:ascii="Constantia" w:cs="Constantia" w:eastAsia="Constantia" w:hAnsi="Constantia"/>
          <w:b w:val="false"/>
          <w:bCs w:val="false"/>
          <w:i/>
          <w:iCs/>
          <w:strike w:val="false"/>
          <w:color w:val="000000"/>
          <w:sz w:val="22"/>
          <w:szCs w:val="22"/>
        </w:rPr>
        <w:t xml:space="preserve">phase</w:t>
      </w:r>
      <w:r>
        <w:rPr>
          <w:rFonts w:ascii="Constantia" w:cs="Constantia" w:eastAsia="Constantia" w:hAnsi="Constantia"/>
          <w:b w:val="false"/>
          <w:bCs w:val="false"/>
          <w:i w:val="false"/>
          <w:iCs w:val="false"/>
          <w:strike w:val="false"/>
          <w:color w:val="000000"/>
          <w:sz w:val="22"/>
          <w:szCs w:val="22"/>
        </w:rPr>
        <w:t xml:space="preserve">, denoted Φ. Phase Theory asserts that Φ is the sole constituent of physical reality, and that all structures — particles, fields, spacetime, probability, measurement outcomes — arise as derived features of phase configuration. The axioms presented in this paper make this assertion precise.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philosophical precedent for ontological monism in physics is ancient. Parmenides argued that reality is a single, unchanging whole; Spinoza held that there is exactly one substance, of which all things are modes. In modern physics, Wheeler's "it from bit" program [15] proposed that information is the fundamental substrate, and Tegmark's Mathematical Universe Hypothesis [20] identifies physical reality with mathematical structure. Phase Theory differs from these proposals in a crucial respect: Φ is not information, not mathematical structure, and not geometry. It is a physical primitive — a quantity whose configurations constitute the totality of what exists. The axioms constrain Φ sufficiently to generate predictive content without reducing it to any previously known entity.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It must be emphasized that this paper introduces </w:t>
      </w:r>
      <w:r>
        <w:rPr>
          <w:rFonts w:ascii="Constantia" w:cs="Constantia" w:eastAsia="Constantia" w:hAnsi="Constantia"/>
          <w:b w:val="false"/>
          <w:bCs w:val="false"/>
          <w:i/>
          <w:iCs/>
          <w:strike w:val="false"/>
          <w:color w:val="000000"/>
          <w:sz w:val="22"/>
          <w:szCs w:val="22"/>
        </w:rPr>
        <w:t xml:space="preserve">axioms only</w:t>
      </w:r>
      <w:r>
        <w:rPr>
          <w:rFonts w:ascii="Constantia" w:cs="Constantia" w:eastAsia="Constantia" w:hAnsi="Constantia"/>
          <w:b w:val="false"/>
          <w:bCs w:val="false"/>
          <w:i w:val="false"/>
          <w:iCs w:val="false"/>
          <w:strike w:val="false"/>
          <w:color w:val="000000"/>
          <w:sz w:val="22"/>
          <w:szCs w:val="22"/>
        </w:rPr>
        <w:t xml:space="preserve">. No derivations of specific physical theories are attempted here. The recovery of quantum mechanics, the emergence of spacetime, the resolution of wave-particle duality, and the unification of forces are the subjects of subsequent papers in the Phase Canon (see Appendix C for a complete guide). The present paper is foundational in the strict sense: it lays the ground upon which all subsequent constructions rest, and it does so with the understanding that the axioms are not postulates of convenience, nor heuristic assumptions, nor working hypotheses. They are statements of ontological commitment. If they are wrong, the theory is wrong.</w:t>
      </w:r>
    </w:p>
    <w:p>
      <w:pPr>
        <w:pStyle w:val="Heading1"/>
        <w:spacing w:after="240" w:before="560" w:line="312" w:lineRule="auto"/>
      </w:pPr>
      <w:r>
        <w:rPr>
          <w:rFonts w:ascii="Cambria" w:cs="Cambria" w:eastAsia="Cambria" w:hAnsi="Cambria"/>
          <w:color w:val="1A1A1A"/>
          <w:sz w:val="44"/>
          <w:szCs w:val="44"/>
        </w:rPr>
        <w:t xml:space="preserve">2. Preliminaries and Intent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purpose of this paper is to define, with maximal clarity and minimal assumptions, the axioms underlying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An axiom, in the context of this work, is a foundational statement satisfying three criteria simultaneously:</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Necessity.</w:t>
      </w:r>
      <w:r>
        <w:rPr>
          <w:rFonts w:ascii="Constantia" w:cs="Constantia" w:eastAsia="Constantia" w:hAnsi="Constantia"/>
          <w:b w:val="false"/>
          <w:bCs w:val="false"/>
          <w:i w:val="false"/>
          <w:iCs w:val="false"/>
          <w:strike w:val="false"/>
          <w:color w:val="000000"/>
          <w:sz w:val="22"/>
          <w:szCs w:val="22"/>
        </w:rPr>
        <w:t xml:space="preserve"> The axiom cannot be removed without collapse of the framework. Its removal renders the theory either trivial (capable of no predictions), paradoxical (internally inconsistent), or non-predictive (disconnected from empirical content).</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Independence.</w:t>
      </w:r>
      <w:r>
        <w:rPr>
          <w:rFonts w:ascii="Constantia" w:cs="Constantia" w:eastAsia="Constantia" w:hAnsi="Constantia"/>
          <w:b w:val="false"/>
          <w:bCs w:val="false"/>
          <w:i w:val="false"/>
          <w:iCs w:val="false"/>
          <w:strike w:val="false"/>
          <w:color w:val="000000"/>
          <w:sz w:val="22"/>
          <w:szCs w:val="22"/>
        </w:rPr>
        <w:t xml:space="preserve"> The axiom is not derivable from the remaining axioms. No combination of the other axioms, together with the rules of logic and standard mathematics, suffices to establish it.</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Non-redundancy.</w:t>
      </w:r>
      <w:r>
        <w:rPr>
          <w:rFonts w:ascii="Constantia" w:cs="Constantia" w:eastAsia="Constantia" w:hAnsi="Constantia"/>
          <w:b w:val="false"/>
          <w:bCs w:val="false"/>
          <w:i w:val="false"/>
          <w:iCs w:val="false"/>
          <w:strike w:val="false"/>
          <w:color w:val="000000"/>
          <w:sz w:val="22"/>
          <w:szCs w:val="22"/>
        </w:rPr>
        <w:t xml:space="preserve"> The axiom introduces no excess structure. Every element of the axiom is essential; no clause or condition can be deleted without altering the content of the axiom system.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These criteria are stringent. They are modeled on the standards that Hilbert applied to the axioms of geometry [5], that Kolmogorov applied to the axioms of probability [6], and that Wightman applied to the axioms of quantum field theory [7]. A system satisfying all three criteria is said to be </w:t>
      </w:r>
      <w:r>
        <w:rPr>
          <w:rFonts w:ascii="Constantia" w:cs="Constantia" w:eastAsia="Constantia" w:hAnsi="Constantia"/>
          <w:b w:val="false"/>
          <w:bCs w:val="false"/>
          <w:i/>
          <w:iCs/>
          <w:strike w:val="false"/>
          <w:color w:val="000000"/>
          <w:sz w:val="22"/>
          <w:szCs w:val="22"/>
        </w:rPr>
        <w:t xml:space="preserve">axiomatically minimal</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No appeal is made to quantum mechanics, classical mechanics, relativity, or field theory. Those theories will later be recovered as effective limits. The axioms of Phase Theory are self-standing. They presuppose only standard mathematics (set theory, topology, analysis) and the apparatus of formal logic. No physical theory is imported as a premise.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methodology employed is axiomatic-deductive, in the tradition of Hilbert, Kolmogorov, and Wightman. We state axioms; we draw consequences; we compare consequences with known physics. The axioms are not induced from experimental data (though they must be consistent with all such data). They are posited as the foundational commitments of a candidate theory of everything, and they stand or fall on the basis of what can be derived from them.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note on scope: this paper does </w:t>
      </w:r>
      <w:r>
        <w:rPr>
          <w:rFonts w:ascii="Constantia" w:cs="Constantia" w:eastAsia="Constantia" w:hAnsi="Constantia"/>
          <w:b w:val="false"/>
          <w:bCs w:val="false"/>
          <w:i/>
          <w:iCs/>
          <w:strike w:val="false"/>
          <w:color w:val="000000"/>
          <w:sz w:val="22"/>
          <w:szCs w:val="22"/>
        </w:rPr>
        <w:t xml:space="preserve">not</w:t>
      </w:r>
      <w:r>
        <w:rPr>
          <w:rFonts w:ascii="Constantia" w:cs="Constantia" w:eastAsia="Constantia" w:hAnsi="Constantia"/>
          <w:b w:val="false"/>
          <w:bCs w:val="false"/>
          <w:i w:val="false"/>
          <w:iCs w:val="false"/>
          <w:strike w:val="false"/>
          <w:color w:val="000000"/>
          <w:sz w:val="22"/>
          <w:szCs w:val="22"/>
        </w:rPr>
        <w:t xml:space="preserve"> construct a specific mathematical model of Φ. It does not solve equations, compute spectra, or predict scattering cross sections. Those tasks belong to the subsequent papers. This paper defines the rules of the game. The game itself is played in Papers 2–15.</w:t>
      </w:r>
    </w:p>
    <w:p>
      <w:pPr>
        <w:pStyle w:val="Heading1"/>
        <w:spacing w:after="240" w:before="560" w:line="312" w:lineRule="auto"/>
      </w:pPr>
      <w:r>
        <w:rPr>
          <w:rFonts w:ascii="Cambria" w:cs="Cambria" w:eastAsia="Cambria" w:hAnsi="Cambria"/>
          <w:color w:val="1A1A1A"/>
          <w:sz w:val="44"/>
          <w:szCs w:val="44"/>
        </w:rPr>
        <w:t xml:space="preserve">3. Notation and Conventions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establish the following notation, which will be employed uniformly throughout this paper and all subsequent papers of the Phase Canon.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8%"/>
            <w:shd w:fill="F0F0F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Symbol</w:t>
            </w:r>
          </w:p>
        </w:tc>
        <w:tc>
          <w:tcPr>
            <w:tcW w:type="pct" w:w="82%"/>
            <w:shd w:fill="F0F0F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Meaning</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Φ</w:t>
            </w:r>
          </w:p>
        </w:tc>
        <w:tc>
          <w:tcPr>
            <w:tcW w:type="pct" w:w="8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The global phase substrate; the sole ontological primitive of the theory.</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w:t>
            </w:r>
          </w:p>
        </w:tc>
        <w:tc>
          <w:tcPr>
            <w:tcW w:type="pct" w:w="8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The admissibility functional: a global functional encoding coherence, topology, and stability constraints.</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(Φ)</w:t>
            </w:r>
          </w:p>
        </w:tc>
        <w:tc>
          <w:tcPr>
            <w:tcW w:type="pct" w:w="8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The configuration space of all conceivable phase states, without prejudice as to physical realizability.</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p>
        </w:tc>
        <w:tc>
          <w:tcPr>
            <w:tcW w:type="pct" w:w="8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The admissible subset of configuration space: the set of all physically realizable configurations.</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p>
        </w:tc>
        <w:tc>
          <w:tcPr>
            <w:tcW w:type="pct" w:w="8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An admissible transformation: a map preserving admissibility.</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iCs/>
                <w:strike w:val="false"/>
                <w:color w:val="000000"/>
                <w:sz w:val="22"/>
                <w:szCs w:val="22"/>
              </w:rPr>
              <w:t xml:space="preserve">O</w:t>
            </w:r>
            <w:r>
              <w:rPr>
                <w:rFonts w:ascii="Constantia" w:cs="Constantia" w:eastAsia="Constantia" w:hAnsi="Constantia"/>
                <w:b w:val="false"/>
                <w:bCs w:val="false"/>
                <w:i w:val="false"/>
                <w:iCs w:val="false"/>
                <w:strike w:val="false"/>
                <w:color w:val="000000"/>
                <w:sz w:val="22"/>
                <w:szCs w:val="22"/>
              </w:rPr>
              <w:t xml:space="preserve">[Φ]</w:t>
            </w:r>
          </w:p>
        </w:tc>
        <w:tc>
          <w:tcPr>
            <w:tcW w:type="pct" w:w="8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An observable functional: extracts invariant, extremal, or topological features from an admissible configuration.</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 · }</w:t>
            </w:r>
          </w:p>
        </w:tc>
        <w:tc>
          <w:tcPr>
            <w:tcW w:type="pct" w:w="8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Set braces, denoting collections of objects.</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 · ]</w:t>
            </w:r>
          </w:p>
        </w:tc>
        <w:tc>
          <w:tcPr>
            <w:tcW w:type="pct" w:w="8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Functional brackets, denoting dependence on an entire configuration rather than pointwise evaluation.</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w:t>
            </w:r>
          </w:p>
        </w:tc>
        <w:tc>
          <w:tcPr>
            <w:tcW w:type="pct" w:w="8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Definition. The left-hand side is defined to be the right-hand side.</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w:t>
            </w:r>
          </w:p>
        </w:tc>
        <w:tc>
          <w:tcPr>
            <w:tcW w:type="pct" w:w="8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Logical entailment within the axiomatic system.</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use natural units throughout except where explicitly noted. The symbol ∀ denotes universal quantification; ∃ denotes existential quantification. The symbol ∈ denotes set membership; ⊂ denotes subset inclusion.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(On Absent Notation).</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The reader will note the deliberate absence of coordinate indices, metric tensors, Hilbert space notation, bra-ket formalism, and Lagrangian or Hamiltonian symbols. These notational systems are not primitive in Phase Theory. Coordinate indices presuppose a manifold; metric tensors presuppose a geometry; Hilbert space notation presupposes a specific algebraic framework for states. Phase Theory derives all of these structures from more fundamental axioms, and their notational apparatus will be introduced only when the corresponding structures have been constructed. To employ them prematurely would be to smuggle in assumptions that the theory seeks to derive.</w:t>
            </w:r>
          </w:p>
        </w:tc>
      </w:tr>
    </w:tbl>
    <w:p>
      <w:pPr>
        <w:spacing w:after="240" w:before="0"/>
      </w:pPr>
    </w:p>
    <w:p>
      <w:pPr>
        <w:pStyle w:val="Heading1"/>
        <w:spacing w:after="240" w:before="560" w:line="312" w:lineRule="auto"/>
      </w:pPr>
      <w:r>
        <w:rPr>
          <w:rFonts w:ascii="Cambria" w:cs="Cambria" w:eastAsia="Cambria" w:hAnsi="Cambria"/>
          <w:color w:val="1A1A1A"/>
          <w:sz w:val="44"/>
          <w:szCs w:val="44"/>
        </w:rPr>
        <w:t xml:space="preserve">4. Ontological Primitive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Definition 1 (Phase).</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Phase</w:t>
            </w:r>
            <w:r>
              <w:rPr>
                <w:rFonts w:ascii="Constantia" w:cs="Constantia" w:eastAsia="Constantia" w:hAnsi="Constantia"/>
                <w:b w:val="false"/>
                <w:bCs w:val="false"/>
                <w:i w:val="false"/>
                <w:iCs w:val="false"/>
                <w:strike w:val="false"/>
                <w:color w:val="000000"/>
                <w:sz w:val="22"/>
                <w:szCs w:val="22"/>
              </w:rPr>
              <w:t xml:space="preserve"> (Φ) denotes a continuous, structured quantity whose configurations fully specify physical reality. Φ is the sole ontological primitive of Phase Theory. All physical entities, processes, and observables are modes, features, or functionals of Φ.</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It is essential to state with precision what Φ is </w:t>
      </w:r>
      <w:r>
        <w:rPr>
          <w:rFonts w:ascii="Constantia" w:cs="Constantia" w:eastAsia="Constantia" w:hAnsi="Constantia"/>
          <w:b w:val="false"/>
          <w:bCs w:val="false"/>
          <w:i/>
          <w:iCs/>
          <w:strike w:val="false"/>
          <w:color w:val="000000"/>
          <w:sz w:val="22"/>
          <w:szCs w:val="22"/>
        </w:rPr>
        <w:t xml:space="preserve">not</w:t>
      </w:r>
      <w:r>
        <w:rPr>
          <w:rFonts w:ascii="Constantia" w:cs="Constantia" w:eastAsia="Constantia" w:hAnsi="Constantia"/>
          <w:b w:val="false"/>
          <w:bCs w:val="false"/>
          <w:i w:val="false"/>
          <w:iCs w:val="false"/>
          <w:strike w:val="false"/>
          <w:color w:val="000000"/>
          <w:sz w:val="22"/>
          <w:szCs w:val="22"/>
        </w:rPr>
        <w:t xml:space="preserve">. Phase, as defined here, is not a function defined on spacetime — for spacetime does not exist independently of Φ. It is not an attribute of a particle, for particles are themselves structures within Φ. It is not a parameter of a wavefunction, for wavefunctions are effective descriptions to be derived from Φ. It is not an angle, not a modular variable, not the argument of a complex exponential. The word "phase" is chosen for its connotation of structured variation, but the concept here defined transcends its usage in any prior physical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Φ exists prior to and independent of all constructs inherited from existing theories. It is not defined on a pre-existing space; rather, any notion of space must emerge from the structure of Φ itself. It does not evolve in a pre-existing time; rather, any notion of temporal ordering must be derived from admissible transformations of Φ. It is not probabilistic; rather, any probabilistic description must arise from coarse-graining or incomplete specification of Φ.</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Definition 2 (Phase Configuration).</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A </w:t>
            </w:r>
            <w:r>
              <w:rPr>
                <w:rFonts w:ascii="Constantia" w:cs="Constantia" w:eastAsia="Constantia" w:hAnsi="Constantia"/>
                <w:b w:val="false"/>
                <w:bCs w:val="false"/>
                <w:i/>
                <w:iCs/>
                <w:strike w:val="false"/>
                <w:color w:val="000000"/>
                <w:sz w:val="22"/>
                <w:szCs w:val="22"/>
              </w:rPr>
              <w:t xml:space="preserve">phase configuration</w:t>
            </w:r>
            <w:r>
              <w:rPr>
                <w:rFonts w:ascii="Constantia" w:cs="Constantia" w:eastAsia="Constantia" w:hAnsi="Constantia"/>
                <w:b w:val="false"/>
                <w:bCs w:val="false"/>
                <w:i w:val="false"/>
                <w:iCs w:val="false"/>
                <w:strike w:val="false"/>
                <w:color w:val="000000"/>
                <w:sz w:val="22"/>
                <w:szCs w:val="22"/>
              </w:rPr>
              <w:t xml:space="preserve"> is a specific realization of Φ. Each configuration represents a complete specification of the physical state of the world. Two configurations are distinct if and only if they differ as elements of the configuration space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(Φ).</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Definition 3 (Configuration Space).</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val="false"/>
                <w:bCs w:val="false"/>
                <w:i/>
                <w:iCs/>
                <w:strike w:val="false"/>
                <w:color w:val="000000"/>
                <w:sz w:val="22"/>
                <w:szCs w:val="22"/>
              </w:rPr>
              <w:t xml:space="preserve">configuration space</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(Φ) is the totality of all conceivable phase configurations, without prejudice as to which are physically realizable.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(Φ) is a mathematical arena encompassing both physical (admissible) and unphysical (inadmissible) configurations.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1 (Distinction from Quantum-Mechanical Phase).</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In quantum mechanics, "phase" typically refers to the argument of a complex number — the angle θ in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2"/>
                <w:szCs w:val="22"/>
                <w:vertAlign w:val="superscript"/>
              </w:rPr>
              <w:t xml:space="preserve">iθ</w:t>
            </w:r>
            <w:r>
              <w:rPr>
                <w:rFonts w:ascii="Constantia" w:cs="Constantia" w:eastAsia="Constantia" w:hAnsi="Constantia"/>
                <w:b w:val="false"/>
                <w:bCs w:val="false"/>
                <w:i w:val="false"/>
                <w:iCs w:val="false"/>
                <w:strike w:val="false"/>
                <w:color w:val="000000"/>
                <w:sz w:val="22"/>
                <w:szCs w:val="22"/>
              </w:rPr>
              <w:t xml:space="preserve"> — and is defined relative to an amplitude. It is a modular quantity (defined modulo 2π), and its physical significance is largely restricted to interference phenomena. The phase Φ of Phase Theory bears no such restrictions. It is not modular. It is not defined relative to an amplitude. It is not a secondary attribute of a more fundamental object (the wavefunction). Φ is the fundamental object itself.</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2 (Relation to Substance Metaphysics).</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In the metaphysical tradition, a </w:t>
            </w:r>
            <w:r>
              <w:rPr>
                <w:rFonts w:ascii="Constantia" w:cs="Constantia" w:eastAsia="Constantia" w:hAnsi="Constantia"/>
                <w:b w:val="false"/>
                <w:bCs w:val="false"/>
                <w:i/>
                <w:iCs/>
                <w:strike w:val="false"/>
                <w:color w:val="000000"/>
                <w:sz w:val="22"/>
                <w:szCs w:val="22"/>
              </w:rPr>
              <w:t xml:space="preserve">substance</w:t>
            </w:r>
            <w:r>
              <w:rPr>
                <w:rFonts w:ascii="Constantia" w:cs="Constantia" w:eastAsia="Constantia" w:hAnsi="Constantia"/>
                <w:b w:val="false"/>
                <w:bCs w:val="false"/>
                <w:i w:val="false"/>
                <w:iCs w:val="false"/>
                <w:strike w:val="false"/>
                <w:color w:val="000000"/>
                <w:sz w:val="22"/>
                <w:szCs w:val="22"/>
              </w:rPr>
              <w:t xml:space="preserve"> is that which exists independently and underlies all properties. Phase Theory identifies Φ as the sole substance in this sense. All physical properties — mass, charge, spin, position, momentum, energy — are </w:t>
            </w:r>
            <w:r>
              <w:rPr>
                <w:rFonts w:ascii="Constantia" w:cs="Constantia" w:eastAsia="Constantia" w:hAnsi="Constantia"/>
                <w:b w:val="false"/>
                <w:bCs w:val="false"/>
                <w:i/>
                <w:iCs/>
                <w:strike w:val="false"/>
                <w:color w:val="000000"/>
                <w:sz w:val="22"/>
                <w:szCs w:val="22"/>
              </w:rPr>
              <w:t xml:space="preserve">modes</w:t>
            </w:r>
            <w:r>
              <w:rPr>
                <w:rFonts w:ascii="Constantia" w:cs="Constantia" w:eastAsia="Constantia" w:hAnsi="Constantia"/>
                <w:b w:val="false"/>
                <w:bCs w:val="false"/>
                <w:i w:val="false"/>
                <w:iCs w:val="false"/>
                <w:strike w:val="false"/>
                <w:color w:val="000000"/>
                <w:sz w:val="22"/>
                <w:szCs w:val="22"/>
              </w:rPr>
              <w:t xml:space="preserve"> of Φ: structural features of specific configurations. This is a strict ontological monism. There are no properties that float free of Φ; there are no entities that exist alongside Φ. The relationship is not one of supervenience (where higher-level properties are determined by but distinct from lower-level ones) but of identity: physical properties </w:t>
            </w:r>
            <w:r>
              <w:rPr>
                <w:rFonts w:ascii="Constantia" w:cs="Constantia" w:eastAsia="Constantia" w:hAnsi="Constantia"/>
                <w:b w:val="false"/>
                <w:bCs w:val="false"/>
                <w:i/>
                <w:iCs/>
                <w:strike w:val="false"/>
                <w:color w:val="000000"/>
                <w:sz w:val="22"/>
                <w:szCs w:val="22"/>
              </w:rPr>
              <w:t xml:space="preserve">are</w:t>
            </w:r>
            <w:r>
              <w:rPr>
                <w:rFonts w:ascii="Constantia" w:cs="Constantia" w:eastAsia="Constantia" w:hAnsi="Constantia"/>
                <w:b w:val="false"/>
                <w:bCs w:val="false"/>
                <w:i w:val="false"/>
                <w:iCs w:val="false"/>
                <w:strike w:val="false"/>
                <w:color w:val="000000"/>
                <w:sz w:val="22"/>
                <w:szCs w:val="22"/>
              </w:rPr>
              <w:t xml:space="preserve"> features of Φ.</w:t>
            </w:r>
          </w:p>
        </w:tc>
      </w:tr>
    </w:tbl>
    <w:p>
      <w:pPr>
        <w:spacing w:after="240" w:before="0"/>
      </w:pPr>
    </w:p>
    <w:p>
      <w:pPr>
        <w:pStyle w:val="Heading1"/>
        <w:spacing w:after="240" w:before="560" w:line="312" w:lineRule="auto"/>
      </w:pPr>
      <w:r>
        <w:rPr>
          <w:rFonts w:ascii="Cambria" w:cs="Cambria" w:eastAsia="Cambria" w:hAnsi="Cambria"/>
          <w:color w:val="1A1A1A"/>
          <w:sz w:val="44"/>
          <w:szCs w:val="44"/>
        </w:rPr>
        <w:t xml:space="preserve">5. The Phase Substrate — Formal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Having identified Φ as the sole ontological primitive, we must now specify, at least minimally, its mathematical character. The axioms impose constraints on Φ that, taken together, determine what kind of mathematical object Φ must be. We do not impose structure from outside; we identify the structure that the axioms require.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Definition 4 (Phase Substrate).</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val="false"/>
                <w:bCs w:val="false"/>
                <w:i/>
                <w:iCs/>
                <w:strike w:val="false"/>
                <w:color w:val="000000"/>
                <w:sz w:val="22"/>
                <w:szCs w:val="22"/>
              </w:rPr>
              <w:t xml:space="preserve">phase substrate</w:t>
            </w:r>
            <w:r>
              <w:rPr>
                <w:rFonts w:ascii="Constantia" w:cs="Constantia" w:eastAsia="Constantia" w:hAnsi="Constantia"/>
                <w:b w:val="false"/>
                <w:bCs w:val="false"/>
                <w:i w:val="false"/>
                <w:iCs w:val="false"/>
                <w:strike w:val="false"/>
                <w:color w:val="000000"/>
                <w:sz w:val="22"/>
                <w:szCs w:val="22"/>
              </w:rPr>
              <w:t xml:space="preserve"> is the mathematical object underlying Φ, understood as a topological space equipped with sufficient structure to support: (a) a notion of neighborhood and continuity (topological structure), (b) differentiability almost everywhere (smooth structure on a dense open subset), and (c) global integration, enabling the definition of functionals such as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 over entire configurations.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requirement of topological structure is the most minimal: without it, there is no notion of "nearby" configurations, no concept of continuous variation, and no possibility of defining limits or convergence. The requirement of differentiability (almost everywhere) is driven by Axiom II (Phase Continuity), which asserts that Φ is smooth except at admissible singularities. The requirement of global integrability is driven by Axiom III (Phase Admissibility), which posits a global functional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 — such a functional can only be defined if integration over the configuration is meaningful.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It is important to note that these requirements do not uniquely determine the mathematical nature of Φ. They constrain it to a broad class of objects — objects rich enough to support topology, differential calculus, and measure theory, but not yet specified as manifolds, fiber bundles, or any other particular geometric structure. This ambiguity is deliberate. The axioms are intended to be compatible with multiple mathematical realizations, and the selection of a specific realization is the task of Paper 2, where the admissibility functional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 is explicitly constructed.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5" w:color="auto" w:val="clear"/>
            <w:tcMar>
              <w:top w:type="dxa" w:w="150"/>
              <w:left w:type="dxa" w:w="210"/>
              <w:bottom w:type="dxa" w:w="150"/>
              <w:right w:type="dxa" w:w="210"/>
            </w:tcMar>
          </w:tcPr>
          <w:p>
            <w:pPr>
              <w:spacing w:after="80" w:line="384" w:lineRule="auto"/>
              <w:jc w:val="both"/>
            </w:pPr>
            <w:r>
              <w:rPr>
                <w:rFonts w:ascii="Cambria" w:cs="Cambria" w:eastAsia="Cambria" w:hAnsi="Cambria"/>
                <w:b/>
                <w:bCs/>
                <w:i/>
                <w:iCs/>
                <w:strike w:val="false"/>
                <w:color w:val="000000"/>
                <w:sz w:val="22"/>
                <w:szCs w:val="22"/>
              </w:rPr>
              <w:t xml:space="preserve">Proposition 1 (Induced Topology).</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The phase substrate admits a natural topology induced by the admissibility functional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 Specifically, define a basis for the topology on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(Φ) by declaring that two configurations 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Φ</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are ε-close if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&lt; ε and the configurations agree to within ε on all compact subregions. This defines a metrizable topology on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(Φ).</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Proof deferred to Paper 2.</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3 (Structure from Axioms).</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A key methodological point must be emphasized: the mathematical structure of Φ is not imposed </w:t>
            </w:r>
            <w:r>
              <w:rPr>
                <w:rFonts w:ascii="Constantia" w:cs="Constantia" w:eastAsia="Constantia" w:hAnsi="Constantia"/>
                <w:b w:val="false"/>
                <w:bCs w:val="false"/>
                <w:i/>
                <w:iCs/>
                <w:strike w:val="false"/>
                <w:color w:val="000000"/>
                <w:sz w:val="22"/>
                <w:szCs w:val="22"/>
              </w:rPr>
              <w:t xml:space="preserve">a priori</w:t>
            </w:r>
            <w:r>
              <w:rPr>
                <w:rFonts w:ascii="Constantia" w:cs="Constantia" w:eastAsia="Constantia" w:hAnsi="Constantia"/>
                <w:b w:val="false"/>
                <w:bCs w:val="false"/>
                <w:i w:val="false"/>
                <w:iCs w:val="false"/>
                <w:strike w:val="false"/>
                <w:color w:val="000000"/>
                <w:sz w:val="22"/>
                <w:szCs w:val="22"/>
              </w:rPr>
              <w:t xml:space="preserve">. It is </w:t>
            </w:r>
            <w:r>
              <w:rPr>
                <w:rFonts w:ascii="Constantia" w:cs="Constantia" w:eastAsia="Constantia" w:hAnsi="Constantia"/>
                <w:b w:val="false"/>
                <w:bCs w:val="false"/>
                <w:i/>
                <w:iCs/>
                <w:strike w:val="false"/>
                <w:color w:val="000000"/>
                <w:sz w:val="22"/>
                <w:szCs w:val="22"/>
              </w:rPr>
              <w:t xml:space="preserve">constrained by the axioms</w:t>
            </w:r>
            <w:r>
              <w:rPr>
                <w:rFonts w:ascii="Constantia" w:cs="Constantia" w:eastAsia="Constantia" w:hAnsi="Constantia"/>
                <w:b w:val="false"/>
                <w:bCs w:val="false"/>
                <w:i w:val="false"/>
                <w:iCs w:val="false"/>
                <w:strike w:val="false"/>
                <w:color w:val="000000"/>
                <w:sz w:val="22"/>
                <w:szCs w:val="22"/>
              </w:rPr>
              <w:t xml:space="preserve">. This is the reverse of the procedure followed in most physical theories, where the mathematical framework is fixed first (e.g., "the state space is a Hilbert space") and the physics is then formulated within that framework. In Phase Theory, the physics (expressed as axioms) comes first, and the mathematics follows as the minimal structure required to support the axioms. This inversion of priority is essential to the ontological claims of the theory.</w:t>
            </w:r>
          </w:p>
        </w:tc>
      </w:tr>
    </w:tbl>
    <w:p>
      <w:pPr>
        <w:spacing w:after="240" w:before="0"/>
      </w:pP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6. Axiom I — Phase Primacy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1A" w:sz="24"/>
              <w:bottom w:val="nil" w:color="FFFFFF" w:sz="0"/>
              <w:right w:val="nil" w:color="FFFFFF" w:sz="0"/>
            </w:tcBorders>
            <w:shd w:fill="F5F5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4"/>
                <w:szCs w:val="24"/>
              </w:rPr>
              <w:t xml:space="preserve">Axiom I (Phase Primacy).</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There exists a global phase substrate</w:t>
            </w:r>
            <w:r>
              <w:rPr>
                <w:rFonts w:ascii="Constantia" w:cs="Constantia" w:eastAsia="Constantia" w:hAnsi="Constantia"/>
                <w:b w:val="false"/>
                <w:bCs w:val="false"/>
                <w:i w:val="false"/>
                <w:iCs w:val="false"/>
                <w:strike w:val="false"/>
                <w:color w:val="000000"/>
                <w:sz w:val="22"/>
                <w:szCs w:val="22"/>
              </w:rPr>
              <w:t xml:space="preserve"> Φ. </w:t>
            </w:r>
            <w:r>
              <w:rPr>
                <w:rFonts w:ascii="Constantia" w:cs="Constantia" w:eastAsia="Constantia" w:hAnsi="Constantia"/>
                <w:b w:val="false"/>
                <w:bCs w:val="false"/>
                <w:i/>
                <w:iCs/>
                <w:strike w:val="false"/>
                <w:color w:val="000000"/>
                <w:sz w:val="22"/>
                <w:szCs w:val="22"/>
              </w:rPr>
              <w:t xml:space="preserve">No physical entity or observable exists independently of</w:t>
            </w:r>
            <w:r>
              <w:rPr>
                <w:rFonts w:ascii="Constantia" w:cs="Constantia" w:eastAsia="Constantia" w:hAnsi="Constantia"/>
                <w:b w:val="false"/>
                <w:bCs w:val="false"/>
                <w:i w:val="false"/>
                <w:iCs w:val="false"/>
                <w:strike w:val="false"/>
                <w:color w:val="000000"/>
                <w:sz w:val="22"/>
                <w:szCs w:val="22"/>
              </w:rPr>
              <w:t xml:space="preserve"> Φ.</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axiom asserts ontological monism in its strongest form. Phase is not one ingredient among several; it is the sole primitive from which all physical description must be constructed. Every particle, every field, every geometric structure, every measurement outcome is a feature of Φ or does not exist. There is no dualism of wave and particle, no separation of geometry and matter content, no independent existence of a quantum state apart from the physical substrate it describes.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axiom has two components. The first — "there exists a global phase substrate Φ" — is an existence assertion. It posits that the world is not empty, that there is a definite physical substrate, and that this substrate is global (not local or fragmentary). The second — "no physical entity or observable exists independently of Φ" — is a uniqueness assertion. It denies the existence of any physical primitive other than Φ. Together, these components establish Φ as the unique ground of physical reality.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operative word is "independently." Phase Primacy does not deny that effective descriptions may involve entities (wavefunctions, metrics, probability amplitudes) that are not themselves Φ. It requires only that such entities be derivable from Φ. An entity that is not derivable from Φ — that requires an independent ontological commitment — is forbidden.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5" w:color="auto" w:val="clear"/>
            <w:tcMar>
              <w:top w:type="dxa" w:w="150"/>
              <w:left w:type="dxa" w:w="210"/>
              <w:bottom w:type="dxa" w:w="150"/>
              <w:right w:type="dxa" w:w="210"/>
            </w:tcMar>
          </w:tcPr>
          <w:p>
            <w:pPr>
              <w:spacing w:after="80" w:line="384" w:lineRule="auto"/>
              <w:jc w:val="both"/>
            </w:pPr>
            <w:r>
              <w:rPr>
                <w:rFonts w:ascii="Cambria" w:cs="Cambria" w:eastAsia="Cambria" w:hAnsi="Cambria"/>
                <w:b/>
                <w:bCs/>
                <w:i/>
                <w:iCs/>
                <w:strike w:val="false"/>
                <w:color w:val="000000"/>
                <w:sz w:val="22"/>
                <w:szCs w:val="22"/>
              </w:rPr>
              <w:t xml:space="preserve">Proposition 2 (Reducibility of Physical Entities).</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Phase Primacy implies that any purported physical entity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is expressible as a functional or structural feature of Φ. Formally: for all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in the domain of physical description, there exists a functional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rPr>
              <w:t xml:space="preserve"> such that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rPr>
              <w:t xml:space="preserve">[Φ].</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proposition is a direct logical consequence of Axiom I. If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cannot be expressed as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rPr>
        <w:t xml:space="preserve">[Φ] for any functional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rPr>
        <w:t xml:space="preserve">, then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exists independently of Φ, violating the second clause of the axiom. The proposition provides the criterion by which the completeness of Phase Theory can be tested: every known physical entity must admit such a representation.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4 (Contrast with Dualist Ontologies).</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Standard physical theories are, almost without exception, ontologically dualist or pluralist. Classical electrodynamics posits both particles and fields. General relativity posits both spacetime geometry and matter-energy content, coupled through Einstein's equations. Quantum mechanics posits both the wavefunction and the measurement apparatus, with an irreducible gap between unitary evolution and state reduction. In each case, the theory requires two or more primitive categories that interact but are not reducible to each other. Phase Primacy eliminates this structural feature entirely.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5 (Internal Complexity).</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Phase Primacy does not assert that Φ is </w:t>
            </w:r>
            <w:r>
              <w:rPr>
                <w:rFonts w:ascii="Constantia" w:cs="Constantia" w:eastAsia="Constantia" w:hAnsi="Constantia"/>
                <w:b w:val="false"/>
                <w:bCs w:val="false"/>
                <w:i/>
                <w:iCs/>
                <w:strike w:val="false"/>
                <w:color w:val="000000"/>
                <w:sz w:val="22"/>
                <w:szCs w:val="22"/>
              </w:rPr>
              <w:t xml:space="preserve">simple</w:t>
            </w:r>
            <w:r>
              <w:rPr>
                <w:rFonts w:ascii="Constantia" w:cs="Constantia" w:eastAsia="Constantia" w:hAnsi="Constantia"/>
                <w:b w:val="false"/>
                <w:bCs w:val="false"/>
                <w:i w:val="false"/>
                <w:iCs w:val="false"/>
                <w:strike w:val="false"/>
                <w:color w:val="000000"/>
                <w:sz w:val="22"/>
                <w:szCs w:val="22"/>
              </w:rPr>
              <w:t xml:space="preserve">. It may — and, as subsequent papers will demonstrate, must — possess rich internal structure: topological features, singularities, moduli, hierarchical organization. The axiom asserts only that there is </w:t>
            </w:r>
            <w:r>
              <w:rPr>
                <w:rFonts w:ascii="Constantia" w:cs="Constantia" w:eastAsia="Constantia" w:hAnsi="Constantia"/>
                <w:b w:val="false"/>
                <w:bCs w:val="false"/>
                <w:i/>
                <w:iCs/>
                <w:strike w:val="false"/>
                <w:color w:val="000000"/>
                <w:sz w:val="22"/>
                <w:szCs w:val="22"/>
              </w:rPr>
              <w:t xml:space="preserve">nothing else</w:t>
            </w:r>
            <w:r>
              <w:rPr>
                <w:rFonts w:ascii="Constantia" w:cs="Constantia" w:eastAsia="Constantia" w:hAnsi="Constantia"/>
                <w:b w:val="false"/>
                <w:bCs w:val="false"/>
                <w:i w:val="false"/>
                <w:iCs w:val="false"/>
                <w:strike w:val="false"/>
                <w:color w:val="000000"/>
                <w:sz w:val="22"/>
                <w:szCs w:val="22"/>
              </w:rPr>
              <w:t xml:space="preserve">. Complexity is permitted; ontological pluralism is not.</w:t>
            </w:r>
          </w:p>
        </w:tc>
      </w:tr>
    </w:tbl>
    <w:p>
      <w:pPr>
        <w:spacing w:after="240" w:before="0"/>
      </w:pPr>
    </w:p>
    <w:p>
      <w:pPr>
        <w:pStyle w:val="Heading1"/>
        <w:spacing w:after="240" w:before="560" w:line="312" w:lineRule="auto"/>
      </w:pPr>
      <w:r>
        <w:rPr>
          <w:rFonts w:ascii="Cambria" w:cs="Cambria" w:eastAsia="Cambria" w:hAnsi="Cambria"/>
          <w:color w:val="1A1A1A"/>
          <w:sz w:val="44"/>
          <w:szCs w:val="44"/>
        </w:rPr>
        <w:t xml:space="preserve">7. Axiom II — Phase Continuity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1A" w:sz="24"/>
              <w:bottom w:val="nil" w:color="FFFFFF" w:sz="0"/>
              <w:right w:val="nil" w:color="FFFFFF" w:sz="0"/>
            </w:tcBorders>
            <w:shd w:fill="F5F5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4"/>
                <w:szCs w:val="24"/>
              </w:rPr>
              <w:t xml:space="preserve">Axiom II (Phase Continuity).</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Φ </w:t>
            </w:r>
            <w:r>
              <w:rPr>
                <w:rFonts w:ascii="Constantia" w:cs="Constantia" w:eastAsia="Constantia" w:hAnsi="Constantia"/>
                <w:b w:val="false"/>
                <w:bCs w:val="false"/>
                <w:i/>
                <w:iCs/>
                <w:strike w:val="false"/>
                <w:color w:val="000000"/>
                <w:sz w:val="22"/>
                <w:szCs w:val="22"/>
              </w:rPr>
              <w:t xml:space="preserve">is continuous and differentiable except at admissible singularities.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axiom constrains the regularity of phase configurations. It asserts that the generic behavior of Φ is smooth — that local variation is well-defined, that nearby regions of the configuration are coherently related, and that the apparatus of differential calculus applies to Φ in the generic case. The exception — "admissible singularities" — is carefully delimited.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Definition 5 (Admissible Singularity).</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An </w:t>
            </w:r>
            <w:r>
              <w:rPr>
                <w:rFonts w:ascii="Constantia" w:cs="Constantia" w:eastAsia="Constantia" w:hAnsi="Constantia"/>
                <w:b w:val="false"/>
                <w:bCs w:val="false"/>
                <w:i/>
                <w:iCs/>
                <w:strike w:val="false"/>
                <w:color w:val="000000"/>
                <w:sz w:val="22"/>
                <w:szCs w:val="22"/>
              </w:rPr>
              <w:t xml:space="preserve">admissible singularity</w:t>
            </w:r>
            <w:r>
              <w:rPr>
                <w:rFonts w:ascii="Constantia" w:cs="Constantia" w:eastAsia="Constantia" w:hAnsi="Constantia"/>
                <w:b w:val="false"/>
                <w:bCs w:val="false"/>
                <w:i w:val="false"/>
                <w:iCs w:val="false"/>
                <w:strike w:val="false"/>
                <w:color w:val="000000"/>
                <w:sz w:val="22"/>
                <w:szCs w:val="22"/>
              </w:rPr>
              <w:t xml:space="preserve"> is a point or locus at which the continuity or differentiability of Φ fails, but whose presence is </w:t>
            </w:r>
            <w:r>
              <w:rPr>
                <w:rFonts w:ascii="Constantia" w:cs="Constantia" w:eastAsia="Constantia" w:hAnsi="Constantia"/>
                <w:b w:val="false"/>
                <w:bCs w:val="false"/>
                <w:i/>
                <w:iCs/>
                <w:strike w:val="false"/>
                <w:color w:val="000000"/>
                <w:sz w:val="22"/>
                <w:szCs w:val="22"/>
              </w:rPr>
              <w:t xml:space="preserve">required</w:t>
            </w:r>
            <w:r>
              <w:rPr>
                <w:rFonts w:ascii="Constantia" w:cs="Constantia" w:eastAsia="Constantia" w:hAnsi="Constantia"/>
                <w:b w:val="false"/>
                <w:bCs w:val="false"/>
                <w:i w:val="false"/>
                <w:iCs w:val="false"/>
                <w:strike w:val="false"/>
                <w:color w:val="000000"/>
                <w:sz w:val="22"/>
                <w:szCs w:val="22"/>
              </w:rPr>
              <w:t xml:space="preserve"> by global admissibility constraints. Specifically, a singularity at a point (or on a submanifold) is admissible if and only if its removal would cause the configuration to violate the admissibility condition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 ≥ 0 or to leave the admissible class entirely.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concept of admissible singularity is central to Phase Theory's account of discrete structure. In standard physics, particles are typically modeled as point-like objects with singular field configurations (e.g., the Coulomb singularity of the electric field at the location of a point charge). In Phase Theory, such singularities are not defects or idealizations; they are </w:t>
      </w:r>
      <w:r>
        <w:rPr>
          <w:rFonts w:ascii="Constantia" w:cs="Constantia" w:eastAsia="Constantia" w:hAnsi="Constantia"/>
          <w:b w:val="false"/>
          <w:bCs w:val="false"/>
          <w:i/>
          <w:iCs/>
          <w:strike w:val="false"/>
          <w:color w:val="000000"/>
          <w:sz w:val="22"/>
          <w:szCs w:val="22"/>
        </w:rPr>
        <w:t xml:space="preserve">required features</w:t>
      </w:r>
      <w:r>
        <w:rPr>
          <w:rFonts w:ascii="Constantia" w:cs="Constantia" w:eastAsia="Constantia" w:hAnsi="Constantia"/>
          <w:b w:val="false"/>
          <w:bCs w:val="false"/>
          <w:i w:val="false"/>
          <w:iCs w:val="false"/>
          <w:strike w:val="false"/>
          <w:color w:val="000000"/>
          <w:sz w:val="22"/>
          <w:szCs w:val="22"/>
        </w:rPr>
        <w:t xml:space="preserve"> of admissible configurations. The discrete, particle-like character of matter will be traced to the topological properties of these singularities in Paper 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5" w:color="auto" w:val="clear"/>
            <w:tcMar>
              <w:top w:type="dxa" w:w="150"/>
              <w:left w:type="dxa" w:w="210"/>
              <w:bottom w:type="dxa" w:w="150"/>
              <w:right w:type="dxa" w:w="210"/>
            </w:tcMar>
          </w:tcPr>
          <w:p>
            <w:pPr>
              <w:spacing w:after="80" w:line="384" w:lineRule="auto"/>
              <w:jc w:val="both"/>
            </w:pPr>
            <w:r>
              <w:rPr>
                <w:rFonts w:ascii="Cambria" w:cs="Cambria" w:eastAsia="Cambria" w:hAnsi="Cambria"/>
                <w:b/>
                <w:bCs/>
                <w:i/>
                <w:iCs/>
                <w:strike w:val="false"/>
                <w:color w:val="000000"/>
                <w:sz w:val="22"/>
                <w:szCs w:val="22"/>
              </w:rPr>
              <w:t xml:space="preserve">Proposition 3 (Measure-Zero Singularities).</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The set of admissible singularities within any admissible configuration forms a set of measure zero in the configuration space. That is, Φ is smooth almost everywhere, and the singular locus is topologically thin.</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Proof deferred to Paper 2.</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6 (Topological Defects).</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This axiom permits topological defects — points, lines, or surfaces at which Φ is singular — while forbidding arbitrary fragmentation or discontinuity. The distinction is essential. A topological defect is a singularity whose existence is enforced by global boundary conditions or topological constraints; it cannot be removed by local smoothing. An arbitrary discontinuity, by contrast, is a singularity whose presence is not required by any global constraint. Axiom II permits the former and forbids the latter. The physical consequence is that Phase Theory naturally accommodates particles, charges, and quantized flux while excluding unphysical fragmentation.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7 (Continuity vs. Smoothness).</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The continuity required by Axiom II is not smoothness in the Riemannian sense. It is a constraint on </w:t>
            </w:r>
            <w:r>
              <w:rPr>
                <w:rFonts w:ascii="Constantia" w:cs="Constantia" w:eastAsia="Constantia" w:hAnsi="Constantia"/>
                <w:b w:val="false"/>
                <w:bCs w:val="false"/>
                <w:i/>
                <w:iCs/>
                <w:strike w:val="false"/>
                <w:color w:val="000000"/>
                <w:sz w:val="22"/>
                <w:szCs w:val="22"/>
              </w:rPr>
              <w:t xml:space="preserve">phase coherence</w:t>
            </w:r>
            <w:r>
              <w:rPr>
                <w:rFonts w:ascii="Constantia" w:cs="Constantia" w:eastAsia="Constantia" w:hAnsi="Constantia"/>
                <w:b w:val="false"/>
                <w:bCs w:val="false"/>
                <w:i w:val="false"/>
                <w:iCs w:val="false"/>
                <w:strike w:val="false"/>
                <w:color w:val="000000"/>
                <w:sz w:val="22"/>
                <w:szCs w:val="22"/>
              </w:rPr>
              <w:t xml:space="preserve">: the requirement that the configuration Φ varies in a controlled, non-arbitrary manner. This is a weaker condition than infinite differentiability and a stronger condition than mere topological connectedness. The precise regularity class (C</w:t>
            </w:r>
            <w:r>
              <w:rPr>
                <w:rFonts w:ascii="Constantia" w:cs="Constantia" w:eastAsia="Constantia" w:hAnsi="Constantia"/>
                <w:b w:val="false"/>
                <w:bCs w:val="false"/>
                <w:i/>
                <w:iCs/>
                <w:strike w:val="false"/>
                <w:color w:val="000000"/>
                <w:sz w:val="22"/>
                <w:szCs w:val="22"/>
                <w:vertAlign w:val="superscript"/>
              </w:rPr>
              <w:t xml:space="preserve">k</w:t>
            </w:r>
            <w:r>
              <w:rPr>
                <w:rFonts w:ascii="Constantia" w:cs="Constantia" w:eastAsia="Constantia" w:hAnsi="Constantia"/>
                <w:b w:val="false"/>
                <w:bCs w:val="false"/>
                <w:i w:val="false"/>
                <w:iCs w:val="false"/>
                <w:strike w:val="false"/>
                <w:color w:val="000000"/>
                <w:sz w:val="22"/>
                <w:szCs w:val="22"/>
              </w:rPr>
              <w:t xml:space="preserve"> for some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or Sobolev regularity, or distributional regularity) is determined by the admissibility functional and is specified in Paper 2.</w:t>
            </w:r>
          </w:p>
        </w:tc>
      </w:tr>
    </w:tbl>
    <w:p>
      <w:pPr>
        <w:spacing w:after="240" w:before="0"/>
      </w:pPr>
    </w:p>
    <w:p>
      <w:pPr>
        <w:pStyle w:val="Heading1"/>
        <w:spacing w:after="240" w:before="560" w:line="312" w:lineRule="auto"/>
      </w:pPr>
      <w:r>
        <w:rPr>
          <w:rFonts w:ascii="Cambria" w:cs="Cambria" w:eastAsia="Cambria" w:hAnsi="Cambria"/>
          <w:color w:val="1A1A1A"/>
          <w:sz w:val="44"/>
          <w:szCs w:val="44"/>
        </w:rPr>
        <w:t xml:space="preserve">8. Axiom III — Phase Admissibility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1A" w:sz="24"/>
              <w:bottom w:val="nil" w:color="FFFFFF" w:sz="0"/>
              <w:right w:val="nil" w:color="FFFFFF" w:sz="0"/>
            </w:tcBorders>
            <w:shd w:fill="F5F5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4"/>
                <w:szCs w:val="24"/>
              </w:rPr>
              <w:t xml:space="preserve">Axiom III (Phase Admissibility).</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Not all configurations of</w:t>
            </w:r>
            <w:r>
              <w:rPr>
                <w:rFonts w:ascii="Constantia" w:cs="Constantia" w:eastAsia="Constantia" w:hAnsi="Constantia"/>
                <w:b w:val="false"/>
                <w:bCs w:val="false"/>
                <w:i w:val="false"/>
                <w:iCs w:val="false"/>
                <w:strike w:val="false"/>
                <w:color w:val="000000"/>
                <w:sz w:val="22"/>
                <w:szCs w:val="22"/>
              </w:rPr>
              <w:t xml:space="preserve"> Φ </w:t>
            </w:r>
            <w:r>
              <w:rPr>
                <w:rFonts w:ascii="Constantia" w:cs="Constantia" w:eastAsia="Constantia" w:hAnsi="Constantia"/>
                <w:b w:val="false"/>
                <w:bCs w:val="false"/>
                <w:i/>
                <w:iCs/>
                <w:strike w:val="false"/>
                <w:color w:val="000000"/>
                <w:sz w:val="22"/>
                <w:szCs w:val="22"/>
              </w:rPr>
              <w:t xml:space="preserve">are physically realizable. A configuration is physical if and only if it satisfies global admissibility constraints.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axiom introduces the central selective mechanism of Phase Theory. Of the vast space of all conceivable phase configurations — the full configuration space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(Φ) — only a subset is physically realizable. The criterion for physical realizability is not local (not a differential equation to be satisfied at each point) but </w:t>
      </w:r>
      <w:r>
        <w:rPr>
          <w:rFonts w:ascii="Constantia" w:cs="Constantia" w:eastAsia="Constantia" w:hAnsi="Constantia"/>
          <w:b w:val="false"/>
          <w:bCs w:val="false"/>
          <w:i/>
          <w:iCs/>
          <w:strike w:val="false"/>
          <w:color w:val="000000"/>
          <w:sz w:val="22"/>
          <w:szCs w:val="22"/>
        </w:rPr>
        <w:t xml:space="preserve">global</w:t>
      </w:r>
      <w:r>
        <w:rPr>
          <w:rFonts w:ascii="Constantia" w:cs="Constantia" w:eastAsia="Constantia" w:hAnsi="Constantia"/>
          <w:b w:val="false"/>
          <w:bCs w:val="false"/>
          <w:i w:val="false"/>
          <w:iCs w:val="false"/>
          <w:strike w:val="false"/>
          <w:color w:val="000000"/>
          <w:sz w:val="22"/>
          <w:szCs w:val="22"/>
        </w:rPr>
        <w:t xml:space="preserve"> (a constraint on the configuration as a whole). This global character distinguishes Phase Theory from Lagrangian and Hamiltonian formulations, where the dynamics are specified by local equations of motion.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admissibility constraint is encoded in a functional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 which we term the </w:t>
      </w:r>
      <w:r>
        <w:rPr>
          <w:rFonts w:ascii="Constantia" w:cs="Constantia" w:eastAsia="Constantia" w:hAnsi="Constantia"/>
          <w:b w:val="false"/>
          <w:bCs w:val="false"/>
          <w:i/>
          <w:iCs/>
          <w:strike w:val="false"/>
          <w:color w:val="000000"/>
          <w:sz w:val="22"/>
          <w:szCs w:val="22"/>
        </w:rPr>
        <w:t xml:space="preserve">admissibility functional</w:t>
      </w:r>
      <w:r>
        <w:rPr>
          <w:rFonts w:ascii="Constantia" w:cs="Constantia" w:eastAsia="Constantia" w:hAnsi="Constantia"/>
          <w:b w:val="false"/>
          <w:bCs w:val="false"/>
          <w:i w:val="false"/>
          <w:iCs w:val="false"/>
          <w:strike w:val="false"/>
          <w:color w:val="000000"/>
          <w:sz w:val="22"/>
          <w:szCs w:val="22"/>
        </w:rPr>
        <w:t xml:space="preserve">. This functional takes as its argument an entire configuration Φ and returns a real number. The sign of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 determines physical realizability: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Definition 6 (Admissible Configuration).</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A configuration Φ</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(Φ) is </w:t>
            </w:r>
            <w:r>
              <w:rPr>
                <w:rFonts w:ascii="Constantia" w:cs="Constantia" w:eastAsia="Constantia" w:hAnsi="Constantia"/>
                <w:b w:val="false"/>
                <w:bCs w:val="false"/>
                <w:i/>
                <w:iCs/>
                <w:strike w:val="false"/>
                <w:color w:val="000000"/>
                <w:sz w:val="22"/>
                <w:szCs w:val="22"/>
              </w:rPr>
              <w:t xml:space="preserve">admissible</w:t>
            </w:r>
            <w:r>
              <w:rPr>
                <w:rFonts w:ascii="Constantia" w:cs="Constantia" w:eastAsia="Constantia" w:hAnsi="Constantia"/>
                <w:b w:val="false"/>
                <w:bCs w:val="false"/>
                <w:i w:val="false"/>
                <w:iCs w:val="false"/>
                <w:strike w:val="false"/>
                <w:color w:val="000000"/>
                <w:sz w:val="22"/>
                <w:szCs w:val="22"/>
              </w:rPr>
              <w:t xml:space="preserve"> (physically realizable) if and only if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0. The set of all admissible configurations is denoted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{Φ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(Φ) :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 ≥ 0}.</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explicit construction of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is deferred to Paper 2. At this stage, we require only that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exists, that it is a global functional (depending on the entire configuration, not merely its local properties), and that it encodes constraints related to coherence, topological consistency, and stability. The functional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plays a role analogous to — but fundamentally different from — the action in classical mechanics or the path integral measure in quantum field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5" w:color="auto" w:val="clear"/>
            <w:tcMar>
              <w:top w:type="dxa" w:w="150"/>
              <w:left w:type="dxa" w:w="210"/>
              <w:bottom w:type="dxa" w:w="150"/>
              <w:right w:type="dxa" w:w="210"/>
            </w:tcMar>
          </w:tcPr>
          <w:p>
            <w:pPr>
              <w:spacing w:after="80" w:line="384" w:lineRule="auto"/>
              <w:jc w:val="both"/>
            </w:pPr>
            <w:r>
              <w:rPr>
                <w:rFonts w:ascii="Cambria" w:cs="Cambria" w:eastAsia="Cambria" w:hAnsi="Cambria"/>
                <w:b/>
                <w:bCs/>
                <w:i/>
                <w:iCs/>
                <w:strike w:val="false"/>
                <w:color w:val="000000"/>
                <w:sz w:val="22"/>
                <w:szCs w:val="22"/>
              </w:rPr>
              <w:t xml:space="preserve">Proposition 4 (Proper Subset).</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a proper subset of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(Φ). That is, there exist configurations in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(Φ) that are not admissible. Not all mathematically conceivable configurations are physical.</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proposition expresses the content of Axiom III in set-theoretic terms. Its truth is non-trivial: it asserts that the admissibility constraint is genuinely restrictive. If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(Φ), the axiom would be vacuous — every configuration would be physical, and the theory would have no selective power. The requirement that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(Φ) (strict inclusion) ensures that the theory distinguishes the physical from the unphysical.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Consider what this axiom replaces. In classical mechanics, the physically realized trajectory is selected by the principle of least action from among all conceivable trajectories. In quantum mechanics, the physically realized probabilities are computed from the wavefunction via the Born rule. In general relativity, the physically realized geometry is selected by Einstein's field equations from among all possible metrics. In each case, a selection mechanism distinguishes the physical from the unphysical. Axiom III provides the analogous mechanism for Phase Theory, but with a crucial difference: the selection is global and non-dynamical. It does not specify a differential equation to be solved; it specifies a global condition to be satisfied.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8 (Analogy and Disanalogy with the Action).</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The admissibility functional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 is analogous to the classical action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in the following sense: both are global functionals that select physically realized configurations from a larger space of conceivable ones. The disanalogy is equally important. The classical action selects extremal paths (via the Euler-Lagrange equations); the admissibility functional selects a </w:t>
            </w:r>
            <w:r>
              <w:rPr>
                <w:rFonts w:ascii="Constantia" w:cs="Constantia" w:eastAsia="Constantia" w:hAnsi="Constantia"/>
                <w:b w:val="false"/>
                <w:bCs w:val="false"/>
                <w:i/>
                <w:iCs/>
                <w:strike w:val="false"/>
                <w:color w:val="000000"/>
                <w:sz w:val="22"/>
                <w:szCs w:val="22"/>
              </w:rPr>
              <w:t xml:space="preserve">region</w:t>
            </w:r>
            <w:r>
              <w:rPr>
                <w:rFonts w:ascii="Constantia" w:cs="Constantia" w:eastAsia="Constantia" w:hAnsi="Constantia"/>
                <w:b w:val="false"/>
                <w:bCs w:val="false"/>
                <w:i w:val="false"/>
                <w:iCs w:val="false"/>
                <w:strike w:val="false"/>
                <w:color w:val="000000"/>
                <w:sz w:val="22"/>
                <w:szCs w:val="22"/>
              </w:rPr>
              <w:t xml:space="preserve"> of configuration space (via an inequality). The action is defined on trajectories in configuration space parametrized by time; the admissibility functional is defined on configurations without reference to any temporal parameter. The action leads to second-order differential equations; the admissibility functional leads to global constraints. These are structural differences, not merely notational ones.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9 (Globality of Admissibility).</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The admissibility constraint is global — it depends on the entire configuration Φ, not merely on its local properties at a point. This has profound consequences. It means that the physical realizability of a configuration cannot be determined by examining any finite subregion in isolation. The behavior of Φ in one region may be coupled to its behavior in a distant region through the global functional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This feature will, in subsequent papers, be shown to underlie entanglement, non-locality, and the holographic properties of gravity.</w:t>
            </w:r>
          </w:p>
        </w:tc>
      </w:tr>
    </w:tbl>
    <w:p>
      <w:pPr>
        <w:spacing w:after="240" w:before="0"/>
      </w:pPr>
    </w:p>
    <w:p>
      <w:pPr>
        <w:pStyle w:val="Heading1"/>
        <w:spacing w:after="240" w:before="560" w:line="312" w:lineRule="auto"/>
      </w:pPr>
      <w:r>
        <w:rPr>
          <w:rFonts w:ascii="Cambria" w:cs="Cambria" w:eastAsia="Cambria" w:hAnsi="Cambria"/>
          <w:color w:val="1A1A1A"/>
          <w:sz w:val="44"/>
          <w:szCs w:val="44"/>
        </w:rPr>
        <w:t xml:space="preserve">9. Axiom IV — Phase Evolution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1A" w:sz="24"/>
              <w:bottom w:val="nil" w:color="FFFFFF" w:sz="0"/>
              <w:right w:val="nil" w:color="FFFFFF" w:sz="0"/>
            </w:tcBorders>
            <w:shd w:fill="F5F5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4"/>
                <w:szCs w:val="24"/>
              </w:rPr>
              <w:t xml:space="preserve">Axiom IV (Phase Evolution).</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Physical evolution consists of admissible transformations of</w:t>
            </w:r>
            <w:r>
              <w:rPr>
                <w:rFonts w:ascii="Constantia" w:cs="Constantia" w:eastAsia="Constantia" w:hAnsi="Constantia"/>
                <w:b w:val="false"/>
                <w:bCs w:val="false"/>
                <w:i w:val="false"/>
                <w:iCs w:val="false"/>
                <w:strike w:val="false"/>
                <w:color w:val="000000"/>
                <w:sz w:val="22"/>
                <w:szCs w:val="22"/>
              </w:rPr>
              <w:t xml:space="preserve"> Φ </w:t>
            </w:r>
            <w:r>
              <w:rPr>
                <w:rFonts w:ascii="Constantia" w:cs="Constantia" w:eastAsia="Constantia" w:hAnsi="Constantia"/>
                <w:b w:val="false"/>
                <w:bCs w:val="false"/>
                <w:i/>
                <w:iCs/>
                <w:strike w:val="false"/>
                <w:color w:val="000000"/>
                <w:sz w:val="22"/>
                <w:szCs w:val="22"/>
              </w:rPr>
              <w:t xml:space="preserve">that preserve global consistency.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axiom addresses the question of dynamics: how does the physical world change? The answer, within Phase Theory, is precise. Change consists of transformations of Φ — mappings from one admissible configuration to another — that preserve the admissibility condition. There is no primitive time variable in which evolution occurs. There is no Hamiltonian generating time translations. There is no Schrödinger equation, no geodesic equation, no Hamilton-Jacobi equation. There are only admissible transformations.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Definition 7 (Admissible Transformation).</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An </w:t>
            </w:r>
            <w:r>
              <w:rPr>
                <w:rFonts w:ascii="Constantia" w:cs="Constantia" w:eastAsia="Constantia" w:hAnsi="Constantia"/>
                <w:b w:val="false"/>
                <w:bCs w:val="false"/>
                <w:i/>
                <w:iCs/>
                <w:strike w:val="false"/>
                <w:color w:val="000000"/>
                <w:sz w:val="22"/>
                <w:szCs w:val="22"/>
              </w:rPr>
              <w:t xml:space="preserve">admissible transformation</w:t>
            </w:r>
            <w:r>
              <w:rPr>
                <w:rFonts w:ascii="Constantia" w:cs="Constantia" w:eastAsia="Constantia" w:hAnsi="Constantia"/>
                <w:b w:val="false"/>
                <w:bCs w:val="false"/>
                <w:i w:val="false"/>
                <w:iCs w:val="false"/>
                <w:strike w:val="false"/>
                <w:color w:val="000000"/>
                <w:sz w:val="22"/>
                <w:szCs w:val="22"/>
              </w:rPr>
              <w:t xml:space="preserve"> is a map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that preserves the admissibility condition. That is, if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 ≥ 0, then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(Φ)] ≥ 0. The transformation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maps physical configurations to physical configurations.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Definition 8 (Phase History).</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A </w:t>
            </w:r>
            <w:r>
              <w:rPr>
                <w:rFonts w:ascii="Constantia" w:cs="Constantia" w:eastAsia="Constantia" w:hAnsi="Constantia"/>
                <w:b w:val="false"/>
                <w:bCs w:val="false"/>
                <w:i/>
                <w:iCs/>
                <w:strike w:val="false"/>
                <w:color w:val="000000"/>
                <w:sz w:val="22"/>
                <w:szCs w:val="22"/>
              </w:rPr>
              <w:t xml:space="preserve">phase history</w:t>
            </w:r>
            <w:r>
              <w:rPr>
                <w:rFonts w:ascii="Constantia" w:cs="Constantia" w:eastAsia="Constantia" w:hAnsi="Constantia"/>
                <w:b w:val="false"/>
                <w:bCs w:val="false"/>
                <w:i w:val="false"/>
                <w:iCs w:val="false"/>
                <w:strike w:val="false"/>
                <w:color w:val="000000"/>
                <w:sz w:val="22"/>
                <w:szCs w:val="22"/>
              </w:rPr>
              <w:t xml:space="preserve"> is an ordered sequence (or continuous family) of admissible configurations {Φ</w:t>
            </w:r>
            <w:r>
              <w:rPr>
                <w:rFonts w:ascii="Constantia" w:cs="Constantia" w:eastAsia="Constantia" w:hAnsi="Constantia"/>
                <w:b w:val="false"/>
                <w:bCs w:val="false"/>
                <w:i/>
                <w:iCs/>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 ∈ </w:t>
            </w:r>
            <w:r>
              <w:rPr>
                <w:rFonts w:ascii="Constantia" w:cs="Constantia" w:eastAsia="Constantia" w:hAnsi="Constantia"/>
                <w:b w:val="false"/>
                <w:bCs w:val="false"/>
                <w:i/>
                <w:iCs/>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parametrized by an ordering parameter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 drawn from a totally ordered set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 Each Φ</w:t>
            </w:r>
            <w:r>
              <w:rPr>
                <w:rFonts w:ascii="Constantia" w:cs="Constantia" w:eastAsia="Constantia" w:hAnsi="Constantia"/>
                <w:b w:val="false"/>
                <w:bCs w:val="false"/>
                <w:i/>
                <w:iCs/>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and for each pair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&lt;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there exists an admissible transformation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such that Φ</w:t>
            </w:r>
            <w:r>
              <w:rPr>
                <w:rFonts w:ascii="Constantia" w:cs="Constantia" w:eastAsia="Constantia" w:hAnsi="Constantia"/>
                <w:b w:val="false"/>
                <w:bCs w:val="false"/>
                <w:i/>
                <w:iCs/>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ordering parameter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 is a mathematical device that indexes configurations within a history. It is </w:t>
      </w:r>
      <w:r>
        <w:rPr>
          <w:rFonts w:ascii="Constantia" w:cs="Constantia" w:eastAsia="Constantia" w:hAnsi="Constantia"/>
          <w:b w:val="false"/>
          <w:bCs w:val="false"/>
          <w:i/>
          <w:iCs/>
          <w:strike w:val="false"/>
          <w:color w:val="000000"/>
          <w:sz w:val="22"/>
          <w:szCs w:val="22"/>
        </w:rPr>
        <w:t xml:space="preserve">not</w:t>
      </w:r>
      <w:r>
        <w:rPr>
          <w:rFonts w:ascii="Constantia" w:cs="Constantia" w:eastAsia="Constantia" w:hAnsi="Constantia"/>
          <w:b w:val="false"/>
          <w:bCs w:val="false"/>
          <w:i w:val="false"/>
          <w:iCs w:val="false"/>
          <w:strike w:val="false"/>
          <w:color w:val="000000"/>
          <w:sz w:val="22"/>
          <w:szCs w:val="22"/>
        </w:rPr>
        <w:t xml:space="preserve"> time. The identification of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 with experienced temporal flow, or with the parameter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of Newtonian mechanics, or with the proper time τ of general relativity, is a non-trivial step that requires derivation. That derivation is the subject of Paper 7. Until that derivation is complete, we must resist the temptation to interpret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 as time.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5" w:color="auto" w:val="clear"/>
            <w:tcMar>
              <w:top w:type="dxa" w:w="150"/>
              <w:left w:type="dxa" w:w="210"/>
              <w:bottom w:type="dxa" w:w="150"/>
              <w:right w:type="dxa" w:w="210"/>
            </w:tcMar>
          </w:tcPr>
          <w:p>
            <w:pPr>
              <w:spacing w:after="80" w:line="384" w:lineRule="auto"/>
              <w:jc w:val="both"/>
            </w:pPr>
            <w:r>
              <w:rPr>
                <w:rFonts w:ascii="Cambria" w:cs="Cambria" w:eastAsia="Cambria" w:hAnsi="Cambria"/>
                <w:b/>
                <w:bCs/>
                <w:i/>
                <w:iCs/>
                <w:strike w:val="false"/>
                <w:color w:val="000000"/>
                <w:sz w:val="22"/>
                <w:szCs w:val="22"/>
              </w:rPr>
              <w:t xml:space="preserve">Proposition 5 (Groupoid Structure).</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The set of admissible transformations forms a groupoid under composition. That is: (a) the composition of two admissible transformations is admissible; (b) for each admissible transformation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there exists a partial inverse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(defined on the range of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that is also admissible; (c) the identity map on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admissible.</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Proof deferred to Paper 2.</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groupoid structure (rather than a full group structure) reflects the fact that admissible transformations need not be globally defined or globally invertible. Some transformations may be defined only on subsets of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and the inverse of a transformation may exist only on its image. This is a more general algebraic structure than the symmetry groups of standard physics, and it accommodates irreversibility, symmetry breaking, and topological transitions.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What does this axiom forbid? It forbids unphysical jumps: discontinuous transitions from one admissible configuration to another that cannot be connected by any admissible transformation. It forbids inconsistent histories: sequences of configurations in which some member violates admissibility. And it forbids paradoxical loops: histories in which the ordering parameter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 cycles back on itself in a way that creates logical contradictions (though closed causal curves, if they arise, must be demonstrated to be free of such contradictions within the formalism).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10 (The Ordering Parameter Is Not Time).</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We repeat for emphasis: the ordering parameter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 is not time. It is a mathematical index that orders configurations within a history. Time, as experienced — with its directional flow, its metrical structure, its distinction between past and future — is a far richer concept than a mere ordering parameter. The emergence of time from phase history will be shown to require specific structural conditions on Φ (related to the existence of a preferred direction in configuration space), and these conditions are non-trivial. See Paper 7: </w:t>
            </w:r>
            <w:r>
              <w:rPr>
                <w:rFonts w:ascii="Constantia" w:cs="Constantia" w:eastAsia="Constantia" w:hAnsi="Constantia"/>
                <w:b w:val="false"/>
                <w:bCs w:val="false"/>
                <w:i/>
                <w:iCs/>
                <w:strike w:val="false"/>
                <w:color w:val="000000"/>
                <w:sz w:val="22"/>
                <w:szCs w:val="22"/>
              </w:rPr>
              <w:t xml:space="preserve">Emergence of Time</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11 (Determinism as an Open Question).</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Axiom IV is compatible with — but does not require — determinism. It asserts that evolution consists of admissible transformations, but it does not assert that the admissible transformation connecting two configurations is </w:t>
            </w:r>
            <w:r>
              <w:rPr>
                <w:rFonts w:ascii="Constantia" w:cs="Constantia" w:eastAsia="Constantia" w:hAnsi="Constantia"/>
                <w:b w:val="false"/>
                <w:bCs w:val="false"/>
                <w:i/>
                <w:iCs/>
                <w:strike w:val="false"/>
                <w:color w:val="000000"/>
                <w:sz w:val="22"/>
                <w:szCs w:val="22"/>
              </w:rPr>
              <w:t xml:space="preserve">unique</w:t>
            </w:r>
            <w:r>
              <w:rPr>
                <w:rFonts w:ascii="Constantia" w:cs="Constantia" w:eastAsia="Constantia" w:hAnsi="Constantia"/>
                <w:b w:val="false"/>
                <w:bCs w:val="false"/>
                <w:i w:val="false"/>
                <w:iCs w:val="false"/>
                <w:strike w:val="false"/>
                <w:color w:val="000000"/>
                <w:sz w:val="22"/>
                <w:szCs w:val="22"/>
              </w:rPr>
              <w:t xml:space="preserve">. If, for a given initial configuration Φ</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there exist multiple admissible transformations leading to distinct final configurations, then the evolution is non-deterministic (at the level of phase description). Whether this occurs is an empirical and mathematical question, not an axiomatic one. The axioms are agnostic on this point.</w:t>
            </w:r>
          </w:p>
        </w:tc>
      </w:tr>
    </w:tbl>
    <w:p>
      <w:pPr>
        <w:spacing w:after="240" w:before="0"/>
      </w:pPr>
    </w:p>
    <w:p>
      <w:pPr>
        <w:pStyle w:val="Heading1"/>
        <w:spacing w:after="240" w:before="560" w:line="312" w:lineRule="auto"/>
      </w:pPr>
      <w:r>
        <w:rPr>
          <w:rFonts w:ascii="Cambria" w:cs="Cambria" w:eastAsia="Cambria" w:hAnsi="Cambria"/>
          <w:color w:val="1A1A1A"/>
          <w:sz w:val="44"/>
          <w:szCs w:val="44"/>
        </w:rPr>
        <w:t xml:space="preserve">10. Axiom V — Observability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1A" w:sz="24"/>
              <w:bottom w:val="nil" w:color="FFFFFF" w:sz="0"/>
              <w:right w:val="nil" w:color="FFFFFF" w:sz="0"/>
            </w:tcBorders>
            <w:shd w:fill="F5F5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4"/>
                <w:szCs w:val="24"/>
              </w:rPr>
              <w:t xml:space="preserve">Axiom V (Observability).</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All observables correspond to invariants, extrema, or topological features of</w:t>
            </w:r>
            <w:r>
              <w:rPr>
                <w:rFonts w:ascii="Constantia" w:cs="Constantia" w:eastAsia="Constantia" w:hAnsi="Constantia"/>
                <w:b w:val="false"/>
                <w:bCs w:val="false"/>
                <w:i w:val="false"/>
                <w:iCs w:val="false"/>
                <w:strike w:val="false"/>
                <w:color w:val="000000"/>
                <w:sz w:val="22"/>
                <w:szCs w:val="22"/>
              </w:rPr>
              <w:t xml:space="preserve"> Φ.</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axiom specifies the connection between the ontological substrate (Φ) and empirical science (measurement outcomes). It asserts that every quantity accessible to measurement is a feature of Φ — specifically, an invariant, an extremal value, or a topological characteristic of the configuration. Measurements do not reveal pre-existing values of independent variables; they </w:t>
      </w:r>
      <w:r>
        <w:rPr>
          <w:rFonts w:ascii="Constantia" w:cs="Constantia" w:eastAsia="Constantia" w:hAnsi="Constantia"/>
          <w:b w:val="false"/>
          <w:bCs w:val="false"/>
          <w:i/>
          <w:iCs/>
          <w:strike w:val="false"/>
          <w:color w:val="000000"/>
          <w:sz w:val="22"/>
          <w:szCs w:val="22"/>
        </w:rPr>
        <w:t xml:space="preserve">resolve</w:t>
      </w:r>
      <w:r>
        <w:rPr>
          <w:rFonts w:ascii="Constantia" w:cs="Constantia" w:eastAsia="Constantia" w:hAnsi="Constantia"/>
          <w:b w:val="false"/>
          <w:bCs w:val="false"/>
          <w:i w:val="false"/>
          <w:iCs w:val="false"/>
          <w:strike w:val="false"/>
          <w:color w:val="000000"/>
          <w:sz w:val="22"/>
          <w:szCs w:val="22"/>
        </w:rPr>
        <w:t xml:space="preserve"> features of phase configuration.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Definition 9 (Observable).</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An </w:t>
            </w:r>
            <w:r>
              <w:rPr>
                <w:rFonts w:ascii="Constantia" w:cs="Constantia" w:eastAsia="Constantia" w:hAnsi="Constantia"/>
                <w:b w:val="false"/>
                <w:bCs w:val="false"/>
                <w:i/>
                <w:iCs/>
                <w:strike w:val="false"/>
                <w:color w:val="000000"/>
                <w:sz w:val="22"/>
                <w:szCs w:val="22"/>
              </w:rPr>
              <w:t xml:space="preserve">observable</w:t>
            </w:r>
            <w:r>
              <w:rPr>
                <w:rFonts w:ascii="Constantia" w:cs="Constantia" w:eastAsia="Constantia" w:hAnsi="Constantia"/>
                <w:b w:val="false"/>
                <w:bCs w:val="false"/>
                <w:i w:val="false"/>
                <w:iCs w:val="false"/>
                <w:strike w:val="false"/>
                <w:color w:val="000000"/>
                <w:sz w:val="22"/>
                <w:szCs w:val="22"/>
              </w:rPr>
              <w:t xml:space="preserve"> is a functional </w:t>
            </w:r>
            <w:r>
              <w:rPr>
                <w:rFonts w:ascii="Constantia" w:cs="Constantia" w:eastAsia="Constantia" w:hAnsi="Constantia"/>
                <w:b w:val="false"/>
                <w:bCs w:val="false"/>
                <w:i/>
                <w:iCs/>
                <w:strike w:val="false"/>
                <w:color w:val="000000"/>
                <w:sz w:val="22"/>
                <w:szCs w:val="22"/>
              </w:rPr>
              <w:t xml:space="preserve">O</w:t>
            </w:r>
            <w:r>
              <w:rPr>
                <w:rFonts w:ascii="Constantia" w:cs="Constantia" w:eastAsia="Constantia" w:hAnsi="Constantia"/>
                <w:b w:val="false"/>
                <w:bCs w:val="false"/>
                <w:i w:val="false"/>
                <w:iCs w:val="false"/>
                <w:strike w:val="false"/>
                <w:color w:val="000000"/>
                <w:sz w:val="22"/>
                <w:szCs w:val="22"/>
              </w:rPr>
              <w:t xml:space="preserve">[Φ] that extracts an invariant, extremal, or topological feature from an admissible configuration Φ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value of </w:t>
            </w:r>
            <w:r>
              <w:rPr>
                <w:rFonts w:ascii="Constantia" w:cs="Constantia" w:eastAsia="Constantia" w:hAnsi="Constantia"/>
                <w:b w:val="false"/>
                <w:bCs w:val="false"/>
                <w:i/>
                <w:iCs/>
                <w:strike w:val="false"/>
                <w:color w:val="000000"/>
                <w:sz w:val="22"/>
                <w:szCs w:val="22"/>
              </w:rPr>
              <w:t xml:space="preserve">O</w:t>
            </w:r>
            <w:r>
              <w:rPr>
                <w:rFonts w:ascii="Constantia" w:cs="Constantia" w:eastAsia="Constantia" w:hAnsi="Constantia"/>
                <w:b w:val="false"/>
                <w:bCs w:val="false"/>
                <w:i w:val="false"/>
                <w:iCs w:val="false"/>
                <w:strike w:val="false"/>
                <w:color w:val="000000"/>
                <w:sz w:val="22"/>
                <w:szCs w:val="22"/>
              </w:rPr>
              <w:t xml:space="preserve">[Φ] is the result of measuring the observable on the configuration Φ.</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Definition 10 (Invariant Feature).</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An </w:t>
            </w:r>
            <w:r>
              <w:rPr>
                <w:rFonts w:ascii="Constantia" w:cs="Constantia" w:eastAsia="Constantia" w:hAnsi="Constantia"/>
                <w:b w:val="false"/>
                <w:bCs w:val="false"/>
                <w:i/>
                <w:iCs/>
                <w:strike w:val="false"/>
                <w:color w:val="000000"/>
                <w:sz w:val="22"/>
                <w:szCs w:val="22"/>
              </w:rPr>
              <w:t xml:space="preserve">invariant feature</w:t>
            </w:r>
            <w:r>
              <w:rPr>
                <w:rFonts w:ascii="Constantia" w:cs="Constantia" w:eastAsia="Constantia" w:hAnsi="Constantia"/>
                <w:b w:val="false"/>
                <w:bCs w:val="false"/>
                <w:i w:val="false"/>
                <w:iCs w:val="false"/>
                <w:strike w:val="false"/>
                <w:color w:val="000000"/>
                <w:sz w:val="22"/>
                <w:szCs w:val="22"/>
              </w:rPr>
              <w:t xml:space="preserve"> of Φ is a property that remains unchanged under admissible transformations that do not alter the relevant structure. Formally, </w:t>
            </w:r>
            <w:r>
              <w:rPr>
                <w:rFonts w:ascii="Constantia" w:cs="Constantia" w:eastAsia="Constantia" w:hAnsi="Constantia"/>
                <w:b w:val="false"/>
                <w:bCs w:val="false"/>
                <w:i/>
                <w:iCs/>
                <w:strike w:val="false"/>
                <w:color w:val="000000"/>
                <w:sz w:val="22"/>
                <w:szCs w:val="22"/>
              </w:rPr>
              <w:t xml:space="preserve">O</w:t>
            </w:r>
            <w:r>
              <w:rPr>
                <w:rFonts w:ascii="Constantia" w:cs="Constantia" w:eastAsia="Constantia" w:hAnsi="Constantia"/>
                <w:b w:val="false"/>
                <w:bCs w:val="false"/>
                <w:i w:val="false"/>
                <w:iCs w:val="false"/>
                <w:strike w:val="false"/>
                <w:color w:val="000000"/>
                <w:sz w:val="22"/>
                <w:szCs w:val="22"/>
              </w:rPr>
              <w:t xml:space="preserve">[Φ] is invariant under a class of transformations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α</w:t>
            </w:r>
            <w:r>
              <w:rPr>
                <w:rFonts w:ascii="Constantia" w:cs="Constantia" w:eastAsia="Constantia" w:hAnsi="Constantia"/>
                <w:b w:val="false"/>
                <w:bCs w:val="false"/>
                <w:i w:val="false"/>
                <w:iCs w:val="false"/>
                <w:strike w:val="false"/>
                <w:color w:val="000000"/>
                <w:sz w:val="22"/>
                <w:szCs w:val="22"/>
              </w:rPr>
              <w:t xml:space="preserve">} if </w:t>
            </w:r>
            <w:r>
              <w:rPr>
                <w:rFonts w:ascii="Constantia" w:cs="Constantia" w:eastAsia="Constantia" w:hAnsi="Constantia"/>
                <w:b w:val="false"/>
                <w:bCs w:val="false"/>
                <w:i/>
                <w:iCs/>
                <w:strike w:val="false"/>
                <w:color w:val="000000"/>
                <w:sz w:val="22"/>
                <w:szCs w:val="22"/>
              </w:rPr>
              <w:t xml:space="preserve">O</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α</w:t>
            </w:r>
            <w:r>
              <w:rPr>
                <w:rFonts w:ascii="Constantia" w:cs="Constantia" w:eastAsia="Constantia" w:hAnsi="Constantia"/>
                <w:b w:val="false"/>
                <w:bCs w:val="false"/>
                <w:i w:val="false"/>
                <w:iCs w:val="false"/>
                <w:strike w:val="false"/>
                <w:color w:val="000000"/>
                <w:sz w:val="22"/>
                <w:szCs w:val="22"/>
              </w:rPr>
              <w:t xml:space="preserve">(Φ)] = </w:t>
            </w:r>
            <w:r>
              <w:rPr>
                <w:rFonts w:ascii="Constantia" w:cs="Constantia" w:eastAsia="Constantia" w:hAnsi="Constantia"/>
                <w:b w:val="false"/>
                <w:bCs w:val="false"/>
                <w:i/>
                <w:iCs/>
                <w:strike w:val="false"/>
                <w:color w:val="000000"/>
                <w:sz w:val="22"/>
                <w:szCs w:val="22"/>
              </w:rPr>
              <w:t xml:space="preserve">O</w:t>
            </w:r>
            <w:r>
              <w:rPr>
                <w:rFonts w:ascii="Constantia" w:cs="Constantia" w:eastAsia="Constantia" w:hAnsi="Constantia"/>
                <w:b w:val="false"/>
                <w:bCs w:val="false"/>
                <w:i w:val="false"/>
                <w:iCs w:val="false"/>
                <w:strike w:val="false"/>
                <w:color w:val="000000"/>
                <w:sz w:val="22"/>
                <w:szCs w:val="22"/>
              </w:rPr>
              <w:t xml:space="preserve">[Φ] for all α.</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5" w:color="auto" w:val="clear"/>
            <w:tcMar>
              <w:top w:type="dxa" w:w="150"/>
              <w:left w:type="dxa" w:w="210"/>
              <w:bottom w:type="dxa" w:w="150"/>
              <w:right w:type="dxa" w:w="210"/>
            </w:tcMar>
          </w:tcPr>
          <w:p>
            <w:pPr>
              <w:spacing w:after="80" w:line="384" w:lineRule="auto"/>
              <w:jc w:val="both"/>
            </w:pPr>
            <w:r>
              <w:rPr>
                <w:rFonts w:ascii="Cambria" w:cs="Cambria" w:eastAsia="Cambria" w:hAnsi="Cambria"/>
                <w:b/>
                <w:bCs/>
                <w:i/>
                <w:iCs/>
                <w:strike w:val="false"/>
                <w:color w:val="000000"/>
                <w:sz w:val="22"/>
                <w:szCs w:val="22"/>
              </w:rPr>
              <w:t xml:space="preserve">Proposition 6 (Classification of Observables).</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Observables are classified into three types:</w:t>
            </w:r>
          </w:p>
          <w:p>
            <w:pPr>
              <w:spacing w:after="100" w:line="408" w:lineRule="auto"/>
              <w:ind w:left="240"/>
            </w:pPr>
            <w:r>
              <w:t xml:space="preserve">1.  </w:t>
            </w:r>
            <w:r>
              <w:rPr>
                <w:rFonts w:ascii="Constantia" w:cs="Constantia" w:eastAsia="Constantia" w:hAnsi="Constantia"/>
                <w:b/>
                <w:bCs/>
                <w:i w:val="false"/>
                <w:iCs w:val="false"/>
                <w:strike w:val="false"/>
                <w:color w:val="000000"/>
                <w:sz w:val="22"/>
                <w:szCs w:val="22"/>
              </w:rPr>
              <w:t xml:space="preserve">Analytic invariants</w:t>
            </w:r>
            <w:r>
              <w:rPr>
                <w:rFonts w:ascii="Constantia" w:cs="Constantia" w:eastAsia="Constantia" w:hAnsi="Constantia"/>
                <w:b w:val="false"/>
                <w:bCs w:val="false"/>
                <w:i w:val="false"/>
                <w:iCs w:val="false"/>
                <w:strike w:val="false"/>
                <w:color w:val="000000"/>
                <w:sz w:val="22"/>
                <w:szCs w:val="22"/>
              </w:rPr>
              <w:t xml:space="preserve"> — conserved quantities associated with continuous symmetries of the admissibility functional. These correspond, in the appropriate limit, to energy, momentum, angular momentum, and charge.</w:t>
            </w:r>
          </w:p>
          <w:p>
            <w:pPr>
              <w:spacing w:after="100" w:line="408" w:lineRule="auto"/>
              <w:ind w:left="240"/>
            </w:pPr>
            <w:r>
              <w:t xml:space="preserve">2.  </w:t>
            </w:r>
            <w:r>
              <w:rPr>
                <w:rFonts w:ascii="Constantia" w:cs="Constantia" w:eastAsia="Constantia" w:hAnsi="Constantia"/>
                <w:b/>
                <w:bCs/>
                <w:i w:val="false"/>
                <w:iCs w:val="false"/>
                <w:strike w:val="false"/>
                <w:color w:val="000000"/>
                <w:sz w:val="22"/>
                <w:szCs w:val="22"/>
              </w:rPr>
              <w:t xml:space="preserve">Extremal features</w:t>
            </w:r>
            <w:r>
              <w:rPr>
                <w:rFonts w:ascii="Constantia" w:cs="Constantia" w:eastAsia="Constantia" w:hAnsi="Constantia"/>
                <w:b w:val="false"/>
                <w:bCs w:val="false"/>
                <w:i w:val="false"/>
                <w:iCs w:val="false"/>
                <w:strike w:val="false"/>
                <w:color w:val="000000"/>
                <w:sz w:val="22"/>
                <w:szCs w:val="22"/>
              </w:rPr>
              <w:t xml:space="preserve"> — values of functionals at stationary configurations (critical points of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 or related functionals). These correspond to equilibrium states and resonance conditions.</w:t>
            </w:r>
          </w:p>
          <w:p>
            <w:pPr>
              <w:spacing w:after="100" w:line="408" w:lineRule="auto"/>
              <w:ind w:left="240"/>
            </w:pPr>
            <w:r>
              <w:t xml:space="preserve">3.  </w:t>
            </w:r>
            <w:r>
              <w:rPr>
                <w:rFonts w:ascii="Constantia" w:cs="Constantia" w:eastAsia="Constantia" w:hAnsi="Constantia"/>
                <w:b/>
                <w:bCs/>
                <w:i w:val="false"/>
                <w:iCs w:val="false"/>
                <w:strike w:val="false"/>
                <w:color w:val="000000"/>
                <w:sz w:val="22"/>
                <w:szCs w:val="22"/>
              </w:rPr>
              <w:t xml:space="preserve">Topological features</w:t>
            </w:r>
            <w:r>
              <w:rPr>
                <w:rFonts w:ascii="Constantia" w:cs="Constantia" w:eastAsia="Constantia" w:hAnsi="Constantia"/>
                <w:b w:val="false"/>
                <w:bCs w:val="false"/>
                <w:i w:val="false"/>
                <w:iCs w:val="false"/>
                <w:strike w:val="false"/>
                <w:color w:val="000000"/>
                <w:sz w:val="22"/>
                <w:szCs w:val="22"/>
              </w:rPr>
              <w:t xml:space="preserve"> — discrete invariants associated with the homotopy, homology, or cohomology of the configuration. These correspond to winding numbers, defect charges, particle numbers, and quantum numbers.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classification is exhaustive within the framework. Any quantity not falling into one of these three categories is not an observable of Phase Theory. This is a strong claim, and its verification against the known observables of physics is a central task of the derivation program.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axiom eliminates several features of standard quantum mechanics that have long been sources of interpretive difficulty. There is no observer-induced collapse: measurement does not cause a discontinuous change in Φ but rather resolves a feature of Φ that was present in the configuration all along. There are no dual measurement rules (one for quantum systems, another for classical systems): the observable is defined uniformly as a functional on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There is no measurement problem in the traditional sense, because measurement is not a primitive operation but a derived interaction.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12 (Role of Experimental Apparatus).</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This axiom does not deny the physical reality of experimental apparatus or the practical importance of measurement procedures. It reframes the role of apparatus. An experimental device is itself a phase subsystem — a subregion or feature of the global Φ. Measurement is the coupling of two phase subsystems (the "system" and the "apparatus") such that a feature of the system is imprinted on the apparatus in a stable, readable form. The result of the measurement is a topological or extremal feature of the </w:t>
            </w:r>
            <w:r>
              <w:rPr>
                <w:rFonts w:ascii="Constantia" w:cs="Constantia" w:eastAsia="Constantia" w:hAnsi="Constantia"/>
                <w:b w:val="false"/>
                <w:bCs w:val="false"/>
                <w:i/>
                <w:iCs/>
                <w:strike w:val="false"/>
                <w:color w:val="000000"/>
                <w:sz w:val="22"/>
                <w:szCs w:val="22"/>
              </w:rPr>
              <w:t xml:space="preserve">joint</w:t>
            </w:r>
            <w:r>
              <w:rPr>
                <w:rFonts w:ascii="Constantia" w:cs="Constantia" w:eastAsia="Constantia" w:hAnsi="Constantia"/>
                <w:b w:val="false"/>
                <w:bCs w:val="false"/>
                <w:i w:val="false"/>
                <w:iCs w:val="false"/>
                <w:strike w:val="false"/>
                <w:color w:val="000000"/>
                <w:sz w:val="22"/>
                <w:szCs w:val="22"/>
              </w:rPr>
              <w:t xml:space="preserve"> configuration. This reframing dissolves the distinction between "system" and "observer" at the fundamental level, while preserving it as an effective approximation at the macroscopic level.</w:t>
            </w:r>
          </w:p>
        </w:tc>
      </w:tr>
    </w:tbl>
    <w:p>
      <w:pPr>
        <w:spacing w:after="240" w:before="0"/>
      </w:pPr>
    </w:p>
    <w:p>
      <w:pPr>
        <w:pStyle w:val="Heading1"/>
        <w:spacing w:after="240" w:before="560" w:line="312" w:lineRule="auto"/>
      </w:pPr>
      <w:r>
        <w:rPr>
          <w:rFonts w:ascii="Cambria" w:cs="Cambria" w:eastAsia="Cambria" w:hAnsi="Cambria"/>
          <w:color w:val="1A1A1A"/>
          <w:sz w:val="44"/>
          <w:szCs w:val="44"/>
        </w:rPr>
        <w:t xml:space="preserve">11. Axiom VI — Closure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1A" w:sz="24"/>
              <w:bottom w:val="nil" w:color="FFFFFF" w:sz="0"/>
              <w:right w:val="nil" w:color="FFFFFF" w:sz="0"/>
            </w:tcBorders>
            <w:shd w:fill="F5F5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4"/>
                <w:szCs w:val="24"/>
              </w:rPr>
              <w:t xml:space="preserve">Axiom VI (Closure).</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No additional ontological primitives may be introduced. Any quantity not derivable from</w:t>
            </w:r>
            <w:r>
              <w:rPr>
                <w:rFonts w:ascii="Constantia" w:cs="Constantia" w:eastAsia="Constantia" w:hAnsi="Constantia"/>
                <w:b w:val="false"/>
                <w:bCs w:val="false"/>
                <w:i w:val="false"/>
                <w:iCs w:val="false"/>
                <w:strike w:val="false"/>
                <w:color w:val="000000"/>
                <w:sz w:val="22"/>
                <w:szCs w:val="22"/>
              </w:rPr>
              <w:t xml:space="preserve"> Φ </w:t>
            </w:r>
            <w:r>
              <w:rPr>
                <w:rFonts w:ascii="Constantia" w:cs="Constantia" w:eastAsia="Constantia" w:hAnsi="Constantia"/>
                <w:b w:val="false"/>
                <w:bCs w:val="false"/>
                <w:i/>
                <w:iCs/>
                <w:strike w:val="false"/>
                <w:color w:val="000000"/>
                <w:sz w:val="22"/>
                <w:szCs w:val="22"/>
              </w:rPr>
              <w:t xml:space="preserve">is not fundamental.</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axiom enforces theoretical discipline. It is the axiom that prevents Phase Theory from degenerating into an open-ended collection of ad hoc postulates. It asserts that the axiom set {I–VI} is complete: any future extension of the theory must be </w:t>
      </w:r>
      <w:r>
        <w:rPr>
          <w:rFonts w:ascii="Constantia" w:cs="Constantia" w:eastAsia="Constantia" w:hAnsi="Constantia"/>
          <w:b w:val="false"/>
          <w:bCs w:val="false"/>
          <w:i/>
          <w:iCs/>
          <w:strike w:val="false"/>
          <w:color w:val="000000"/>
          <w:sz w:val="22"/>
          <w:szCs w:val="22"/>
        </w:rPr>
        <w:t xml:space="preserve">derived</w:t>
      </w:r>
      <w:r>
        <w:rPr>
          <w:rFonts w:ascii="Constantia" w:cs="Constantia" w:eastAsia="Constantia" w:hAnsi="Constantia"/>
          <w:b w:val="false"/>
          <w:bCs w:val="false"/>
          <w:i w:val="false"/>
          <w:iCs w:val="false"/>
          <w:strike w:val="false"/>
          <w:color w:val="000000"/>
          <w:sz w:val="22"/>
          <w:szCs w:val="22"/>
        </w:rPr>
        <w:t xml:space="preserve"> from these axioms, not independently postulated. No new primitives, no supplementary postulates, no auxiliary hypotheses are permitted at the foundational level.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importance of Closure cannot be overstated. In the history of physics, many candidate fundamental theories have been extended by the addition of new postulates when difficulties arose. The addition of the measurement postulate to quantum mechanics, the introduction of dark energy as a cosmological constant, the proliferation of coupling constants in the Standard Model — all of these are, from the perspective of Phase Theory, symptoms of foundational incompleteness. Closure prohibits this mode of theory construction. If a phenomenon cannot be derived from {I–VI}, one of two conclusions follows: either the derivation has not yet been found (a mathematical challenge), or the axioms are wrong (a foundational failure). There is no third option of adding a new postulate.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5" w:color="auto" w:val="clear"/>
            <w:tcMar>
              <w:top w:type="dxa" w:w="150"/>
              <w:left w:type="dxa" w:w="210"/>
              <w:bottom w:type="dxa" w:w="150"/>
              <w:right w:type="dxa" w:w="210"/>
            </w:tcMar>
          </w:tcPr>
          <w:p>
            <w:pPr>
              <w:spacing w:after="80" w:line="384" w:lineRule="auto"/>
              <w:jc w:val="both"/>
            </w:pPr>
            <w:r>
              <w:rPr>
                <w:rFonts w:ascii="Cambria" w:cs="Cambria" w:eastAsia="Cambria" w:hAnsi="Cambria"/>
                <w:b/>
                <w:bCs/>
                <w:i/>
                <w:iCs/>
                <w:strike w:val="false"/>
                <w:color w:val="000000"/>
                <w:sz w:val="22"/>
                <w:szCs w:val="22"/>
              </w:rPr>
              <w:t xml:space="preserve">Proposition 7 (Self-Containment).</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Closure implies that the axiom set {I, II, III, IV, V, VI} is self-contained. Any extension of the theory — any new concept, entity, or law — must be derivable from these six axioms together with the rules of standard mathematics and logic.</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13 (Effective Descriptions).</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Closure does not forbid effective descriptions involving non-primitive quantities. Wavefunctions, metric tensors, probability amplitudes, Feynman diagrams, and partition functions may all appear in Phase Theory — not as primitives but as derived constructs. A wavefunction ψ, for example, would be a particular functional representation of certain features of Φ, valid in a specific regime and approximation. The requirement is only that such representations be </w:t>
            </w:r>
            <w:r>
              <w:rPr>
                <w:rFonts w:ascii="Constantia" w:cs="Constantia" w:eastAsia="Constantia" w:hAnsi="Constantia"/>
                <w:b w:val="false"/>
                <w:bCs w:val="false"/>
                <w:i/>
                <w:iCs/>
                <w:strike w:val="false"/>
                <w:color w:val="000000"/>
                <w:sz w:val="22"/>
                <w:szCs w:val="22"/>
              </w:rPr>
              <w:t xml:space="preserve">derivable</w:t>
            </w:r>
            <w:r>
              <w:rPr>
                <w:rFonts w:ascii="Constantia" w:cs="Constantia" w:eastAsia="Constantia" w:hAnsi="Constantia"/>
                <w:b w:val="false"/>
                <w:bCs w:val="false"/>
                <w:i w:val="false"/>
                <w:iCs w:val="false"/>
                <w:strike w:val="false"/>
                <w:color w:val="000000"/>
                <w:sz w:val="22"/>
                <w:szCs w:val="22"/>
              </w:rPr>
              <w:t xml:space="preserve">, not </w:t>
            </w:r>
            <w:r>
              <w:rPr>
                <w:rFonts w:ascii="Constantia" w:cs="Constantia" w:eastAsia="Constantia" w:hAnsi="Constantia"/>
                <w:b w:val="false"/>
                <w:bCs w:val="false"/>
                <w:i/>
                <w:iCs/>
                <w:strike w:val="false"/>
                <w:color w:val="000000"/>
                <w:sz w:val="22"/>
                <w:szCs w:val="22"/>
              </w:rPr>
              <w:t xml:space="preserve">assumed</w:t>
            </w:r>
            <w:r>
              <w:rPr>
                <w:rFonts w:ascii="Constantia" w:cs="Constantia" w:eastAsia="Constantia" w:hAnsi="Constantia"/>
                <w:b w:val="false"/>
                <w:bCs w:val="false"/>
                <w:i w:val="false"/>
                <w:iCs w:val="false"/>
                <w:strike w:val="false"/>
                <w:color w:val="000000"/>
                <w:sz w:val="22"/>
                <w:szCs w:val="22"/>
              </w:rPr>
              <w:t xml:space="preserve">. The derived status of these constructs will be established in Papers 5, 7, 8, and 12.</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14 (Falsifiability).</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Closure is the axiom that makes Phase Theory falsifiable in a strong sense. A theory that can always be saved by adding new postulates is not falsifiable — it is merely adaptable. Phase Theory, by contrast, commits to a fixed foundation. Any phenomenon requiring a genuinely independent primitive — an entity that cannot, even in principle, be expressed as a functional of Φ — would refute the theory. The discovery of such a phenomenon would be definitive. This is a methodological virtue: it places Phase Theory squarely within the Popperian tradition of falsifiable science, despite its ambitious ontological claims.</w:t>
            </w:r>
          </w:p>
        </w:tc>
      </w:tr>
    </w:tbl>
    <w:p>
      <w:pPr>
        <w:spacing w:after="240" w:before="0"/>
      </w:pP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12. Immediate Consequences — Discreteness Without Quantization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One of the most striking features of quantum mechanics is the existence of discrete spectra: atomic energy levels, quantized angular momentum, particle number. In standard quantum mechanics, discreteness arises from the eigenvalue structure of Hermitian operators on Hilbert space — a mathematical mechanism tied to the specific formalism of the theory. Phase Theory provides an alternative account.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Claim.</w:t>
      </w:r>
      <w:r>
        <w:rPr>
          <w:rFonts w:ascii="Constantia" w:cs="Constantia" w:eastAsia="Constantia" w:hAnsi="Constantia"/>
          <w:b w:val="false"/>
          <w:bCs w:val="false"/>
          <w:i w:val="false"/>
          <w:iCs w:val="false"/>
          <w:strike w:val="false"/>
          <w:color w:val="000000"/>
          <w:sz w:val="22"/>
          <w:szCs w:val="22"/>
        </w:rPr>
        <w:t xml:space="preserve"> Discrete physical outcomes arise from topological admissibility classes of Φ, not from imposed quantization rules.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heuristic argument proceeds as follows. Consider the admissible region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of configuration space. If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topologically non-trivial — if it contains disconnected components, or components distinguished by topological invariants (homotopy classes, winding numbers, Chern numbers) — then observables sensitive to these topological distinctions will necessarily take discrete values. The discreteness is not imposed by a quantization procedure; it is a consequence of the topology of the space of admissible configurations.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5" w:color="auto" w:val="clear"/>
            <w:tcMar>
              <w:top w:type="dxa" w:w="150"/>
              <w:left w:type="dxa" w:w="210"/>
              <w:bottom w:type="dxa" w:w="150"/>
              <w:right w:type="dxa" w:w="210"/>
            </w:tcMar>
          </w:tcPr>
          <w:p>
            <w:pPr>
              <w:spacing w:after="80" w:line="384" w:lineRule="auto"/>
              <w:jc w:val="both"/>
            </w:pPr>
            <w:r>
              <w:rPr>
                <w:rFonts w:ascii="Cambria" w:cs="Cambria" w:eastAsia="Cambria" w:hAnsi="Cambria"/>
                <w:b/>
                <w:bCs/>
                <w:i/>
                <w:iCs/>
                <w:strike w:val="false"/>
                <w:color w:val="000000"/>
                <w:sz w:val="22"/>
                <w:szCs w:val="22"/>
              </w:rPr>
              <w:t xml:space="preserve">Proposition 8 (Topological Discreteness).</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If the configuration space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contains topologically distinct sectors — connected components or homotopy classes that cannot be continuously deformed into one another while remaining in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then observables sensitive to sector identity take discrete values. The set of allowed values is in bijection with the set of topological sectors.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15 (Analogy with Flux Quantization).</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The mechanism described in Proposition 8 is not unprecedented in physics. The quantization of magnetic flux in superconductors is a paradigmatic example: the flux through a superconducting ring is constrained to take values that are integer multiples of the flux quantum Φ</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rPr>
              <w:t xml:space="preserve">/2</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not because of an imposed quantization rule, but because the order parameter of the superconductor must be single-valued around the ring (a topological constraint). Phase Theory generalizes this mechanism to all discrete observables: every discrete spectrum arises from a topological constraint on the admissible configurations of Φ.</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(See Paper 3: </w:t>
      </w:r>
      <w:r>
        <w:rPr>
          <w:rFonts w:ascii="Constantia" w:cs="Constantia" w:eastAsia="Constantia" w:hAnsi="Constantia"/>
          <w:b w:val="false"/>
          <w:bCs w:val="false"/>
          <w:i/>
          <w:iCs/>
          <w:strike w:val="false"/>
          <w:color w:val="000000"/>
          <w:sz w:val="22"/>
          <w:szCs w:val="22"/>
        </w:rPr>
        <w:t xml:space="preserve">Discrete Spectra from Topological Admissibility</w:t>
      </w:r>
      <w:r>
        <w:rPr>
          <w:rFonts w:ascii="Constantia" w:cs="Constantia" w:eastAsia="Constantia" w:hAnsi="Constantia"/>
          <w:b w:val="false"/>
          <w:bCs w:val="false"/>
          <w:i w:val="false"/>
          <w:iCs w:val="false"/>
          <w:strike w:val="false"/>
          <w:color w:val="000000"/>
          <w:sz w:val="22"/>
          <w:szCs w:val="22"/>
        </w:rPr>
        <w:t xml:space="preserve"> for full derivation.)</w:t>
      </w:r>
    </w:p>
    <w:p>
      <w:pPr>
        <w:pStyle w:val="Heading1"/>
        <w:spacing w:after="240" w:before="560" w:line="312" w:lineRule="auto"/>
      </w:pPr>
      <w:r>
        <w:rPr>
          <w:rFonts w:ascii="Cambria" w:cs="Cambria" w:eastAsia="Cambria" w:hAnsi="Cambria"/>
          <w:color w:val="1A1A1A"/>
          <w:sz w:val="44"/>
          <w:szCs w:val="44"/>
        </w:rPr>
        <w:t xml:space="preserve">13. Immediate Consequences — Probability as Emergent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quantum mechanics, probability is a primitive concept: the Born rule postulates that the probability of obtaining a particular measurement outcome is given by the squared modulus of the corresponding amplitude. This postulate is empirically extraordinarily successful, but it is not explained — it is assumed. Phase Theory offers a different account.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Claim.</w:t>
      </w:r>
      <w:r>
        <w:rPr>
          <w:rFonts w:ascii="Constantia" w:cs="Constantia" w:eastAsia="Constantia" w:hAnsi="Constantia"/>
          <w:b w:val="false"/>
          <w:bCs w:val="false"/>
          <w:i w:val="false"/>
          <w:iCs w:val="false"/>
          <w:strike w:val="false"/>
          <w:color w:val="000000"/>
          <w:sz w:val="22"/>
          <w:szCs w:val="22"/>
        </w:rPr>
        <w:t xml:space="preserve"> Probability reflects statistical distributions over admissible phase configurations, not intrinsic randomness.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mechanism is as follows. A macroscopic observer — itself a phase subsystem — does not have access to the full configuration Φ. It has access to a restricted set of observables </w:t>
      </w:r>
      <w:r>
        <w:rPr>
          <w:rFonts w:ascii="Constantia" w:cs="Constantia" w:eastAsia="Constantia" w:hAnsi="Constantia"/>
          <w:b w:val="false"/>
          <w:bCs w:val="false"/>
          <w:i/>
          <w:iCs/>
          <w:strike w:val="false"/>
          <w:color w:val="000000"/>
          <w:sz w:val="22"/>
          <w:szCs w:val="22"/>
        </w:rPr>
        <w:t xml:space="preserve">O</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O</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O</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each of which extracts only partial information from Φ. Given this restricted access, many distinct configurations Φ</w:t>
      </w:r>
      <w:r>
        <w:rPr>
          <w:rFonts w:ascii="Constantia" w:cs="Constantia" w:eastAsia="Constantia" w:hAnsi="Constantia"/>
          <w:b w:val="false"/>
          <w:bCs w:val="false"/>
          <w:i/>
          <w:iCs/>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Φ</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 may yield identical values of all accessible observables: </w:t>
      </w:r>
      <w:r>
        <w:rPr>
          <w:rFonts w:ascii="Constantia" w:cs="Constantia" w:eastAsia="Constantia" w:hAnsi="Constantia"/>
          <w:b w:val="false"/>
          <w:bCs w:val="false"/>
          <w:i/>
          <w:iCs/>
          <w:strike w:val="false"/>
          <w:color w:val="000000"/>
          <w:sz w:val="22"/>
          <w:szCs w:val="22"/>
        </w:rPr>
        <w:t xml:space="preserve">O</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O</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for all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These configurations are </w:t>
      </w:r>
      <w:r>
        <w:rPr>
          <w:rFonts w:ascii="Constantia" w:cs="Constantia" w:eastAsia="Constantia" w:hAnsi="Constantia"/>
          <w:b w:val="false"/>
          <w:bCs w:val="false"/>
          <w:i/>
          <w:iCs/>
          <w:strike w:val="false"/>
          <w:color w:val="000000"/>
          <w:sz w:val="22"/>
          <w:szCs w:val="22"/>
        </w:rPr>
        <w:t xml:space="preserve">observationally indistinguishable</w:t>
      </w:r>
      <w:r>
        <w:rPr>
          <w:rFonts w:ascii="Constantia" w:cs="Constantia" w:eastAsia="Constantia" w:hAnsi="Constantia"/>
          <w:b w:val="false"/>
          <w:bCs w:val="false"/>
          <w:i w:val="false"/>
          <w:iCs w:val="false"/>
          <w:strike w:val="false"/>
          <w:color w:val="000000"/>
          <w:sz w:val="22"/>
          <w:szCs w:val="22"/>
        </w:rPr>
        <w:t xml:space="preserve"> to the observer.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set of observationally indistinguishable configurations forms an equivalence class in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partition of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into such equivalence classes defines a coarse-grained description. If a natural measure exists on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(induced, for example, by the admissibility functional), this measure assigns weights to the equivalence classes, and these weights function as probabilities.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5" w:color="auto" w:val="clear"/>
            <w:tcMar>
              <w:top w:type="dxa" w:w="150"/>
              <w:left w:type="dxa" w:w="210"/>
              <w:bottom w:type="dxa" w:w="150"/>
              <w:right w:type="dxa" w:w="210"/>
            </w:tcMar>
          </w:tcPr>
          <w:p>
            <w:pPr>
              <w:spacing w:after="80" w:line="384" w:lineRule="auto"/>
              <w:jc w:val="both"/>
            </w:pPr>
            <w:r>
              <w:rPr>
                <w:rFonts w:ascii="Cambria" w:cs="Cambria" w:eastAsia="Cambria" w:hAnsi="Cambria"/>
                <w:b/>
                <w:bCs/>
                <w:i/>
                <w:iCs/>
                <w:strike w:val="false"/>
                <w:color w:val="000000"/>
                <w:sz w:val="22"/>
                <w:szCs w:val="22"/>
              </w:rPr>
              <w:t xml:space="preserve">Proposition 9 (Emergent Born Rule).</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Given a partition of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into observationally indistinguishable classes (relative to a specified set of observables), the natural measure induced by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 on these classes reproduces the Born rule |ψ|</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in the appropriate limit — specifically, in the limit where the observables correspond to eigenvalues of Hermitian operators on a Hilbert space recovered from the algebra of observables.</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Derivation in Paper 5.</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16 (Structural Analogy with Thermodynamics).</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The emergence of probability from deterministic foundations is structurally analogous to the emergence of thermodynamic probability from deterministic classical microphysics. In statistical mechanics, thermodynamic entropy and probabilistic predictions arise from counting microstates consistent with macroscopic constraints, even though the underlying dynamics is deterministic. In Phase Theory, quantum probability arises from counting admissible configurations consistent with observational constraints, even though the admissibility condition is deterministic (a configuration either satisfies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 ≥ 0 or it does not). The analogy is structural, however, not complete: the measure on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need not be the uniform measure, and the mechanism of emergence is different in detail.</w:t>
            </w:r>
          </w:p>
        </w:tc>
      </w:tr>
    </w:tbl>
    <w:p>
      <w:pPr>
        <w:spacing w:after="240" w:before="0"/>
      </w:pPr>
    </w:p>
    <w:p>
      <w:pPr>
        <w:pStyle w:val="Heading1"/>
        <w:spacing w:after="240" w:before="560" w:line="312" w:lineRule="auto"/>
      </w:pPr>
      <w:r>
        <w:rPr>
          <w:rFonts w:ascii="Cambria" w:cs="Cambria" w:eastAsia="Cambria" w:hAnsi="Cambria"/>
          <w:color w:val="1A1A1A"/>
          <w:sz w:val="44"/>
          <w:szCs w:val="44"/>
        </w:rPr>
        <w:t xml:space="preserve">14. Immediate Consequences — Measurement Without Collapse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measurement problem of quantum mechanics — the apparent conflict between unitary evolution and the projection postulate — has been a source of interpretive controversy since the inception of the theory. Proposed resolutions include the Copenhagen interpretation (collapse is a primitive, unexplained event), the many-worlds interpretation (all branches are realized), decoherence theory (the environment effectively selects a branch), and objective collapse theories (collapse is a physical process governed by new laws). Each resolution introduces additional structure or postulates.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Claim.</w:t>
      </w:r>
      <w:r>
        <w:rPr>
          <w:rFonts w:ascii="Constantia" w:cs="Constantia" w:eastAsia="Constantia" w:hAnsi="Constantia"/>
          <w:b w:val="false"/>
          <w:bCs w:val="false"/>
          <w:i w:val="false"/>
          <w:iCs w:val="false"/>
          <w:strike w:val="false"/>
          <w:color w:val="000000"/>
          <w:sz w:val="22"/>
          <w:szCs w:val="22"/>
        </w:rPr>
        <w:t xml:space="preserve"> Measurement corresponds to phase constraint resolution under environmental coupling, not discontinuous state reduction.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measurement is not a primitive operation. It is a physical interaction between two phase subsystems: the system of interest (a subregion or feature of Φ) and the apparatus (another subregion or feature of Φ). When the two subsystems are coupled, the admissibility constraints on the joint configuration become more restrictive than the constraints on either subsystem in isolation. The joint admissibility condition may select a definite sector of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a particular topological class, a particular extremal feature — where the uncoupled system admitted multiple possibilities.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5" w:color="auto" w:val="clear"/>
            <w:tcMar>
              <w:top w:type="dxa" w:w="150"/>
              <w:left w:type="dxa" w:w="210"/>
              <w:bottom w:type="dxa" w:w="150"/>
              <w:right w:type="dxa" w:w="210"/>
            </w:tcMar>
          </w:tcPr>
          <w:p>
            <w:pPr>
              <w:spacing w:after="80" w:line="384" w:lineRule="auto"/>
              <w:jc w:val="both"/>
            </w:pPr>
            <w:r>
              <w:rPr>
                <w:rFonts w:ascii="Cambria" w:cs="Cambria" w:eastAsia="Cambria" w:hAnsi="Cambria"/>
                <w:b/>
                <w:bCs/>
                <w:i/>
                <w:iCs/>
                <w:strike w:val="false"/>
                <w:color w:val="000000"/>
                <w:sz w:val="22"/>
                <w:szCs w:val="22"/>
              </w:rPr>
              <w:t xml:space="preserve">Proposition 10 (Effective Collapse).</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The apparent collapse of the wavefunction is recovered as the selection of a definite admissibility class through coupling with a macroscopic phase environment. Specifically: let Φ = Φ</w:t>
            </w:r>
            <w:r>
              <w:rPr>
                <w:rFonts w:ascii="Constantia" w:cs="Constantia" w:eastAsia="Constantia" w:hAnsi="Constantia"/>
                <w:b w:val="false"/>
                <w:bCs w:val="false"/>
                <w:i w:val="false"/>
                <w:iCs w:val="false"/>
                <w:strike w:val="false"/>
                <w:color w:val="000000"/>
                <w:sz w:val="22"/>
                <w:szCs w:val="22"/>
                <w:vertAlign w:val="subscript"/>
              </w:rPr>
              <w:t xml:space="preserve">sys</w:t>
            </w:r>
            <w:r>
              <w:rPr>
                <w:rFonts w:ascii="Constantia" w:cs="Constantia" w:eastAsia="Constantia" w:hAnsi="Constantia"/>
                <w:b w:val="false"/>
                <w:bCs w:val="false"/>
                <w:i w:val="false"/>
                <w:iCs w:val="false"/>
                <w:strike w:val="false"/>
                <w:color w:val="000000"/>
                <w:sz w:val="22"/>
                <w:szCs w:val="22"/>
              </w:rPr>
              <w:t xml:space="preserve"> ∪ Φ</w:t>
            </w:r>
            <w:r>
              <w:rPr>
                <w:rFonts w:ascii="Constantia" w:cs="Constantia" w:eastAsia="Constantia" w:hAnsi="Constantia"/>
                <w:b w:val="false"/>
                <w:bCs w:val="false"/>
                <w:i w:val="false"/>
                <w:iCs w:val="false"/>
                <w:strike w:val="false"/>
                <w:color w:val="000000"/>
                <w:sz w:val="22"/>
                <w:szCs w:val="22"/>
                <w:vertAlign w:val="subscript"/>
              </w:rPr>
              <w:t xml:space="preserve">env</w:t>
            </w:r>
            <w:r>
              <w:rPr>
                <w:rFonts w:ascii="Constantia" w:cs="Constantia" w:eastAsia="Constantia" w:hAnsi="Constantia"/>
                <w:b w:val="false"/>
                <w:bCs w:val="false"/>
                <w:i w:val="false"/>
                <w:iCs w:val="false"/>
                <w:strike w:val="false"/>
                <w:color w:val="000000"/>
                <w:sz w:val="22"/>
                <w:szCs w:val="22"/>
              </w:rPr>
              <w:t xml:space="preserve"> denote the joint configuration of system and environment. If Φ</w:t>
            </w:r>
            <w:r>
              <w:rPr>
                <w:rFonts w:ascii="Constantia" w:cs="Constantia" w:eastAsia="Constantia" w:hAnsi="Constantia"/>
                <w:b w:val="false"/>
                <w:bCs w:val="false"/>
                <w:i w:val="false"/>
                <w:iCs w:val="false"/>
                <w:strike w:val="false"/>
                <w:color w:val="000000"/>
                <w:sz w:val="22"/>
                <w:szCs w:val="22"/>
                <w:vertAlign w:val="subscript"/>
              </w:rPr>
              <w:t xml:space="preserve">sys</w:t>
            </w:r>
            <w:r>
              <w:rPr>
                <w:rFonts w:ascii="Constantia" w:cs="Constantia" w:eastAsia="Constantia" w:hAnsi="Constantia"/>
                <w:b w:val="false"/>
                <w:bCs w:val="false"/>
                <w:i w:val="false"/>
                <w:iCs w:val="false"/>
                <w:strike w:val="false"/>
                <w:color w:val="000000"/>
                <w:sz w:val="22"/>
                <w:szCs w:val="22"/>
              </w:rPr>
              <w:t xml:space="preserve"> alone admits multiple topological sectors, but the joint admissibility condition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sys</w:t>
            </w:r>
            <w:r>
              <w:rPr>
                <w:rFonts w:ascii="Constantia" w:cs="Constantia" w:eastAsia="Constantia" w:hAnsi="Constantia"/>
                <w:b w:val="false"/>
                <w:bCs w:val="false"/>
                <w:i w:val="false"/>
                <w:iCs w:val="false"/>
                <w:strike w:val="false"/>
                <w:color w:val="000000"/>
                <w:sz w:val="22"/>
                <w:szCs w:val="22"/>
              </w:rPr>
              <w:t xml:space="preserve"> ∪ Φ</w:t>
            </w:r>
            <w:r>
              <w:rPr>
                <w:rFonts w:ascii="Constantia" w:cs="Constantia" w:eastAsia="Constantia" w:hAnsi="Constantia"/>
                <w:b w:val="false"/>
                <w:bCs w:val="false"/>
                <w:i w:val="false"/>
                <w:iCs w:val="false"/>
                <w:strike w:val="false"/>
                <w:color w:val="000000"/>
                <w:sz w:val="22"/>
                <w:szCs w:val="22"/>
                <w:vertAlign w:val="subscript"/>
              </w:rPr>
              <w:t xml:space="preserve">env</w:t>
            </w:r>
            <w:r>
              <w:rPr>
                <w:rFonts w:ascii="Constantia" w:cs="Constantia" w:eastAsia="Constantia" w:hAnsi="Constantia"/>
                <w:b w:val="false"/>
                <w:bCs w:val="false"/>
                <w:i w:val="false"/>
                <w:iCs w:val="false"/>
                <w:strike w:val="false"/>
                <w:color w:val="000000"/>
                <w:sz w:val="22"/>
                <w:szCs w:val="22"/>
              </w:rPr>
              <w:t xml:space="preserve">] ≥ 0 restricts Φ</w:t>
            </w:r>
            <w:r>
              <w:rPr>
                <w:rFonts w:ascii="Constantia" w:cs="Constantia" w:eastAsia="Constantia" w:hAnsi="Constantia"/>
                <w:b w:val="false"/>
                <w:bCs w:val="false"/>
                <w:i w:val="false"/>
                <w:iCs w:val="false"/>
                <w:strike w:val="false"/>
                <w:color w:val="000000"/>
                <w:sz w:val="22"/>
                <w:szCs w:val="22"/>
                <w:vertAlign w:val="subscript"/>
              </w:rPr>
              <w:t xml:space="preserve">sys</w:t>
            </w:r>
            <w:r>
              <w:rPr>
                <w:rFonts w:ascii="Constantia" w:cs="Constantia" w:eastAsia="Constantia" w:hAnsi="Constantia"/>
                <w:b w:val="false"/>
                <w:bCs w:val="false"/>
                <w:i w:val="false"/>
                <w:iCs w:val="false"/>
                <w:strike w:val="false"/>
                <w:color w:val="000000"/>
                <w:sz w:val="22"/>
                <w:szCs w:val="22"/>
              </w:rPr>
              <w:t xml:space="preserve"> to a single sector (given the state of Φ</w:t>
            </w:r>
            <w:r>
              <w:rPr>
                <w:rFonts w:ascii="Constantia" w:cs="Constantia" w:eastAsia="Constantia" w:hAnsi="Constantia"/>
                <w:b w:val="false"/>
                <w:bCs w:val="false"/>
                <w:i w:val="false"/>
                <w:iCs w:val="false"/>
                <w:strike w:val="false"/>
                <w:color w:val="000000"/>
                <w:sz w:val="22"/>
                <w:szCs w:val="22"/>
                <w:vertAlign w:val="subscript"/>
              </w:rPr>
              <w:t xml:space="preserve">env</w:t>
            </w:r>
            <w:r>
              <w:rPr>
                <w:rFonts w:ascii="Constantia" w:cs="Constantia" w:eastAsia="Constantia" w:hAnsi="Constantia"/>
                <w:b w:val="false"/>
                <w:bCs w:val="false"/>
                <w:i w:val="false"/>
                <w:iCs w:val="false"/>
                <w:strike w:val="false"/>
                <w:color w:val="000000"/>
                <w:sz w:val="22"/>
                <w:szCs w:val="22"/>
              </w:rPr>
              <w:t xml:space="preserve">), then measurement has occurred. The "collapse" is the restriction of the system configuration to a single admissible sector, enforced by global consistency with the environment.</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Full treatment in Paper 6.</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17 (Resolution of the Measurement Problem).</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This account resolves the measurement problem without invoking many-worlds (all branches are realized), without invoking consciousness (the observer plays a special role), without invoking ad hoc collapse postulates (the wavefunction spontaneously reduces), and without introducing new physical constants or stochastic processes. The resolution is structural: collapse is not a fundamental process but an effective description of what happens when global admissibility constrains a subsystem through its coupling to an environment. The key insight is that the environment is not passive — it is an active participant in determining the admissibility of the system configuration.</w:t>
            </w:r>
          </w:p>
        </w:tc>
      </w:tr>
    </w:tbl>
    <w:p>
      <w:pPr>
        <w:spacing w:after="240" w:before="0"/>
      </w:pPr>
    </w:p>
    <w:p>
      <w:pPr>
        <w:pStyle w:val="Heading1"/>
        <w:spacing w:after="240" w:before="560" w:line="312" w:lineRule="auto"/>
      </w:pPr>
      <w:r>
        <w:rPr>
          <w:rFonts w:ascii="Cambria" w:cs="Cambria" w:eastAsia="Cambria" w:hAnsi="Cambria"/>
          <w:color w:val="1A1A1A"/>
          <w:sz w:val="44"/>
          <w:szCs w:val="44"/>
        </w:rPr>
        <w:t xml:space="preserve">15. Immediate Consequences — Non-Paradoxical Photons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Wave-particle duality — the apparent contradiction between the wave-like behavior of light in diffraction experiments and its particle-like behavior in photoelectric experiments — was one of the central puzzles of early quantum theory. The standard resolution (complementarity, due to Bohr) asserts that wave and particle descriptions are complementary: applicable in different experimental contexts, never simultaneously. This resolution has been criticized as evasive, since it does not explain </w:t>
      </w:r>
      <w:r>
        <w:rPr>
          <w:rFonts w:ascii="Constantia" w:cs="Constantia" w:eastAsia="Constantia" w:hAnsi="Constantia"/>
          <w:b w:val="false"/>
          <w:bCs w:val="false"/>
          <w:i/>
          <w:iCs/>
          <w:strike w:val="false"/>
          <w:color w:val="000000"/>
          <w:sz w:val="22"/>
          <w:szCs w:val="22"/>
        </w:rPr>
        <w:t xml:space="preserve">why</w:t>
      </w:r>
      <w:r>
        <w:rPr>
          <w:rFonts w:ascii="Constantia" w:cs="Constantia" w:eastAsia="Constantia" w:hAnsi="Constantia"/>
          <w:b w:val="false"/>
          <w:bCs w:val="false"/>
          <w:i w:val="false"/>
          <w:iCs w:val="false"/>
          <w:strike w:val="false"/>
          <w:color w:val="000000"/>
          <w:sz w:val="22"/>
          <w:szCs w:val="22"/>
        </w:rPr>
        <w:t xml:space="preserve"> light behaves as a wave in some contexts and a particle in others.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Claim.</w:t>
      </w:r>
      <w:r>
        <w:rPr>
          <w:rFonts w:ascii="Constantia" w:cs="Constantia" w:eastAsia="Constantia" w:hAnsi="Constantia"/>
          <w:b w:val="false"/>
          <w:bCs w:val="false"/>
          <w:i w:val="false"/>
          <w:iCs w:val="false"/>
          <w:strike w:val="false"/>
          <w:color w:val="000000"/>
          <w:sz w:val="22"/>
          <w:szCs w:val="22"/>
        </w:rPr>
        <w:t xml:space="preserve"> Wave-particle duality is revealed as a category error arising from non-primitive descriptions.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there is no wave. There is no particle. There is Φ. A phase configuration corresponding to electromagnetic radiation is a specific realization of Φ — a configuration with specific topological and analytic properties. This configuration does not "choose" to be a wave or a particle. It is simply what it is: a phase configuration.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apparent paradox arises only when one attempts to describe this configuration in terms of pre-existing categories — "wave" and "particle" — that are themselves derived, not fundamental. A "wave" is a spatially extended, periodically varying functional form; a "particle" is a localized, discrete entity. These are different projections (different observables) applied to the same underlying configuration. Different observables extract different features. There is no contradiction in the fact that the same configuration admits both a wave-like projection and a particle-like projection, any more than there is a contradiction in the fact that a cylinder projects as a circle from one angle and a rectangle from another.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5" w:color="auto" w:val="clear"/>
            <w:tcMar>
              <w:top w:type="dxa" w:w="150"/>
              <w:left w:type="dxa" w:w="210"/>
              <w:bottom w:type="dxa" w:w="150"/>
              <w:right w:type="dxa" w:w="210"/>
            </w:tcMar>
          </w:tcPr>
          <w:p>
            <w:pPr>
              <w:spacing w:after="80" w:line="384" w:lineRule="auto"/>
              <w:jc w:val="both"/>
            </w:pPr>
            <w:r>
              <w:rPr>
                <w:rFonts w:ascii="Cambria" w:cs="Cambria" w:eastAsia="Cambria" w:hAnsi="Cambria"/>
                <w:b/>
                <w:bCs/>
                <w:i/>
                <w:iCs/>
                <w:strike w:val="false"/>
                <w:color w:val="000000"/>
                <w:sz w:val="22"/>
                <w:szCs w:val="22"/>
              </w:rPr>
              <w:t xml:space="preserve">Proposition 11 (Dual Projections).</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A phase configuration Φ</w:t>
            </w:r>
            <w:r>
              <w:rPr>
                <w:rFonts w:ascii="Constantia" w:cs="Constantia" w:eastAsia="Constantia" w:hAnsi="Constantia"/>
                <w:b w:val="false"/>
                <w:bCs w:val="false"/>
                <w:i w:val="false"/>
                <w:iCs w:val="false"/>
                <w:strike w:val="false"/>
                <w:color w:val="000000"/>
                <w:sz w:val="22"/>
                <w:szCs w:val="22"/>
                <w:vertAlign w:val="subscript"/>
              </w:rPr>
              <w:t xml:space="preserve">EM</w:t>
            </w:r>
            <w:r>
              <w:rPr>
                <w:rFonts w:ascii="Constantia" w:cs="Constantia" w:eastAsia="Constantia" w:hAnsi="Constantia"/>
                <w:b w:val="false"/>
                <w:bCs w:val="false"/>
                <w:i w:val="false"/>
                <w:iCs w:val="false"/>
                <w:strike w:val="false"/>
                <w:color w:val="000000"/>
                <w:sz w:val="22"/>
                <w:szCs w:val="22"/>
              </w:rPr>
              <w:t xml:space="preserve"> corresponding to electromagnetic radiation admits both wave-like and particle-like projections, depending on the observable extracted. Specifically: there exist observables </w:t>
            </w:r>
            <w:r>
              <w:rPr>
                <w:rFonts w:ascii="Constantia" w:cs="Constantia" w:eastAsia="Constantia" w:hAnsi="Constantia"/>
                <w:b w:val="false"/>
                <w:bCs w:val="false"/>
                <w:i/>
                <w:iCs/>
                <w:strike w:val="false"/>
                <w:color w:val="000000"/>
                <w:sz w:val="22"/>
                <w:szCs w:val="22"/>
              </w:rPr>
              <w:t xml:space="preserve">O</w:t>
            </w:r>
            <w:r>
              <w:rPr>
                <w:rFonts w:ascii="Constantia" w:cs="Constantia" w:eastAsia="Constantia" w:hAnsi="Constantia"/>
                <w:b w:val="false"/>
                <w:bCs w:val="false"/>
                <w:i w:val="false"/>
                <w:iCs w:val="false"/>
                <w:strike w:val="false"/>
                <w:color w:val="000000"/>
                <w:sz w:val="22"/>
                <w:szCs w:val="22"/>
                <w:vertAlign w:val="subscript"/>
              </w:rPr>
              <w:t xml:space="preserve">wave</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EM</w:t>
            </w:r>
            <w:r>
              <w:rPr>
                <w:rFonts w:ascii="Constantia" w:cs="Constantia" w:eastAsia="Constantia" w:hAnsi="Constantia"/>
                <w:b w:val="false"/>
                <w:bCs w:val="false"/>
                <w:i w:val="false"/>
                <w:iCs w:val="false"/>
                <w:strike w:val="false"/>
                <w:color w:val="000000"/>
                <w:sz w:val="22"/>
                <w:szCs w:val="22"/>
              </w:rPr>
              <w:t xml:space="preserve">] yielding a spatially extended interference pattern and observables </w:t>
            </w:r>
            <w:r>
              <w:rPr>
                <w:rFonts w:ascii="Constantia" w:cs="Constantia" w:eastAsia="Constantia" w:hAnsi="Constantia"/>
                <w:b w:val="false"/>
                <w:bCs w:val="false"/>
                <w:i/>
                <w:iCs/>
                <w:strike w:val="false"/>
                <w:color w:val="000000"/>
                <w:sz w:val="22"/>
                <w:szCs w:val="22"/>
              </w:rPr>
              <w:t xml:space="preserve">O</w:t>
            </w:r>
            <w:r>
              <w:rPr>
                <w:rFonts w:ascii="Constantia" w:cs="Constantia" w:eastAsia="Constantia" w:hAnsi="Constantia"/>
                <w:b w:val="false"/>
                <w:bCs w:val="false"/>
                <w:i w:val="false"/>
                <w:iCs w:val="false"/>
                <w:strike w:val="false"/>
                <w:color w:val="000000"/>
                <w:sz w:val="22"/>
                <w:szCs w:val="22"/>
                <w:vertAlign w:val="subscript"/>
              </w:rPr>
              <w:t xml:space="preserve">particle</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EM</w:t>
            </w:r>
            <w:r>
              <w:rPr>
                <w:rFonts w:ascii="Constantia" w:cs="Constantia" w:eastAsia="Constantia" w:hAnsi="Constantia"/>
                <w:b w:val="false"/>
                <w:bCs w:val="false"/>
                <w:i w:val="false"/>
                <w:iCs w:val="false"/>
                <w:strike w:val="false"/>
                <w:color w:val="000000"/>
                <w:sz w:val="22"/>
                <w:szCs w:val="22"/>
              </w:rPr>
              <w:t xml:space="preserve">] yielding a localized detection event. Both observables are well-defined functionals on the same admissible configuration, and no contradiction arises from their simultaneous definability.</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(See Paper 4: The Photon Non-Paradox Theorem.)</w:t>
            </w:r>
          </w:p>
        </w:tc>
      </w:tr>
    </w:tbl>
    <w:p>
      <w:pPr>
        <w:spacing w:after="240" w:before="0"/>
      </w:pP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16. Independence and Minimality of the Axiom Set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central requirement of any axiomatic system is that its axioms be independent and minimal. Independence means that no axiom is derivable from the others; minimality means that no axiom can be removed without loss of essential content. We now demonstrate that the axiom set {I, II, III, IV, V, VI} satisfies both requirements.</w:t>
      </w:r>
    </w:p>
    <w:p>
      <w:pPr>
        <w:pStyle w:val="Heading2"/>
        <w:spacing w:after="120" w:before="440" w:line="312" w:lineRule="auto"/>
      </w:pPr>
      <w:r>
        <w:rPr>
          <w:rFonts w:ascii="Cambria" w:cs="Cambria" w:eastAsia="Cambria" w:hAnsi="Cambria"/>
          <w:color w:val="1A1A1A"/>
          <w:sz w:val="32"/>
          <w:szCs w:val="32"/>
        </w:rPr>
        <w:t xml:space="preserve">16.1 Roles of the Axioms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6%"/>
            <w:shd w:fill="F0F0F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Axiom</w:t>
            </w:r>
          </w:p>
        </w:tc>
        <w:tc>
          <w:tcPr>
            <w:tcW w:type="pct" w:w="23%"/>
            <w:shd w:fill="F0F0F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Role</w:t>
            </w:r>
          </w:p>
        </w:tc>
        <w:tc>
          <w:tcPr>
            <w:tcW w:type="pct" w:w="51%"/>
            <w:shd w:fill="F0F0F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Content</w:t>
            </w:r>
          </w:p>
        </w:tc>
      </w:tr>
      <w:tr>
        <w:trPr>
          <w:tblHeader w:val="false"/>
        </w:trPr>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 (Phase Primacy)</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Ontological grounding</w:t>
            </w:r>
          </w:p>
        </w:tc>
        <w:tc>
          <w:tcPr>
            <w:tcW w:type="pct" w:w="5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Establishes existence and uniqueness of the primitive</w:t>
            </w:r>
          </w:p>
        </w:tc>
      </w:tr>
      <w:tr>
        <w:trPr>
          <w:tblHeader w:val="false"/>
        </w:trPr>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II (Phase Continuity)</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Structural stability</w:t>
            </w:r>
          </w:p>
        </w:tc>
        <w:tc>
          <w:tcPr>
            <w:tcW w:type="pct" w:w="5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Constrains regularity; permits defects, forbids fragmentation</w:t>
            </w:r>
          </w:p>
        </w:tc>
      </w:tr>
      <w:tr>
        <w:trPr>
          <w:tblHeader w:val="false"/>
        </w:trPr>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III (Phase Admissibility)</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Physical selectivity</w:t>
            </w:r>
          </w:p>
        </w:tc>
        <w:tc>
          <w:tcPr>
            <w:tcW w:type="pct" w:w="5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Distinguishes physical from unphysical configurations</w:t>
            </w:r>
          </w:p>
        </w:tc>
      </w:tr>
      <w:tr>
        <w:trPr>
          <w:tblHeader w:val="false"/>
        </w:trPr>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IV (Phase Evolution)</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Dynamics without time</w:t>
            </w:r>
          </w:p>
        </w:tc>
        <w:tc>
          <w:tcPr>
            <w:tcW w:type="pct" w:w="5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Defines change as admissible transformation</w:t>
            </w:r>
          </w:p>
        </w:tc>
      </w:tr>
      <w:tr>
        <w:trPr>
          <w:tblHeader w:val="false"/>
        </w:trPr>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V (Observability)</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Observable definition</w:t>
            </w:r>
          </w:p>
        </w:tc>
        <w:tc>
          <w:tcPr>
            <w:tcW w:type="pct" w:w="5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Connects ontology to empirical content</w:t>
            </w:r>
          </w:p>
        </w:tc>
      </w:tr>
      <w:tr>
        <w:trPr>
          <w:tblHeader w:val="false"/>
        </w:trPr>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VI (Closure)</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Theoretical closure</w:t>
            </w:r>
          </w:p>
        </w:tc>
        <w:tc>
          <w:tcPr>
            <w:tcW w:type="pct" w:w="5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Forbids supplementary primitives; ensures falsifiability</w:t>
            </w:r>
          </w:p>
        </w:tc>
      </w:tr>
    </w:tbl>
    <w:p>
      <w:pPr>
        <w:spacing w:after="200" w:before="0"/>
      </w:pPr>
    </w:p>
    <w:p>
      <w:pPr>
        <w:pStyle w:val="Heading2"/>
        <w:spacing w:after="120" w:before="440" w:line="312" w:lineRule="auto"/>
      </w:pPr>
      <w:r>
        <w:rPr>
          <w:rFonts w:ascii="Cambria" w:cs="Cambria" w:eastAsia="Cambria" w:hAnsi="Cambria"/>
          <w:color w:val="1A1A1A"/>
          <w:sz w:val="32"/>
          <w:szCs w:val="32"/>
        </w:rPr>
        <w:t xml:space="preserve">16.2 Pathologies of Removal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each axiom, we identify the pathology that arises upon its removal:</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Removing Axiom I</w:t>
      </w:r>
      <w:r>
        <w:rPr>
          <w:rFonts w:ascii="Constantia" w:cs="Constantia" w:eastAsia="Constantia" w:hAnsi="Constantia"/>
          <w:b w:val="false"/>
          <w:bCs w:val="false"/>
          <w:i w:val="false"/>
          <w:iCs w:val="false"/>
          <w:strike w:val="false"/>
          <w:color w:val="000000"/>
          <w:sz w:val="22"/>
          <w:szCs w:val="22"/>
        </w:rPr>
        <w:t xml:space="preserve"> reintroduces ontological pluralism. Without an assertion that Φ is the sole primitive, there is no constraint on the number or type of fundamental entities. The theory becomes a mere formalism, applicable to any substrate, with no ontological content.</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Removing Axiom II</w:t>
      </w:r>
      <w:r>
        <w:rPr>
          <w:rFonts w:ascii="Constantia" w:cs="Constantia" w:eastAsia="Constantia" w:hAnsi="Constantia"/>
          <w:b w:val="false"/>
          <w:bCs w:val="false"/>
          <w:i w:val="false"/>
          <w:iCs w:val="false"/>
          <w:strike w:val="false"/>
          <w:color w:val="000000"/>
          <w:sz w:val="22"/>
          <w:szCs w:val="22"/>
        </w:rPr>
        <w:t xml:space="preserve"> allows arbitrary fragmentation and discontinuity of Φ. Without regularity constraints, any configuration — however pathological — is conceivable, and the distinction between smooth structures and singular defects is lost. The theory loses its ability to distinguish particles from noise.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Removing Axiom III</w:t>
      </w:r>
      <w:r>
        <w:rPr>
          <w:rFonts w:ascii="Constantia" w:cs="Constantia" w:eastAsia="Constantia" w:hAnsi="Constantia"/>
          <w:b w:val="false"/>
          <w:bCs w:val="false"/>
          <w:i w:val="false"/>
          <w:iCs w:val="false"/>
          <w:strike w:val="false"/>
          <w:color w:val="000000"/>
          <w:sz w:val="22"/>
          <w:szCs w:val="22"/>
        </w:rPr>
        <w:t xml:space="preserve"> makes all configurations physical. Without admissibility,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(Φ), and the theory has no selective power. Every conceivable configuration is equally valid, and no predictions can be made.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Removing Axiom IV</w:t>
      </w:r>
      <w:r>
        <w:rPr>
          <w:rFonts w:ascii="Constantia" w:cs="Constantia" w:eastAsia="Constantia" w:hAnsi="Constantia"/>
          <w:b w:val="false"/>
          <w:bCs w:val="false"/>
          <w:i w:val="false"/>
          <w:iCs w:val="false"/>
          <w:strike w:val="false"/>
          <w:color w:val="000000"/>
          <w:sz w:val="22"/>
          <w:szCs w:val="22"/>
        </w:rPr>
        <w:t xml:space="preserve"> eliminates dynamics. Without admissible transformations, there is no concept of change, evolution, or process. The theory describes a frozen configuration with no temporal structure.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Removing Axiom V</w:t>
      </w:r>
      <w:r>
        <w:rPr>
          <w:rFonts w:ascii="Constantia" w:cs="Constantia" w:eastAsia="Constantia" w:hAnsi="Constantia"/>
          <w:b w:val="false"/>
          <w:bCs w:val="false"/>
          <w:i w:val="false"/>
          <w:iCs w:val="false"/>
          <w:strike w:val="false"/>
          <w:color w:val="000000"/>
          <w:sz w:val="22"/>
          <w:szCs w:val="22"/>
        </w:rPr>
        <w:t xml:space="preserve"> disconnects the theory from experiment. Without a specification of how observables relate to Φ, the theory is empirically empty — it makes no contact with measurement.</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Removing Axiom VI</w:t>
      </w:r>
      <w:r>
        <w:rPr>
          <w:rFonts w:ascii="Constantia" w:cs="Constantia" w:eastAsia="Constantia" w:hAnsi="Constantia"/>
          <w:b w:val="false"/>
          <w:bCs w:val="false"/>
          <w:i w:val="false"/>
          <w:iCs w:val="false"/>
          <w:strike w:val="false"/>
          <w:color w:val="000000"/>
          <w:sz w:val="22"/>
          <w:szCs w:val="22"/>
        </w:rPr>
        <w:t xml:space="preserve"> allows unlimited auxiliary postulates. Without closure, the theory can always be saved by adding new primitives, and falsifiability is lost.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5" w:color="auto" w:val="clear"/>
            <w:tcMar>
              <w:top w:type="dxa" w:w="150"/>
              <w:left w:type="dxa" w:w="210"/>
              <w:bottom w:type="dxa" w:w="150"/>
              <w:right w:type="dxa" w:w="210"/>
            </w:tcMar>
          </w:tcPr>
          <w:p>
            <w:pPr>
              <w:spacing w:after="80" w:line="384" w:lineRule="auto"/>
              <w:jc w:val="both"/>
            </w:pPr>
            <w:r>
              <w:rPr>
                <w:rFonts w:ascii="Cambria" w:cs="Cambria" w:eastAsia="Cambria" w:hAnsi="Cambria"/>
                <w:b/>
                <w:bCs/>
                <w:i/>
                <w:iCs/>
                <w:strike w:val="false"/>
                <w:color w:val="000000"/>
                <w:sz w:val="22"/>
                <w:szCs w:val="22"/>
              </w:rPr>
              <w:t xml:space="preserve">Theorem 1 (Independence).</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No axiom in the set {I, II, III, IV, V, VI} is derivable from the remaining five. That is, for each axiom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there exists a model satisfying all axioms except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Proof sketch.</w:t>
            </w:r>
            <w:r>
              <w:rPr>
                <w:rFonts w:ascii="Constantia" w:cs="Constantia" w:eastAsia="Constantia" w:hAnsi="Constantia"/>
                <w:b w:val="false"/>
                <w:bCs w:val="false"/>
                <w:i w:val="false"/>
                <w:iCs w:val="false"/>
                <w:strike w:val="false"/>
                <w:color w:val="000000"/>
                <w:sz w:val="22"/>
                <w:szCs w:val="22"/>
              </w:rPr>
              <w:t xml:space="preserve"> For each axiom, we exhibit a model (a mathematical structure satisfying the remaining five axioms but violating the axiom in question): (i) A theory with two independent primitives satisfies II–VI but violates I. (ii) A theory on a totally disconnected space satisfies I, III–VI but violates II. (iii) A theory in which all configurations are admissible satisfies I, II, IV–VI but violates III. (iv) A theory with no transformations satisfies I–III, V, VI but violates IV. (v) A theory with no observable functionals satisfies I–IV, VI but violates V. (vi) A theory that permits new primitives satisfies I–V but violates VI. Full proofs are provided in Appendix A and Paper 2.</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5" w:color="auto" w:val="clear"/>
            <w:tcMar>
              <w:top w:type="dxa" w:w="150"/>
              <w:left w:type="dxa" w:w="210"/>
              <w:bottom w:type="dxa" w:w="150"/>
              <w:right w:type="dxa" w:w="210"/>
            </w:tcMar>
          </w:tcPr>
          <w:p>
            <w:pPr>
              <w:spacing w:after="80" w:line="384" w:lineRule="auto"/>
              <w:jc w:val="both"/>
            </w:pPr>
            <w:r>
              <w:rPr>
                <w:rFonts w:ascii="Cambria" w:cs="Cambria" w:eastAsia="Cambria" w:hAnsi="Cambria"/>
                <w:b/>
                <w:bCs/>
                <w:i/>
                <w:iCs/>
                <w:strike w:val="false"/>
                <w:color w:val="000000"/>
                <w:sz w:val="22"/>
                <w:szCs w:val="22"/>
              </w:rPr>
              <w:t xml:space="preserve">Theorem 2 (Minimality).</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No axiom can be removed from {I, II, III, IV, V, VI} without rendering the theory either trivial (making no non-tautological predictions), paradoxical (admitting internal contradictions), or non-predictive (incapable of contact with experiment).</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This follows directly from the pathology analysis in Section 16.2. Each removal produces one of the three failure modes. ▮</w:t>
            </w:r>
          </w:p>
        </w:tc>
      </w:tr>
    </w:tbl>
    <w:p>
      <w:pPr>
        <w:spacing w:after="240" w:before="0"/>
      </w:pPr>
    </w:p>
    <w:p>
      <w:pPr>
        <w:pStyle w:val="Heading1"/>
        <w:spacing w:after="240" w:before="560" w:line="312" w:lineRule="auto"/>
      </w:pPr>
      <w:r>
        <w:rPr>
          <w:rFonts w:ascii="Cambria" w:cs="Cambria" w:eastAsia="Cambria" w:hAnsi="Cambria"/>
          <w:color w:val="1A1A1A"/>
          <w:sz w:val="44"/>
          <w:szCs w:val="44"/>
        </w:rPr>
        <w:t xml:space="preserve">17. Formal Consistency of the Axiom System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question of consistency — whether the axioms are mutually compatible, i.e., whether there exists any model satisfying all six simultaneously — is fundamental. An inconsistent axiom system can derive any statement whatsoever (ex falso quodlibet), rendering the theory vacuous.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5" w:color="auto" w:val="clear"/>
            <w:tcMar>
              <w:top w:type="dxa" w:w="150"/>
              <w:left w:type="dxa" w:w="210"/>
              <w:bottom w:type="dxa" w:w="150"/>
              <w:right w:type="dxa" w:w="210"/>
            </w:tcMar>
          </w:tcPr>
          <w:p>
            <w:pPr>
              <w:spacing w:after="80" w:line="384" w:lineRule="auto"/>
              <w:jc w:val="both"/>
            </w:pPr>
            <w:r>
              <w:rPr>
                <w:rFonts w:ascii="Cambria" w:cs="Cambria" w:eastAsia="Cambria" w:hAnsi="Cambria"/>
                <w:b/>
                <w:bCs/>
                <w:i/>
                <w:iCs/>
                <w:strike w:val="false"/>
                <w:color w:val="000000"/>
                <w:sz w:val="22"/>
                <w:szCs w:val="22"/>
              </w:rPr>
              <w:t xml:space="preserve">Proposition 12 (Consistency Criterion).</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The axiom system {I, II, III, IV, V, VI} is consistent if and only if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non-empty. That is, the existence of at least one admissible configuration Φ</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satisfying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0 suffices to establish consistency.</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Justification.</w:t>
      </w:r>
      <w:r>
        <w:rPr>
          <w:rFonts w:ascii="Constantia" w:cs="Constantia" w:eastAsia="Constantia" w:hAnsi="Constantia"/>
          <w:b w:val="false"/>
          <w:bCs w:val="false"/>
          <w:i w:val="false"/>
          <w:iCs w:val="false"/>
          <w:strike w:val="false"/>
          <w:color w:val="000000"/>
          <w:sz w:val="22"/>
          <w:szCs w:val="22"/>
        </w:rPr>
        <w:t xml:space="preserve"> If an admissible configuration Φ</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exists, then: Axiom I is satisfied (there exists Φ). Axiom II is satisfiable (we may choose Φ</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to be smooth). Axiom III is satisfied (Φ</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by hypothesis). Axiom IV is satisfied (the identity transformation is admissible). Axiom V is satisfied (any constant functional is a trivially valid observable). Axiom VI is satisfied (no additional primitives have been introduced). Hence all six axioms are simultaneously satisfied.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existence of at least one admissible configuration is thus the minimal condition for consistency. Whether such a configuration exists depends on the specific form of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 which is constructed in Paper 2. At this stage, we proceed under the assumption that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 noting that this assumption will be validated constructively in Paper 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18 (Gödelian Limitations).</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Absolute consistency — a proof that the axiom system cannot derive a contradiction, carried out within the system itself — cannot be achieved for any sufficiently rich formal system, by Gödel's second incompleteness theorem. This limitation applies to Phase Theory as it does to Peano arithmetic, ZFC set theory, and all other non-trivial formal systems. What </w:t>
            </w:r>
            <w:r>
              <w:rPr>
                <w:rFonts w:ascii="Constantia" w:cs="Constantia" w:eastAsia="Constantia" w:hAnsi="Constantia"/>
                <w:b w:val="false"/>
                <w:bCs w:val="false"/>
                <w:i/>
                <w:iCs/>
                <w:strike w:val="false"/>
                <w:color w:val="000000"/>
                <w:sz w:val="22"/>
                <w:szCs w:val="22"/>
              </w:rPr>
              <w:t xml:space="preserve">can</w:t>
            </w:r>
            <w:r>
              <w:rPr>
                <w:rFonts w:ascii="Constantia" w:cs="Constantia" w:eastAsia="Constantia" w:hAnsi="Constantia"/>
                <w:b w:val="false"/>
                <w:bCs w:val="false"/>
                <w:i w:val="false"/>
                <w:iCs w:val="false"/>
                <w:strike w:val="false"/>
                <w:color w:val="000000"/>
                <w:sz w:val="22"/>
                <w:szCs w:val="22"/>
              </w:rPr>
              <w:t xml:space="preserve"> be established is </w:t>
            </w:r>
            <w:r>
              <w:rPr>
                <w:rFonts w:ascii="Constantia" w:cs="Constantia" w:eastAsia="Constantia" w:hAnsi="Constantia"/>
                <w:b w:val="false"/>
                <w:bCs w:val="false"/>
                <w:i/>
                <w:iCs/>
                <w:strike w:val="false"/>
                <w:color w:val="000000"/>
                <w:sz w:val="22"/>
                <w:szCs w:val="22"/>
              </w:rPr>
              <w:t xml:space="preserve">relative consistency</w:t>
            </w:r>
            <w:r>
              <w:rPr>
                <w:rFonts w:ascii="Constantia" w:cs="Constantia" w:eastAsia="Constantia" w:hAnsi="Constantia"/>
                <w:b w:val="false"/>
                <w:bCs w:val="false"/>
                <w:i w:val="false"/>
                <w:iCs w:val="false"/>
                <w:strike w:val="false"/>
                <w:color w:val="000000"/>
                <w:sz w:val="22"/>
                <w:szCs w:val="22"/>
              </w:rPr>
              <w:t xml:space="preserve">: consistency of Phase Theory relative to the consistency of standard mathematics (ZFC). Since all mathematical structures employed in Phase Theory (topological spaces, functional analysis, measure theory) are constructible within ZFC, the consistency of Phase Theory is at least as secure as the consistency of ZFC — which is the standard of security enjoyed by all of mathematical physics.</w:t>
            </w:r>
          </w:p>
        </w:tc>
      </w:tr>
    </w:tbl>
    <w:p>
      <w:pPr>
        <w:spacing w:after="240" w:before="0"/>
      </w:pPr>
    </w:p>
    <w:p>
      <w:pPr>
        <w:pStyle w:val="Heading1"/>
        <w:spacing w:after="240" w:before="560" w:line="312" w:lineRule="auto"/>
      </w:pPr>
      <w:r>
        <w:rPr>
          <w:rFonts w:ascii="Cambria" w:cs="Cambria" w:eastAsia="Cambria" w:hAnsi="Cambria"/>
          <w:color w:val="1A1A1A"/>
          <w:sz w:val="44"/>
          <w:szCs w:val="44"/>
        </w:rPr>
        <w:t xml:space="preserve">18. The Role of Topology in Phase Admissibility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Topology enters Phase Theory not as an external input — not as a pre-imposed structure on spacetime or on a gauge group — but as a </w:t>
      </w:r>
      <w:r>
        <w:rPr>
          <w:rFonts w:ascii="Constantia" w:cs="Constantia" w:eastAsia="Constantia" w:hAnsi="Constantia"/>
          <w:b w:val="false"/>
          <w:bCs w:val="false"/>
          <w:i/>
          <w:iCs/>
          <w:strike w:val="false"/>
          <w:color w:val="000000"/>
          <w:sz w:val="22"/>
          <w:szCs w:val="22"/>
        </w:rPr>
        <w:t xml:space="preserve">consequence</w:t>
      </w:r>
      <w:r>
        <w:rPr>
          <w:rFonts w:ascii="Constantia" w:cs="Constantia" w:eastAsia="Constantia" w:hAnsi="Constantia"/>
          <w:b w:val="false"/>
          <w:bCs w:val="false"/>
          <w:i w:val="false"/>
          <w:iCs w:val="false"/>
          <w:strike w:val="false"/>
          <w:color w:val="000000"/>
          <w:sz w:val="22"/>
          <w:szCs w:val="22"/>
        </w:rPr>
        <w:t xml:space="preserve"> of the axioms. The interplay of Axioms II (Continuity) and III (Admissibility) naturally produces topological structure within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and this structure is the origin of discreteness, conservation laws, and particle identity.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Definition 11 (Topological Charge).</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A </w:t>
            </w:r>
            <w:r>
              <w:rPr>
                <w:rFonts w:ascii="Constantia" w:cs="Constantia" w:eastAsia="Constantia" w:hAnsi="Constantia"/>
                <w:b w:val="false"/>
                <w:bCs w:val="false"/>
                <w:i/>
                <w:iCs/>
                <w:strike w:val="false"/>
                <w:color w:val="000000"/>
                <w:sz w:val="22"/>
                <w:szCs w:val="22"/>
              </w:rPr>
              <w:t xml:space="preserve">topological charge</w:t>
            </w:r>
            <w:r>
              <w:rPr>
                <w:rFonts w:ascii="Constantia" w:cs="Constantia" w:eastAsia="Constantia" w:hAnsi="Constantia"/>
                <w:b w:val="false"/>
                <w:bCs w:val="false"/>
                <w:i w:val="false"/>
                <w:iCs w:val="false"/>
                <w:strike w:val="false"/>
                <w:color w:val="000000"/>
                <w:sz w:val="22"/>
                <w:szCs w:val="22"/>
              </w:rPr>
              <w:t xml:space="preserve"> is a discrete invariant associated with the homotopy class of a phase configuration in a neighborhood of an admissible singularity. Formally, if Φ has an admissible singularity at a locus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 the topological charge of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 is the element of the relevant homotopy group π</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classifying the behavior of Φ on a sphere surrounding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5" w:color="auto" w:val="clear"/>
            <w:tcMar>
              <w:top w:type="dxa" w:w="150"/>
              <w:left w:type="dxa" w:w="210"/>
              <w:bottom w:type="dxa" w:w="150"/>
              <w:right w:type="dxa" w:w="210"/>
            </w:tcMar>
          </w:tcPr>
          <w:p>
            <w:pPr>
              <w:spacing w:after="80" w:line="384" w:lineRule="auto"/>
              <w:jc w:val="both"/>
            </w:pPr>
            <w:r>
              <w:rPr>
                <w:rFonts w:ascii="Cambria" w:cs="Cambria" w:eastAsia="Cambria" w:hAnsi="Cambria"/>
                <w:b/>
                <w:bCs/>
                <w:i/>
                <w:iCs/>
                <w:strike w:val="false"/>
                <w:color w:val="000000"/>
                <w:sz w:val="22"/>
                <w:szCs w:val="22"/>
              </w:rPr>
              <w:t xml:space="preserve">Proposition 13 (Charge Conservation from Admissibility).</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Admissible singularities carry conserved topological charges. That is, under any admissible transformation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total topological charge is preserved. Charge conservation is not an additional postulate but a consequence of the requirement that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maps admissible configurations to admissible configurations.</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Proof deferred to Paper 3.</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connection to known physics is immediate. In condensed matter physics, topological defects — vortices in superfluids, dislocations in crystals, magnetic monopoles in spin-ice materials — are well-known examples of structures whose stability and discrete quantum numbers arise from topological considerations. In particle physics, the quantization of electric charge, the conservation of baryon and lepton number, and the discrete spectrum of the Standard Model are all suggestive of a topological origin. Phase Theory makes this suggestion precise: all such discrete quantities arise from the homotopy classification of admissible configurations in the neighborhood of singularities.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gauge theory, topological structures appear as instantons, monopoles, and solitons — solutions to the field equations with non-trivial topological content. In Phase Theory, these objects are not solutions to imposed field equations but features of admissible configurations. The distinction is subtle but important: in gauge theory, the topology of the gauge bundle is specified as an input; in Phase Theory, the topology emerges from admissibility.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19 (Topology as the Source of Discreteness).</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Topology provides the mechanism by which continuous phase gives rise to discrete structure. This is the central insight of Phase Theory. A continuous substrate (Φ) can exhibit discrete features (quantized charges, discrete spectra, integral winding numbers) because the space of admissible configurations has non-trivial topology. The integers — the paradigmatic discrete objects — arise in topology as homotopy invariants, winding numbers, and Euler characteristics. Phase Theory elevates this mathematical fact to a physical principle: all discreteness in nature has a topological origin.</w:t>
            </w:r>
          </w:p>
        </w:tc>
      </w:tr>
    </w:tbl>
    <w:p>
      <w:pPr>
        <w:spacing w:after="240" w:before="0"/>
      </w:pPr>
    </w:p>
    <w:p>
      <w:pPr>
        <w:pStyle w:val="Heading1"/>
        <w:spacing w:after="240" w:before="560" w:line="312" w:lineRule="auto"/>
      </w:pPr>
      <w:r>
        <w:rPr>
          <w:rFonts w:ascii="Cambria" w:cs="Cambria" w:eastAsia="Cambria" w:hAnsi="Cambria"/>
          <w:color w:val="1A1A1A"/>
          <w:sz w:val="44"/>
          <w:szCs w:val="44"/>
        </w:rPr>
        <w:t xml:space="preserve">19. Phase Configuration Space and Its Geometry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configuration space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(Φ) and its admissible subset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are the central mathematical arenas of Phase Theory. In this section, we examine their geometric properties — properties that will, in subsequent papers, be shown to underlie the dynamics, symmetries, and observable structure of the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Definition 12 (Configuration Space Metric).</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A </w:t>
            </w:r>
            <w:r>
              <w:rPr>
                <w:rFonts w:ascii="Constantia" w:cs="Constantia" w:eastAsia="Constantia" w:hAnsi="Constantia"/>
                <w:b w:val="false"/>
                <w:bCs w:val="false"/>
                <w:i/>
                <w:iCs/>
                <w:strike w:val="false"/>
                <w:color w:val="000000"/>
                <w:sz w:val="22"/>
                <w:szCs w:val="22"/>
              </w:rPr>
              <w:t xml:space="preserve">configuration space metric</w:t>
            </w:r>
            <w:r>
              <w:rPr>
                <w:rFonts w:ascii="Constantia" w:cs="Constantia" w:eastAsia="Constantia" w:hAnsi="Constantia"/>
                <w:b w:val="false"/>
                <w:bCs w:val="false"/>
                <w:i w:val="false"/>
                <w:iCs w:val="false"/>
                <w:strike w:val="false"/>
                <w:color w:val="000000"/>
                <w:sz w:val="22"/>
                <w:szCs w:val="22"/>
              </w:rPr>
              <w:t xml:space="preserve"> is a (pseudo-)metric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on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induced by the admissibility functional. Specifically, for two admissible configurations 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Φ</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we define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Φ</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as a measure of the "distance" between the configurations, constructed from the variation of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 along paths connecting 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to Φ</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in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precise construction of this metric depends on the explicit form of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 which is not yet available. However, several structural features can be established on general grounds.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5" w:color="auto" w:val="clear"/>
            <w:tcMar>
              <w:top w:type="dxa" w:w="150"/>
              <w:left w:type="dxa" w:w="210"/>
              <w:bottom w:type="dxa" w:w="150"/>
              <w:right w:type="dxa" w:w="210"/>
            </w:tcMar>
          </w:tcPr>
          <w:p>
            <w:pPr>
              <w:spacing w:after="80" w:line="384" w:lineRule="auto"/>
              <w:jc w:val="both"/>
            </w:pPr>
            <w:r>
              <w:rPr>
                <w:rFonts w:ascii="Cambria" w:cs="Cambria" w:eastAsia="Cambria" w:hAnsi="Cambria"/>
                <w:b/>
                <w:bCs/>
                <w:i/>
                <w:iCs/>
                <w:strike w:val="false"/>
                <w:color w:val="000000"/>
                <w:sz w:val="22"/>
                <w:szCs w:val="22"/>
              </w:rPr>
              <w:t xml:space="preserve">Proposition 14 (Dynamics from Geometry).</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The geometry of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encodes the dynamics of the theory. Geodesics in configuration space — curves minimizing the distance functional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 correspond to natural evolution paths: phase histories that connect two configurations via the "shortest" sequence of admissible transformations. In the appropriate limit, these geodesics reproduce the extremal paths of classical mechanics (least action) and the dominant contributions to the quantum path integral.</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Derivation in Papers 9 and 12.</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20 (Configuration Space vs. Spacetime).</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The geometry of configuration space is </w:t>
            </w:r>
            <w:r>
              <w:rPr>
                <w:rFonts w:ascii="Constantia" w:cs="Constantia" w:eastAsia="Constantia" w:hAnsi="Constantia"/>
                <w:b w:val="false"/>
                <w:bCs w:val="false"/>
                <w:i/>
                <w:iCs/>
                <w:strike w:val="false"/>
                <w:color w:val="000000"/>
                <w:sz w:val="22"/>
                <w:szCs w:val="22"/>
              </w:rPr>
              <w:t xml:space="preserve">not</w:t>
            </w:r>
            <w:r>
              <w:rPr>
                <w:rFonts w:ascii="Constantia" w:cs="Constantia" w:eastAsia="Constantia" w:hAnsi="Constantia"/>
                <w:b w:val="false"/>
                <w:bCs w:val="false"/>
                <w:i w:val="false"/>
                <w:iCs w:val="false"/>
                <w:strike w:val="false"/>
                <w:color w:val="000000"/>
                <w:sz w:val="22"/>
                <w:szCs w:val="22"/>
              </w:rPr>
              <w:t xml:space="preserve"> the geometry of spacetime. Configuration space is an infinite-dimensional space whose points are entire phase configurations — complete specifications of the physical state of the world. Spacetime is a four-dimensional manifold whose points are events. The relationship between these two geometries is non-trivial and will be established in Papers 7–8, where spacetime is shown to emerge as a low-dimensional effective description of certain structural features of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infinite-dimensional nature of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(Φ) raises well-known mathematical challenges. Infinite-dimensional spaces do not, in general, admit the same geometric constructions as finite-dimensional manifolds. Measures on infinite-dimensional spaces are notoriously subtle (there is no Lebesgue measure, for example). Functional analysis, rather than finite-dimensional geometry, provides the appropriate mathematical toolkit. The admissibility functional plays a regularizing role: by restricting attention to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 subset defined by the condition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 ≥ 0), many of the pathologies of infinite-dimensional spaces are tamed. The admissibility condition acts as a natural cutoff, excluding configurations whose singularity structure or asymptotic behavior would otherwise render the mathematics intractable.</w:t>
      </w:r>
    </w:p>
    <w:p>
      <w:pPr>
        <w:pStyle w:val="Heading1"/>
        <w:spacing w:after="240" w:before="560" w:line="312" w:lineRule="auto"/>
      </w:pPr>
      <w:r>
        <w:rPr>
          <w:rFonts w:ascii="Cambria" w:cs="Cambria" w:eastAsia="Cambria" w:hAnsi="Cambria"/>
          <w:color w:val="1A1A1A"/>
          <w:sz w:val="44"/>
          <w:szCs w:val="44"/>
        </w:rPr>
        <w:t xml:space="preserve">20. Relation to Existing Theories — Non-Derivational Overview</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At this stage of the development — with axioms stated but derivations deferred — Phase Theory does not claim equivalence with any existing physical theory. Such equivalence, where it exists, must be </w:t>
      </w:r>
      <w:r>
        <w:rPr>
          <w:rFonts w:ascii="Constantia" w:cs="Constantia" w:eastAsia="Constantia" w:hAnsi="Constantia"/>
          <w:b w:val="false"/>
          <w:bCs w:val="false"/>
          <w:i/>
          <w:iCs/>
          <w:strike w:val="false"/>
          <w:color w:val="000000"/>
          <w:sz w:val="22"/>
          <w:szCs w:val="22"/>
        </w:rPr>
        <w:t xml:space="preserve">derived</w:t>
      </w:r>
      <w:r>
        <w:rPr>
          <w:rFonts w:ascii="Constantia" w:cs="Constantia" w:eastAsia="Constantia" w:hAnsi="Constantia"/>
          <w:b w:val="false"/>
          <w:bCs w:val="false"/>
          <w:i w:val="false"/>
          <w:iCs w:val="false"/>
          <w:strike w:val="false"/>
          <w:color w:val="000000"/>
          <w:sz w:val="22"/>
          <w:szCs w:val="22"/>
        </w:rPr>
        <w:t xml:space="preserve">, not asserted. The purpose of this section is to provide a preliminary orientation: a map of the conceptual terrain, indicating where Phase Theory is expected to make contact with known physics and where it is expected to diverge.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following table compares the ontological primitives of five major physical frameworks with those of Phase Theory.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F0F0F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Framework</w:t>
            </w:r>
          </w:p>
        </w:tc>
        <w:tc>
          <w:tcPr>
            <w:tcW w:type="pct" w:w="29%"/>
            <w:shd w:fill="F0F0F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Ontological Primitives</w:t>
            </w:r>
          </w:p>
        </w:tc>
        <w:tc>
          <w:tcPr>
            <w:tcW w:type="pct" w:w="57%"/>
            <w:shd w:fill="F0F0F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Phase Theory Counterpart</w:t>
            </w:r>
          </w:p>
        </w:tc>
      </w:tr>
      <w:tr>
        <w:trPr>
          <w:tblHeader w:val="false"/>
        </w:trPr>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Classical Mechanics</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Particles, forces, absolute space and time</w:t>
            </w:r>
          </w:p>
        </w:tc>
        <w:tc>
          <w:tcPr>
            <w:tcW w:type="pct" w:w="5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All derived from Φ: particles as topological defects; forces as admissibility gradients; space and time as emergent parameters</w:t>
            </w:r>
          </w:p>
        </w:tc>
      </w:tr>
      <w:tr>
        <w:trPr>
          <w:tblHeader w:val="false"/>
        </w:trPr>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Quantum Mechanics</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Wavefunctions, Hilbert space, Born rule, measurement postulate</w:t>
            </w:r>
          </w:p>
        </w:tc>
        <w:tc>
          <w:tcPr>
            <w:tcW w:type="pct" w:w="5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Wavefunctions derived as representations of observables on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Hilbert space recovered as algebraic structure; Born rule emergent; measurement dissolved</w:t>
            </w:r>
          </w:p>
        </w:tc>
      </w:tr>
      <w:tr>
        <w:trPr>
          <w:tblHeader w:val="false"/>
        </w:trPr>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General Relativity</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Spacetime manifold, metric tensor, matter-energy content</w:t>
            </w:r>
          </w:p>
        </w:tc>
        <w:tc>
          <w:tcPr>
            <w:tcW w:type="pct" w:w="5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Spacetime emergent from configuration space geometry; metric derived from admissibility structure; matter-energy as phase features</w:t>
            </w:r>
          </w:p>
        </w:tc>
      </w:tr>
      <w:tr>
        <w:trPr>
          <w:tblHeader w:val="false"/>
        </w:trPr>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Quantum Field Theory</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Operator-valued fields, vacuum state, Fock space, renormalization</w:t>
            </w:r>
          </w:p>
        </w:tc>
        <w:tc>
          <w:tcPr>
            <w:tcW w:type="pct" w:w="5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Fields derived as effective descriptions; vacuum as minimal admissible configuration; particle number as topological charge</w:t>
            </w:r>
          </w:p>
        </w:tc>
      </w:tr>
      <w:tr>
        <w:trPr>
          <w:tblHeader w:val="false"/>
        </w:trPr>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Thermodynamics</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Temperature, entropy, equilibrium, thermodynamic potentials</w:t>
            </w:r>
          </w:p>
        </w:tc>
        <w:tc>
          <w:tcPr>
            <w:tcW w:type="pct" w:w="5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Temperature as parameter indexing coarse-grained admissible classes; entropy as measure of admissible multiplicity</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It must be emphasized that every entry in the "Phase Theory Counterpart" column represents a </w:t>
      </w:r>
      <w:r>
        <w:rPr>
          <w:rFonts w:ascii="Constantia" w:cs="Constantia" w:eastAsia="Constantia" w:hAnsi="Constantia"/>
          <w:b w:val="false"/>
          <w:bCs w:val="false"/>
          <w:i/>
          <w:iCs/>
          <w:strike w:val="false"/>
          <w:color w:val="000000"/>
          <w:sz w:val="22"/>
          <w:szCs w:val="22"/>
        </w:rPr>
        <w:t xml:space="preserve">promissory note</w:t>
      </w:r>
      <w:r>
        <w:rPr>
          <w:rFonts w:ascii="Constantia" w:cs="Constantia" w:eastAsia="Constantia" w:hAnsi="Constantia"/>
          <w:b w:val="false"/>
          <w:bCs w:val="false"/>
          <w:i w:val="false"/>
          <w:iCs w:val="false"/>
          <w:strike w:val="false"/>
          <w:color w:val="000000"/>
          <w:sz w:val="22"/>
          <w:szCs w:val="22"/>
        </w:rPr>
        <w:t xml:space="preserve">, not an established result. The derivations are the subject of Papers 2–15. The table is provided for orientation only.</w:t>
      </w: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Comparative reductions are deferred to Papers 12–15.</w:t>
      </w:r>
    </w:p>
    <w:p>
      <w:pPr>
        <w:pStyle w:val="Heading1"/>
        <w:spacing w:after="240" w:before="560" w:line="312" w:lineRule="auto"/>
      </w:pPr>
      <w:r>
        <w:rPr>
          <w:rFonts w:ascii="Cambria" w:cs="Cambria" w:eastAsia="Cambria" w:hAnsi="Cambria"/>
          <w:color w:val="1A1A1A"/>
          <w:sz w:val="44"/>
          <w:szCs w:val="44"/>
        </w:rPr>
        <w:t xml:space="preserve">21. Comparison with Quantum Axiomatics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axiomatic approach to quantum mechanics has a distinguished history. Von Neumann's 1932 axiomatization [2] introduced the Hilbert space formalism and the spectral theorem as the mathematical core of the theory. Dirac's presentation [1] emphasized the algebraic structure of observables and states. More recently, Hardy [9] and Chiribella, D'Ariano, and Perinotti [10] have proposed informational axiomatizations, deriving the Hilbert space structure from operational postulates about information processing.</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Theory's axioms differ from all of these in several fundamental respects: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No Hilbert space postulate.</w:t>
      </w:r>
      <w:r>
        <w:rPr>
          <w:rFonts w:ascii="Constantia" w:cs="Constantia" w:eastAsia="Constantia" w:hAnsi="Constantia"/>
          <w:b w:val="false"/>
          <w:bCs w:val="false"/>
          <w:i w:val="false"/>
          <w:iCs w:val="false"/>
          <w:strike w:val="false"/>
          <w:color w:val="000000"/>
          <w:sz w:val="22"/>
          <w:szCs w:val="22"/>
        </w:rPr>
        <w:t xml:space="preserve"> Standard quantum axiomatics begins with the assertion that states are rays in a Hilbert space. Phase Theory begins with the assertion that there is a phase substrate Φ. Hilbert space structure, if it exists, must be derived as a representation of the algebra of observables on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No Born rule postulate.</w:t>
      </w:r>
      <w:r>
        <w:rPr>
          <w:rFonts w:ascii="Constantia" w:cs="Constantia" w:eastAsia="Constantia" w:hAnsi="Constantia"/>
          <w:b w:val="false"/>
          <w:bCs w:val="false"/>
          <w:i w:val="false"/>
          <w:iCs w:val="false"/>
          <w:strike w:val="false"/>
          <w:color w:val="000000"/>
          <w:sz w:val="22"/>
          <w:szCs w:val="22"/>
        </w:rPr>
        <w:t xml:space="preserve"> The probability interpretation of quantum mechanics is axiomatic in standard treatments. In Phase Theory, probability is emergent (Section 13, Paper 5).</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No measurement postulate.</w:t>
      </w:r>
      <w:r>
        <w:rPr>
          <w:rFonts w:ascii="Constantia" w:cs="Constantia" w:eastAsia="Constantia" w:hAnsi="Constantia"/>
          <w:b w:val="false"/>
          <w:bCs w:val="false"/>
          <w:i w:val="false"/>
          <w:iCs w:val="false"/>
          <w:strike w:val="false"/>
          <w:color w:val="000000"/>
          <w:sz w:val="22"/>
          <w:szCs w:val="22"/>
        </w:rPr>
        <w:t xml:space="preserve"> The projection postulate (or its equivalents) is absent. Measurement is a derived concept (Section 14, Paper 6).</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No tensor product postulate.</w:t>
      </w:r>
      <w:r>
        <w:rPr>
          <w:rFonts w:ascii="Constantia" w:cs="Constantia" w:eastAsia="Constantia" w:hAnsi="Constantia"/>
          <w:b w:val="false"/>
          <w:bCs w:val="false"/>
          <w:i w:val="false"/>
          <w:iCs w:val="false"/>
          <w:strike w:val="false"/>
          <w:color w:val="000000"/>
          <w:sz w:val="22"/>
          <w:szCs w:val="22"/>
        </w:rPr>
        <w:t xml:space="preserve"> The standard axiom that composite systems are described by tensor products of Hilbert spaces has no counterpart in the Phase Theory axioms. The structure of composite systems is determined by the global admissibility condition on the joint configuration.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21 (Phase Theory Is Not a Hidden Variable Theory).</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does not assert that quantum mechanical observables have pre-existing definite values that are merely unknown to the observer. Such an assertion would constitute a hidden variable theory, subject to the constraints of Bell's theorem [8] and the Kochen-Specker theorem. Phase Theory's claim is different: observables are </w:t>
            </w:r>
            <w:r>
              <w:rPr>
                <w:rFonts w:ascii="Constantia" w:cs="Constantia" w:eastAsia="Constantia" w:hAnsi="Constantia"/>
                <w:b w:val="false"/>
                <w:bCs w:val="false"/>
                <w:i/>
                <w:iCs/>
                <w:strike w:val="false"/>
                <w:color w:val="000000"/>
                <w:sz w:val="22"/>
                <w:szCs w:val="22"/>
              </w:rPr>
              <w:t xml:space="preserve">features</w:t>
            </w:r>
            <w:r>
              <w:rPr>
                <w:rFonts w:ascii="Constantia" w:cs="Constantia" w:eastAsia="Constantia" w:hAnsi="Constantia"/>
                <w:b w:val="false"/>
                <w:bCs w:val="false"/>
                <w:i w:val="false"/>
                <w:iCs w:val="false"/>
                <w:strike w:val="false"/>
                <w:color w:val="000000"/>
                <w:sz w:val="22"/>
                <w:szCs w:val="22"/>
              </w:rPr>
              <w:t xml:space="preserve"> of phase configuration — functionals on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and their values are determined by the configuration, not by pre-existing hidden variables attached to subsystems. The distinction is crucial: hidden variable theories supplement quantum mechanics with additional variables; Phase Theory replaces the entire quantum formalism with a different ontological substrate.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5" w:color="auto" w:val="clear"/>
            <w:tcMar>
              <w:top w:type="dxa" w:w="150"/>
              <w:left w:type="dxa" w:w="210"/>
              <w:bottom w:type="dxa" w:w="150"/>
              <w:right w:type="dxa" w:w="210"/>
            </w:tcMar>
          </w:tcPr>
          <w:p>
            <w:pPr>
              <w:spacing w:after="80" w:line="384" w:lineRule="auto"/>
              <w:jc w:val="both"/>
            </w:pPr>
            <w:r>
              <w:rPr>
                <w:rFonts w:ascii="Cambria" w:cs="Cambria" w:eastAsia="Cambria" w:hAnsi="Cambria"/>
                <w:b/>
                <w:bCs/>
                <w:i/>
                <w:iCs/>
                <w:strike w:val="false"/>
                <w:color w:val="000000"/>
                <w:sz w:val="22"/>
                <w:szCs w:val="22"/>
              </w:rPr>
              <w:t xml:space="preserve">Proposition 15 (Recovery of Hilbert Space).</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The Hilbert space structure of quantum mechanics can be recovered as a representation of the algebra of observables on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in an appropriate limit. Specifically, when the admissible configuration space has the structure of a linear space equipped with a positive-definite inner product induced by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 the GNS construction yields a Hilbert space carrying a representation of the observable algebra.</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Derivation in Paper 12.</w:t>
            </w:r>
          </w:p>
        </w:tc>
      </w:tr>
    </w:tbl>
    <w:p>
      <w:pPr>
        <w:spacing w:after="240" w:before="0"/>
      </w:pPr>
    </w:p>
    <w:p>
      <w:pPr>
        <w:pStyle w:val="Heading1"/>
        <w:spacing w:after="240" w:before="560" w:line="312" w:lineRule="auto"/>
      </w:pPr>
      <w:r>
        <w:rPr>
          <w:rFonts w:ascii="Cambria" w:cs="Cambria" w:eastAsia="Cambria" w:hAnsi="Cambria"/>
          <w:color w:val="1A1A1A"/>
          <w:sz w:val="44"/>
          <w:szCs w:val="44"/>
        </w:rPr>
        <w:t xml:space="preserve">22. Comparison with Geometric and Topological Approaches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Modern theoretical physics has increasingly turned to geometric and topological methods. Gauge theory [21], formulated in the language of fiber bundles, describes the electromagnetic, weak, and strong forces as connections on principal bundles over spacetime. Topological quantum field theory (TQFT), pioneered by Atiyah [12] and Witten [13], studies quantum field theories whose observables depend only on the topology of the underlying manifold. Loop quantum gravity, developed by Rovelli [19] and others, reformulates general relativity in terms of holonomies and spin networks, emphasizing the discrete, combinatorial structure of quantum geometry. Penrose's twistor theory [11] and spin-network approach recast spacetime geometry in terms of angular momentum and combinatorial structures.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shares the geometric and topological spirit of these approaches. Like gauge theory, it assigns fundamental importance to topological invariants. Like TQFT, it emphasizes that the most robust physical quantities are those insensitive to smooth deformations. Like loop quantum gravity, it is compatible with (and indeed suggests) discrete spatial structure at the fundamental level.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key distinction lies in </w:t>
      </w:r>
      <w:r>
        <w:rPr>
          <w:rFonts w:ascii="Constantia" w:cs="Constantia" w:eastAsia="Constantia" w:hAnsi="Constantia"/>
          <w:b w:val="false"/>
          <w:bCs w:val="false"/>
          <w:i/>
          <w:iCs/>
          <w:strike w:val="false"/>
          <w:color w:val="000000"/>
          <w:sz w:val="22"/>
          <w:szCs w:val="22"/>
        </w:rPr>
        <w:t xml:space="preserve">where geometry and topology enter the logical hierarchy</w:t>
      </w:r>
      <w:r>
        <w:rPr>
          <w:rFonts w:ascii="Constantia" w:cs="Constantia" w:eastAsia="Constantia" w:hAnsi="Constantia"/>
          <w:b w:val="false"/>
          <w:bCs w:val="false"/>
          <w:i w:val="false"/>
          <w:iCs w:val="false"/>
          <w:strike w:val="false"/>
          <w:color w:val="000000"/>
          <w:sz w:val="22"/>
          <w:szCs w:val="22"/>
        </w:rPr>
        <w:t xml:space="preserve">. In gauge theory, the fiber bundle structure is imposed on a pre-existing spacetime manifold; the topology of the gauge group is specified as an input. In TQFT, the topological manifold is given; the theory computes invariants of that manifold. In loop quantum gravity, the spin-network Hilbert space is constructed from a kinematical framework that presupposes certain algebraic structures.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neither spacetime nor gauge structure is imposed. Both emerge from the admissibility constraints on Φ. The topology of admissible configurations is not put in by hand; it is a consequence of the axioms. This is a deeper level of derivation: Phase Theory does not </w:t>
      </w:r>
      <w:r>
        <w:rPr>
          <w:rFonts w:ascii="Constantia" w:cs="Constantia" w:eastAsia="Constantia" w:hAnsi="Constantia"/>
          <w:b w:val="false"/>
          <w:bCs w:val="false"/>
          <w:i/>
          <w:iCs/>
          <w:strike w:val="false"/>
          <w:color w:val="000000"/>
          <w:sz w:val="22"/>
          <w:szCs w:val="22"/>
        </w:rPr>
        <w:t xml:space="preserve">use</w:t>
      </w:r>
      <w:r>
        <w:rPr>
          <w:rFonts w:ascii="Constantia" w:cs="Constantia" w:eastAsia="Constantia" w:hAnsi="Constantia"/>
          <w:b w:val="false"/>
          <w:bCs w:val="false"/>
          <w:i w:val="false"/>
          <w:iCs w:val="false"/>
          <w:strike w:val="false"/>
          <w:color w:val="000000"/>
          <w:sz w:val="22"/>
          <w:szCs w:val="22"/>
        </w:rPr>
        <w:t xml:space="preserve"> topology to describe physics; it </w:t>
      </w:r>
      <w:r>
        <w:rPr>
          <w:rFonts w:ascii="Constantia" w:cs="Constantia" w:eastAsia="Constantia" w:hAnsi="Constantia"/>
          <w:b w:val="false"/>
          <w:bCs w:val="false"/>
          <w:i/>
          <w:iCs/>
          <w:strike w:val="false"/>
          <w:color w:val="000000"/>
          <w:sz w:val="22"/>
          <w:szCs w:val="22"/>
        </w:rPr>
        <w:t xml:space="preserve">derives</w:t>
      </w:r>
      <w:r>
        <w:rPr>
          <w:rFonts w:ascii="Constantia" w:cs="Constantia" w:eastAsia="Constantia" w:hAnsi="Constantia"/>
          <w:b w:val="false"/>
          <w:bCs w:val="false"/>
          <w:i w:val="false"/>
          <w:iCs w:val="false"/>
          <w:strike w:val="false"/>
          <w:color w:val="000000"/>
          <w:sz w:val="22"/>
          <w:szCs w:val="22"/>
        </w:rPr>
        <w:t xml:space="preserve"> topology (and geometry) from the physical axioms.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22 (Geometric Spirit, Different Hierarchy).</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is sympathetic to the geometric spirit of modern physics — the conviction that the deep structure of physical law is geometric rather than algebraic. It differs in where geometry sits in the logical order. In standard geometric physics, geometry is foundational: one begins with a manifold and builds physics on it. In Phase Theory, geometry is derived: one begins with Φ and its axioms, and geometry emerges as a feature of admissible configurations. This inversion of the logical order is the central methodological innovation.</w:t>
            </w:r>
          </w:p>
        </w:tc>
      </w:tr>
    </w:tbl>
    <w:p>
      <w:pPr>
        <w:spacing w:after="240" w:before="0"/>
      </w:pPr>
    </w:p>
    <w:p>
      <w:pPr>
        <w:pStyle w:val="Heading1"/>
        <w:spacing w:after="240" w:before="560" w:line="312" w:lineRule="auto"/>
      </w:pPr>
      <w:r>
        <w:rPr>
          <w:rFonts w:ascii="Cambria" w:cs="Cambria" w:eastAsia="Cambria" w:hAnsi="Cambria"/>
          <w:color w:val="1A1A1A"/>
          <w:sz w:val="44"/>
          <w:szCs w:val="44"/>
        </w:rPr>
        <w:t xml:space="preserve">23. Metatheoretical Considerations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raises significant questions in the philosophy of science, which we address briefly in this section.</w:t>
      </w:r>
    </w:p>
    <w:p>
      <w:pPr>
        <w:pStyle w:val="Heading2"/>
        <w:spacing w:after="120" w:before="440" w:line="312" w:lineRule="auto"/>
      </w:pPr>
      <w:r>
        <w:rPr>
          <w:rFonts w:ascii="Cambria" w:cs="Cambria" w:eastAsia="Cambria" w:hAnsi="Cambria"/>
          <w:color w:val="1A1A1A"/>
          <w:sz w:val="32"/>
          <w:szCs w:val="32"/>
        </w:rPr>
        <w:t xml:space="preserve">23.1 Ontological Parsimony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is maximally parsimonious in its ontology: one primitive (Φ), six axioms. By the criterion of Ockham's razor — entities should not be multiplied beyond necessity — Phase Theory represents the most economical possible foundation for physics. No theory with fewer primitives is conceivable (a theory with zero primitives would assert nothing). No theory with fewer axioms is likely to be predictive (as demonstrated by the pathology analysis in Section 16). The parsimony of Phase Theory is not merely aesthetic; it is a structural feature with empirical consequences. A theory with fewer primitives has fewer free parameters, fewer adjustable elements, and fewer opportunities for ad hoc accommodation. It is therefore more tightly constrained by data and more vulnerable to falsification.</w:t>
      </w:r>
    </w:p>
    <w:p>
      <w:pPr>
        <w:pStyle w:val="Heading2"/>
        <w:spacing w:after="120" w:before="440" w:line="312" w:lineRule="auto"/>
      </w:pPr>
      <w:r>
        <w:rPr>
          <w:rFonts w:ascii="Cambria" w:cs="Cambria" w:eastAsia="Cambria" w:hAnsi="Cambria"/>
          <w:color w:val="1A1A1A"/>
          <w:sz w:val="32"/>
          <w:szCs w:val="32"/>
        </w:rPr>
        <w:t xml:space="preserve">23.2 Structural Realism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is compatible with — and arguably exemplifies — ontic structural realism, the philosophical position that the fundamental constituents of reality are structures (patterns of relations) rather than objects (bearers of properties). In Phase Theory, the fundamental reality is the configuration of Φ — a global pattern, a structured whole. Particles, fields, and spacetime are features of this pattern, not independent objects. The theory does not posit a substrate bearing properties; it posits a structure that </w:t>
      </w:r>
      <w:r>
        <w:rPr>
          <w:rFonts w:ascii="Constantia" w:cs="Constantia" w:eastAsia="Constantia" w:hAnsi="Constantia"/>
          <w:b w:val="false"/>
          <w:bCs w:val="false"/>
          <w:i/>
          <w:iCs/>
          <w:strike w:val="false"/>
          <w:color w:val="000000"/>
          <w:sz w:val="22"/>
          <w:szCs w:val="22"/>
        </w:rPr>
        <w:t xml:space="preserve">is</w:t>
      </w:r>
      <w:r>
        <w:rPr>
          <w:rFonts w:ascii="Constantia" w:cs="Constantia" w:eastAsia="Constantia" w:hAnsi="Constantia"/>
          <w:b w:val="false"/>
          <w:bCs w:val="false"/>
          <w:i w:val="false"/>
          <w:iCs w:val="false"/>
          <w:strike w:val="false"/>
          <w:color w:val="000000"/>
          <w:sz w:val="22"/>
          <w:szCs w:val="22"/>
        </w:rPr>
        <w:t xml:space="preserve"> the totality of physical reality.</w:t>
      </w:r>
    </w:p>
    <w:p>
      <w:pPr>
        <w:pStyle w:val="Heading2"/>
        <w:spacing w:after="120" w:before="440" w:line="312" w:lineRule="auto"/>
      </w:pPr>
      <w:r>
        <w:rPr>
          <w:rFonts w:ascii="Cambria" w:cs="Cambria" w:eastAsia="Cambria" w:hAnsi="Cambria"/>
          <w:color w:val="1A1A1A"/>
          <w:sz w:val="32"/>
          <w:szCs w:val="32"/>
        </w:rPr>
        <w:t xml:space="preserve">23.3 The Role of Mathematics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mathematics is descriptive, not constitutive. Φ </w:t>
      </w:r>
      <w:r>
        <w:rPr>
          <w:rFonts w:ascii="Constantia" w:cs="Constantia" w:eastAsia="Constantia" w:hAnsi="Constantia"/>
          <w:b w:val="false"/>
          <w:bCs w:val="false"/>
          <w:i/>
          <w:iCs/>
          <w:strike w:val="false"/>
          <w:color w:val="000000"/>
          <w:sz w:val="22"/>
          <w:szCs w:val="22"/>
        </w:rPr>
        <w:t xml:space="preserve">exists</w:t>
      </w:r>
      <w:r>
        <w:rPr>
          <w:rFonts w:ascii="Constantia" w:cs="Constantia" w:eastAsia="Constantia" w:hAnsi="Constantia"/>
          <w:b w:val="false"/>
          <w:bCs w:val="false"/>
          <w:i w:val="false"/>
          <w:iCs w:val="false"/>
          <w:strike w:val="false"/>
          <w:color w:val="000000"/>
          <w:sz w:val="22"/>
          <w:szCs w:val="22"/>
        </w:rPr>
        <w:t xml:space="preserve">; mathematics </w:t>
      </w:r>
      <w:r>
        <w:rPr>
          <w:rFonts w:ascii="Constantia" w:cs="Constantia" w:eastAsia="Constantia" w:hAnsi="Constantia"/>
          <w:b w:val="false"/>
          <w:bCs w:val="false"/>
          <w:i/>
          <w:iCs/>
          <w:strike w:val="false"/>
          <w:color w:val="000000"/>
          <w:sz w:val="22"/>
          <w:szCs w:val="22"/>
        </w:rPr>
        <w:t xml:space="preserve">describes</w:t>
      </w:r>
      <w:r>
        <w:rPr>
          <w:rFonts w:ascii="Constantia" w:cs="Constantia" w:eastAsia="Constantia" w:hAnsi="Constantia"/>
          <w:b w:val="false"/>
          <w:bCs w:val="false"/>
          <w:i w:val="false"/>
          <w:iCs w:val="false"/>
          <w:strike w:val="false"/>
          <w:color w:val="000000"/>
          <w:sz w:val="22"/>
          <w:szCs w:val="22"/>
        </w:rPr>
        <w:t xml:space="preserve"> it. This position contrasts with the Mathematical Universe Hypothesis of Tegmark [20], which identifies physical reality with mathematical structure. Phase Theory is more conservative: it holds that Φ is a physical entity, and that mathematics provides the language in which the properties of Φ are expressed. The remarkable effectiveness of mathematics in physics [3] is explained, in this view, by the fact that the mathematical structures most useful in physics are those that accurately reflect the structural properties of Φ.</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23 (Existence and the Fundamental Question).</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does not resolve the question of why there is something rather than nothing. Axiom I asserts that Φ exists; it does not explain why. This is a deliberate limitation. The question "Why does anything exist?" is a metaphysical question that may lie beyond the scope of physical theory. Phase Theory is a theory of </w:t>
            </w:r>
            <w:r>
              <w:rPr>
                <w:rFonts w:ascii="Constantia" w:cs="Constantia" w:eastAsia="Constantia" w:hAnsi="Constantia"/>
                <w:b w:val="false"/>
                <w:bCs w:val="false"/>
                <w:i/>
                <w:iCs/>
                <w:strike w:val="false"/>
                <w:color w:val="000000"/>
                <w:sz w:val="22"/>
                <w:szCs w:val="22"/>
              </w:rPr>
              <w:t xml:space="preserve">what exists and how it behaves</w:t>
            </w:r>
            <w:r>
              <w:rPr>
                <w:rFonts w:ascii="Constantia" w:cs="Constantia" w:eastAsia="Constantia" w:hAnsi="Constantia"/>
                <w:b w:val="false"/>
                <w:bCs w:val="false"/>
                <w:i w:val="false"/>
                <w:iCs w:val="false"/>
                <w:strike w:val="false"/>
                <w:color w:val="000000"/>
                <w:sz w:val="22"/>
                <w:szCs w:val="22"/>
              </w:rPr>
              <w:t xml:space="preserve">, not a theory of </w:t>
            </w:r>
            <w:r>
              <w:rPr>
                <w:rFonts w:ascii="Constantia" w:cs="Constantia" w:eastAsia="Constantia" w:hAnsi="Constantia"/>
                <w:b w:val="false"/>
                <w:bCs w:val="false"/>
                <w:i/>
                <w:iCs/>
                <w:strike w:val="false"/>
                <w:color w:val="000000"/>
                <w:sz w:val="22"/>
                <w:szCs w:val="22"/>
              </w:rPr>
              <w:t xml:space="preserve">why it exists</w:t>
            </w:r>
            <w:r>
              <w:rPr>
                <w:rFonts w:ascii="Constantia" w:cs="Constantia" w:eastAsia="Constantia" w:hAnsi="Constantia"/>
                <w:b w:val="false"/>
                <w:bCs w:val="false"/>
                <w:i w:val="false"/>
                <w:iCs w:val="false"/>
                <w:strike w:val="false"/>
                <w:color w:val="000000"/>
                <w:sz w:val="22"/>
                <w:szCs w:val="22"/>
              </w:rPr>
              <w:t xml:space="preserve">. To demand an answer to the latter from a physical theory may be to demand too much — or to demand something that belongs to a different discipline entirely.</w:t>
            </w:r>
          </w:p>
        </w:tc>
      </w:tr>
    </w:tbl>
    <w:p>
      <w:pPr>
        <w:spacing w:after="240" w:before="0"/>
      </w:pPr>
    </w:p>
    <w:p>
      <w:pPr>
        <w:pStyle w:val="Heading1"/>
        <w:spacing w:after="240" w:before="560" w:line="312" w:lineRule="auto"/>
      </w:pPr>
      <w:r>
        <w:rPr>
          <w:rFonts w:ascii="Cambria" w:cs="Cambria" w:eastAsia="Cambria" w:hAnsi="Cambria"/>
          <w:color w:val="1A1A1A"/>
          <w:sz w:val="44"/>
          <w:szCs w:val="44"/>
        </w:rPr>
        <w:t xml:space="preserve">24. Scope of Validity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These axioms are intended to apply universally: to microscopic and macroscopic systems, to classical and quantum regimes, to cosmological scales and engineered devices, to terrestrial laboratories and astrophysical environments. Phase Theory does not posit different foundations for different regimes. The same axioms govern the behavior of a single electron and the evolution of the cosmos.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universality claim is strong, and its implications must be stated clearly. It does </w:t>
      </w:r>
      <w:r>
        <w:rPr>
          <w:rFonts w:ascii="Constantia" w:cs="Constantia" w:eastAsia="Constantia" w:hAnsi="Constantia"/>
          <w:b w:val="false"/>
          <w:bCs w:val="false"/>
          <w:i/>
          <w:iCs/>
          <w:strike w:val="false"/>
          <w:color w:val="000000"/>
          <w:sz w:val="22"/>
          <w:szCs w:val="22"/>
        </w:rPr>
        <w:t xml:space="preserve">not</w:t>
      </w:r>
      <w:r>
        <w:rPr>
          <w:rFonts w:ascii="Constantia" w:cs="Constantia" w:eastAsia="Constantia" w:hAnsi="Constantia"/>
          <w:b w:val="false"/>
          <w:bCs w:val="false"/>
          <w:i w:val="false"/>
          <w:iCs w:val="false"/>
          <w:strike w:val="false"/>
          <w:color w:val="000000"/>
          <w:sz w:val="22"/>
          <w:szCs w:val="22"/>
        </w:rPr>
        <w:t xml:space="preserve"> mean that the axioms directly describe every phenomenon in detail. The axioms are foundational, not phenomenological. They specify the rules from which phenomena are derived, not the phenomena themselves. The derivation of specific phenomena (atomic spectra, gravitational lensing, thermodynamic equilibrium, quantum entanglement) requires extensive mathematical work, carried out in subsequent papers.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What universality </w:t>
      </w:r>
      <w:r>
        <w:rPr>
          <w:rFonts w:ascii="Constantia" w:cs="Constantia" w:eastAsia="Constantia" w:hAnsi="Constantia"/>
          <w:b w:val="false"/>
          <w:bCs w:val="false"/>
          <w:i/>
          <w:iCs/>
          <w:strike w:val="false"/>
          <w:color w:val="000000"/>
          <w:sz w:val="22"/>
          <w:szCs w:val="22"/>
        </w:rPr>
        <w:t xml:space="preserve">does</w:t>
      </w:r>
      <w:r>
        <w:rPr>
          <w:rFonts w:ascii="Constantia" w:cs="Constantia" w:eastAsia="Constantia" w:hAnsi="Constantia"/>
          <w:b w:val="false"/>
          <w:bCs w:val="false"/>
          <w:i w:val="false"/>
          <w:iCs w:val="false"/>
          <w:strike w:val="false"/>
          <w:color w:val="000000"/>
          <w:sz w:val="22"/>
          <w:szCs w:val="22"/>
        </w:rPr>
        <w:t xml:space="preserve"> mean is that every phenomenon must be </w:t>
      </w:r>
      <w:r>
        <w:rPr>
          <w:rFonts w:ascii="Constantia" w:cs="Constantia" w:eastAsia="Constantia" w:hAnsi="Constantia"/>
          <w:b w:val="false"/>
          <w:bCs w:val="false"/>
          <w:i/>
          <w:iCs/>
          <w:strike w:val="false"/>
          <w:color w:val="000000"/>
          <w:sz w:val="22"/>
          <w:szCs w:val="22"/>
        </w:rPr>
        <w:t xml:space="preserve">derivable</w:t>
      </w:r>
      <w:r>
        <w:rPr>
          <w:rFonts w:ascii="Constantia" w:cs="Constantia" w:eastAsia="Constantia" w:hAnsi="Constantia"/>
          <w:b w:val="false"/>
          <w:bCs w:val="false"/>
          <w:i w:val="false"/>
          <w:iCs w:val="false"/>
          <w:strike w:val="false"/>
          <w:color w:val="000000"/>
          <w:sz w:val="22"/>
          <w:szCs w:val="22"/>
        </w:rPr>
        <w:t xml:space="preserve"> from the axioms in principle. If a physical phenomenon exists that cannot — even in principle — be expressed as a consequence of Axioms I–VI, then Phase Theory is falsified. This is the falsifiability criterion:</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Falsifiability Criterion.</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If any physical phenomenon cannot be expressed as a consequence of Axioms I–VI, Phase Theory is falsified.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24 (Universality and Derivability).</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Universality does not mean that the axioms directly describe every phenomenon in detail. It means that every phenomenon must be derivable from them in principle. The gap between "in principle derivable" and "actually derived" may be vast — it may require mathematical techniques not yet developed, computational resources not yet available, or physical insights not yet achieved. The history of physics provides many examples of results that were "in principle" derivable from existing theories long before they were actually derived (e.g., the calculation of the hydrogen spectrum from QED, or the derivation of black hole thermodynamics from general relativity). Phase Theory makes the same kind of promissory claim, and the Phase Canon is the systematic attempt to redeem it.</w:t>
            </w:r>
          </w:p>
        </w:tc>
      </w:tr>
    </w:tbl>
    <w:p>
      <w:pPr>
        <w:spacing w:after="240" w:before="0"/>
      </w:pPr>
    </w:p>
    <w:p>
      <w:pPr>
        <w:pStyle w:val="Heading1"/>
        <w:spacing w:after="240" w:before="560" w:line="312" w:lineRule="auto"/>
      </w:pPr>
      <w:r>
        <w:rPr>
          <w:rFonts w:ascii="Cambria" w:cs="Cambria" w:eastAsia="Cambria" w:hAnsi="Cambria"/>
          <w:color w:val="1A1A1A"/>
          <w:sz w:val="44"/>
          <w:szCs w:val="44"/>
        </w:rPr>
        <w:t xml:space="preserve">25. Falsifiability and Empirical Content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empirical content of Phase Theory — its capacity to make testable predictions that distinguish it from competing theories — depends on the successful completion of the derivation program. At the axiomatic level, Phase Theory is a framework, not a model. It specifies the rules from which models are constructed, but it does not (at this stage) specify a unique model. The empirical content emerges when the admissibility functional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 is explicitly constructed (Paper 2) and its consequences are computed (Papers 3–15).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Nevertheless, the axiomatic structure itself imposes strong constraints on what kinds of phenomena the theory can accommodate, and these constraints have falsifiability implications.</w:t>
      </w:r>
    </w:p>
    <w:p>
      <w:pPr>
        <w:pStyle w:val="Heading2"/>
        <w:spacing w:after="120" w:before="440" w:line="312" w:lineRule="auto"/>
      </w:pPr>
      <w:r>
        <w:rPr>
          <w:rFonts w:ascii="Cambria" w:cs="Cambria" w:eastAsia="Cambria" w:hAnsi="Cambria"/>
          <w:color w:val="1A1A1A"/>
          <w:sz w:val="32"/>
          <w:szCs w:val="32"/>
        </w:rPr>
        <w:t xml:space="preserve">25.1 What Would Constitute Falsification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would be falsified by the discovery of a physical phenomenon requiring an independent ontological primitive not derivable from Φ. Examples might include: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A physical observable that cannot be expressed as an invariant, extremum, or topological feature of any phase configuration.</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A physical process that cannot be described as an admissible transformation of Φ.</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A form of discreteness that cannot be traced to topological admissibility classes.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An irreducible randomness that cannot be recovered as an emergent statistical feature of admissible configurations.</w:t>
      </w:r>
    </w:p>
    <w:p>
      <w:pPr>
        <w:pStyle w:val="Heading2"/>
        <w:spacing w:after="120" w:before="440" w:line="312" w:lineRule="auto"/>
      </w:pPr>
      <w:r>
        <w:rPr>
          <w:rFonts w:ascii="Cambria" w:cs="Cambria" w:eastAsia="Cambria" w:hAnsi="Cambria"/>
          <w:color w:val="1A1A1A"/>
          <w:sz w:val="32"/>
          <w:szCs w:val="32"/>
        </w:rPr>
        <w:t xml:space="preserve">25.2 What Would Not Constitute Falsification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Failure to </w:t>
      </w:r>
      <w:r>
        <w:rPr>
          <w:rFonts w:ascii="Constantia" w:cs="Constantia" w:eastAsia="Constantia" w:hAnsi="Constantia"/>
          <w:b w:val="false"/>
          <w:bCs w:val="false"/>
          <w:i/>
          <w:iCs/>
          <w:strike w:val="false"/>
          <w:color w:val="000000"/>
          <w:sz w:val="22"/>
          <w:szCs w:val="22"/>
        </w:rPr>
        <w:t xml:space="preserve">derive</w:t>
      </w:r>
      <w:r>
        <w:rPr>
          <w:rFonts w:ascii="Constantia" w:cs="Constantia" w:eastAsia="Constantia" w:hAnsi="Constantia"/>
          <w:b w:val="false"/>
          <w:bCs w:val="false"/>
          <w:i w:val="false"/>
          <w:iCs w:val="false"/>
          <w:strike w:val="false"/>
          <w:color w:val="000000"/>
          <w:sz w:val="22"/>
          <w:szCs w:val="22"/>
        </w:rPr>
        <w:t xml:space="preserve"> a particular result does not, by itself, falsify Phase Theory. Such failure may reflect incomplete mathematical technique rather than foundational inadequacy. The distinction is important: a theory is falsified by the existence of a counter-phenomenon (a phenomenon incompatible with the axioms), not by the non-existence of a derivation (which may simply not have been found yet). This is standard scientific methodology — no theory is falsified by unsolved problems.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5" w:color="auto" w:val="clear"/>
            <w:tcMar>
              <w:top w:type="dxa" w:w="150"/>
              <w:left w:type="dxa" w:w="210"/>
              <w:bottom w:type="dxa" w:w="150"/>
              <w:right w:type="dxa" w:w="210"/>
            </w:tcMar>
          </w:tcPr>
          <w:p>
            <w:pPr>
              <w:spacing w:after="80" w:line="384" w:lineRule="auto"/>
              <w:jc w:val="both"/>
            </w:pPr>
            <w:r>
              <w:rPr>
                <w:rFonts w:ascii="Cambria" w:cs="Cambria" w:eastAsia="Cambria" w:hAnsi="Cambria"/>
                <w:b/>
                <w:bCs/>
                <w:i/>
                <w:iCs/>
                <w:strike w:val="false"/>
                <w:color w:val="000000"/>
                <w:sz w:val="22"/>
                <w:szCs w:val="22"/>
              </w:rPr>
              <w:t xml:space="preserve">Proposition 16 (Empirical Distinguishability).</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is empirically distinguishable from quantum mechanics if and only if there exist admissible configurations in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whose observable predictions differ from quantum mechanical predictions. That is, there must exist at least one admissible configuration Φ* and at least one observable </w:t>
            </w:r>
            <w:r>
              <w:rPr>
                <w:rFonts w:ascii="Constantia" w:cs="Constantia" w:eastAsia="Constantia" w:hAnsi="Constantia"/>
                <w:b w:val="false"/>
                <w:bCs w:val="false"/>
                <w:i/>
                <w:iCs/>
                <w:strike w:val="false"/>
                <w:color w:val="000000"/>
                <w:sz w:val="22"/>
                <w:szCs w:val="22"/>
              </w:rPr>
              <w:t xml:space="preserve">O</w:t>
            </w:r>
            <w:r>
              <w:rPr>
                <w:rFonts w:ascii="Constantia" w:cs="Constantia" w:eastAsia="Constantia" w:hAnsi="Constantia"/>
                <w:b w:val="false"/>
                <w:bCs w:val="false"/>
                <w:i w:val="false"/>
                <w:iCs w:val="false"/>
                <w:strike w:val="false"/>
                <w:color w:val="000000"/>
                <w:sz w:val="22"/>
                <w:szCs w:val="22"/>
              </w:rPr>
              <w:t xml:space="preserve"> such that </w:t>
            </w:r>
            <w:r>
              <w:rPr>
                <w:rFonts w:ascii="Constantia" w:cs="Constantia" w:eastAsia="Constantia" w:hAnsi="Constantia"/>
                <w:b w:val="false"/>
                <w:bCs w:val="false"/>
                <w:i/>
                <w:iCs/>
                <w:strike w:val="false"/>
                <w:color w:val="000000"/>
                <w:sz w:val="22"/>
                <w:szCs w:val="22"/>
              </w:rPr>
              <w:t xml:space="preserve">O</w:t>
            </w:r>
            <w:r>
              <w:rPr>
                <w:rFonts w:ascii="Constantia" w:cs="Constantia" w:eastAsia="Constantia" w:hAnsi="Constantia"/>
                <w:b w:val="false"/>
                <w:bCs w:val="false"/>
                <w:i w:val="false"/>
                <w:iCs w:val="false"/>
                <w:strike w:val="false"/>
                <w:color w:val="000000"/>
                <w:sz w:val="22"/>
                <w:szCs w:val="22"/>
              </w:rPr>
              <w:t xml:space="preserve">[Φ*] ≠ the value predicted by quantum mechanics for the corresponding physical system. The existence of such configurations is an open question.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AFAFA" w:color="auto" w:val="clear"/>
            <w:tcMar>
              <w:top w:type="dxa" w:w="120"/>
              <w:left w:type="dxa" w:w="180"/>
              <w:bottom w:type="dxa" w:w="120"/>
              <w:right w:type="dxa" w:w="18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25 (Empirical Status).</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The empirical status of Phase Theory depends on the successful completion of the derivation program outlined in the Phase Canon. Until the admissibility functional is constructed and its predictions computed, Phase Theory remains a candidate framework — one that is internally consistent, axiomatically minimal, and ontologically parsimonious, but not yet empirically confirmed or refuted. This is the status of any new foundational theory prior to the working-out of its consequences. The history of physics suggests that such working-out may take decades.</w:t>
            </w:r>
          </w:p>
        </w:tc>
      </w:tr>
    </w:tbl>
    <w:p>
      <w:pPr>
        <w:spacing w:after="240" w:before="0"/>
      </w:pPr>
    </w:p>
    <w:p>
      <w:pPr>
        <w:pStyle w:val="Heading1"/>
        <w:spacing w:after="240" w:before="560" w:line="312" w:lineRule="auto"/>
      </w:pPr>
      <w:r>
        <w:rPr>
          <w:rFonts w:ascii="Cambria" w:cs="Cambria" w:eastAsia="Cambria" w:hAnsi="Cambria"/>
          <w:color w:val="1A1A1A"/>
          <w:sz w:val="44"/>
          <w:szCs w:val="44"/>
        </w:rPr>
        <w:t xml:space="preserve">26. Open Problems and Future Directions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axioms presented in this paper define the foundation of Phase Theory. The superstructure — the derivation of specific physical theories, the construction of the admissibility functional, the recovery of known physics, and the prediction of new phenomena — is the task of the remaining papers in the Phase Canon. We list here the major open problems, organized by their corresponding papers.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Construction of the admissibility functional </w:t>
      </w:r>
      <w:r>
        <w:rPr>
          <w:rFonts w:ascii="Constantia" w:cs="Constantia" w:eastAsia="Constantia" w:hAnsi="Constantia"/>
          <w:b/>
          <w:bCs/>
          <w:i/>
          <w:iCs/>
          <w:strike w:val="false"/>
          <w:color w:val="000000"/>
          <w:sz w:val="22"/>
          <w:szCs w:val="22"/>
        </w:rPr>
        <w:t xml:space="preserve">I</w:t>
      </w:r>
      <w:r>
        <w:rPr>
          <w:rFonts w:ascii="Constantia" w:cs="Constantia" w:eastAsia="Constantia" w:hAnsi="Constantia"/>
          <w:b/>
          <w:bCs/>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The explicit mathematical form of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must be specified, and its properties (continuity, convexity, symmetries) established. (Paper 2.)</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Derivation of discrete spectra from topological admissibility.</w:t>
      </w:r>
      <w:r>
        <w:rPr>
          <w:rFonts w:ascii="Constantia" w:cs="Constantia" w:eastAsia="Constantia" w:hAnsi="Constantia"/>
          <w:b w:val="false"/>
          <w:bCs w:val="false"/>
          <w:i w:val="false"/>
          <w:iCs w:val="false"/>
          <w:strike w:val="false"/>
          <w:color w:val="000000"/>
          <w:sz w:val="22"/>
          <w:szCs w:val="22"/>
        </w:rPr>
        <w:t xml:space="preserve"> The heuristic argument of Section 12 must be made rigorous. (Paper 3.)</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Resolution of wave-particle duality.</w:t>
      </w:r>
      <w:r>
        <w:rPr>
          <w:rFonts w:ascii="Constantia" w:cs="Constantia" w:eastAsia="Constantia" w:hAnsi="Constantia"/>
          <w:b w:val="false"/>
          <w:bCs w:val="false"/>
          <w:i w:val="false"/>
          <w:iCs w:val="false"/>
          <w:strike w:val="false"/>
          <w:color w:val="000000"/>
          <w:sz w:val="22"/>
          <w:szCs w:val="22"/>
        </w:rPr>
        <w:t xml:space="preserve"> The Photon Non-Paradox Theorem must be stated and proved. (Paper 4.)</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Emergence of probability.</w:t>
      </w:r>
      <w:r>
        <w:rPr>
          <w:rFonts w:ascii="Constantia" w:cs="Constantia" w:eastAsia="Constantia" w:hAnsi="Constantia"/>
          <w:b w:val="false"/>
          <w:bCs w:val="false"/>
          <w:i w:val="false"/>
          <w:iCs w:val="false"/>
          <w:strike w:val="false"/>
          <w:color w:val="000000"/>
          <w:sz w:val="22"/>
          <w:szCs w:val="22"/>
        </w:rPr>
        <w:t xml:space="preserve"> The derivation of the Born rule from the measure on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must be completed. (Paper 5.)</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Measurement theory.</w:t>
      </w:r>
      <w:r>
        <w:rPr>
          <w:rFonts w:ascii="Constantia" w:cs="Constantia" w:eastAsia="Constantia" w:hAnsi="Constantia"/>
          <w:b w:val="false"/>
          <w:bCs w:val="false"/>
          <w:i w:val="false"/>
          <w:iCs w:val="false"/>
          <w:strike w:val="false"/>
          <w:color w:val="000000"/>
          <w:sz w:val="22"/>
          <w:szCs w:val="22"/>
        </w:rPr>
        <w:t xml:space="preserve"> The dissolution of the measurement problem must be made mathematically precise. (Paper 6.)</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Emergence of time.</w:t>
      </w:r>
      <w:r>
        <w:rPr>
          <w:rFonts w:ascii="Constantia" w:cs="Constantia" w:eastAsia="Constantia" w:hAnsi="Constantia"/>
          <w:b w:val="false"/>
          <w:bCs w:val="false"/>
          <w:i w:val="false"/>
          <w:iCs w:val="false"/>
          <w:strike w:val="false"/>
          <w:color w:val="000000"/>
          <w:sz w:val="22"/>
          <w:szCs w:val="22"/>
        </w:rPr>
        <w:t xml:space="preserve"> The ordering parameter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 must be shown to acquire the properties of physical time under appropriate conditions. (Paper 7.)</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Emergence of space.</w:t>
      </w:r>
      <w:r>
        <w:rPr>
          <w:rFonts w:ascii="Constantia" w:cs="Constantia" w:eastAsia="Constantia" w:hAnsi="Constantia"/>
          <w:b w:val="false"/>
          <w:bCs w:val="false"/>
          <w:i w:val="false"/>
          <w:iCs w:val="false"/>
          <w:strike w:val="false"/>
          <w:color w:val="000000"/>
          <w:sz w:val="22"/>
          <w:szCs w:val="22"/>
        </w:rPr>
        <w:t xml:space="preserve"> Spatial geometry must be derived from configuration space structure. (Paper 8.)</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Recovery of quantum mechanics.</w:t>
      </w:r>
      <w:r>
        <w:rPr>
          <w:rFonts w:ascii="Constantia" w:cs="Constantia" w:eastAsia="Constantia" w:hAnsi="Constantia"/>
          <w:b w:val="false"/>
          <w:bCs w:val="false"/>
          <w:i w:val="false"/>
          <w:iCs w:val="false"/>
          <w:strike w:val="false"/>
          <w:color w:val="000000"/>
          <w:sz w:val="22"/>
          <w:szCs w:val="22"/>
        </w:rPr>
        <w:t xml:space="preserve"> The Hilbert space formalism, the Schrödinger equation, and the Born rule must be recovered as effective descriptions. (Paper 12.)</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Recovery of general relativity.</w:t>
      </w:r>
      <w:r>
        <w:rPr>
          <w:rFonts w:ascii="Constantia" w:cs="Constantia" w:eastAsia="Constantia" w:hAnsi="Constantia"/>
          <w:b w:val="false"/>
          <w:bCs w:val="false"/>
          <w:i w:val="false"/>
          <w:iCs w:val="false"/>
          <w:strike w:val="false"/>
          <w:color w:val="000000"/>
          <w:sz w:val="22"/>
          <w:szCs w:val="22"/>
        </w:rPr>
        <w:t xml:space="preserve"> Einstein's field equations must be derived as the effective dynamics of emergent spacetime geometry. (Paper 13.)</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Unification of forces.</w:t>
      </w:r>
      <w:r>
        <w:rPr>
          <w:rFonts w:ascii="Constantia" w:cs="Constantia" w:eastAsia="Constantia" w:hAnsi="Constantia"/>
          <w:b w:val="false"/>
          <w:bCs w:val="false"/>
          <w:i w:val="false"/>
          <w:iCs w:val="false"/>
          <w:strike w:val="false"/>
          <w:color w:val="000000"/>
          <w:sz w:val="22"/>
          <w:szCs w:val="22"/>
        </w:rPr>
        <w:t xml:space="preserve"> The gauge forces of the Standard Model must be shown to arise from phase topology. (Papers 14–15.)</w:t>
      </w:r>
    </w:p>
    <w:p>
      <w:pPr>
        <w:pStyle w:val="Heading2"/>
        <w:spacing w:after="120" w:before="440" w:line="312" w:lineRule="auto"/>
      </w:pPr>
      <w:r>
        <w:rPr>
          <w:rFonts w:ascii="Cambria" w:cs="Cambria" w:eastAsia="Cambria" w:hAnsi="Cambria"/>
          <w:color w:val="1A1A1A"/>
          <w:sz w:val="32"/>
          <w:szCs w:val="32"/>
        </w:rPr>
        <w:t xml:space="preserve">26.1 Roadmap of the Phase Canon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0%"/>
            <w:shd w:fill="F0F0F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Paper</w:t>
            </w:r>
          </w:p>
        </w:tc>
        <w:tc>
          <w:tcPr>
            <w:tcW w:type="pct" w:w="45%"/>
            <w:shd w:fill="F0F0F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Title</w:t>
            </w:r>
          </w:p>
        </w:tc>
        <w:tc>
          <w:tcPr>
            <w:tcW w:type="pct" w:w="45%"/>
            <w:shd w:fill="F0F0F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Topic</w:t>
            </w:r>
          </w:p>
        </w:tc>
      </w:tr>
      <w:tr>
        <w:trPr>
          <w:tblHeader w:val="false"/>
        </w:trPr>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The Axioms of Phase Theory</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Axiomatic foundation (this paper)</w:t>
            </w:r>
          </w:p>
        </w:tc>
      </w:tr>
      <w:tr>
        <w:trPr>
          <w:tblHeader w:val="false"/>
        </w:trPr>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2</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Construction of the Admissibility Functional</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Explicit form of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w:t>
            </w:r>
          </w:p>
        </w:tc>
      </w:tr>
      <w:tr>
        <w:trPr>
          <w:tblHeader w:val="false"/>
        </w:trPr>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3</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Discrete Spectra from Topological Admissibility</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Origin of quantization</w:t>
            </w:r>
          </w:p>
        </w:tc>
      </w:tr>
      <w:tr>
        <w:trPr>
          <w:tblHeader w:val="false"/>
        </w:trPr>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4</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The Photon Non-Paradox Theorem</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Resolution of wave-particle duality</w:t>
            </w:r>
          </w:p>
        </w:tc>
      </w:tr>
      <w:tr>
        <w:trPr>
          <w:tblHeader w:val="false"/>
        </w:trPr>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5</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Emergence of Probability</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Derivation of the Born rule</w:t>
            </w:r>
          </w:p>
        </w:tc>
      </w:tr>
      <w:tr>
        <w:trPr>
          <w:tblHeader w:val="false"/>
        </w:trPr>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6</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Measurement as Phase Constraint Resolution</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Dissolution of the measurement problem</w:t>
            </w:r>
          </w:p>
        </w:tc>
      </w:tr>
      <w:tr>
        <w:trPr>
          <w:tblHeader w:val="false"/>
        </w:trPr>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7</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Emergence of Time</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Temporal structure from phase history</w:t>
            </w:r>
          </w:p>
        </w:tc>
      </w:tr>
      <w:tr>
        <w:trPr>
          <w:tblHeader w:val="false"/>
        </w:trPr>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8</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Emergence of Space</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Spatial geometry from configuration space</w:t>
            </w:r>
          </w:p>
        </w:tc>
      </w:tr>
      <w:tr>
        <w:trPr>
          <w:tblHeader w:val="false"/>
        </w:trPr>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9</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Phase Dynamics and Conservation Laws</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Noether-type results for phase symmetries</w:t>
            </w:r>
          </w:p>
        </w:tc>
      </w:tr>
      <w:tr>
        <w:trPr>
          <w:tblHeader w:val="false"/>
        </w:trPr>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10</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Phase Thermodynamics</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Thermodynamic structure from admissibility</w:t>
            </w:r>
          </w:p>
        </w:tc>
      </w:tr>
      <w:tr>
        <w:trPr>
          <w:tblHeader w:val="false"/>
        </w:trPr>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11</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Entanglement as Phase Correlation</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Non-local correlations without non-locality</w:t>
            </w:r>
          </w:p>
        </w:tc>
      </w:tr>
      <w:tr>
        <w:trPr>
          <w:tblHeader w:val="false"/>
        </w:trPr>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12</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Recovery of Quantum Mechanics</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Hilbert space as effective description</w:t>
            </w:r>
          </w:p>
        </w:tc>
      </w:tr>
      <w:tr>
        <w:trPr>
          <w:tblHeader w:val="false"/>
        </w:trPr>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13</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Recovery of General Relativity</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Einstein equations as effective dynamics</w:t>
            </w:r>
          </w:p>
        </w:tc>
      </w:tr>
      <w:tr>
        <w:trPr>
          <w:tblHeader w:val="false"/>
        </w:trPr>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14</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Gauge Forces from Phase Topology</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Standard Model forces from topological structure</w:t>
            </w:r>
          </w:p>
        </w:tc>
      </w:tr>
      <w:tr>
        <w:trPr>
          <w:tblHeader w:val="false"/>
        </w:trPr>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15</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Unification</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All forces from a single topological framework</w:t>
            </w:r>
          </w:p>
        </w:tc>
      </w:tr>
    </w:tbl>
    <w:p>
      <w:pPr>
        <w:spacing w:after="200" w:before="0"/>
      </w:pPr>
    </w:p>
    <w:p>
      <w:pPr>
        <w:pStyle w:val="Heading1"/>
        <w:spacing w:after="240" w:before="560" w:line="312" w:lineRule="auto"/>
      </w:pPr>
      <w:r>
        <w:rPr>
          <w:rFonts w:ascii="Cambria" w:cs="Cambria" w:eastAsia="Cambria" w:hAnsi="Cambria"/>
          <w:color w:val="1A1A1A"/>
          <w:sz w:val="44"/>
          <w:szCs w:val="44"/>
        </w:rPr>
        <w:t xml:space="preserve">27.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have introduced a minimal axiomatic foundation for a phase-primary physical theory. Six axioms — Phase Primacy, Phase Continuity, Phase Admissibility, Phase Evolution, Observability, and Closure — define what exists (the global phase substrate Φ), how it is structured (continuous except at admissible singularities), what is physical (admissible configurations satisfying a global constraint), how it changes (admissible transformations), what can be measured (invariant, extremal, and topological features), and what is forbidden (additional primitives). These axioms accomplish their task without invoking wavefunctions, fields, spacetime, or probability as primitives.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have demonstrated that the axiom set is independent (no axiom is derivable from the others), minimal (no axiom can be removed without pathology), and consistent (under the assumption that at least one admissible configuration exists). We have shown that immediate consequences of the axioms include the emergence of discreteness from topology, the emergence of probability from coarse-graining, and the dissolution of the measurement problem.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All subsequent papers in the Phase Canon derive structure from this foundation. The admissibility functional is constructed in Paper 2. Discrete spectra, wave-particle duality, probability, measurement, time, space, quantum mechanics, general relativity, and the unification of forces are derived in Papers 3–15. Each derivation is a test of the axioms: if any derivation fails in a way that requires a new primitive, the axioms are wrong.</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axioms presented here are not tentative proposals, nor working hypotheses, nor heuristic suggestions. They are definitive commitments. They represent the foundational claims of Phase Theory — claims that the theory stakes its existence upon. If they are wrong, the theory is wrong. If they are right, everything follows.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Phase Canon begins here.</w:t>
      </w:r>
    </w:p>
    <w:p>
      <w:pPr>
        <w:spacing w:after="240" w:before="60" w:line="384" w:lineRule="auto"/>
        <w:jc w:val="center"/>
      </w:pPr>
      <w:r>
        <w:rPr>
          <w:rFonts w:ascii="Constantia" w:cs="Constantia" w:eastAsia="Constantia" w:hAnsi="Constantia"/>
          <w:b/>
          <w:bCs/>
          <w:i w:val="false"/>
          <w:iCs w:val="false"/>
          <w:strike w:val="false"/>
          <w:color w:val="000000"/>
          <w:sz w:val="22"/>
          <w:szCs w:val="22"/>
        </w:rPr>
        <w:t xml:space="preserve">End of Paper 1.</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28. Acknowledgments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authors acknowledge the long tradition of axiomatic thinking in physics and mathematics from which this work draws methodological inspiration. We are indebted to the foundational contributions of Hilbert, Kolmogorov, von Neumann, Dirac, Wightman, and Bell, whose standards of rigor and clarity set the benchmark for axiomatic science. We thank the broader community of researchers in foundations of physics for sustaining a tradition of inquiry into questions that are as important as they are difficult.</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Appendix A: Summary of Axiomatic Dependencies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six axioms of Phase Theory are logically independent (Theorem 1) but not formulated in isolation from one another. Certain axioms presuppose concepts introduced or asserted by other axioms. The following table summarizes these dependencies.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1%"/>
            <w:shd w:fill="F0F0F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Axiom</w:t>
            </w:r>
          </w:p>
        </w:tc>
        <w:tc>
          <w:tcPr>
            <w:tcW w:type="pct" w:w="11%"/>
            <w:shd w:fill="F0F0F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Presupposes</w:t>
            </w:r>
          </w:p>
        </w:tc>
        <w:tc>
          <w:tcPr>
            <w:tcW w:type="pct" w:w="68%"/>
            <w:shd w:fill="F0F0F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Nature of Dependency</w:t>
            </w:r>
          </w:p>
        </w:tc>
      </w:tr>
      <w:tr>
        <w:trPr>
          <w:tblHeader w:val="false"/>
        </w:trPr>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 (Phase Primacy)</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None</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Foundational; asserts existence and uniqueness of Φ.</w:t>
            </w:r>
          </w:p>
        </w:tc>
      </w:tr>
      <w:tr>
        <w:trPr>
          <w:tblHeader w:val="false"/>
        </w:trPr>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II (Phase Continuity)</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Refers to Φ, whose existence is asserted by I.</w:t>
            </w:r>
          </w:p>
        </w:tc>
      </w:tr>
      <w:tr>
        <w:trPr>
          <w:tblHeader w:val="false"/>
        </w:trPr>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III (Phase Admissibility)</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 II</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Refers to configurations of Φ (from I) and employs the regularity conditions of II in the definition of admissibility.</w:t>
            </w:r>
          </w:p>
        </w:tc>
      </w:tr>
      <w:tr>
        <w:trPr>
          <w:tblHeader w:val="false"/>
        </w:trPr>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IV (Phase Evolution)</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 III</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Refers to admissible configurations (from III) and transformations of Φ (from I).</w:t>
            </w:r>
          </w:p>
        </w:tc>
      </w:tr>
      <w:tr>
        <w:trPr>
          <w:tblHeader w:val="false"/>
        </w:trPr>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V (Observability)</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 III</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Refers to features of admissible configurations of Φ.</w:t>
            </w:r>
          </w:p>
        </w:tc>
      </w:tr>
      <w:tr>
        <w:trPr>
          <w:tblHeader w:val="false"/>
        </w:trPr>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VI (Closure)</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Refers to Φ as the sole primitive; constrains the scope of the theory defined by I–V.</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dependency structure is hierarchical but not strictly linear. Axiom I is the root: all other axioms presuppose it. Axiom II constrains the structure of Φ asserted by I. Axiom III uses both I and II. Axioms IV and V use I and III (and through III, indirectly II). Axiom VI is a meta-axiom constraining the entire system.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It is important to distinguish </w:t>
      </w:r>
      <w:r>
        <w:rPr>
          <w:rFonts w:ascii="Constantia" w:cs="Constantia" w:eastAsia="Constantia" w:hAnsi="Constantia"/>
          <w:b w:val="false"/>
          <w:bCs w:val="false"/>
          <w:i/>
          <w:iCs/>
          <w:strike w:val="false"/>
          <w:color w:val="000000"/>
          <w:sz w:val="22"/>
          <w:szCs w:val="22"/>
        </w:rPr>
        <w:t xml:space="preserve">formulative dependency</w:t>
      </w:r>
      <w:r>
        <w:rPr>
          <w:rFonts w:ascii="Constantia" w:cs="Constantia" w:eastAsia="Constantia" w:hAnsi="Constantia"/>
          <w:b w:val="false"/>
          <w:bCs w:val="false"/>
          <w:i w:val="false"/>
          <w:iCs w:val="false"/>
          <w:strike w:val="false"/>
          <w:color w:val="000000"/>
          <w:sz w:val="22"/>
          <w:szCs w:val="22"/>
        </w:rPr>
        <w:t xml:space="preserve"> (an axiom refers to concepts introduced by another axiom) from </w:t>
      </w:r>
      <w:r>
        <w:rPr>
          <w:rFonts w:ascii="Constantia" w:cs="Constantia" w:eastAsia="Constantia" w:hAnsi="Constantia"/>
          <w:b w:val="false"/>
          <w:bCs w:val="false"/>
          <w:i/>
          <w:iCs/>
          <w:strike w:val="false"/>
          <w:color w:val="000000"/>
          <w:sz w:val="22"/>
          <w:szCs w:val="22"/>
        </w:rPr>
        <w:t xml:space="preserve">logical derivability</w:t>
      </w:r>
      <w:r>
        <w:rPr>
          <w:rFonts w:ascii="Constantia" w:cs="Constantia" w:eastAsia="Constantia" w:hAnsi="Constantia"/>
          <w:b w:val="false"/>
          <w:bCs w:val="false"/>
          <w:i w:val="false"/>
          <w:iCs w:val="false"/>
          <w:strike w:val="false"/>
          <w:color w:val="000000"/>
          <w:sz w:val="22"/>
          <w:szCs w:val="22"/>
        </w:rPr>
        <w:t xml:space="preserve"> (an axiom follows logically from another). The dependencies listed above are formulative. Logical independence (established in Theorem 1) is a separate and stronger property: it asserts that no axiom is a logical consequence of the others, even though some axioms employ concepts introduced by others.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Logical Structure Summary.</w:t>
      </w:r>
      <w:r>
        <w:rPr>
          <w:rFonts w:ascii="Constantia" w:cs="Constantia" w:eastAsia="Constantia" w:hAnsi="Constantia"/>
          <w:b w:val="false"/>
          <w:bCs w:val="false"/>
          <w:i w:val="false"/>
          <w:iCs w:val="false"/>
          <w:strike w:val="false"/>
          <w:color w:val="000000"/>
          <w:sz w:val="22"/>
          <w:szCs w:val="22"/>
        </w:rPr>
        <w:t xml:space="preserve"> Let ⇒ denote "is presupposed in the formulation of." Then:</w:t>
      </w:r>
    </w:p>
    <w:p>
      <w:pPr>
        <w:spacing w:after="240" w:before="60" w:line="384" w:lineRule="auto"/>
        <w:jc w:val="center"/>
      </w:pPr>
      <w:r>
        <w:rPr>
          <w:rFonts w:ascii="Constantia" w:cs="Constantia" w:eastAsia="Constantia" w:hAnsi="Constantia"/>
          <w:b w:val="false"/>
          <w:bCs w:val="false"/>
          <w:i w:val="false"/>
          <w:iCs w:val="false"/>
          <w:strike w:val="false"/>
          <w:color w:val="000000"/>
          <w:sz w:val="22"/>
          <w:szCs w:val="22"/>
        </w:rPr>
        <w:t xml:space="preserve">I ⇒ II ⇒ III ⇒ IV</w:t>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strike w:val="false"/>
          <w:color w:val="000000"/>
          <w:sz w:val="22"/>
          <w:szCs w:val="22"/>
        </w:rPr>
        <w:t xml:space="preserve"> I ⇒ III ⇒ V</w:t>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strike w:val="false"/>
          <w:color w:val="000000"/>
          <w:sz w:val="22"/>
          <w:szCs w:val="22"/>
        </w:rPr>
        <w:t xml:space="preserve"> I ⇒ VI</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No circular dependencies exist. The axiom system is well-founded.</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Appendix B: Glossary of Terms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F0F0F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Term</w:t>
            </w:r>
          </w:p>
        </w:tc>
        <w:tc>
          <w:tcPr>
            <w:tcW w:type="pct" w:w="68%"/>
            <w:shd w:fill="F0F0F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Definition</w:t>
            </w:r>
          </w:p>
        </w:tc>
        <w:tc>
          <w:tcPr>
            <w:tcW w:type="pct" w:w="13%"/>
            <w:shd w:fill="F0F0F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Reference</w:t>
            </w:r>
          </w:p>
        </w:tc>
      </w:tr>
      <w:tr>
        <w:trPr>
          <w:tblHeader w:val="false"/>
        </w:trPr>
        <w:tc>
          <w:tcPr>
            <w:tcW w:type="pct" w:w="19%"/>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Admissible Configuration</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 phase configuration Φ</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(Φ) satisfying the global admissibility condition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0. The set of all admissible configurations is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Definition 6</w:t>
            </w:r>
          </w:p>
        </w:tc>
      </w:tr>
      <w:tr>
        <w:trPr>
          <w:tblHeader w:val="false"/>
        </w:trPr>
        <w:tc>
          <w:tcPr>
            <w:tcW w:type="pct" w:w="19%"/>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Admissible Singularity</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 point or locus at which continuity or differentiability of Φ fails, but whose presence is required by global admissibility constraints.</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Definition 5</w:t>
            </w:r>
          </w:p>
        </w:tc>
      </w:tr>
      <w:tr>
        <w:trPr>
          <w:tblHeader w:val="false"/>
        </w:trPr>
        <w:tc>
          <w:tcPr>
            <w:tcW w:type="pct" w:w="19%"/>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Admissible Transformation</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 map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preserving the admissibility condition: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 ≥ 0 ⇒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(Φ)] ≥ 0.</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Definition 7</w:t>
            </w:r>
          </w:p>
        </w:tc>
      </w:tr>
      <w:tr>
        <w:trPr>
          <w:tblHeader w:val="false"/>
        </w:trPr>
        <w:tc>
          <w:tcPr>
            <w:tcW w:type="pct" w:w="19%"/>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Admissibility Functional</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 global functional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 encoding coherence, topology, and stability constraints. Configurations with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 ≥ 0 are physical.</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Section 8</w:t>
            </w:r>
          </w:p>
        </w:tc>
      </w:tr>
      <w:tr>
        <w:trPr>
          <w:tblHeader w:val="false"/>
        </w:trPr>
        <w:tc>
          <w:tcPr>
            <w:tcW w:type="pct" w:w="19%"/>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Closure</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The axiom forbidding the introduction of additional ontological primitives beyond Φ.</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Axiom VI</w:t>
            </w:r>
          </w:p>
        </w:tc>
      </w:tr>
      <w:tr>
        <w:trPr>
          <w:tblHeader w:val="false"/>
        </w:trPr>
        <w:tc>
          <w:tcPr>
            <w:tcW w:type="pct" w:w="19%"/>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Configuration Space</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The space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(Φ) of all conceivable phase configurations, both admissible and inadmissible.</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Definition 3</w:t>
            </w:r>
          </w:p>
        </w:tc>
      </w:tr>
      <w:tr>
        <w:trPr>
          <w:tblHeader w:val="false"/>
        </w:trPr>
        <w:tc>
          <w:tcPr>
            <w:tcW w:type="pct" w:w="19%"/>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Configuration Space Metric</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 (pseudo-)metric on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induced by the admissibility functional, measuring "distance" between configurations.</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Definition 12</w:t>
            </w:r>
          </w:p>
        </w:tc>
      </w:tr>
      <w:tr>
        <w:trPr>
          <w:tblHeader w:val="false"/>
        </w:trPr>
        <w:tc>
          <w:tcPr>
            <w:tcW w:type="pct" w:w="19%"/>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Invariant Feature</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 property of Φ unchanged under admissible transformations that do not alter the relevant structure.</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Definition 10</w:t>
            </w:r>
          </w:p>
        </w:tc>
      </w:tr>
      <w:tr>
        <w:trPr>
          <w:tblHeader w:val="false"/>
        </w:trPr>
        <w:tc>
          <w:tcPr>
            <w:tcW w:type="pct" w:w="19%"/>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Observable</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 functional </w:t>
            </w:r>
            <w:r>
              <w:rPr>
                <w:rFonts w:ascii="Constantia" w:cs="Constantia" w:eastAsia="Constantia" w:hAnsi="Constantia"/>
                <w:b w:val="false"/>
                <w:bCs w:val="false"/>
                <w:i/>
                <w:iCs/>
                <w:strike w:val="false"/>
                <w:color w:val="000000"/>
                <w:sz w:val="22"/>
                <w:szCs w:val="22"/>
              </w:rPr>
              <w:t xml:space="preserve">O</w:t>
            </w:r>
            <w:r>
              <w:rPr>
                <w:rFonts w:ascii="Constantia" w:cs="Constantia" w:eastAsia="Constantia" w:hAnsi="Constantia"/>
                <w:b w:val="false"/>
                <w:bCs w:val="false"/>
                <w:i w:val="false"/>
                <w:iCs w:val="false"/>
                <w:strike w:val="false"/>
                <w:color w:val="000000"/>
                <w:sz w:val="22"/>
                <w:szCs w:val="22"/>
              </w:rPr>
              <w:t xml:space="preserve">[Φ] extracting an invariant, extremal, or topological feature from an admissible configuration.</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Definition 9</w:t>
            </w:r>
          </w:p>
        </w:tc>
      </w:tr>
      <w:tr>
        <w:trPr>
          <w:tblHeader w:val="false"/>
        </w:trPr>
        <w:tc>
          <w:tcPr>
            <w:tcW w:type="pct" w:w="19%"/>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Phase (Φ)</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The sole ontological primitive: a continuous, structured quantity whose configurations fully specify physical reality.</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Definition 1</w:t>
            </w:r>
          </w:p>
        </w:tc>
      </w:tr>
      <w:tr>
        <w:trPr>
          <w:tblHeader w:val="false"/>
        </w:trPr>
        <w:tc>
          <w:tcPr>
            <w:tcW w:type="pct" w:w="19%"/>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Phase Configuration</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 specific realization of Φ; a complete specification of the physical state.</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Definition 2</w:t>
            </w:r>
          </w:p>
        </w:tc>
      </w:tr>
      <w:tr>
        <w:trPr>
          <w:tblHeader w:val="false"/>
        </w:trPr>
        <w:tc>
          <w:tcPr>
            <w:tcW w:type="pct" w:w="19%"/>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Phase History</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An ordered family of admissible configurations {Φ</w:t>
            </w:r>
            <w:r>
              <w:rPr>
                <w:rFonts w:ascii="Constantia" w:cs="Constantia" w:eastAsia="Constantia" w:hAnsi="Constantia"/>
                <w:b w:val="false"/>
                <w:bCs w:val="false"/>
                <w:i/>
                <w:iCs/>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parametrized by an ordering parameter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Definition 8</w:t>
            </w:r>
          </w:p>
        </w:tc>
      </w:tr>
      <w:tr>
        <w:trPr>
          <w:tblHeader w:val="false"/>
        </w:trPr>
        <w:tc>
          <w:tcPr>
            <w:tcW w:type="pct" w:w="19%"/>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Phase Primacy</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The axiom asserting that Φ exists and that no physical entity exists independently of Φ.</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Axiom I</w:t>
            </w:r>
          </w:p>
        </w:tc>
      </w:tr>
      <w:tr>
        <w:trPr>
          <w:tblHeader w:val="false"/>
        </w:trPr>
        <w:tc>
          <w:tcPr>
            <w:tcW w:type="pct" w:w="19%"/>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Phase Substrate</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The mathematical object underlying Φ: a topological space with sufficient structure for continuity, differentiability, and global integration.</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Definition 4</w:t>
            </w:r>
          </w:p>
        </w:tc>
      </w:tr>
      <w:tr>
        <w:trPr>
          <w:tblHeader w:val="false"/>
        </w:trPr>
        <w:tc>
          <w:tcPr>
            <w:tcW w:type="pct" w:w="19%"/>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Topological Charge</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 discrete invariant associated with the homotopy class of a phase configuration near an admissible singularity.</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Definition 11</w:t>
            </w:r>
          </w:p>
        </w:tc>
      </w:tr>
    </w:tbl>
    <w:p>
      <w:pPr>
        <w:spacing w:after="200" w:before="0"/>
      </w:pP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Appendix C: Guide to the Phase Canon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Phase Canon is the complete series of papers developing Phase Theory from its axiomatic foundations to the recovery of known physics and the prediction of new phenomena. The planned papers are listed below.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F0F0F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Paper</w:t>
            </w:r>
          </w:p>
        </w:tc>
        <w:tc>
          <w:tcPr>
            <w:tcW w:type="pct" w:w="68%"/>
            <w:shd w:fill="F0F0F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Title</w:t>
            </w:r>
          </w:p>
        </w:tc>
        <w:tc>
          <w:tcPr>
            <w:tcW w:type="pct" w:w="21%"/>
            <w:shd w:fill="F0F0F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Status</w:t>
            </w:r>
          </w:p>
        </w:tc>
      </w:tr>
      <w:tr>
        <w:trPr>
          <w:tblHeader w:val="false"/>
        </w:trPr>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The Axioms of Phase Theory</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This paper</w:t>
            </w:r>
          </w:p>
        </w:tc>
      </w:tr>
      <w:tr>
        <w:trPr>
          <w:tblHeader w:val="false"/>
        </w:trPr>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2</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Construction of the Admissibility Functional</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Forthcoming</w:t>
            </w:r>
          </w:p>
        </w:tc>
      </w:tr>
      <w:tr>
        <w:trPr>
          <w:tblHeader w:val="false"/>
        </w:trPr>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3</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Discrete Spectra from Topological Admissibility</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Forthcoming</w:t>
            </w:r>
          </w:p>
        </w:tc>
      </w:tr>
      <w:tr>
        <w:trPr>
          <w:tblHeader w:val="false"/>
        </w:trPr>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4</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The Photon Non-Paradox Theorem</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Forthcoming</w:t>
            </w:r>
          </w:p>
        </w:tc>
      </w:tr>
      <w:tr>
        <w:trPr>
          <w:tblHeader w:val="false"/>
        </w:trPr>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5</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Emergence of Probability</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Forthcoming</w:t>
            </w:r>
          </w:p>
        </w:tc>
      </w:tr>
      <w:tr>
        <w:trPr>
          <w:tblHeader w:val="false"/>
        </w:trPr>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6</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Measurement as Phase Constraint Resolution</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Forthcoming</w:t>
            </w:r>
          </w:p>
        </w:tc>
      </w:tr>
      <w:tr>
        <w:trPr>
          <w:tblHeader w:val="false"/>
        </w:trPr>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7</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Emergence of Time</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Forthcoming</w:t>
            </w:r>
          </w:p>
        </w:tc>
      </w:tr>
      <w:tr>
        <w:trPr>
          <w:tblHeader w:val="false"/>
        </w:trPr>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8</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Emergence of Space</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Forthcoming</w:t>
            </w:r>
          </w:p>
        </w:tc>
      </w:tr>
      <w:tr>
        <w:trPr>
          <w:tblHeader w:val="false"/>
        </w:trPr>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9</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Phase Dynamics and Conservation Laws</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Forthcoming</w:t>
            </w:r>
          </w:p>
        </w:tc>
      </w:tr>
      <w:tr>
        <w:trPr>
          <w:tblHeader w:val="false"/>
        </w:trPr>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10</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Phase Thermodynamics</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Forthcoming</w:t>
            </w:r>
          </w:p>
        </w:tc>
      </w:tr>
      <w:tr>
        <w:trPr>
          <w:tblHeader w:val="false"/>
        </w:trPr>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11</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Entanglement as Phase Correlation</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Forthcoming</w:t>
            </w:r>
          </w:p>
        </w:tc>
      </w:tr>
      <w:tr>
        <w:trPr>
          <w:tblHeader w:val="false"/>
        </w:trPr>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12</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Recovery of Quantum Mechanics</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Forthcoming</w:t>
            </w:r>
          </w:p>
        </w:tc>
      </w:tr>
      <w:tr>
        <w:trPr>
          <w:tblHeader w:val="false"/>
        </w:trPr>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13</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Recovery of General Relativity</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Forthcoming</w:t>
            </w:r>
          </w:p>
        </w:tc>
      </w:tr>
      <w:tr>
        <w:trPr>
          <w:tblHeader w:val="false"/>
        </w:trPr>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14</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Gauge Forces from Phase Topology</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Forthcoming</w:t>
            </w:r>
          </w:p>
        </w:tc>
      </w:tr>
      <w:tr>
        <w:trPr>
          <w:tblHeader w:val="false"/>
        </w:trPr>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15</w:t>
            </w:r>
          </w:p>
        </w:tc>
        <w:tc>
          <w:tcPr>
            <w:tcW w:type="pct" w:w="6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Unification</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Forthcoming</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Each paper in the Canon is designed to be self-contained in its derivations but dependent on the axiomatic foundation established here. The reader is advised to begin with Paper 1 and proceed sequentially, as later papers build on results established in earlier ones.</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References</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 Dirac, P.A.M. (1930). </w:t>
      </w:r>
      <w:r>
        <w:rPr>
          <w:rFonts w:ascii="Constantia" w:cs="Constantia" w:eastAsia="Constantia" w:hAnsi="Constantia"/>
          <w:b w:val="false"/>
          <w:bCs w:val="false"/>
          <w:i/>
          <w:iCs/>
          <w:strike w:val="false"/>
          <w:color w:val="000000"/>
          <w:sz w:val="22"/>
          <w:szCs w:val="22"/>
        </w:rPr>
        <w:t xml:space="preserve">The Principles of Quantum Mechanics</w:t>
      </w:r>
      <w:r>
        <w:rPr>
          <w:rFonts w:ascii="Constantia" w:cs="Constantia" w:eastAsia="Constantia" w:hAnsi="Constantia"/>
          <w:b w:val="false"/>
          <w:bCs w:val="false"/>
          <w:i w:val="false"/>
          <w:iCs w:val="false"/>
          <w:strike w:val="false"/>
          <w:color w:val="000000"/>
          <w:sz w:val="20"/>
          <w:szCs w:val="20"/>
        </w:rPr>
        <w:t xml:space="preserve">. Oxford University Press, Oxford.</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 von Neumann, J. (1932). </w:t>
      </w:r>
      <w:r>
        <w:rPr>
          <w:rFonts w:ascii="Constantia" w:cs="Constantia" w:eastAsia="Constantia" w:hAnsi="Constantia"/>
          <w:b w:val="false"/>
          <w:bCs w:val="false"/>
          <w:i/>
          <w:iCs/>
          <w:strike w:val="false"/>
          <w:color w:val="000000"/>
          <w:sz w:val="22"/>
          <w:szCs w:val="22"/>
        </w:rPr>
        <w:t xml:space="preserve">Mathematische Grundlagen der Quantenmechanik</w:t>
      </w:r>
      <w:r>
        <w:rPr>
          <w:rFonts w:ascii="Constantia" w:cs="Constantia" w:eastAsia="Constantia" w:hAnsi="Constantia"/>
          <w:b w:val="false"/>
          <w:bCs w:val="false"/>
          <w:i w:val="false"/>
          <w:iCs w:val="false"/>
          <w:strike w:val="false"/>
          <w:color w:val="000000"/>
          <w:sz w:val="20"/>
          <w:szCs w:val="20"/>
        </w:rPr>
        <w:t xml:space="preserve">. Springer, Berlin. [English translation: </w:t>
      </w:r>
      <w:r>
        <w:rPr>
          <w:rFonts w:ascii="Constantia" w:cs="Constantia" w:eastAsia="Constantia" w:hAnsi="Constantia"/>
          <w:b w:val="false"/>
          <w:bCs w:val="false"/>
          <w:i/>
          <w:iCs/>
          <w:strike w:val="false"/>
          <w:color w:val="000000"/>
          <w:sz w:val="22"/>
          <w:szCs w:val="22"/>
        </w:rPr>
        <w:t xml:space="preserve">Mathematical Foundations of Quantum Mechanics</w:t>
      </w:r>
      <w:r>
        <w:rPr>
          <w:rFonts w:ascii="Constantia" w:cs="Constantia" w:eastAsia="Constantia" w:hAnsi="Constantia"/>
          <w:b w:val="false"/>
          <w:bCs w:val="false"/>
          <w:i w:val="false"/>
          <w:iCs w:val="false"/>
          <w:strike w:val="false"/>
          <w:color w:val="000000"/>
          <w:sz w:val="20"/>
          <w:szCs w:val="20"/>
        </w:rPr>
        <w:t xml:space="preserve">, Princeton University Press, 1955.]</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[3] Wigner, E.P. (1960). "The Unreasonable Effectiveness of Mathematics in the Natural Sciences." </w:t>
      </w:r>
      <w:r>
        <w:rPr>
          <w:rFonts w:ascii="Constantia" w:cs="Constantia" w:eastAsia="Constantia" w:hAnsi="Constantia"/>
          <w:b w:val="false"/>
          <w:bCs w:val="false"/>
          <w:i/>
          <w:iCs/>
          <w:strike w:val="false"/>
          <w:color w:val="000000"/>
          <w:sz w:val="22"/>
          <w:szCs w:val="22"/>
        </w:rPr>
        <w:t xml:space="preserve">Communications in Pure and Applied Mathematics</w:t>
      </w:r>
      <w:r>
        <w:rPr>
          <w:rFonts w:ascii="Constantia" w:cs="Constantia" w:eastAsia="Constantia" w:hAnsi="Constantia"/>
          <w:b w:val="false"/>
          <w:bCs w:val="false"/>
          <w:i w:val="false"/>
          <w:iCs w:val="false"/>
          <w:strike w:val="false"/>
          <w:color w:val="000000"/>
          <w:sz w:val="20"/>
          <w:szCs w:val="20"/>
        </w:rPr>
        <w:t xml:space="preserve">, 13(1), 1–14.</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[4] Hilbert, D. (1899). </w:t>
      </w:r>
      <w:r>
        <w:rPr>
          <w:rFonts w:ascii="Constantia" w:cs="Constantia" w:eastAsia="Constantia" w:hAnsi="Constantia"/>
          <w:b w:val="false"/>
          <w:bCs w:val="false"/>
          <w:i/>
          <w:iCs/>
          <w:strike w:val="false"/>
          <w:color w:val="000000"/>
          <w:sz w:val="22"/>
          <w:szCs w:val="22"/>
        </w:rPr>
        <w:t xml:space="preserve">Grundlagen der Geometrie</w:t>
      </w:r>
      <w:r>
        <w:rPr>
          <w:rFonts w:ascii="Constantia" w:cs="Constantia" w:eastAsia="Constantia" w:hAnsi="Constantia"/>
          <w:b w:val="false"/>
          <w:bCs w:val="false"/>
          <w:i w:val="false"/>
          <w:iCs w:val="false"/>
          <w:strike w:val="false"/>
          <w:color w:val="000000"/>
          <w:sz w:val="20"/>
          <w:szCs w:val="20"/>
        </w:rPr>
        <w:t xml:space="preserve">. Teubner, Leipzig. [English translation: </w:t>
      </w:r>
      <w:r>
        <w:rPr>
          <w:rFonts w:ascii="Constantia" w:cs="Constantia" w:eastAsia="Constantia" w:hAnsi="Constantia"/>
          <w:b w:val="false"/>
          <w:bCs w:val="false"/>
          <w:i/>
          <w:iCs/>
          <w:strike w:val="false"/>
          <w:color w:val="000000"/>
          <w:sz w:val="22"/>
          <w:szCs w:val="22"/>
        </w:rPr>
        <w:t xml:space="preserve">Foundations of Geometry</w:t>
      </w:r>
      <w:r>
        <w:rPr>
          <w:rFonts w:ascii="Constantia" w:cs="Constantia" w:eastAsia="Constantia" w:hAnsi="Constantia"/>
          <w:b w:val="false"/>
          <w:bCs w:val="false"/>
          <w:i w:val="false"/>
          <w:iCs w:val="false"/>
          <w:strike w:val="false"/>
          <w:color w:val="000000"/>
          <w:sz w:val="20"/>
          <w:szCs w:val="20"/>
        </w:rPr>
        <w:t xml:space="preserve">, Open Court, 1971.]</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[5] Hilbert, D. (1900). "Mathematische Probleme." </w:t>
      </w:r>
      <w:r>
        <w:rPr>
          <w:rFonts w:ascii="Constantia" w:cs="Constantia" w:eastAsia="Constantia" w:hAnsi="Constantia"/>
          <w:b w:val="false"/>
          <w:bCs w:val="false"/>
          <w:i/>
          <w:iCs/>
          <w:strike w:val="false"/>
          <w:color w:val="000000"/>
          <w:sz w:val="22"/>
          <w:szCs w:val="22"/>
        </w:rPr>
        <w:t xml:space="preserve">Göttinger Nachrichten</w:t>
      </w:r>
      <w:r>
        <w:rPr>
          <w:rFonts w:ascii="Constantia" w:cs="Constantia" w:eastAsia="Constantia" w:hAnsi="Constantia"/>
          <w:b w:val="false"/>
          <w:bCs w:val="false"/>
          <w:i w:val="false"/>
          <w:iCs w:val="false"/>
          <w:strike w:val="false"/>
          <w:color w:val="000000"/>
          <w:sz w:val="20"/>
          <w:szCs w:val="20"/>
        </w:rPr>
        <w:t xml:space="preserve">, 253–297.</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[6] Kolmogorov, A.N. (1933). </w:t>
      </w:r>
      <w:r>
        <w:rPr>
          <w:rFonts w:ascii="Constantia" w:cs="Constantia" w:eastAsia="Constantia" w:hAnsi="Constantia"/>
          <w:b w:val="false"/>
          <w:bCs w:val="false"/>
          <w:i/>
          <w:iCs/>
          <w:strike w:val="false"/>
          <w:color w:val="000000"/>
          <w:sz w:val="22"/>
          <w:szCs w:val="22"/>
        </w:rPr>
        <w:t xml:space="preserve">Grundbegriffe der Wahrscheinlichkeitsrechnung</w:t>
      </w:r>
      <w:r>
        <w:rPr>
          <w:rFonts w:ascii="Constantia" w:cs="Constantia" w:eastAsia="Constantia" w:hAnsi="Constantia"/>
          <w:b w:val="false"/>
          <w:bCs w:val="false"/>
          <w:i w:val="false"/>
          <w:iCs w:val="false"/>
          <w:strike w:val="false"/>
          <w:color w:val="000000"/>
          <w:sz w:val="20"/>
          <w:szCs w:val="20"/>
        </w:rPr>
        <w:t xml:space="preserve">. Springer, Berlin. [English translation: </w:t>
      </w:r>
      <w:r>
        <w:rPr>
          <w:rFonts w:ascii="Constantia" w:cs="Constantia" w:eastAsia="Constantia" w:hAnsi="Constantia"/>
          <w:b w:val="false"/>
          <w:bCs w:val="false"/>
          <w:i/>
          <w:iCs/>
          <w:strike w:val="false"/>
          <w:color w:val="000000"/>
          <w:sz w:val="22"/>
          <w:szCs w:val="22"/>
        </w:rPr>
        <w:t xml:space="preserve">Foundations of the Theory of Probability</w:t>
      </w:r>
      <w:r>
        <w:rPr>
          <w:rFonts w:ascii="Constantia" w:cs="Constantia" w:eastAsia="Constantia" w:hAnsi="Constantia"/>
          <w:b w:val="false"/>
          <w:bCs w:val="false"/>
          <w:i w:val="false"/>
          <w:iCs w:val="false"/>
          <w:strike w:val="false"/>
          <w:color w:val="000000"/>
          <w:sz w:val="20"/>
          <w:szCs w:val="20"/>
        </w:rPr>
        <w:t xml:space="preserve">, Chelsea, 1956.]</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[7] Wightman, A.S. (1956). "Quantum Field Theory in Terms of Vacuum Expectation Values." </w:t>
      </w:r>
      <w:r>
        <w:rPr>
          <w:rFonts w:ascii="Constantia" w:cs="Constantia" w:eastAsia="Constantia" w:hAnsi="Constantia"/>
          <w:b w:val="false"/>
          <w:bCs w:val="false"/>
          <w:i/>
          <w:iCs/>
          <w:strike w:val="false"/>
          <w:color w:val="000000"/>
          <w:sz w:val="22"/>
          <w:szCs w:val="22"/>
        </w:rPr>
        <w:t xml:space="preserve">Physical Review</w:t>
      </w:r>
      <w:r>
        <w:rPr>
          <w:rFonts w:ascii="Constantia" w:cs="Constantia" w:eastAsia="Constantia" w:hAnsi="Constantia"/>
          <w:b w:val="false"/>
          <w:bCs w:val="false"/>
          <w:i w:val="false"/>
          <w:iCs w:val="false"/>
          <w:strike w:val="false"/>
          <w:color w:val="000000"/>
          <w:sz w:val="20"/>
          <w:szCs w:val="20"/>
        </w:rPr>
        <w:t xml:space="preserve">, 101(2), 860–866.</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[8] Bell, J.S. (1964). "On the Einstein Podolsky Rosen Paradox." </w:t>
      </w:r>
      <w:r>
        <w:rPr>
          <w:rFonts w:ascii="Constantia" w:cs="Constantia" w:eastAsia="Constantia" w:hAnsi="Constantia"/>
          <w:b w:val="false"/>
          <w:bCs w:val="false"/>
          <w:i/>
          <w:iCs/>
          <w:strike w:val="false"/>
          <w:color w:val="000000"/>
          <w:sz w:val="22"/>
          <w:szCs w:val="22"/>
        </w:rPr>
        <w:t xml:space="preserve">Physics Physique Fizika</w:t>
      </w:r>
      <w:r>
        <w:rPr>
          <w:rFonts w:ascii="Constantia" w:cs="Constantia" w:eastAsia="Constantia" w:hAnsi="Constantia"/>
          <w:b w:val="false"/>
          <w:bCs w:val="false"/>
          <w:i w:val="false"/>
          <w:iCs w:val="false"/>
          <w:strike w:val="false"/>
          <w:color w:val="000000"/>
          <w:sz w:val="20"/>
          <w:szCs w:val="20"/>
        </w:rPr>
        <w:t xml:space="preserve">, 1(3), 195–200.</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[9] Hardy, L. (2001). "Quantum Theory From Five Reasonable Axioms." </w:t>
      </w:r>
      <w:r>
        <w:rPr>
          <w:rFonts w:ascii="Constantia" w:cs="Constantia" w:eastAsia="Constantia" w:hAnsi="Constantia"/>
          <w:b w:val="false"/>
          <w:bCs w:val="false"/>
          <w:i/>
          <w:iCs/>
          <w:strike w:val="false"/>
          <w:color w:val="000000"/>
          <w:sz w:val="22"/>
          <w:szCs w:val="22"/>
        </w:rPr>
        <w:t xml:space="preserve">arXiv:quant-ph/0101012</w:t>
      </w:r>
      <w:r>
        <w:rPr>
          <w:rFonts w:ascii="Constantia" w:cs="Constantia" w:eastAsia="Constantia" w:hAnsi="Constantia"/>
          <w:b w:val="false"/>
          <w:bCs w:val="false"/>
          <w:i w:val="false"/>
          <w:iCs w:val="false"/>
          <w:strike w:val="false"/>
          <w:color w:val="000000"/>
          <w:sz w:val="20"/>
          <w:szCs w:val="20"/>
        </w:rPr>
        <w:t xml:space="preserve">.</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[10] Chiribella, G., D'Ariano, G.M., and Perinotti, P. (2011). "Informational Derivation of Quantum Theory." </w:t>
      </w:r>
      <w:r>
        <w:rPr>
          <w:rFonts w:ascii="Constantia" w:cs="Constantia" w:eastAsia="Constantia" w:hAnsi="Constantia"/>
          <w:b w:val="false"/>
          <w:bCs w:val="false"/>
          <w:i/>
          <w:iCs/>
          <w:strike w:val="false"/>
          <w:color w:val="000000"/>
          <w:sz w:val="22"/>
          <w:szCs w:val="22"/>
        </w:rPr>
        <w:t xml:space="preserve">Physical Review A</w:t>
      </w:r>
      <w:r>
        <w:rPr>
          <w:rFonts w:ascii="Constantia" w:cs="Constantia" w:eastAsia="Constantia" w:hAnsi="Constantia"/>
          <w:b w:val="false"/>
          <w:bCs w:val="false"/>
          <w:i w:val="false"/>
          <w:iCs w:val="false"/>
          <w:strike w:val="false"/>
          <w:color w:val="000000"/>
          <w:sz w:val="20"/>
          <w:szCs w:val="20"/>
        </w:rPr>
        <w:t xml:space="preserve">, 84(1), 012311.</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[11] Penrose, R. (1971). "Angular Momentum: An Approach to Combinatorial Space-Time." In T. Bastin (ed.), </w:t>
      </w:r>
      <w:r>
        <w:rPr>
          <w:rFonts w:ascii="Constantia" w:cs="Constantia" w:eastAsia="Constantia" w:hAnsi="Constantia"/>
          <w:b w:val="false"/>
          <w:bCs w:val="false"/>
          <w:i/>
          <w:iCs/>
          <w:strike w:val="false"/>
          <w:color w:val="000000"/>
          <w:sz w:val="22"/>
          <w:szCs w:val="22"/>
        </w:rPr>
        <w:t xml:space="preserve">Quantum Theory and Beyond</w:t>
      </w:r>
      <w:r>
        <w:rPr>
          <w:rFonts w:ascii="Constantia" w:cs="Constantia" w:eastAsia="Constantia" w:hAnsi="Constantia"/>
          <w:b w:val="false"/>
          <w:bCs w:val="false"/>
          <w:i w:val="false"/>
          <w:iCs w:val="false"/>
          <w:strike w:val="false"/>
          <w:color w:val="000000"/>
          <w:sz w:val="20"/>
          <w:szCs w:val="20"/>
        </w:rPr>
        <w:t xml:space="preserve">, Cambridge University Press, 151–180.</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[12] Atiyah, M.F. (1988). "Topological Quantum Field Theories." </w:t>
      </w:r>
      <w:r>
        <w:rPr>
          <w:rFonts w:ascii="Constantia" w:cs="Constantia" w:eastAsia="Constantia" w:hAnsi="Constantia"/>
          <w:b w:val="false"/>
          <w:bCs w:val="false"/>
          <w:i/>
          <w:iCs/>
          <w:strike w:val="false"/>
          <w:color w:val="000000"/>
          <w:sz w:val="22"/>
          <w:szCs w:val="22"/>
        </w:rPr>
        <w:t xml:space="preserve">Institut des Hautes Études Scientifiques Publications Mathématiques</w:t>
      </w:r>
      <w:r>
        <w:rPr>
          <w:rFonts w:ascii="Constantia" w:cs="Constantia" w:eastAsia="Constantia" w:hAnsi="Constantia"/>
          <w:b w:val="false"/>
          <w:bCs w:val="false"/>
          <w:i w:val="false"/>
          <w:iCs w:val="false"/>
          <w:strike w:val="false"/>
          <w:color w:val="000000"/>
          <w:sz w:val="20"/>
          <w:szCs w:val="20"/>
        </w:rPr>
        <w:t xml:space="preserve">, 68, 175–186.</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[13] Witten, E. (1988). "Topological Quantum Field Theory." </w:t>
      </w:r>
      <w:r>
        <w:rPr>
          <w:rFonts w:ascii="Constantia" w:cs="Constantia" w:eastAsia="Constantia" w:hAnsi="Constantia"/>
          <w:b w:val="false"/>
          <w:bCs w:val="false"/>
          <w:i/>
          <w:iCs/>
          <w:strike w:val="false"/>
          <w:color w:val="000000"/>
          <w:sz w:val="22"/>
          <w:szCs w:val="22"/>
        </w:rPr>
        <w:t xml:space="preserve">Communications in Mathematical Physics</w:t>
      </w:r>
      <w:r>
        <w:rPr>
          <w:rFonts w:ascii="Constantia" w:cs="Constantia" w:eastAsia="Constantia" w:hAnsi="Constantia"/>
          <w:b w:val="false"/>
          <w:bCs w:val="false"/>
          <w:i w:val="false"/>
          <w:iCs w:val="false"/>
          <w:strike w:val="false"/>
          <w:color w:val="000000"/>
          <w:sz w:val="20"/>
          <w:szCs w:val="20"/>
        </w:rPr>
        <w:t xml:space="preserve">, 117(3), 353–386.</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[14] Einstein, A. (1915). "Die Feldgleichungen der Gravitation." </w:t>
      </w:r>
      <w:r>
        <w:rPr>
          <w:rFonts w:ascii="Constantia" w:cs="Constantia" w:eastAsia="Constantia" w:hAnsi="Constantia"/>
          <w:b w:val="false"/>
          <w:bCs w:val="false"/>
          <w:i/>
          <w:iCs/>
          <w:strike w:val="false"/>
          <w:color w:val="000000"/>
          <w:sz w:val="22"/>
          <w:szCs w:val="22"/>
        </w:rPr>
        <w:t xml:space="preserve">Sitzungsberichte der Preussischen Akademie der Wissenschaften zu Berlin</w:t>
      </w:r>
      <w:r>
        <w:rPr>
          <w:rFonts w:ascii="Constantia" w:cs="Constantia" w:eastAsia="Constantia" w:hAnsi="Constantia"/>
          <w:b w:val="false"/>
          <w:bCs w:val="false"/>
          <w:i w:val="false"/>
          <w:iCs w:val="false"/>
          <w:strike w:val="false"/>
          <w:color w:val="000000"/>
          <w:sz w:val="20"/>
          <w:szCs w:val="20"/>
        </w:rPr>
        <w:t xml:space="preserve">, 844–847.</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[15] Wheeler, J.A. (1990). "Information, Physics, Quantum: The Search for Links." In W.H. Zurek (ed.), </w:t>
      </w:r>
      <w:r>
        <w:rPr>
          <w:rFonts w:ascii="Constantia" w:cs="Constantia" w:eastAsia="Constantia" w:hAnsi="Constantia"/>
          <w:b w:val="false"/>
          <w:bCs w:val="false"/>
          <w:i/>
          <w:iCs/>
          <w:strike w:val="false"/>
          <w:color w:val="000000"/>
          <w:sz w:val="22"/>
          <w:szCs w:val="22"/>
        </w:rPr>
        <w:t xml:space="preserve">Complexity, Entropy, and the Physics of Information</w:t>
      </w:r>
      <w:r>
        <w:rPr>
          <w:rFonts w:ascii="Constantia" w:cs="Constantia" w:eastAsia="Constantia" w:hAnsi="Constantia"/>
          <w:b w:val="false"/>
          <w:bCs w:val="false"/>
          <w:i w:val="false"/>
          <w:iCs w:val="false"/>
          <w:strike w:val="false"/>
          <w:color w:val="000000"/>
          <w:sz w:val="20"/>
          <w:szCs w:val="20"/>
        </w:rPr>
        <w:t xml:space="preserve">, Addison-Wesley, 3–28.</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[16] Feynman, R.P. (1948). "Space-Time Approach to Non-Relativistic Quantum Mechanics." </w:t>
      </w:r>
      <w:r>
        <w:rPr>
          <w:rFonts w:ascii="Constantia" w:cs="Constantia" w:eastAsia="Constantia" w:hAnsi="Constantia"/>
          <w:b w:val="false"/>
          <w:bCs w:val="false"/>
          <w:i/>
          <w:iCs/>
          <w:strike w:val="false"/>
          <w:color w:val="000000"/>
          <w:sz w:val="22"/>
          <w:szCs w:val="22"/>
        </w:rPr>
        <w:t xml:space="preserve">Reviews of Modern Physics</w:t>
      </w:r>
      <w:r>
        <w:rPr>
          <w:rFonts w:ascii="Constantia" w:cs="Constantia" w:eastAsia="Constantia" w:hAnsi="Constantia"/>
          <w:b w:val="false"/>
          <w:bCs w:val="false"/>
          <w:i w:val="false"/>
          <w:iCs w:val="false"/>
          <w:strike w:val="false"/>
          <w:color w:val="000000"/>
          <w:sz w:val="20"/>
          <w:szCs w:val="20"/>
        </w:rPr>
        <w:t xml:space="preserve">, 20(2), 367–387.</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[17] Bohm, D. (1952). "A Suggested Interpretation of the Quantum Theory in Terms of 'Hidden' Variables, I and II." </w:t>
      </w:r>
      <w:r>
        <w:rPr>
          <w:rFonts w:ascii="Constantia" w:cs="Constantia" w:eastAsia="Constantia" w:hAnsi="Constantia"/>
          <w:b w:val="false"/>
          <w:bCs w:val="false"/>
          <w:i/>
          <w:iCs/>
          <w:strike w:val="false"/>
          <w:color w:val="000000"/>
          <w:sz w:val="22"/>
          <w:szCs w:val="22"/>
        </w:rPr>
        <w:t xml:space="preserve">Physical Review</w:t>
      </w:r>
      <w:r>
        <w:rPr>
          <w:rFonts w:ascii="Constantia" w:cs="Constantia" w:eastAsia="Constantia" w:hAnsi="Constantia"/>
          <w:b w:val="false"/>
          <w:bCs w:val="false"/>
          <w:i w:val="false"/>
          <w:iCs w:val="false"/>
          <w:strike w:val="false"/>
          <w:color w:val="000000"/>
          <w:sz w:val="20"/>
          <w:szCs w:val="20"/>
        </w:rPr>
        <w:t xml:space="preserve">, 85(2), 166–193.</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[18] Everett, H. (1957). "'Relative State' Formulation of Quantum Mechanics." </w:t>
      </w:r>
      <w:r>
        <w:rPr>
          <w:rFonts w:ascii="Constantia" w:cs="Constantia" w:eastAsia="Constantia" w:hAnsi="Constantia"/>
          <w:b w:val="false"/>
          <w:bCs w:val="false"/>
          <w:i/>
          <w:iCs/>
          <w:strike w:val="false"/>
          <w:color w:val="000000"/>
          <w:sz w:val="22"/>
          <w:szCs w:val="22"/>
        </w:rPr>
        <w:t xml:space="preserve">Reviews of Modern Physics</w:t>
      </w:r>
      <w:r>
        <w:rPr>
          <w:rFonts w:ascii="Constantia" w:cs="Constantia" w:eastAsia="Constantia" w:hAnsi="Constantia"/>
          <w:b w:val="false"/>
          <w:bCs w:val="false"/>
          <w:i w:val="false"/>
          <w:iCs w:val="false"/>
          <w:strike w:val="false"/>
          <w:color w:val="000000"/>
          <w:sz w:val="20"/>
          <w:szCs w:val="20"/>
        </w:rPr>
        <w:t xml:space="preserve">, 29(3), 454–462.</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[19] Rovelli, C. (1996). "Relational Quantum Mechanics." </w:t>
      </w:r>
      <w:r>
        <w:rPr>
          <w:rFonts w:ascii="Constantia" w:cs="Constantia" w:eastAsia="Constantia" w:hAnsi="Constantia"/>
          <w:b w:val="false"/>
          <w:bCs w:val="false"/>
          <w:i/>
          <w:iCs/>
          <w:strike w:val="false"/>
          <w:color w:val="000000"/>
          <w:sz w:val="22"/>
          <w:szCs w:val="22"/>
        </w:rPr>
        <w:t xml:space="preserve">International Journal of Theoretical Physics</w:t>
      </w:r>
      <w:r>
        <w:rPr>
          <w:rFonts w:ascii="Constantia" w:cs="Constantia" w:eastAsia="Constantia" w:hAnsi="Constantia"/>
          <w:b w:val="false"/>
          <w:bCs w:val="false"/>
          <w:i w:val="false"/>
          <w:iCs w:val="false"/>
          <w:strike w:val="false"/>
          <w:color w:val="000000"/>
          <w:sz w:val="20"/>
          <w:szCs w:val="20"/>
        </w:rPr>
        <w:t xml:space="preserve">, 35(8), 1637–1678.</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[20] Tegmark, M. (2008). "The Mathematical Universe." </w:t>
      </w:r>
      <w:r>
        <w:rPr>
          <w:rFonts w:ascii="Constantia" w:cs="Constantia" w:eastAsia="Constantia" w:hAnsi="Constantia"/>
          <w:b w:val="false"/>
          <w:bCs w:val="false"/>
          <w:i/>
          <w:iCs/>
          <w:strike w:val="false"/>
          <w:color w:val="000000"/>
          <w:sz w:val="22"/>
          <w:szCs w:val="22"/>
        </w:rPr>
        <w:t xml:space="preserve">Foundations of Physics</w:t>
      </w:r>
      <w:r>
        <w:rPr>
          <w:rFonts w:ascii="Constantia" w:cs="Constantia" w:eastAsia="Constantia" w:hAnsi="Constantia"/>
          <w:b w:val="false"/>
          <w:bCs w:val="false"/>
          <w:i w:val="false"/>
          <w:iCs w:val="false"/>
          <w:strike w:val="false"/>
          <w:color w:val="000000"/>
          <w:sz w:val="20"/>
          <w:szCs w:val="20"/>
        </w:rPr>
        <w:t xml:space="preserve">, 38(2), 101–150.</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[21] Nakahara, M. (2003). </w:t>
      </w:r>
      <w:r>
        <w:rPr>
          <w:rFonts w:ascii="Constantia" w:cs="Constantia" w:eastAsia="Constantia" w:hAnsi="Constantia"/>
          <w:b w:val="false"/>
          <w:bCs w:val="false"/>
          <w:i/>
          <w:iCs/>
          <w:strike w:val="false"/>
          <w:color w:val="000000"/>
          <w:sz w:val="22"/>
          <w:szCs w:val="22"/>
        </w:rPr>
        <w:t xml:space="preserve">Geometry, Topology and Physics</w:t>
      </w:r>
      <w:r>
        <w:rPr>
          <w:rFonts w:ascii="Constantia" w:cs="Constantia" w:eastAsia="Constantia" w:hAnsi="Constantia"/>
          <w:b w:val="false"/>
          <w:bCs w:val="false"/>
          <w:i w:val="false"/>
          <w:iCs w:val="false"/>
          <w:strike w:val="false"/>
          <w:color w:val="000000"/>
          <w:sz w:val="20"/>
          <w:szCs w:val="20"/>
        </w:rPr>
        <w:t xml:space="preserve">. 2nd ed. Institute of Physics Publishing, Bristol.</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[22] Zurek, W.H. (2003). "Decoherence, Einselection, and the Quantum Origins of the Classical." </w:t>
      </w:r>
      <w:r>
        <w:rPr>
          <w:rFonts w:ascii="Constantia" w:cs="Constantia" w:eastAsia="Constantia" w:hAnsi="Constantia"/>
          <w:b w:val="false"/>
          <w:bCs w:val="false"/>
          <w:i/>
          <w:iCs/>
          <w:strike w:val="false"/>
          <w:color w:val="000000"/>
          <w:sz w:val="22"/>
          <w:szCs w:val="22"/>
        </w:rPr>
        <w:t xml:space="preserve">Reviews of Modern Physics</w:t>
      </w:r>
      <w:r>
        <w:rPr>
          <w:rFonts w:ascii="Constantia" w:cs="Constantia" w:eastAsia="Constantia" w:hAnsi="Constantia"/>
          <w:b w:val="false"/>
          <w:bCs w:val="false"/>
          <w:i w:val="false"/>
          <w:iCs w:val="false"/>
          <w:strike w:val="false"/>
          <w:color w:val="000000"/>
          <w:sz w:val="20"/>
          <w:szCs w:val="20"/>
        </w:rPr>
        <w:t xml:space="preserve">, 75(3), 715–775.</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[23] Streater, R.F. and Wightman, A.S. (1964). </w:t>
      </w:r>
      <w:r>
        <w:rPr>
          <w:rFonts w:ascii="Constantia" w:cs="Constantia" w:eastAsia="Constantia" w:hAnsi="Constantia"/>
          <w:b w:val="false"/>
          <w:bCs w:val="false"/>
          <w:i/>
          <w:iCs/>
          <w:strike w:val="false"/>
          <w:color w:val="000000"/>
          <w:sz w:val="22"/>
          <w:szCs w:val="22"/>
        </w:rPr>
        <w:t xml:space="preserve">PCT, Spin and Statistics, and All That</w:t>
      </w:r>
      <w:r>
        <w:rPr>
          <w:rFonts w:ascii="Constantia" w:cs="Constantia" w:eastAsia="Constantia" w:hAnsi="Constantia"/>
          <w:b w:val="false"/>
          <w:bCs w:val="false"/>
          <w:i w:val="false"/>
          <w:iCs w:val="false"/>
          <w:strike w:val="false"/>
          <w:color w:val="000000"/>
          <w:sz w:val="20"/>
          <w:szCs w:val="20"/>
        </w:rPr>
        <w:t xml:space="preserve">. W.A. Benjamin, New York.</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[24] Haag, R. (1996). </w:t>
      </w:r>
      <w:r>
        <w:rPr>
          <w:rFonts w:ascii="Constantia" w:cs="Constantia" w:eastAsia="Constantia" w:hAnsi="Constantia"/>
          <w:b w:val="false"/>
          <w:bCs w:val="false"/>
          <w:i/>
          <w:iCs/>
          <w:strike w:val="false"/>
          <w:color w:val="000000"/>
          <w:sz w:val="22"/>
          <w:szCs w:val="22"/>
        </w:rPr>
        <w:t xml:space="preserve">Local Quantum Physics: Fields, Particles, Algebras</w:t>
      </w:r>
      <w:r>
        <w:rPr>
          <w:rFonts w:ascii="Constantia" w:cs="Constantia" w:eastAsia="Constantia" w:hAnsi="Constantia"/>
          <w:b w:val="false"/>
          <w:bCs w:val="false"/>
          <w:i w:val="false"/>
          <w:iCs w:val="false"/>
          <w:strike w:val="false"/>
          <w:color w:val="000000"/>
          <w:sz w:val="20"/>
          <w:szCs w:val="20"/>
        </w:rPr>
        <w:t xml:space="preserve">. 2nd ed. Springer, Berlin.</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[25] Penrose, R. (2004). </w:t>
      </w:r>
      <w:r>
        <w:rPr>
          <w:rFonts w:ascii="Constantia" w:cs="Constantia" w:eastAsia="Constantia" w:hAnsi="Constantia"/>
          <w:b w:val="false"/>
          <w:bCs w:val="false"/>
          <w:i/>
          <w:iCs/>
          <w:strike w:val="false"/>
          <w:color w:val="000000"/>
          <w:sz w:val="22"/>
          <w:szCs w:val="22"/>
        </w:rPr>
        <w:t xml:space="preserve">The Road to Reality: A Complete Guide to the Laws of the Universe</w:t>
      </w:r>
      <w:r>
        <w:rPr>
          <w:rFonts w:ascii="Constantia" w:cs="Constantia" w:eastAsia="Constantia" w:hAnsi="Constantia"/>
          <w:b w:val="false"/>
          <w:bCs w:val="false"/>
          <w:i w:val="false"/>
          <w:iCs w:val="false"/>
          <w:strike w:val="false"/>
          <w:color w:val="000000"/>
          <w:sz w:val="20"/>
          <w:szCs w:val="20"/>
        </w:rPr>
        <w:t xml:space="preserve">. Jonathan Cape, London.</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[26] Baez, J.C. and Muniain, J.P. (1994). </w:t>
      </w:r>
      <w:r>
        <w:rPr>
          <w:rFonts w:ascii="Constantia" w:cs="Constantia" w:eastAsia="Constantia" w:hAnsi="Constantia"/>
          <w:b w:val="false"/>
          <w:bCs w:val="false"/>
          <w:i/>
          <w:iCs/>
          <w:strike w:val="false"/>
          <w:color w:val="000000"/>
          <w:sz w:val="22"/>
          <w:szCs w:val="22"/>
        </w:rPr>
        <w:t xml:space="preserve">Gauge Fields, Knots and Gravity</w:t>
      </w:r>
      <w:r>
        <w:rPr>
          <w:rFonts w:ascii="Constantia" w:cs="Constantia" w:eastAsia="Constantia" w:hAnsi="Constantia"/>
          <w:b w:val="false"/>
          <w:bCs w:val="false"/>
          <w:i w:val="false"/>
          <w:iCs w:val="false"/>
          <w:strike w:val="false"/>
          <w:color w:val="000000"/>
          <w:sz w:val="20"/>
          <w:szCs w:val="20"/>
        </w:rPr>
        <w:t xml:space="preserve">. World Scientific, Singapore.</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[27] Gödel, K. (1931). "Über formal unentscheidbare Sätze der Principia Mathematica und verwandter Systeme I." </w:t>
      </w:r>
      <w:r>
        <w:rPr>
          <w:rFonts w:ascii="Constantia" w:cs="Constantia" w:eastAsia="Constantia" w:hAnsi="Constantia"/>
          <w:b w:val="false"/>
          <w:bCs w:val="false"/>
          <w:i/>
          <w:iCs/>
          <w:strike w:val="false"/>
          <w:color w:val="000000"/>
          <w:sz w:val="22"/>
          <w:szCs w:val="22"/>
        </w:rPr>
        <w:t xml:space="preserve">Monatshefte für Mathematik und Physik</w:t>
      </w:r>
      <w:r>
        <w:rPr>
          <w:rFonts w:ascii="Constantia" w:cs="Constantia" w:eastAsia="Constantia" w:hAnsi="Constantia"/>
          <w:b w:val="false"/>
          <w:bCs w:val="false"/>
          <w:i w:val="false"/>
          <w:iCs w:val="false"/>
          <w:strike w:val="false"/>
          <w:color w:val="000000"/>
          <w:sz w:val="20"/>
          <w:szCs w:val="20"/>
        </w:rPr>
        <w:t xml:space="preserve">, 38, 173–198.</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[28] Kochen, S. and Specker, E.P. (1967). "The Problem of Hidden Variables in Quantum Mechanics." </w:t>
      </w:r>
      <w:r>
        <w:rPr>
          <w:rFonts w:ascii="Constantia" w:cs="Constantia" w:eastAsia="Constantia" w:hAnsi="Constantia"/>
          <w:b w:val="false"/>
          <w:bCs w:val="false"/>
          <w:i/>
          <w:iCs/>
          <w:strike w:val="false"/>
          <w:color w:val="000000"/>
          <w:sz w:val="22"/>
          <w:szCs w:val="22"/>
        </w:rPr>
        <w:t xml:space="preserve">Journal of Mathematics and Mechanics</w:t>
      </w:r>
      <w:r>
        <w:rPr>
          <w:rFonts w:ascii="Constantia" w:cs="Constantia" w:eastAsia="Constantia" w:hAnsi="Constantia"/>
          <w:b w:val="false"/>
          <w:bCs w:val="false"/>
          <w:i w:val="false"/>
          <w:iCs w:val="false"/>
          <w:strike w:val="false"/>
          <w:color w:val="000000"/>
          <w:sz w:val="20"/>
          <w:szCs w:val="20"/>
        </w:rPr>
        <w:t xml:space="preserve">, 17(1), 59–87.</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mVnLesxt82dwQ9Ge9wATP</dc:title>
  <dc:creator>Un-named</dc:creator>
  <dc:description>Generated document</dc:description>
  <cp:lastModifiedBy>Un-named</cp:lastModifiedBy>
  <cp:revision>1</cp:revision>
  <dcterms:created xsi:type="dcterms:W3CDTF">2026-05-04T06:55:21.668Z</dcterms:created>
  <dcterms:modified xsi:type="dcterms:W3CDTF">2026-05-04T06:55:21.668Z</dcterms:modified>
</cp:coreProperties>
</file>

<file path=docProps/custom.xml><?xml version="1.0" encoding="utf-8"?>
<Properties xmlns="http://schemas.openxmlformats.org/officeDocument/2006/custom-properties" xmlns:vt="http://schemas.openxmlformats.org/officeDocument/2006/docPropsVTypes"/>
</file>