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F779A" w14:textId="77777777" w:rsidR="00CA763A" w:rsidRPr="00CA763A" w:rsidRDefault="00CA763A" w:rsidP="00CA7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Ancient Greek Philosophy / Classical Philosophy</w:t>
      </w:r>
    </w:p>
    <w:p w14:paraId="71DC32E6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แกนกลาง: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จุดกำเนิดใหญ่ของคำถามเรื่อง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ความจริง</w:t>
      </w: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ความดี</w:t>
      </w: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วิญญาณ</w:t>
      </w: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เหตุผล</w:t>
      </w: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เมือง</w:t>
      </w: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ความรู้</w:t>
      </w: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ชีวิตที่ดี</w:t>
      </w: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การรู้จักตนเอง</w:t>
      </w: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และระเบียบของจักรวาล</w:t>
      </w:r>
    </w:p>
    <w:p w14:paraId="2799873C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สายนี้ครอบตั้งแต่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Presocratics</w:t>
      </w:r>
      <w:proofErr w:type="spellEnd"/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ที่ถามว่าโลกคืออะไร / ความจริงคืออะไร ไปจนถึง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Socrates–Plato–Aristotle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ที่ทำให้ปรัชญากลายเป็นระบบคำถามเรื่องชีวิต ความรู้ จริยธรรม การเมือง และจิตวิญญาณอย่างจริงจัง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Britannica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สรุปภาพรวมไว้ว่า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Greek philosophy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เป็นฐานสำคัญของปรัชญาตะวันตก ตั้งแต่ </w:t>
      </w:r>
      <w:proofErr w:type="spellStart"/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>Presocratics</w:t>
      </w:r>
      <w:proofErr w:type="spellEnd"/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จนถึง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Classical Athens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>Hellenistic schools (</w:t>
      </w:r>
      <w:hyperlink r:id="rId5" w:tooltip="Greek philosophy | Definition, History, Pre-Socratics, Socrates, Plato, Aristotle, Stoicism, Epicureanism, &amp; Facts | Britannica" w:history="1">
        <w:r w:rsidRPr="00CA76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47E5CF01" w14:textId="77777777" w:rsidR="00CA763A" w:rsidRPr="00CA763A" w:rsidRDefault="00CA763A" w:rsidP="00CA7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D53CBA5">
          <v:rect id="_x0000_i1025" style="width:0;height:1.5pt" o:hralign="center" o:hrstd="t" o:hr="t" fillcolor="#a0a0a0" stroked="f"/>
        </w:pict>
      </w:r>
    </w:p>
    <w:p w14:paraId="56433AC5" w14:textId="77777777" w:rsidR="00CA763A" w:rsidRPr="00CA763A" w:rsidRDefault="00CA763A" w:rsidP="00CA7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นักคิดหลักและแนวคิดสำคัญ</w:t>
      </w:r>
    </w:p>
    <w:p w14:paraId="6C327680" w14:textId="77777777" w:rsidR="00CA763A" w:rsidRPr="00CA763A" w:rsidRDefault="00CA763A" w:rsidP="00CA7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Socrates</w:t>
      </w:r>
    </w:p>
    <w:p w14:paraId="66F8EBA8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Socrates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ไม่ได้เขียนงานของตัวเองโดยตรง เรารู้จักเขาผ่าน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Plato, Xenophon, Aristophanes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และแหล่งร่วมสมัยอื่น ๆ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ระบุชัดว่า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Socrates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เป็นปริศนาทางประวัติศาสตร์ เพราะข้อมูลทั้งหมดเกี่ยวกับเขาเป็นข้อมูลมือสอง แต่ชีวิต การไต่ถาม และการตายของเขากลายเป็น “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mythic foundation”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ของชีวิตนักปรัชญา (</w:t>
      </w:r>
      <w:hyperlink r:id="rId6" w:tooltip="Socrates (Stanford Encyclopedia of Philosophy/Fall 2014 Edition)" w:history="1">
        <w:r w:rsidRPr="00CA76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7675803E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14C5C02A" w14:textId="77777777" w:rsidR="00CA763A" w:rsidRPr="00CA763A" w:rsidRDefault="00CA763A" w:rsidP="00CA7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 examined life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ชีวิตที่ไม่ถูกตรวจสอบ ไม่น่ามีชีวิตอยู่</w:t>
      </w:r>
    </w:p>
    <w:p w14:paraId="0169C5A2" w14:textId="77777777" w:rsidR="00CA763A" w:rsidRPr="00CA763A" w:rsidRDefault="00CA763A" w:rsidP="00CA7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Care of the soul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การดูแลวิญญาณ/จิตใจ สำคัญกว่าชื่อเสียง เงินทอง หรืออำนาจ</w:t>
      </w:r>
    </w:p>
    <w:p w14:paraId="51CF7812" w14:textId="77777777" w:rsidR="00CA763A" w:rsidRPr="00CA763A" w:rsidRDefault="00CA763A" w:rsidP="00CA7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Elenchus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วิธีถามย้อนจนอีกฝ่ายเห็นความไม่มั่นคงของความเชื่อตัวเอง</w:t>
      </w:r>
    </w:p>
    <w:p w14:paraId="1F3E286D" w14:textId="77777777" w:rsidR="00CA763A" w:rsidRPr="00CA763A" w:rsidRDefault="00CA763A" w:rsidP="00CA7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Socratic ignorance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ปัญญาเริ่มจากการรู้ว่าตนยังไม่รู้</w:t>
      </w:r>
    </w:p>
    <w:p w14:paraId="2EA1B364" w14:textId="77777777" w:rsidR="00CA763A" w:rsidRPr="00CA763A" w:rsidRDefault="00CA763A" w:rsidP="00CA7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Virtue as knowledge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ความดีเกี่ยวข้องกับความรู้ ไม่ใช่แค่การเชื่อฟังกฎ</w:t>
      </w:r>
    </w:p>
    <w:p w14:paraId="0C6BDC59" w14:textId="77777777" w:rsidR="00CA763A" w:rsidRPr="00CA763A" w:rsidRDefault="00CA763A" w:rsidP="00CA7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Moral self-examination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การหันกลับมาตรวจสอบตนเองอย่างจริงจัง</w:t>
      </w:r>
    </w:p>
    <w:p w14:paraId="20F0EDB8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ใช้เป็นฐานของบทความเรื่อง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การรู้จักตนเอง</w:t>
      </w: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การถามตัวเอง</w:t>
      </w: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, shadow work, moral responsibility, self-deception, inner dialogue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Socrates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คือรากของประโยคแบบเว็บเรา:</w:t>
      </w:r>
    </w:p>
    <w:p w14:paraId="55DC65D6" w14:textId="77777777" w:rsidR="00CA763A" w:rsidRPr="00CA763A" w:rsidRDefault="00CA763A" w:rsidP="00CA76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>“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มนุษย์ไม่ได้เริ่มเปลี่ยนชีวิตจากการมีคำตอบ แต่เริ่มจากการกล้าสงสัยในคำตอบของตัวเอง”</w:t>
      </w:r>
    </w:p>
    <w:p w14:paraId="033BB337" w14:textId="77777777" w:rsidR="00CA763A" w:rsidRPr="00CA763A" w:rsidRDefault="00CA763A" w:rsidP="00CA7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2B84358">
          <v:rect id="_x0000_i1026" style="width:0;height:1.5pt" o:hralign="center" o:hrstd="t" o:hr="t" fillcolor="#a0a0a0" stroked="f"/>
        </w:pict>
      </w:r>
    </w:p>
    <w:p w14:paraId="2456EABF" w14:textId="77777777" w:rsidR="00CA763A" w:rsidRPr="00CA763A" w:rsidRDefault="00CA763A" w:rsidP="00CA7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Plato</w:t>
      </w:r>
    </w:p>
    <w:p w14:paraId="357869D8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A763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Apology, Crito, Phaedo, Symposium, Republic, Phaedrus, Timaeus, Theaetetus, Parmenides, Sophist, Laws</w:t>
      </w:r>
    </w:p>
    <w:p w14:paraId="678166BF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เป็นหนึ่งในนักเขียนและนักคิดที่ทรงอิทธิพลที่สุดในประวัติศาสตร์ปรัชญา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ระบุว่าเขาเปลี่ยนกระแสความคิดเดิมให้กลายเป็นการตรวจสอบเชิงระบบของ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ethics, politics, metaphysics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epistemology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และยังเป็นผู้ที่ทำให้ “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philosophy”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มีรูปทรงชัดเจนในแบบที่เรารู้จัก (</w:t>
      </w:r>
      <w:hyperlink r:id="rId7" w:tooltip="Plato (Stanford Encyclopedia of Philosophy)" w:history="1">
        <w:r w:rsidRPr="00CA76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6A4FA113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0BE34121" w14:textId="77777777" w:rsidR="00CA763A" w:rsidRPr="00CA763A" w:rsidRDefault="00CA763A" w:rsidP="00CA7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Forms / Ideas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แบบรูปอันเป็นจริงกว่าโลกประสาทสัมผัส</w:t>
      </w:r>
    </w:p>
    <w:p w14:paraId="28463FB2" w14:textId="77777777" w:rsidR="00CA763A" w:rsidRPr="00CA763A" w:rsidRDefault="00CA763A" w:rsidP="00CA7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 Good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ความดีสูงสุด เป็นหลักที่ทำให้ความรู้และความจริงเป็นไปได้</w:t>
      </w:r>
    </w:p>
    <w:p w14:paraId="2A0645B0" w14:textId="77777777" w:rsidR="00CA763A" w:rsidRPr="00CA763A" w:rsidRDefault="00CA763A" w:rsidP="00CA7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Tripartite Soul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วิญญาณแบ่งเป็น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>reason, spirit, appetite</w:t>
      </w:r>
    </w:p>
    <w:p w14:paraId="4DAC495A" w14:textId="77777777" w:rsidR="00CA763A" w:rsidRPr="00CA763A" w:rsidRDefault="00CA763A" w:rsidP="00CA7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Allegory of the Cave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มนุษย์ติดอยู่กับเงาและภาพแทนของความจริง</w:t>
      </w:r>
    </w:p>
    <w:p w14:paraId="6586E86C" w14:textId="77777777" w:rsidR="00CA763A" w:rsidRPr="00CA763A" w:rsidRDefault="00CA763A" w:rsidP="00CA7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Eros as ascent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ความปรารถนาเป็นแรงยกวิญญาณขึ้นสู่ความงามและความดี</w:t>
      </w:r>
    </w:p>
    <w:p w14:paraId="038F5234" w14:textId="77777777" w:rsidR="00CA763A" w:rsidRPr="00CA763A" w:rsidRDefault="00CA763A" w:rsidP="00CA7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Dialectic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การไต่ถามขึ้นไปหาหลักการที่สูงกว่า</w:t>
      </w:r>
    </w:p>
    <w:p w14:paraId="2C5135A3" w14:textId="77777777" w:rsidR="00CA763A" w:rsidRPr="00CA763A" w:rsidRDefault="00CA763A" w:rsidP="00CA7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Philosopher-ruler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ผู้ปกครองต้องรู้จักความดี ไม่ใช่แค่มีอำนาจ</w:t>
      </w:r>
    </w:p>
    <w:p w14:paraId="42837027" w14:textId="77777777" w:rsidR="00CA763A" w:rsidRPr="00CA763A" w:rsidRDefault="00CA763A" w:rsidP="00CA7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Anamnesis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การรู้ในบางแง่คือการระลึกถึงความจริงที่วิญญาณเคยสัมผัส</w:t>
      </w:r>
    </w:p>
    <w:p w14:paraId="47725C03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Plato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สำคัญมากสำหรับการวางฐานคำว่า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archetype, image, symbol, ideal, form, ascent, soul, beauty, truth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ถ้าเชื่อม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ให้คม ต้องระวังว่า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Platonic Form </w:t>
      </w: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ไม่เท่ากับ </w:t>
      </w: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Jungian archetype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แต่ใช้เป็นสะพานได้ เพราะทั้งคู่พูดถึง “โครงสร้างที่ลึกกว่าภาพเฉพาะหน้า”</w:t>
      </w:r>
    </w:p>
    <w:p w14:paraId="0940C2C0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147BE332" w14:textId="77777777" w:rsidR="00CA763A" w:rsidRPr="00CA763A" w:rsidRDefault="00CA763A" w:rsidP="00CA76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ทำให้เราถามว่า สิ่งที่เห็นตรงหน้าเป็นความจริง หรือเป็นเพียงเงาของรูปแบบที่ลึกกว่านั้น</w:t>
      </w:r>
    </w:p>
    <w:p w14:paraId="6FC7A56A" w14:textId="77777777" w:rsidR="00CA763A" w:rsidRPr="00CA763A" w:rsidRDefault="00CA763A" w:rsidP="00CA7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1FC6EF8">
          <v:rect id="_x0000_i1027" style="width:0;height:1.5pt" o:hralign="center" o:hrstd="t" o:hr="t" fillcolor="#a0a0a0" stroked="f"/>
        </w:pict>
      </w:r>
    </w:p>
    <w:p w14:paraId="5921D2CF" w14:textId="77777777" w:rsidR="00CA763A" w:rsidRPr="00CA763A" w:rsidRDefault="00CA763A" w:rsidP="00CA7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Aristotle</w:t>
      </w:r>
    </w:p>
    <w:p w14:paraId="01A1406C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A763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Nicomachean Ethics, De Anima, Metaphysics, Physics, Politics, Poetics, Categories, Prior Analytics, Posterior Analytics, Rhetoric</w:t>
      </w:r>
    </w:p>
    <w:p w14:paraId="22310DF5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Aristotle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สำคัญเพราะเขาดึงปรัชญาจากโลกแบบรูปของ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กลับมาสู่โลกของสิ่งมีชีวิต การเติบโต เหตุและผล คุณธรรม นิสัย และจุดมุ่งหมายของชีวิต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อธิบายว่า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Aristotle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มุ่งเรื่อง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human well-being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และเห็น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virtues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เป็นแกนของชีวิตที่ดี (</w:t>
      </w:r>
      <w:hyperlink r:id="rId8" w:tooltip="Aristotle’s Ethics (Stanford Encyclopedia of Philosophy/Spring 2024 Edition)" w:history="1">
        <w:r w:rsidRPr="00CA76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4EF1359D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16A2A390" w14:textId="77777777" w:rsidR="00CA763A" w:rsidRPr="00CA763A" w:rsidRDefault="00CA763A" w:rsidP="00CA7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Eudaimonia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ชีวิตที่เจริญงอกงาม /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>flourishing</w:t>
      </w:r>
    </w:p>
    <w:p w14:paraId="78698D19" w14:textId="77777777" w:rsidR="00CA763A" w:rsidRPr="00CA763A" w:rsidRDefault="00CA763A" w:rsidP="00CA7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Virtue ethics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จริยธรรมแบบคุณธรรม ไม่ใช่แค่กฎหรือผลลัพธ์</w:t>
      </w:r>
    </w:p>
    <w:p w14:paraId="0456E45B" w14:textId="77777777" w:rsidR="00CA763A" w:rsidRPr="00CA763A" w:rsidRDefault="00CA763A" w:rsidP="00CA7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Habit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มนุษย์กลายเป็นคนแบบหนึ่งผ่านการฝึกซ้ำ</w:t>
      </w:r>
    </w:p>
    <w:p w14:paraId="14833CAC" w14:textId="77777777" w:rsidR="00CA763A" w:rsidRPr="00CA763A" w:rsidRDefault="00CA763A" w:rsidP="00CA7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Golden Mean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คุณธรรมคือสมดุลที่เหมาะสม ไม่ใช่กลางแบบเฉื่อย ๆ</w:t>
      </w:r>
    </w:p>
    <w:p w14:paraId="09BB3C26" w14:textId="77777777" w:rsidR="00CA763A" w:rsidRPr="00CA763A" w:rsidRDefault="00CA763A" w:rsidP="00CA7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Telos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จุดหมาย/ปลายทางของสิ่งหนึ่ง</w:t>
      </w:r>
    </w:p>
    <w:p w14:paraId="6EFF30FA" w14:textId="77777777" w:rsidR="00CA763A" w:rsidRPr="00CA763A" w:rsidRDefault="00CA763A" w:rsidP="00CA7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Four Causes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material, formal, efficient, final cause</w:t>
      </w:r>
    </w:p>
    <w:p w14:paraId="4F06E958" w14:textId="77777777" w:rsidR="00CA763A" w:rsidRPr="00CA763A" w:rsidRDefault="00CA763A" w:rsidP="00CA7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Hylomorphism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สรรพสิ่งประกอบด้วย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matter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>form</w:t>
      </w:r>
    </w:p>
    <w:p w14:paraId="5732BEFE" w14:textId="77777777" w:rsidR="00CA763A" w:rsidRPr="00CA763A" w:rsidRDefault="00CA763A" w:rsidP="00CA7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Soul as form of living body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วิญญาณคือรูปแบบ/หลักชีวิตของร่างมีชีวิต</w:t>
      </w:r>
    </w:p>
    <w:p w14:paraId="50D5F0F0" w14:textId="77777777" w:rsidR="00CA763A" w:rsidRPr="00CA763A" w:rsidRDefault="00CA763A" w:rsidP="00CA7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Practical wisdom / phronesis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ปัญญาในการตัดสินใจในชีวิตจริง</w:t>
      </w:r>
    </w:p>
    <w:p w14:paraId="3A88F8C9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ทฤษฎีเหตุของ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Aristotle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 เพราะ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อธิบายว่า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Aristotle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เห็นการรู้จริงเป็นการรู้ “สาเหตุ” และพัฒนาแนวคิด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four causes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เพื่อใช้อธิบายสิ่งต่าง ๆ อย่างเป็นระบบ (</w:t>
      </w:r>
      <w:hyperlink r:id="rId9" w:tooltip="Aristotle on Causality (Stanford Encyclopedia of Philosophy/Fall 2023 Edition)" w:history="1">
        <w:r w:rsidRPr="00CA76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ส่วนเรื่อง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ใน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 Anima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SEP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อธิบายว่า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Aristotle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มอง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principle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ที่อธิบายชีวิต การเปลี่ยนแปลง และการทำงานของสิ่งมีชีวิต ไม่ใช่แค่ “ผีในร่าง” (</w:t>
      </w:r>
      <w:hyperlink r:id="rId10" w:tooltip="Ancient Theories of Soul (Stanford Encyclopedia of Philosophy/Spring 2024 Edition)" w:history="1">
        <w:r w:rsidRPr="00CA76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33BD0971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ใช้กับบทความเรื่อง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character, habit, telos, growth, flourishing, virtue, ethics of becoming, psyche as living process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Aristotle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เหมาะกับการทำให้เว็บไม่ลอยเกินไป เพราะเขาถามว่า</w:t>
      </w:r>
    </w:p>
    <w:p w14:paraId="76200665" w14:textId="77777777" w:rsidR="00CA763A" w:rsidRPr="00CA763A" w:rsidRDefault="00CA763A" w:rsidP="00CA76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สิ่งนี้มีชีวิตอย่างไร เติบโตไปเพื่ออะไร และต้องฝึกอย่างไรจึงจะเป็นตัวเองในรูปที่ดีขึ้น</w:t>
      </w:r>
    </w:p>
    <w:p w14:paraId="45A2426F" w14:textId="77777777" w:rsidR="00CA763A" w:rsidRPr="00CA763A" w:rsidRDefault="00CA763A" w:rsidP="00CA7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C39FE6D">
          <v:rect id="_x0000_i1028" style="width:0;height:1.5pt" o:hralign="center" o:hrstd="t" o:hr="t" fillcolor="#a0a0a0" stroked="f"/>
        </w:pict>
      </w:r>
    </w:p>
    <w:p w14:paraId="7CDB6BF8" w14:textId="77777777" w:rsidR="00CA763A" w:rsidRPr="00CA763A" w:rsidRDefault="00CA763A" w:rsidP="00CA7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Heraclitus</w:t>
      </w:r>
    </w:p>
    <w:p w14:paraId="08CA0C86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เหลือเป็น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fragments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มักถูกจัดภายใต้ชื่อ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Nature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แบบภายหลัง</w:t>
      </w:r>
    </w:p>
    <w:p w14:paraId="4A4F14DF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อธิบายว่า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Heraclitus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เป็นนักคิดแห่ง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Ephesus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ราว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500 BCE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และเป็นที่รู้จักจากแนวคิดเรื่อง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flux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unity of opposites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และ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fire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ในฐานะหลักพื้นฐานของโลก รวมถึงการใช้ภาษาคล้ายคำพยากรณ์ที่ตีความยาก (</w:t>
      </w:r>
      <w:hyperlink r:id="rId11" w:tooltip="Heraclitus (Stanford Encyclopedia of Philosophy)" w:history="1">
        <w:r w:rsidRPr="00CA76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56E07E96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7D651695" w14:textId="77777777" w:rsidR="00CA763A" w:rsidRPr="00CA763A" w:rsidRDefault="00CA763A" w:rsidP="00CA7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 xml:space="preserve">Panta </w:t>
      </w:r>
      <w:proofErr w:type="spellStart"/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rhei</w:t>
      </w:r>
      <w:proofErr w:type="spellEnd"/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ทุกสิ่งไหลเปลี่ยน</w:t>
      </w:r>
    </w:p>
    <w:p w14:paraId="2A204705" w14:textId="77777777" w:rsidR="00CA763A" w:rsidRPr="00CA763A" w:rsidRDefault="00CA763A" w:rsidP="00CA7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Logos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ระเบียบ/เหตุผล/หลักการที่ซ่อนอยู่ในความเปลี่ยนแปลง</w:t>
      </w:r>
    </w:p>
    <w:p w14:paraId="33514C14" w14:textId="77777777" w:rsidR="00CA763A" w:rsidRPr="00CA763A" w:rsidRDefault="00CA763A" w:rsidP="00CA7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Unity of opposites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สิ่งตรงข้ามไม่ได้แยกขาด แต่พัวพันกัน</w:t>
      </w:r>
    </w:p>
    <w:p w14:paraId="50E07D1F" w14:textId="77777777" w:rsidR="00CA763A" w:rsidRPr="00CA763A" w:rsidRDefault="00CA763A" w:rsidP="00CA7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Fire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ภาพแทนของพลังแปรเปลี่ยน</w:t>
      </w:r>
    </w:p>
    <w:p w14:paraId="4F2CF0A4" w14:textId="77777777" w:rsidR="00CA763A" w:rsidRPr="00CA763A" w:rsidRDefault="00CA763A" w:rsidP="00CA7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Conflict as order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ความขัดแย้งไม่ใช่ความผิดปกติ แต่อาจเป็นโครงสร้างของโลก</w:t>
      </w:r>
    </w:p>
    <w:p w14:paraId="0A18B061" w14:textId="77777777" w:rsidR="00CA763A" w:rsidRPr="00CA763A" w:rsidRDefault="00CA763A" w:rsidP="00CA7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Becoming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ความจริงไม่ใช่สิ่งนิ่ง แต่เป็นการเกิดขึ้น เปลี่ยนผ่าน และแปรสภาพ</w:t>
      </w:r>
    </w:p>
    <w:p w14:paraId="703322D2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สำคัญมากกับ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Transformative Psyche Dynamics Theory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Heraclitus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อ่าน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แบบพลวัต ไม่ใช่ก้อนนิ่ง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ใช้กับบทความเรื่อง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inner conflict, shadow, transformation, psychic tension, change, becoming, symbolic fire</w:t>
      </w:r>
    </w:p>
    <w:p w14:paraId="74CBCB38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49402A24" w14:textId="77777777" w:rsidR="00CA763A" w:rsidRPr="00CA763A" w:rsidRDefault="00CA763A" w:rsidP="00CA76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Heraclitus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จิตไม่ใช่หินที่ตั้งอยู่กับที่ แต่เป็นไฟที่แปรรูปตัวเองผ่านแรงตึงของสิ่งตรงข้าม</w:t>
      </w:r>
    </w:p>
    <w:p w14:paraId="3D9D783A" w14:textId="77777777" w:rsidR="00CA763A" w:rsidRPr="00CA763A" w:rsidRDefault="00CA763A" w:rsidP="00CA7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7E28FBD">
          <v:rect id="_x0000_i1029" style="width:0;height:1.5pt" o:hralign="center" o:hrstd="t" o:hr="t" fillcolor="#a0a0a0" stroked="f"/>
        </w:pict>
      </w:r>
    </w:p>
    <w:p w14:paraId="5D1A180B" w14:textId="77777777" w:rsidR="00CA763A" w:rsidRPr="00CA763A" w:rsidRDefault="00CA763A" w:rsidP="00CA7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Parmenides</w:t>
      </w:r>
    </w:p>
    <w:p w14:paraId="4D194911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บทกวีปรัชญาที่เรียกกันภายหลังว่า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Nature</w:t>
      </w:r>
    </w:p>
    <w:p w14:paraId="5E1500AB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ระบุว่า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Parmenides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เป็นหนึ่งในนักคิด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Presocratic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ที่ลึกและยากที่สุด งานของเขาทำให้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Greek philosophy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ต้องเผชิญปัญหาเรื่อง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Being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อย่างจริงจัง และบีบให้นักคิดรุ่นหลังต้องตอบคำถามว่า ความเปลี่ยนแปลงที่เราเห็นนั้นจริงแค่ไหน (</w:t>
      </w:r>
      <w:hyperlink r:id="rId12" w:tooltip="Parmenides (Stanford Encyclopedia of Philosophy/Summer 2024 Edition)" w:history="1">
        <w:r w:rsidRPr="00CA76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66C784BF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0F3C916B" w14:textId="77777777" w:rsidR="00CA763A" w:rsidRPr="00CA763A" w:rsidRDefault="00CA763A" w:rsidP="00CA7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Being is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สิ่งที่เป็น ย่อมเป็น</w:t>
      </w:r>
    </w:p>
    <w:p w14:paraId="21A37D48" w14:textId="77777777" w:rsidR="00CA763A" w:rsidRPr="00CA763A" w:rsidRDefault="00CA763A" w:rsidP="00CA7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Non-being is not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สิ่งที่ไม่เป็น ไม่อาจถูกคิดในฐานะสิ่งที่เป็น</w:t>
      </w:r>
    </w:p>
    <w:p w14:paraId="1809EA9B" w14:textId="77777777" w:rsidR="00CA763A" w:rsidRPr="00CA763A" w:rsidRDefault="00CA763A" w:rsidP="00CA7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Way of Truth vs Way of Opinion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ทางแห่งความจริงกับทางแห่งความเห็นของมนุษย์</w:t>
      </w:r>
    </w:p>
    <w:p w14:paraId="4F79FFAB" w14:textId="77777777" w:rsidR="00CA763A" w:rsidRPr="00CA763A" w:rsidRDefault="00CA763A" w:rsidP="00CA7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Critique of change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ความเปลี่ยนแปลงอาจเป็นเพียงระดับของ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>appearance</w:t>
      </w:r>
    </w:p>
    <w:p w14:paraId="16522847" w14:textId="77777777" w:rsidR="00CA763A" w:rsidRPr="00CA763A" w:rsidRDefault="00CA763A" w:rsidP="00CA7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Ontological rigor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บังคับให้คิดเรื่อง “ความมีอยู่” อย่างเข้มงวด</w:t>
      </w:r>
    </w:p>
    <w:p w14:paraId="68DFE782" w14:textId="77777777" w:rsidR="00CA763A" w:rsidRPr="00CA763A" w:rsidRDefault="00CA763A" w:rsidP="00CA7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Being vs becoming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คู่ตรงข้ามใหญ่ของปรัชญาตะวันตก</w:t>
      </w:r>
    </w:p>
    <w:p w14:paraId="70C15D82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ใช้วางฐานบทความเรื่อง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being, identity, permanence, illusion, self, metaphysics of psyche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Parmenides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เป็นขั้วตรงข้ามของ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Heraclitus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ดีมาก:</w:t>
      </w:r>
    </w:p>
    <w:p w14:paraId="452D4B06" w14:textId="77777777" w:rsidR="00CA763A" w:rsidRPr="00CA763A" w:rsidRDefault="00CA763A" w:rsidP="00CA76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Heraclitus =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ทุกสิ่งเปลี่ยน</w:t>
      </w:r>
    </w:p>
    <w:p w14:paraId="75A3F653" w14:textId="77777777" w:rsidR="00CA763A" w:rsidRPr="00CA763A" w:rsidRDefault="00CA763A" w:rsidP="00CA76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Parmenides =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ความจริงแท้ต้องไม่เปลี่ยน</w:t>
      </w:r>
    </w:p>
    <w:p w14:paraId="2E2DC37E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คู่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Heraclitus–Parmenides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ใช้เป็นแกนบทความเรื่อง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จิตมนุษย์ระหว่างความคงตัวกับการเปลี่ยนแปลง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ได้สวยมาก</w:t>
      </w:r>
    </w:p>
    <w:p w14:paraId="2CB17DA2" w14:textId="77777777" w:rsidR="00CA763A" w:rsidRPr="00CA763A" w:rsidRDefault="00CA763A" w:rsidP="00CA7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9B10DF8">
          <v:rect id="_x0000_i1030" style="width:0;height:1.5pt" o:hralign="center" o:hrstd="t" o:hr="t" fillcolor="#a0a0a0" stroked="f"/>
        </w:pict>
      </w:r>
    </w:p>
    <w:p w14:paraId="302D86EB" w14:textId="77777777" w:rsidR="00CA763A" w:rsidRPr="00CA763A" w:rsidRDefault="00CA763A" w:rsidP="00CA7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Pythagoras / Pythagoreanism</w:t>
      </w:r>
    </w:p>
    <w:p w14:paraId="5D9DC1C2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Pythagoras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เองไม่มีงานเขียนที่เหลือรอดอย่างแน่ชัด สิ่งที่เรารู้จำนวนมากผ่านประเพณี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Pythagorean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ภายหลัง</w:t>
      </w:r>
    </w:p>
    <w:p w14:paraId="081F07E5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อธิบายว่า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Pythagoreanism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อาจหมายถึงทั้งปรัชญาของ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Pythagoras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เอง และกลุ่มนักคิด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Pythagorean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รุ่นหลัง โดยมีแกนสำคัญคือวิถีชีวิตที่มีระเบียบและความเชื่อเรื่อง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metempsychosis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หรือการย้ายภพของวิญญาณ (</w:t>
      </w:r>
      <w:hyperlink r:id="rId13" w:tooltip="Pythagoreanism (Stanford Encyclopedia of Philosophy/Spring 2022 Edition)" w:history="1">
        <w:r w:rsidRPr="00CA76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297E9C8E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7948CE8C" w14:textId="77777777" w:rsidR="00CA763A" w:rsidRPr="00CA763A" w:rsidRDefault="00CA763A" w:rsidP="00CA76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Number as structure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จำนวนเป็นหลักโครงสร้างของความจริง</w:t>
      </w:r>
    </w:p>
    <w:p w14:paraId="7928BE54" w14:textId="77777777" w:rsidR="00CA763A" w:rsidRPr="00CA763A" w:rsidRDefault="00CA763A" w:rsidP="00CA76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Harmony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จักรวาลมีระเบียบเชิงสัดส่วน</w:t>
      </w:r>
    </w:p>
    <w:p w14:paraId="2B1A84E4" w14:textId="77777777" w:rsidR="00CA763A" w:rsidRPr="00CA763A" w:rsidRDefault="00CA763A" w:rsidP="00CA76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Music and cosmos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ดนตรี สัดส่วน และจักรวาลสัมพันธ์กัน</w:t>
      </w:r>
    </w:p>
    <w:p w14:paraId="3368F9B8" w14:textId="77777777" w:rsidR="00CA763A" w:rsidRPr="00CA763A" w:rsidRDefault="00CA763A" w:rsidP="00CA76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Metempsychosis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วิญญาณเวียนเกิด/ย้ายร่าง</w:t>
      </w:r>
    </w:p>
    <w:p w14:paraId="5D40C7FB" w14:textId="77777777" w:rsidR="00CA763A" w:rsidRPr="00CA763A" w:rsidRDefault="00CA763A" w:rsidP="00CA76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Purification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การใช้ชีวิตเป็นการชำระวิญญาณ</w:t>
      </w:r>
    </w:p>
    <w:p w14:paraId="1944D49C" w14:textId="77777777" w:rsidR="00CA763A" w:rsidRPr="00CA763A" w:rsidRDefault="00CA763A" w:rsidP="00CA76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Mathematical mysticism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คณิตศาสตร์ไม่ใช่แค่เครื่องมือ แต่เป็นภาษาของความจริง</w:t>
      </w:r>
    </w:p>
    <w:p w14:paraId="009D11C8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ใช้กับบทความเรื่อง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symbolic number, harmony, cosmos, soul discipline, sacred order, typology as pattern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แต่ต้องระวังมาก: อย่าเอาไปลากเป็น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numerology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แบบตลาดจิตวิญญาณตื้น ๆ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ถ้าใช้กับเว็บเรา ควรใช้ในฐานะ “รากของความคิดว่าความจริงมี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>pattern”</w:t>
      </w:r>
    </w:p>
    <w:p w14:paraId="24BFE679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70F96800" w14:textId="77777777" w:rsidR="00CA763A" w:rsidRPr="00CA763A" w:rsidRDefault="00CA763A" w:rsidP="00CA76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Pythagoreanism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ทำให้ตัวเลขไม่ใช่แค่สิ่งนับจำนวน แต่เป็นภาพของระเบียบที่ซ่อนอยู่ในโลกและวิญญาณ</w:t>
      </w:r>
    </w:p>
    <w:p w14:paraId="2B17CE9C" w14:textId="77777777" w:rsidR="00CA763A" w:rsidRPr="00CA763A" w:rsidRDefault="00CA763A" w:rsidP="00CA7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871A16F">
          <v:rect id="_x0000_i1031" style="width:0;height:1.5pt" o:hralign="center" o:hrstd="t" o:hr="t" fillcolor="#a0a0a0" stroked="f"/>
        </w:pict>
      </w:r>
    </w:p>
    <w:p w14:paraId="4B5E099E" w14:textId="77777777" w:rsidR="00CA763A" w:rsidRPr="00CA763A" w:rsidRDefault="00CA763A" w:rsidP="00CA7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Plotinus</w:t>
      </w:r>
    </w:p>
    <w:p w14:paraId="71A3CF28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หมายเหตุสำคัญ: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Plotinus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จริง ๆ อยู่ยุค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Late Antiquity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และเหมาะจะถูกขยายเต็มในสาย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Platonism / Neoplatonism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มากกว่า แต่ใส่ไว้ตรงนี้ได้ในฐานะสะพานจาก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ไปสู่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metaphysics of soul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แบบลึกมาก</w:t>
      </w:r>
    </w:p>
    <w:p w14:paraId="344F2CCA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ผลงานหลัก: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A763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Enneads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รวบรวมและจัดเรียงโดย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>Porphyry</w:t>
      </w:r>
    </w:p>
    <w:p w14:paraId="5C761394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ระบุว่า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Plotinus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เป็นผู้ก่อตั้ง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Late Antique Platonism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หรือที่มักเรียกว่า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Neoplatonism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และระบบของเขามีแกนเรื่อง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 One, Intellect, Soul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</w:t>
      </w:r>
      <w:hyperlink r:id="rId14" w:tooltip="Plotinus (Stanford Encyclopedia of Philosophy)" w:history="1">
        <w:r w:rsidRPr="00CA76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38D9F892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1D21D0C8" w14:textId="77777777" w:rsidR="00CA763A" w:rsidRPr="00CA763A" w:rsidRDefault="00CA763A" w:rsidP="00CA76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 One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เอกภาพสูงสุด เหนือ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being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>intellect</w:t>
      </w:r>
    </w:p>
    <w:p w14:paraId="35535708" w14:textId="77777777" w:rsidR="00CA763A" w:rsidRPr="00CA763A" w:rsidRDefault="00CA763A" w:rsidP="00CA76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Nous / Intellect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ระดับของปัญญาและ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>Forms</w:t>
      </w:r>
    </w:p>
    <w:p w14:paraId="593EA798" w14:textId="77777777" w:rsidR="00CA763A" w:rsidRPr="00CA763A" w:rsidRDefault="00CA763A" w:rsidP="00CA76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Soul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ตัวกลางระหว่างโลก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intelligible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กับโลก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>sensible</w:t>
      </w:r>
    </w:p>
    <w:p w14:paraId="53B05C51" w14:textId="77777777" w:rsidR="00CA763A" w:rsidRPr="00CA763A" w:rsidRDefault="00CA763A" w:rsidP="00CA76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Emanation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ความจริงไหลออกจากเอกภาพสู่ความหลากหลาย</w:t>
      </w:r>
    </w:p>
    <w:p w14:paraId="2FD2710F" w14:textId="77777777" w:rsidR="00CA763A" w:rsidRPr="00CA763A" w:rsidRDefault="00CA763A" w:rsidP="00CA76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Return / Ascent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วิญญาณหวนกลับสู่แหล่งกำเนิด</w:t>
      </w:r>
    </w:p>
    <w:p w14:paraId="374819ED" w14:textId="77777777" w:rsidR="00CA763A" w:rsidRPr="00CA763A" w:rsidRDefault="00CA763A" w:rsidP="00CA76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Contemplation / </w:t>
      </w:r>
      <w:proofErr w:type="spellStart"/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theoria</w:t>
      </w:r>
      <w:proofErr w:type="spellEnd"/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การเพ่งพินิจในฐานะกิจกรรมสูงสุดของวิญญาณ</w:t>
      </w:r>
    </w:p>
    <w:p w14:paraId="64176BE4" w14:textId="77777777" w:rsidR="00CA763A" w:rsidRPr="00CA763A" w:rsidRDefault="00CA763A" w:rsidP="00CA76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Inner purification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การปลดวิญญาณจากการยึดติดกับสิ่งต่ำกว่า</w:t>
      </w:r>
    </w:p>
    <w:p w14:paraId="7192FF03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เชื่อมได้แรงมากกับ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Self, individuation, symbolic ascent, inner hierarchy, spiritual psychology, Jungian depth psychology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แต่ต้องระวังว่า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Plotinus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metaphysics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จริงจัง ไม่ใช่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self-help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เรื่อง “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vibe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สูง”</w:t>
      </w:r>
    </w:p>
    <w:p w14:paraId="2F4E1997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6238874D" w14:textId="77777777" w:rsidR="00CA763A" w:rsidRPr="00CA763A" w:rsidRDefault="00CA763A" w:rsidP="00CA76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Plotinus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ทำให้การเดินทางของวิญญาณไม่ใช่แค่การพัฒนาตนเอง แต่เป็นการหวนกลับจากความแตกกระจายสู่เอกภาพที่ลึกกว่า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>ego</w:t>
      </w:r>
    </w:p>
    <w:p w14:paraId="2DAB7FD2" w14:textId="77777777" w:rsidR="00CA763A" w:rsidRPr="00CA763A" w:rsidRDefault="00CA763A" w:rsidP="00CA7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A4AFDF5">
          <v:rect id="_x0000_i1032" style="width:0;height:1.5pt" o:hralign="center" o:hrstd="t" o:hr="t" fillcolor="#a0a0a0" stroked="f"/>
        </w:pict>
      </w:r>
    </w:p>
    <w:p w14:paraId="275375E1" w14:textId="77777777" w:rsidR="00CA763A" w:rsidRPr="00CA763A" w:rsidRDefault="00CA763A" w:rsidP="00CA7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คำศัพท์แกนที่ควรทำเป็น </w:t>
      </w:r>
      <w:r w:rsidRPr="00CA7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Wiki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3100"/>
        <w:gridCol w:w="3587"/>
      </w:tblGrid>
      <w:tr w:rsidR="00CA763A" w:rsidRPr="00CA763A" w14:paraId="5E7F9F54" w14:textId="77777777" w:rsidTr="00CA76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E035E" w14:textId="77777777" w:rsidR="00CA763A" w:rsidRPr="00CA763A" w:rsidRDefault="00CA763A" w:rsidP="00CA76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คำ</w:t>
            </w:r>
          </w:p>
        </w:tc>
        <w:tc>
          <w:tcPr>
            <w:tcW w:w="0" w:type="auto"/>
            <w:vAlign w:val="center"/>
            <w:hideMark/>
          </w:tcPr>
          <w:p w14:paraId="2B3403B1" w14:textId="77777777" w:rsidR="00CA763A" w:rsidRPr="00CA763A" w:rsidRDefault="00CA763A" w:rsidP="00CA76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แกนความหมาย</w:t>
            </w:r>
          </w:p>
        </w:tc>
        <w:tc>
          <w:tcPr>
            <w:tcW w:w="0" w:type="auto"/>
            <w:vAlign w:val="center"/>
            <w:hideMark/>
          </w:tcPr>
          <w:p w14:paraId="057E6F47" w14:textId="77777777" w:rsidR="00CA763A" w:rsidRPr="00CA763A" w:rsidRDefault="00CA763A" w:rsidP="00CA76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ใช้กับเว็บ</w:t>
            </w:r>
          </w:p>
        </w:tc>
      </w:tr>
      <w:tr w:rsidR="00CA763A" w:rsidRPr="00CA763A" w14:paraId="3F754028" w14:textId="77777777" w:rsidTr="00CA7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03D9E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Psyche</w:t>
            </w:r>
          </w:p>
        </w:tc>
        <w:tc>
          <w:tcPr>
            <w:tcW w:w="0" w:type="auto"/>
            <w:vAlign w:val="center"/>
            <w:hideMark/>
          </w:tcPr>
          <w:p w14:paraId="4718CA03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soul / principle of life / </w:t>
            </w:r>
            <w:r w:rsidRPr="00CA763A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จิต-วิญญาณ</w:t>
            </w:r>
          </w:p>
        </w:tc>
        <w:tc>
          <w:tcPr>
            <w:tcW w:w="0" w:type="auto"/>
            <w:vAlign w:val="center"/>
            <w:hideMark/>
          </w:tcPr>
          <w:p w14:paraId="1D0AB959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ฐานคำว่า </w:t>
            </w:r>
            <w:r w:rsidRPr="00CA763A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soul, mind, inner life</w:t>
            </w:r>
          </w:p>
        </w:tc>
      </w:tr>
      <w:tr w:rsidR="00CA763A" w:rsidRPr="00CA763A" w14:paraId="3C010356" w14:textId="77777777" w:rsidTr="00CA7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B1A8C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Logos</w:t>
            </w:r>
          </w:p>
        </w:tc>
        <w:tc>
          <w:tcPr>
            <w:tcW w:w="0" w:type="auto"/>
            <w:vAlign w:val="center"/>
            <w:hideMark/>
          </w:tcPr>
          <w:p w14:paraId="60A6226E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reason / order / word / principle</w:t>
            </w:r>
          </w:p>
        </w:tc>
        <w:tc>
          <w:tcPr>
            <w:tcW w:w="0" w:type="auto"/>
            <w:vAlign w:val="center"/>
            <w:hideMark/>
          </w:tcPr>
          <w:p w14:paraId="6083D14B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Jung, Lacan, language, cosmic order</w:t>
            </w:r>
          </w:p>
        </w:tc>
      </w:tr>
      <w:tr w:rsidR="00CA763A" w:rsidRPr="00CA763A" w14:paraId="614514F8" w14:textId="77777777" w:rsidTr="00CA7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9D2F6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Arete</w:t>
            </w:r>
          </w:p>
        </w:tc>
        <w:tc>
          <w:tcPr>
            <w:tcW w:w="0" w:type="auto"/>
            <w:vAlign w:val="center"/>
            <w:hideMark/>
          </w:tcPr>
          <w:p w14:paraId="5E4EDD3D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excellence / virtue</w:t>
            </w:r>
          </w:p>
        </w:tc>
        <w:tc>
          <w:tcPr>
            <w:tcW w:w="0" w:type="auto"/>
            <w:vAlign w:val="center"/>
            <w:hideMark/>
          </w:tcPr>
          <w:p w14:paraId="128A5E01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character, moral growth</w:t>
            </w:r>
          </w:p>
        </w:tc>
      </w:tr>
      <w:tr w:rsidR="00CA763A" w:rsidRPr="00CA763A" w14:paraId="2825EC49" w14:textId="77777777" w:rsidTr="00CA7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2484F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Eudaimonia</w:t>
            </w:r>
          </w:p>
        </w:tc>
        <w:tc>
          <w:tcPr>
            <w:tcW w:w="0" w:type="auto"/>
            <w:vAlign w:val="center"/>
            <w:hideMark/>
          </w:tcPr>
          <w:p w14:paraId="33DCCCDA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flourishing / living well</w:t>
            </w:r>
          </w:p>
        </w:tc>
        <w:tc>
          <w:tcPr>
            <w:tcW w:w="0" w:type="auto"/>
            <w:vAlign w:val="center"/>
            <w:hideMark/>
          </w:tcPr>
          <w:p w14:paraId="38AB8BFB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ชีวิตที่ดี</w:t>
            </w:r>
            <w:r w:rsidRPr="00CA763A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, becoming</w:t>
            </w:r>
          </w:p>
        </w:tc>
      </w:tr>
      <w:tr w:rsidR="00CA763A" w:rsidRPr="00CA763A" w14:paraId="236135A1" w14:textId="77777777" w:rsidTr="00CA7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666AA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Telos</w:t>
            </w:r>
          </w:p>
        </w:tc>
        <w:tc>
          <w:tcPr>
            <w:tcW w:w="0" w:type="auto"/>
            <w:vAlign w:val="center"/>
            <w:hideMark/>
          </w:tcPr>
          <w:p w14:paraId="0EFD5FCD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end / purpose / fulfillment</w:t>
            </w:r>
          </w:p>
        </w:tc>
        <w:tc>
          <w:tcPr>
            <w:tcW w:w="0" w:type="auto"/>
            <w:vAlign w:val="center"/>
            <w:hideMark/>
          </w:tcPr>
          <w:p w14:paraId="2950FF5C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individuation, growth, direction</w:t>
            </w:r>
          </w:p>
        </w:tc>
      </w:tr>
      <w:tr w:rsidR="00CA763A" w:rsidRPr="00CA763A" w14:paraId="1868DC7C" w14:textId="77777777" w:rsidTr="00CA7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326B8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Eidos / Form</w:t>
            </w:r>
          </w:p>
        </w:tc>
        <w:tc>
          <w:tcPr>
            <w:tcW w:w="0" w:type="auto"/>
            <w:vAlign w:val="center"/>
            <w:hideMark/>
          </w:tcPr>
          <w:p w14:paraId="08015AC1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form / intelligible structure</w:t>
            </w:r>
          </w:p>
        </w:tc>
        <w:tc>
          <w:tcPr>
            <w:tcW w:w="0" w:type="auto"/>
            <w:vAlign w:val="center"/>
            <w:hideMark/>
          </w:tcPr>
          <w:p w14:paraId="370365E5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archetype, symbolic pattern</w:t>
            </w:r>
          </w:p>
        </w:tc>
      </w:tr>
      <w:tr w:rsidR="00CA763A" w:rsidRPr="00CA763A" w14:paraId="2B3C3572" w14:textId="77777777" w:rsidTr="00CA7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F2FCE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Nous</w:t>
            </w:r>
          </w:p>
        </w:tc>
        <w:tc>
          <w:tcPr>
            <w:tcW w:w="0" w:type="auto"/>
            <w:vAlign w:val="center"/>
            <w:hideMark/>
          </w:tcPr>
          <w:p w14:paraId="5239B280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intellect / higher mind</w:t>
            </w:r>
          </w:p>
        </w:tc>
        <w:tc>
          <w:tcPr>
            <w:tcW w:w="0" w:type="auto"/>
            <w:vAlign w:val="center"/>
            <w:hideMark/>
          </w:tcPr>
          <w:p w14:paraId="0A81A8FA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contemplation, spiritual intellect</w:t>
            </w:r>
          </w:p>
        </w:tc>
      </w:tr>
      <w:tr w:rsidR="00CA763A" w:rsidRPr="00CA763A" w14:paraId="4A99483E" w14:textId="77777777" w:rsidTr="00CA7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B19DA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Theoria</w:t>
            </w:r>
          </w:p>
        </w:tc>
        <w:tc>
          <w:tcPr>
            <w:tcW w:w="0" w:type="auto"/>
            <w:vAlign w:val="center"/>
            <w:hideMark/>
          </w:tcPr>
          <w:p w14:paraId="537B85F4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contemplation</w:t>
            </w:r>
          </w:p>
        </w:tc>
        <w:tc>
          <w:tcPr>
            <w:tcW w:w="0" w:type="auto"/>
            <w:vAlign w:val="center"/>
            <w:hideMark/>
          </w:tcPr>
          <w:p w14:paraId="44CEBF9A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inner vision, reflective life</w:t>
            </w:r>
          </w:p>
        </w:tc>
      </w:tr>
      <w:tr w:rsidR="00CA763A" w:rsidRPr="00CA763A" w14:paraId="1903199A" w14:textId="77777777" w:rsidTr="00CA7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54F6E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Doxa</w:t>
            </w:r>
          </w:p>
        </w:tc>
        <w:tc>
          <w:tcPr>
            <w:tcW w:w="0" w:type="auto"/>
            <w:vAlign w:val="center"/>
            <w:hideMark/>
          </w:tcPr>
          <w:p w14:paraId="30753828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opinion / appearance</w:t>
            </w:r>
          </w:p>
        </w:tc>
        <w:tc>
          <w:tcPr>
            <w:tcW w:w="0" w:type="auto"/>
            <w:vAlign w:val="center"/>
            <w:hideMark/>
          </w:tcPr>
          <w:p w14:paraId="1BF8207D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illusion, projection, social belief</w:t>
            </w:r>
          </w:p>
        </w:tc>
      </w:tr>
      <w:tr w:rsidR="00CA763A" w:rsidRPr="00CA763A" w14:paraId="108918CB" w14:textId="77777777" w:rsidTr="00CA7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9F9A5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lastRenderedPageBreak/>
              <w:t>Episteme</w:t>
            </w:r>
          </w:p>
        </w:tc>
        <w:tc>
          <w:tcPr>
            <w:tcW w:w="0" w:type="auto"/>
            <w:vAlign w:val="center"/>
            <w:hideMark/>
          </w:tcPr>
          <w:p w14:paraId="5EEAFA78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7797AB07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truth, self-knowledge</w:t>
            </w:r>
          </w:p>
        </w:tc>
      </w:tr>
      <w:tr w:rsidR="00CA763A" w:rsidRPr="00CA763A" w14:paraId="09F46680" w14:textId="77777777" w:rsidTr="00CA7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8D0ED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Polis</w:t>
            </w:r>
          </w:p>
        </w:tc>
        <w:tc>
          <w:tcPr>
            <w:tcW w:w="0" w:type="auto"/>
            <w:vAlign w:val="center"/>
            <w:hideMark/>
          </w:tcPr>
          <w:p w14:paraId="79C4023D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city / political community</w:t>
            </w:r>
          </w:p>
        </w:tc>
        <w:tc>
          <w:tcPr>
            <w:tcW w:w="0" w:type="auto"/>
            <w:vAlign w:val="center"/>
            <w:hideMark/>
          </w:tcPr>
          <w:p w14:paraId="6F96DEF6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collective psyche, justice</w:t>
            </w:r>
          </w:p>
        </w:tc>
      </w:tr>
      <w:tr w:rsidR="00CA763A" w:rsidRPr="00CA763A" w14:paraId="04A96996" w14:textId="77777777" w:rsidTr="00CA7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CFBF8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Ethos</w:t>
            </w:r>
          </w:p>
        </w:tc>
        <w:tc>
          <w:tcPr>
            <w:tcW w:w="0" w:type="auto"/>
            <w:vAlign w:val="center"/>
            <w:hideMark/>
          </w:tcPr>
          <w:p w14:paraId="0D2B06CE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character / habit / disposition</w:t>
            </w:r>
          </w:p>
        </w:tc>
        <w:tc>
          <w:tcPr>
            <w:tcW w:w="0" w:type="auto"/>
            <w:vAlign w:val="center"/>
            <w:hideMark/>
          </w:tcPr>
          <w:p w14:paraId="46B0B8AC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personality, virtue, style of life</w:t>
            </w:r>
          </w:p>
        </w:tc>
      </w:tr>
      <w:tr w:rsidR="00CA763A" w:rsidRPr="00CA763A" w14:paraId="210B356F" w14:textId="77777777" w:rsidTr="00CA7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44B3F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Physis</w:t>
            </w:r>
          </w:p>
        </w:tc>
        <w:tc>
          <w:tcPr>
            <w:tcW w:w="0" w:type="auto"/>
            <w:vAlign w:val="center"/>
            <w:hideMark/>
          </w:tcPr>
          <w:p w14:paraId="4107B316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nature / growth / arising</w:t>
            </w:r>
          </w:p>
        </w:tc>
        <w:tc>
          <w:tcPr>
            <w:tcW w:w="0" w:type="auto"/>
            <w:vAlign w:val="center"/>
            <w:hideMark/>
          </w:tcPr>
          <w:p w14:paraId="5F6E2EED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psyche as living process</w:t>
            </w:r>
          </w:p>
        </w:tc>
      </w:tr>
      <w:tr w:rsidR="00CA763A" w:rsidRPr="00CA763A" w14:paraId="183D3394" w14:textId="77777777" w:rsidTr="00CA7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960D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Aletheia</w:t>
            </w:r>
          </w:p>
        </w:tc>
        <w:tc>
          <w:tcPr>
            <w:tcW w:w="0" w:type="auto"/>
            <w:vAlign w:val="center"/>
            <w:hideMark/>
          </w:tcPr>
          <w:p w14:paraId="12424971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truth / </w:t>
            </w:r>
            <w:proofErr w:type="spellStart"/>
            <w:r w:rsidRPr="00CA763A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unconcealment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829ED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truth, revelation, Heidegger bridge</w:t>
            </w:r>
          </w:p>
        </w:tc>
      </w:tr>
      <w:tr w:rsidR="00CA763A" w:rsidRPr="00CA763A" w14:paraId="177A0E12" w14:textId="77777777" w:rsidTr="00CA7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07D5E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Sophia</w:t>
            </w:r>
          </w:p>
        </w:tc>
        <w:tc>
          <w:tcPr>
            <w:tcW w:w="0" w:type="auto"/>
            <w:vAlign w:val="center"/>
            <w:hideMark/>
          </w:tcPr>
          <w:p w14:paraId="6B067FB9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wisdom</w:t>
            </w:r>
          </w:p>
        </w:tc>
        <w:tc>
          <w:tcPr>
            <w:tcW w:w="0" w:type="auto"/>
            <w:vAlign w:val="center"/>
            <w:hideMark/>
          </w:tcPr>
          <w:p w14:paraId="735ED0B8" w14:textId="77777777" w:rsidR="00CA763A" w:rsidRPr="00CA763A" w:rsidRDefault="00CA763A" w:rsidP="00CA7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A763A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love of wisdom, philosophical life</w:t>
            </w:r>
          </w:p>
        </w:tc>
      </w:tr>
    </w:tbl>
    <w:p w14:paraId="407A7951" w14:textId="77777777" w:rsidR="00CA763A" w:rsidRPr="00CA763A" w:rsidRDefault="00CA763A" w:rsidP="00CA7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9FD89A7">
          <v:rect id="_x0000_i1033" style="width:0;height:1.5pt" o:hralign="center" o:hrstd="t" o:hr="t" fillcolor="#a0a0a0" stroked="f"/>
        </w:pict>
      </w:r>
    </w:p>
    <w:p w14:paraId="358CFBC8" w14:textId="77777777" w:rsidR="00CA763A" w:rsidRPr="00CA763A" w:rsidRDefault="00CA763A" w:rsidP="00CA7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แกนบทความที่ควรแตกจากสายนี้</w:t>
      </w:r>
    </w:p>
    <w:p w14:paraId="7CA3FBF2" w14:textId="77777777" w:rsidR="00CA763A" w:rsidRPr="00CA763A" w:rsidRDefault="00CA763A" w:rsidP="00CA7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สำหรับหมวด </w:t>
      </w:r>
      <w:r w:rsidRPr="00CA763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Soul / Psyche</w:t>
      </w:r>
    </w:p>
    <w:p w14:paraId="3A058061" w14:textId="77777777" w:rsidR="00CA763A" w:rsidRPr="00CA763A" w:rsidRDefault="00CA763A" w:rsidP="00CA76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ก่อนจะกลายเป็น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>Psychology</w:t>
      </w:r>
    </w:p>
    <w:p w14:paraId="001AE0AF" w14:textId="77777777" w:rsidR="00CA763A" w:rsidRPr="00CA763A" w:rsidRDefault="00CA763A" w:rsidP="00CA76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Aristotle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ต่างกันอย่างไร</w:t>
      </w:r>
    </w:p>
    <w:p w14:paraId="222A4C14" w14:textId="77777777" w:rsidR="00CA763A" w:rsidRPr="00CA763A" w:rsidRDefault="00CA763A" w:rsidP="00CA76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Care of the soul: Socrates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กับจุดเริ่มต้นของ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>inner work</w:t>
      </w:r>
    </w:p>
    <w:p w14:paraId="4BB55F14" w14:textId="77777777" w:rsidR="00CA763A" w:rsidRPr="00CA763A" w:rsidRDefault="00CA763A" w:rsidP="00CA76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ทำไม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ไม่ควรถูกแปลแค่ว่า “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>mind”</w:t>
      </w:r>
    </w:p>
    <w:p w14:paraId="080D52E4" w14:textId="77777777" w:rsidR="00CA763A" w:rsidRPr="00CA763A" w:rsidRDefault="00CA763A" w:rsidP="00CA76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จาก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Greek psyche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สู่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>Jungian psyche</w:t>
      </w:r>
    </w:p>
    <w:p w14:paraId="0231B964" w14:textId="77777777" w:rsidR="00CA763A" w:rsidRPr="00CA763A" w:rsidRDefault="00CA763A" w:rsidP="00CA7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สำหรับหมวด </w:t>
      </w:r>
      <w:r w:rsidRPr="00CA763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Becoming / Transformation</w:t>
      </w:r>
    </w:p>
    <w:p w14:paraId="48A1EC85" w14:textId="77777777" w:rsidR="00CA763A" w:rsidRPr="00CA763A" w:rsidRDefault="00CA763A" w:rsidP="00CA7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Heraclitus: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จิตมนุษย์ในฐานะไฟและความเปลี่ยนแปลง</w:t>
      </w:r>
    </w:p>
    <w:p w14:paraId="06FB9732" w14:textId="77777777" w:rsidR="00CA763A" w:rsidRPr="00CA763A" w:rsidRDefault="00CA763A" w:rsidP="00CA7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Being vs Becoming: Parmenides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ปะทะ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>Heraclitus</w:t>
      </w:r>
    </w:p>
    <w:p w14:paraId="7CE3FA5B" w14:textId="77777777" w:rsidR="00CA763A" w:rsidRPr="00CA763A" w:rsidRDefault="00CA763A" w:rsidP="00CA7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>Conflict as psychic order</w:t>
      </w:r>
    </w:p>
    <w:p w14:paraId="510860CE" w14:textId="77777777" w:rsidR="00CA763A" w:rsidRPr="00CA763A" w:rsidRDefault="00CA763A" w:rsidP="00CA7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Logos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ในความเปลี่ยนแปลง</w:t>
      </w:r>
    </w:p>
    <w:p w14:paraId="4976A078" w14:textId="77777777" w:rsidR="00CA763A" w:rsidRPr="00CA763A" w:rsidRDefault="00CA763A" w:rsidP="00CA7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Transformation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ไม่ใช่การกลายเป็นคนใหม่ แต่คือการจัดระเบียบแรงตรงข้ามในตัวเอง</w:t>
      </w:r>
    </w:p>
    <w:p w14:paraId="66F6E911" w14:textId="77777777" w:rsidR="00CA763A" w:rsidRPr="00CA763A" w:rsidRDefault="00CA763A" w:rsidP="00CA7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สำหรับหมวด </w:t>
      </w:r>
      <w:r w:rsidRPr="00CA763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Ethics / Character</w:t>
      </w:r>
    </w:p>
    <w:p w14:paraId="29582A56" w14:textId="77777777" w:rsidR="00CA763A" w:rsidRPr="00CA763A" w:rsidRDefault="00CA763A" w:rsidP="00CA76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Aristotle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กับชีวิตที่ดี</w:t>
      </w:r>
    </w:p>
    <w:p w14:paraId="365CF411" w14:textId="77777777" w:rsidR="00CA763A" w:rsidRPr="00CA763A" w:rsidRDefault="00CA763A" w:rsidP="00CA76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Virtue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ไม่ใช่ศีลธรรมแบบเชื่อง แต่คือทักษะของวิญญาณ</w:t>
      </w:r>
    </w:p>
    <w:p w14:paraId="270C0D50" w14:textId="77777777" w:rsidR="00CA763A" w:rsidRPr="00CA763A" w:rsidRDefault="00CA763A" w:rsidP="00CA76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Habit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สร้าง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character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อย่างไร</w:t>
      </w:r>
    </w:p>
    <w:p w14:paraId="14678770" w14:textId="77777777" w:rsidR="00CA763A" w:rsidRPr="00CA763A" w:rsidRDefault="00CA763A" w:rsidP="00CA76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Telos: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มนุษย์กำลังเติบโตไปทางไหน</w:t>
      </w:r>
    </w:p>
    <w:p w14:paraId="62C39134" w14:textId="77777777" w:rsidR="00CA763A" w:rsidRPr="00CA763A" w:rsidRDefault="00CA763A" w:rsidP="00CA76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Eudaimonia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ต่างกันอย่างไร</w:t>
      </w:r>
    </w:p>
    <w:p w14:paraId="03A6569B" w14:textId="77777777" w:rsidR="00CA763A" w:rsidRPr="00CA763A" w:rsidRDefault="00CA763A" w:rsidP="00CA7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สำหรับหมวด </w:t>
      </w:r>
      <w:r w:rsidRPr="00CA763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Symbol / Archetype</w:t>
      </w:r>
    </w:p>
    <w:p w14:paraId="1F551C34" w14:textId="77777777" w:rsidR="00CA763A" w:rsidRPr="00CA763A" w:rsidRDefault="00CA763A" w:rsidP="00CA76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Plato’s Forms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Jung’s Archetypes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เหมือนและต่างกันอย่างไร</w:t>
      </w:r>
    </w:p>
    <w:p w14:paraId="1F27AA98" w14:textId="77777777" w:rsidR="00CA763A" w:rsidRPr="00CA763A" w:rsidRDefault="00CA763A" w:rsidP="00CA76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Cave allegory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>projection</w:t>
      </w:r>
    </w:p>
    <w:p w14:paraId="4FC8496F" w14:textId="77777777" w:rsidR="00CA763A" w:rsidRPr="00CA763A" w:rsidRDefault="00CA763A" w:rsidP="00CA76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Beauty as ascent: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ความงามในฐานะประตูของวิญญาณ</w:t>
      </w:r>
    </w:p>
    <w:p w14:paraId="51B5F45A" w14:textId="77777777" w:rsidR="00CA763A" w:rsidRPr="00CA763A" w:rsidRDefault="00CA763A" w:rsidP="00CA76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Pythagorean harmony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>symbolic order</w:t>
      </w:r>
    </w:p>
    <w:p w14:paraId="4C6BF00B" w14:textId="77777777" w:rsidR="00CA763A" w:rsidRPr="00CA763A" w:rsidRDefault="00CA763A" w:rsidP="00CA76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Plotinus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กับการไต่กลับของ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>soul</w:t>
      </w:r>
    </w:p>
    <w:p w14:paraId="63E4BD8C" w14:textId="77777777" w:rsidR="00CA763A" w:rsidRPr="00CA763A" w:rsidRDefault="00CA763A" w:rsidP="00CA7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E96A9DA">
          <v:rect id="_x0000_i1034" style="width:0;height:1.5pt" o:hralign="center" o:hrstd="t" o:hr="t" fillcolor="#a0a0a0" stroked="f"/>
        </w:pict>
      </w:r>
    </w:p>
    <w:p w14:paraId="59487EBF" w14:textId="77777777" w:rsidR="00CA763A" w:rsidRPr="00CA763A" w:rsidRDefault="00CA763A" w:rsidP="00CA7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CA763A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สรุปใช้งานสำหรับเว็บ</w:t>
      </w:r>
    </w:p>
    <w:p w14:paraId="4D334BE3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Ancient Greek Philosophy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ควรเป็นฐานของเว็บในฐานะ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ภาษารากของจิตวิญญาณมนุษย์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ไม่ใช่แค่ประวัติปรัชญา</w:t>
      </w:r>
    </w:p>
    <w:p w14:paraId="43F32FE3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ถ้าจะใช้ให้คม:</w:t>
      </w:r>
    </w:p>
    <w:p w14:paraId="6380EAEF" w14:textId="77777777" w:rsidR="00CA763A" w:rsidRPr="00CA763A" w:rsidRDefault="00CA763A" w:rsidP="00CA76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Socrates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</w:t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การถามตนเอง / 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>care of soul</w:t>
      </w:r>
    </w:p>
    <w:p w14:paraId="63C1BA00" w14:textId="77777777" w:rsidR="00CA763A" w:rsidRPr="00CA763A" w:rsidRDefault="00CA763A" w:rsidP="00CA76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Plato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form / symbol / ascent / truth beyond appearance</w:t>
      </w:r>
    </w:p>
    <w:p w14:paraId="1A09706A" w14:textId="77777777" w:rsidR="00CA763A" w:rsidRPr="00CA763A" w:rsidRDefault="00CA763A" w:rsidP="00CA76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Aristotle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virtue / habit / telos / flourishing</w:t>
      </w:r>
    </w:p>
    <w:p w14:paraId="772A40E3" w14:textId="77777777" w:rsidR="00CA763A" w:rsidRPr="00CA763A" w:rsidRDefault="00CA763A" w:rsidP="00CA76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Heraclitus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change / tension / logos / becoming</w:t>
      </w:r>
    </w:p>
    <w:p w14:paraId="2B082F04" w14:textId="77777777" w:rsidR="00CA763A" w:rsidRPr="00CA763A" w:rsidRDefault="00CA763A" w:rsidP="00CA76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Parmenides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being / permanence / truth beyond opinion</w:t>
      </w:r>
    </w:p>
    <w:p w14:paraId="74006B51" w14:textId="77777777" w:rsidR="00CA763A" w:rsidRPr="00CA763A" w:rsidRDefault="00CA763A" w:rsidP="00CA76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Pythagoras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number / harmony / soul discipline</w:t>
      </w:r>
    </w:p>
    <w:p w14:paraId="4F21EB7A" w14:textId="77777777" w:rsidR="00CA763A" w:rsidRPr="00CA763A" w:rsidRDefault="00CA763A" w:rsidP="00CA76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Plotinus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One / Soul / ascent / contemplation</w:t>
      </w:r>
    </w:p>
    <w:p w14:paraId="63537445" w14:textId="77777777" w:rsidR="00CA763A" w:rsidRPr="00CA763A" w:rsidRDefault="00CA763A" w:rsidP="00CA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สายนี้คือรากของประโยคใหญ่ของเว็บเรา:</w:t>
      </w:r>
    </w:p>
    <w:p w14:paraId="13A069D0" w14:textId="77777777" w:rsidR="00CA763A" w:rsidRPr="00CA763A" w:rsidRDefault="00CA763A" w:rsidP="00CA76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มนุษย์ไม่ใช่แค่สิ่งมีชีวิตที่คิดได้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แต่มนุษย์คือสิ่งมีชีวิตที่ถามได้ว่า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ความจริงคืออะไร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ชีวิตที่ดีคืออะไร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วิญญาณของตนควรกลายเป็นอะไร</w:t>
      </w:r>
      <w:r w:rsidRPr="00CA763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A763A">
        <w:rPr>
          <w:rFonts w:ascii="Times New Roman" w:eastAsia="Times New Roman" w:hAnsi="Times New Roman" w:cs="Angsana New"/>
          <w:sz w:val="24"/>
          <w:szCs w:val="24"/>
          <w:cs/>
        </w:rPr>
        <w:t>และสิ่งที่มองเห็นตรงหน้า เป็นความจริง หรือเป็นเพียงเงาของสิ่งที่ลึกกว่า</w:t>
      </w:r>
    </w:p>
    <w:p w14:paraId="5BDF089E" w14:textId="77777777" w:rsidR="00F472A0" w:rsidRDefault="00F472A0"/>
    <w:sectPr w:rsidR="00F47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12A83"/>
    <w:multiLevelType w:val="multilevel"/>
    <w:tmpl w:val="4F70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C3E29"/>
    <w:multiLevelType w:val="multilevel"/>
    <w:tmpl w:val="D81E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13C06"/>
    <w:multiLevelType w:val="multilevel"/>
    <w:tmpl w:val="DBBC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C5AEA"/>
    <w:multiLevelType w:val="multilevel"/>
    <w:tmpl w:val="08C0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47FEA"/>
    <w:multiLevelType w:val="multilevel"/>
    <w:tmpl w:val="0DEA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06CE5"/>
    <w:multiLevelType w:val="multilevel"/>
    <w:tmpl w:val="AF66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854D5"/>
    <w:multiLevelType w:val="multilevel"/>
    <w:tmpl w:val="8C5E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2220E"/>
    <w:multiLevelType w:val="multilevel"/>
    <w:tmpl w:val="5AD8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A4492"/>
    <w:multiLevelType w:val="multilevel"/>
    <w:tmpl w:val="C994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9326C9"/>
    <w:multiLevelType w:val="multilevel"/>
    <w:tmpl w:val="3488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F57B74"/>
    <w:multiLevelType w:val="multilevel"/>
    <w:tmpl w:val="DA3C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E918B5"/>
    <w:multiLevelType w:val="multilevel"/>
    <w:tmpl w:val="182E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DA40A7"/>
    <w:multiLevelType w:val="multilevel"/>
    <w:tmpl w:val="0F30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869510">
    <w:abstractNumId w:val="5"/>
  </w:num>
  <w:num w:numId="2" w16cid:durableId="850218055">
    <w:abstractNumId w:val="6"/>
  </w:num>
  <w:num w:numId="3" w16cid:durableId="2074228460">
    <w:abstractNumId w:val="4"/>
  </w:num>
  <w:num w:numId="4" w16cid:durableId="1040323481">
    <w:abstractNumId w:val="3"/>
  </w:num>
  <w:num w:numId="5" w16cid:durableId="331833060">
    <w:abstractNumId w:val="1"/>
  </w:num>
  <w:num w:numId="6" w16cid:durableId="308291410">
    <w:abstractNumId w:val="11"/>
  </w:num>
  <w:num w:numId="7" w16cid:durableId="758991779">
    <w:abstractNumId w:val="8"/>
  </w:num>
  <w:num w:numId="8" w16cid:durableId="2134060806">
    <w:abstractNumId w:val="0"/>
  </w:num>
  <w:num w:numId="9" w16cid:durableId="594630441">
    <w:abstractNumId w:val="9"/>
  </w:num>
  <w:num w:numId="10" w16cid:durableId="82798016">
    <w:abstractNumId w:val="2"/>
  </w:num>
  <w:num w:numId="11" w16cid:durableId="861630100">
    <w:abstractNumId w:val="10"/>
  </w:num>
  <w:num w:numId="12" w16cid:durableId="1985235952">
    <w:abstractNumId w:val="12"/>
  </w:num>
  <w:num w:numId="13" w16cid:durableId="1984440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3A"/>
    <w:rsid w:val="00CA763A"/>
    <w:rsid w:val="00F4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4788A"/>
  <w15:chartTrackingRefBased/>
  <w15:docId w15:val="{DA880F41-5A79-4562-8113-52DC92C1F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A76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CA76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A763A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CA763A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a3">
    <w:name w:val="Normal (Web)"/>
    <w:basedOn w:val="a"/>
    <w:uiPriority w:val="99"/>
    <w:semiHidden/>
    <w:unhideWhenUsed/>
    <w:rsid w:val="00CA7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CA763A"/>
    <w:rPr>
      <w:b/>
      <w:bCs/>
    </w:rPr>
  </w:style>
  <w:style w:type="character" w:styleId="a5">
    <w:name w:val="Hyperlink"/>
    <w:basedOn w:val="a0"/>
    <w:uiPriority w:val="99"/>
    <w:semiHidden/>
    <w:unhideWhenUsed/>
    <w:rsid w:val="00CA763A"/>
    <w:rPr>
      <w:color w:val="0000FF"/>
      <w:u w:val="single"/>
    </w:rPr>
  </w:style>
  <w:style w:type="character" w:styleId="a6">
    <w:name w:val="Emphasis"/>
    <w:basedOn w:val="a0"/>
    <w:uiPriority w:val="20"/>
    <w:qFormat/>
    <w:rsid w:val="00CA76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1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65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765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8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5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02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3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o.stanford.edu/archives/spr2024/entries/aristotle-ethics/?utm_source=chatgpt.com" TargetMode="External"/><Relationship Id="rId13" Type="http://schemas.openxmlformats.org/officeDocument/2006/relationships/hyperlink" Target="https://plato.stanford.edu/archives/spr2022/entries/pythagoreanism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to.stanford.edu/entries/plato/index.html?utm_source=chatgpt.com" TargetMode="External"/><Relationship Id="rId12" Type="http://schemas.openxmlformats.org/officeDocument/2006/relationships/hyperlink" Target="https://plato.stanford.edu/archives/sum2024/entries/parmenides/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lato.stanford.edu/archives/fall2014/entries/socrates/?utm_source=chatgpt.com" TargetMode="External"/><Relationship Id="rId11" Type="http://schemas.openxmlformats.org/officeDocument/2006/relationships/hyperlink" Target="https://plato.stanford.edu/entries/heraclitus/?app=true&amp;utm_source=chatgpt.com" TargetMode="External"/><Relationship Id="rId5" Type="http://schemas.openxmlformats.org/officeDocument/2006/relationships/hyperlink" Target="https://www.britannica.com/topic/Greek-philosophy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plato.stanford.edu/archives/spr2024/entries/ancient-soul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to.stanford.edu/archives/fall2023/entries/aristotle-causality/?utm_source=chatgpt.com" TargetMode="External"/><Relationship Id="rId14" Type="http://schemas.openxmlformats.org/officeDocument/2006/relationships/hyperlink" Target="https://plato.stanford.edu/entries/plotinus/?utm_source=chatgpt.com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1968</Words>
  <Characters>11219</Characters>
  <Application>Microsoft Office Word</Application>
  <DocSecurity>0</DocSecurity>
  <Lines>93</Lines>
  <Paragraphs>26</Paragraphs>
  <ScaleCrop>false</ScaleCrop>
  <Company/>
  <LinksUpToDate>false</LinksUpToDate>
  <CharactersWithSpaces>13161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2026-06-29T03:44:00Z</dcterms:created>
  <dcterms:modified xsi:type="dcterms:W3CDTF">2026-06-29T03:45:00Z</dcterms:modified>
</cp:coreProperties>
</file>