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9773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4) Attachment / Mentalization / Developmental</w:t>
      </w:r>
    </w:p>
    <w:p w14:paraId="18D0EDFF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2247139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2E2280">
          <v:rect id="_x0000_i1025" style="width:0;height:1.5pt" o:hralign="center" o:hrstd="t" o:hr="t" fillcolor="#a0a0a0" stroked="f"/>
        </w:pict>
      </w:r>
    </w:p>
    <w:p w14:paraId="1BC7A4C2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5508679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/ Mentalization / Developmental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“สำนักเดียว” ในความหมายแคบแบบ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Jungian, Freudian, Adlerian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Lacanian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แต่เป็นกลุ่มแนวคิดที่เชื่อมกันผ่านคำถามใหญ่เรื่อง</w:t>
      </w:r>
    </w:p>
    <w:p w14:paraId="3E7ADFC7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ความสัมพันธ์แรกเริ่มของมนุษย์</w:t>
      </w:r>
    </w:p>
    <w:p w14:paraId="0AE7998E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ความผูกพันระหว่างเด็กกับผู้ดูแล</w:t>
      </w:r>
    </w:p>
    <w:p w14:paraId="71FAA244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การก่อตัวของตัวตน</w:t>
      </w:r>
    </w:p>
    <w:p w14:paraId="3730080F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การควบคุมอารมณ์</w:t>
      </w:r>
    </w:p>
    <w:p w14:paraId="48B1FCF1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พัฒนาการของจิตใจ</w:t>
      </w:r>
    </w:p>
    <w:p w14:paraId="6F418D0E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ความสามารถในการเข้าใจสภาวะจิตของตนเองและผู้อื่น</w:t>
      </w:r>
    </w:p>
    <w:p w14:paraId="40CD3451" w14:textId="77777777" w:rsidR="007E51AC" w:rsidRPr="007E51AC" w:rsidRDefault="007E51AC" w:rsidP="007E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ผลของความสัมพันธ์ต่อบุคลิกภาพและจิตพยาธิวิทยา</w:t>
      </w:r>
    </w:p>
    <w:p w14:paraId="1B5CE65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55FE3694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Attachment / Mentalization / Developmental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Developmental-Relational Psychology</w:t>
      </w:r>
    </w:p>
    <w:p w14:paraId="1480BFD5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EE4D10">
          <v:rect id="_x0000_i1026" style="width:0;height:1.5pt" o:hralign="center" o:hrstd="t" o:hr="t" fillcolor="#a0a0a0" stroked="f"/>
        </w:pict>
      </w:r>
    </w:p>
    <w:p w14:paraId="2A4C0FB8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I. Attachment Theory</w:t>
      </w:r>
    </w:p>
    <w:p w14:paraId="4303C84E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ทฤษฎีความผูกพัน</w:t>
      </w:r>
    </w:p>
    <w:p w14:paraId="0328369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0F1A01">
          <v:rect id="_x0000_i1027" style="width:0;height:1.5pt" o:hralign="center" o:hrstd="t" o:hr="t" fillcolor="#a0a0a0" stroked="f"/>
        </w:pict>
      </w:r>
    </w:p>
    <w:p w14:paraId="38C35264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Bowlby</w:t>
      </w:r>
    </w:p>
    <w:p w14:paraId="383C92C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Theory, Developmental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system, secure base, separation anxiety, internal working models, loss, mourning</w:t>
      </w:r>
    </w:p>
    <w:p w14:paraId="06D6F17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F97B80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Maternal Care and Mental Health</w:t>
      </w:r>
    </w:p>
    <w:p w14:paraId="4403DC94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 Care and the Growth of Love</w:t>
      </w:r>
    </w:p>
    <w:p w14:paraId="6331F600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Loss, Vol. 1: Attachment</w:t>
      </w:r>
    </w:p>
    <w:p w14:paraId="0EB74ED8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Loss, Vol. 2: Separation: Anxiety and Anger</w:t>
      </w:r>
    </w:p>
    <w:p w14:paraId="29587D13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Loss, Vol. 3: Loss: Sadness and Depression</w:t>
      </w:r>
    </w:p>
    <w:p w14:paraId="42C31C1E" w14:textId="77777777" w:rsidR="007E51AC" w:rsidRPr="007E51AC" w:rsidRDefault="007E51AC" w:rsidP="007E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Secure Base: Parent-Child Attachment and Healthy Human Development</w:t>
      </w:r>
    </w:p>
    <w:p w14:paraId="521A790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Bowlby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ือคนที่ทำให้ความสัมพันธ์ระหว่างเด็กกับผู้ดูแลกลายเป็นแกนทฤษฎีสำคัญของจิตวิทยาพัฒนาการและจิตบำบัดสมัยใหม่</w:t>
      </w:r>
    </w:p>
    <w:p w14:paraId="5CA2AC81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65853B">
          <v:rect id="_x0000_i1028" style="width:0;height:1.5pt" o:hralign="center" o:hrstd="t" o:hr="t" fillcolor="#a0a0a0" stroked="f"/>
        </w:pict>
      </w:r>
    </w:p>
    <w:p w14:paraId="67C0C753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Ainsworth</w:t>
      </w:r>
    </w:p>
    <w:p w14:paraId="69AB9BA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Theory, Developmental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เชิงวิจัยและการทดลอง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Strange Situation, secure attachment, avoidant attachment, resistant / ambivalent attachment, maternal sensitivity</w:t>
      </w:r>
    </w:p>
    <w:p w14:paraId="777F7A6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088DE92" w14:textId="77777777" w:rsidR="007E51AC" w:rsidRPr="007E51AC" w:rsidRDefault="007E51AC" w:rsidP="007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Infancy in Uganda</w:t>
      </w:r>
    </w:p>
    <w:p w14:paraId="4DCF76C2" w14:textId="77777777" w:rsidR="007E51AC" w:rsidRPr="007E51AC" w:rsidRDefault="007E51AC" w:rsidP="007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Attachment</w:t>
      </w:r>
    </w:p>
    <w:p w14:paraId="2B0BC3B9" w14:textId="77777777" w:rsidR="007E51AC" w:rsidRPr="007E51AC" w:rsidRDefault="007E51AC" w:rsidP="007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Strange Situation Procedure</w:t>
      </w:r>
    </w:p>
    <w:p w14:paraId="7D60627A" w14:textId="77777777" w:rsidR="007E51AC" w:rsidRPr="007E51AC" w:rsidRDefault="007E51AC" w:rsidP="007E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maternal sensitivity</w:t>
      </w:r>
    </w:p>
    <w:p w14:paraId="75AECD1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Ainsworth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มีฐานเชิงประจักษ์ชัดขึ้น โดยเฉพาะการจำแนกรูปแบบความผูกพันของเด็ก</w:t>
      </w:r>
    </w:p>
    <w:p w14:paraId="4DFEE56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B525B8">
          <v:rect id="_x0000_i1029" style="width:0;height:1.5pt" o:hralign="center" o:hrstd="t" o:hr="t" fillcolor="#a0a0a0" stroked="f"/>
        </w:pict>
      </w:r>
    </w:p>
    <w:p w14:paraId="46B3E94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Main</w:t>
      </w:r>
    </w:p>
    <w:p w14:paraId="7F0A07F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Research, Adult 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รุ่นสำคัญหลัง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Bowlby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Ainsworth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 Interview, disorganized attachment, attachment representation, unresolved trauma</w:t>
      </w:r>
    </w:p>
    <w:p w14:paraId="3EE146A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3607B76" w14:textId="77777777" w:rsidR="007E51AC" w:rsidRPr="007E51AC" w:rsidRDefault="007E51AC" w:rsidP="007E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งานพัฒนา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Adult Attachment Interview</w:t>
      </w:r>
    </w:p>
    <w:p w14:paraId="076D554F" w14:textId="77777777" w:rsidR="007E51AC" w:rsidRPr="007E51AC" w:rsidRDefault="007E51AC" w:rsidP="007E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disorganized attachment</w:t>
      </w:r>
    </w:p>
    <w:p w14:paraId="086E5959" w14:textId="77777777" w:rsidR="007E51AC" w:rsidRPr="007E51AC" w:rsidRDefault="007E51AC" w:rsidP="007E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intergenerational transmission of attachment</w:t>
      </w:r>
    </w:p>
    <w:p w14:paraId="0C664DCD" w14:textId="77777777" w:rsidR="007E51AC" w:rsidRPr="007E51AC" w:rsidRDefault="007E51AC" w:rsidP="007E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Judith Solomon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disorganized / disoriented attachment</w:t>
      </w:r>
    </w:p>
    <w:p w14:paraId="4BC37A3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Mary Main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ขยาย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จากเด็กไปสู่โลกของผู้ใหญ่ ความทรงจำ ความสัมพันธ์ และการถ่ายทอดรูปแบบ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ข้ามรุ่น</w:t>
      </w:r>
    </w:p>
    <w:p w14:paraId="2534EB3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74ABED">
          <v:rect id="_x0000_i1030" style="width:0;height:1.5pt" o:hralign="center" o:hrstd="t" o:hr="t" fillcolor="#a0a0a0" stroked="f"/>
        </w:pict>
      </w:r>
    </w:p>
    <w:p w14:paraId="7A30AF9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Judith Solomon</w:t>
      </w:r>
    </w:p>
    <w:p w14:paraId="38CE05E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Research, Disorganized 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disorganized 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disorganized attachment, caregiving system, fear without solution, controlling strategies</w:t>
      </w:r>
    </w:p>
    <w:p w14:paraId="52C66AE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FF1767" w14:textId="77777777" w:rsidR="007E51AC" w:rsidRPr="007E51AC" w:rsidRDefault="007E51AC" w:rsidP="007E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Disorganization</w:t>
      </w:r>
    </w:p>
    <w:p w14:paraId="75317FD7" w14:textId="77777777" w:rsidR="007E51AC" w:rsidRPr="007E51AC" w:rsidRDefault="007E51AC" w:rsidP="007E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Disorganized Attachment and Caregiving</w:t>
      </w:r>
    </w:p>
    <w:p w14:paraId="07024881" w14:textId="77777777" w:rsidR="007E51AC" w:rsidRPr="007E51AC" w:rsidRDefault="007E51AC" w:rsidP="007E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งานวิจัยร่วมกับ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 Main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disorganized attachment</w:t>
      </w:r>
    </w:p>
    <w:p w14:paraId="7DA437D4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Solomon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สำคัญมากในสายที่ศึกษาว่า เมื่อผู้ดูแลเป็นทั้งแหล่งปลอบโยนและแหล่งความกลัว เด็กจะจัดระบบ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1FFEBE5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F4AA1F">
          <v:rect id="_x0000_i1031" style="width:0;height:1.5pt" o:hralign="center" o:hrstd="t" o:hr="t" fillcolor="#a0a0a0" stroked="f"/>
        </w:pict>
      </w:r>
    </w:p>
    <w:p w14:paraId="0AD91967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Patricia M. Crittenden</w:t>
      </w:r>
    </w:p>
    <w:p w14:paraId="45B0395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Theory, Dynamic-Maturational Model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Dynamic-Maturational Model of Attachment and Adaptation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DMM, attachment strategies, danger, adaptation, self-protective strategies, information processing</w:t>
      </w:r>
    </w:p>
    <w:p w14:paraId="1493BB6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895C9A" w14:textId="77777777" w:rsidR="007E51AC" w:rsidRPr="007E51AC" w:rsidRDefault="007E51AC" w:rsidP="007E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Raising Parents</w:t>
      </w:r>
    </w:p>
    <w:p w14:paraId="6AB22EEC" w14:textId="77777777" w:rsidR="007E51AC" w:rsidRPr="007E51AC" w:rsidRDefault="007E51AC" w:rsidP="007E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Psychopathology</w:t>
      </w:r>
    </w:p>
    <w:p w14:paraId="50BF0FAB" w14:textId="77777777" w:rsidR="007E51AC" w:rsidRPr="007E51AC" w:rsidRDefault="007E51AC" w:rsidP="007E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Organization of Attachment Relationships</w:t>
      </w:r>
    </w:p>
    <w:p w14:paraId="4CC8EE3C" w14:textId="77777777" w:rsidR="007E51AC" w:rsidRPr="007E51AC" w:rsidRDefault="007E51AC" w:rsidP="007E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Dynamic-Maturational Model</w:t>
      </w:r>
    </w:p>
    <w:p w14:paraId="536848D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Crittenden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ขยาย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ไปในทางคลินิก โดยมอง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เป็นกลยุทธ์เพื่อเอาตัวรอดในบริบทของอันตรายและความสัมพันธ์</w:t>
      </w:r>
    </w:p>
    <w:p w14:paraId="62BF402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2F2707">
          <v:rect id="_x0000_i1032" style="width:0;height:1.5pt" o:hralign="center" o:hrstd="t" o:hr="t" fillcolor="#a0a0a0" stroked="f"/>
        </w:pict>
      </w:r>
    </w:p>
    <w:p w14:paraId="5E0D5FDA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Alan Sroufe</w:t>
      </w:r>
    </w:p>
    <w:p w14:paraId="42230AC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Research, 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นักวิจัยพัฒนาการและ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ระยะยาว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 development, attachment continuity, developmental pathways, risk and adaptation</w:t>
      </w:r>
    </w:p>
    <w:p w14:paraId="55626E2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C28CEE5" w14:textId="77777777" w:rsidR="007E51AC" w:rsidRPr="007E51AC" w:rsidRDefault="007E51AC" w:rsidP="007E5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Development</w:t>
      </w:r>
    </w:p>
    <w:p w14:paraId="04960348" w14:textId="77777777" w:rsidR="007E51AC" w:rsidRPr="007E51AC" w:rsidRDefault="007E51AC" w:rsidP="007E5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Development of the Person</w:t>
      </w:r>
    </w:p>
    <w:p w14:paraId="0A089DB4" w14:textId="77777777" w:rsidR="007E51AC" w:rsidRPr="007E51AC" w:rsidRDefault="007E51AC" w:rsidP="007E5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Minnesota Longitudinal Study of Risk and Adaptation</w:t>
      </w:r>
    </w:p>
    <w:p w14:paraId="0796ACE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Sroufe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สำคัญในฐานะคนที่ศึกษาผลระยะยาวของ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ต่อบุคลิกภาพ อารมณ์ และพัฒนาการของคน</w:t>
      </w:r>
    </w:p>
    <w:p w14:paraId="3A72E6D7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F9011F">
          <v:rect id="_x0000_i1033" style="width:0;height:1.5pt" o:hralign="center" o:hrstd="t" o:hr="t" fillcolor="#a0a0a0" stroked="f"/>
        </w:pict>
      </w:r>
    </w:p>
    <w:p w14:paraId="650E9B4C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Inge Bretherton</w:t>
      </w:r>
    </w:p>
    <w:p w14:paraId="7C68A09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Theory, Internal Working Models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นักวิชาการสำคัญด้านประวัติและทฤษฎี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working models, attachment narratives, attachment representation</w:t>
      </w:r>
    </w:p>
    <w:p w14:paraId="54E626A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C65FED5" w14:textId="77777777" w:rsidR="007E51AC" w:rsidRPr="007E51AC" w:rsidRDefault="007E51AC" w:rsidP="007E5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Attachment Theory: John Bowlby and Mary Ainsworth</w:t>
      </w:r>
    </w:p>
    <w:p w14:paraId="0FEDF844" w14:textId="77777777" w:rsidR="007E51AC" w:rsidRPr="007E51AC" w:rsidRDefault="007E51AC" w:rsidP="007E5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internal working models</w:t>
      </w:r>
    </w:p>
    <w:p w14:paraId="3759F5BC" w14:textId="77777777" w:rsidR="007E51AC" w:rsidRPr="007E51AC" w:rsidRDefault="007E51AC" w:rsidP="007E5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stories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family representations</w:t>
      </w:r>
    </w:p>
    <w:p w14:paraId="11350D8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Bretherton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สำคัญสำหรับการเข้าใจประวัติและโครงสร้างแนวคิดของ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</w:t>
      </w:r>
    </w:p>
    <w:p w14:paraId="3B53F065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ACEA56">
          <v:rect id="_x0000_i1034" style="width:0;height:1.5pt" o:hralign="center" o:hrstd="t" o:hr="t" fillcolor="#a0a0a0" stroked="f"/>
        </w:pict>
      </w:r>
    </w:p>
    <w:p w14:paraId="1E3A2710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Everett Waters</w:t>
      </w:r>
    </w:p>
    <w:p w14:paraId="37F9588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Research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และผู้ร่วมงานสำคัญของ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Ainsworth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secure base, attachment assessment, Attachment Q-Sort</w:t>
      </w:r>
    </w:p>
    <w:p w14:paraId="73C5B9A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6F7B75" w14:textId="77777777" w:rsidR="007E51AC" w:rsidRPr="007E51AC" w:rsidRDefault="007E51AC" w:rsidP="007E5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Attachment</w:t>
      </w:r>
    </w:p>
    <w:p w14:paraId="66DFF7DE" w14:textId="77777777" w:rsidR="007E51AC" w:rsidRPr="007E51AC" w:rsidRDefault="007E51AC" w:rsidP="007E5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Q-Sort</w:t>
      </w:r>
    </w:p>
    <w:p w14:paraId="3934DA9D" w14:textId="77777777" w:rsidR="007E51AC" w:rsidRPr="007E51AC" w:rsidRDefault="007E51AC" w:rsidP="007E5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secure base behavior</w:t>
      </w:r>
    </w:p>
    <w:p w14:paraId="3BB3802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Waters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ช่วยพัฒนาเครื่องมือและวิธีประเมิน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ในการวิจัย</w:t>
      </w:r>
    </w:p>
    <w:p w14:paraId="7047CD60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A6CA8B">
          <v:rect id="_x0000_i1035" style="width:0;height:1.5pt" o:hralign="center" o:hrstd="t" o:hr="t" fillcolor="#a0a0a0" stroked="f"/>
        </w:pict>
      </w:r>
    </w:p>
    <w:p w14:paraId="0D9ED616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Phillip R. Shaver</w:t>
      </w:r>
    </w:p>
    <w:p w14:paraId="2187C75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Attachment, Social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adult 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attachment, romantic attachment, attachment styles, emotion regulation</w:t>
      </w:r>
    </w:p>
    <w:p w14:paraId="70F7E53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2081A8" w14:textId="77777777" w:rsidR="007E51AC" w:rsidRPr="007E51AC" w:rsidRDefault="007E51AC" w:rsidP="007E5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Attachment</w:t>
      </w:r>
    </w:p>
    <w:p w14:paraId="071B09CA" w14:textId="77777777" w:rsidR="007E51AC" w:rsidRPr="007E51AC" w:rsidRDefault="007E51AC" w:rsidP="007E5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in Adulthood</w:t>
      </w:r>
    </w:p>
    <w:p w14:paraId="33533252" w14:textId="77777777" w:rsidR="007E51AC" w:rsidRPr="007E51AC" w:rsidRDefault="007E51AC" w:rsidP="007E5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งานวิจัยร่วมกับ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Cindy Hazan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romantic love as an attachment process</w:t>
      </w:r>
    </w:p>
    <w:p w14:paraId="19BE4683" w14:textId="77777777" w:rsidR="007E51AC" w:rsidRPr="007E51AC" w:rsidRDefault="007E51AC" w:rsidP="007E5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งานวิจัยร่วมกับ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Mario Mikulincer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security</w:t>
      </w:r>
    </w:p>
    <w:p w14:paraId="33A3D77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Shaver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สำคัญมากในการนำ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จากโลกเด็กไปสู่ความรัก ความสัมพันธ์ และบุคลิกภาพของผู้ใหญ่</w:t>
      </w:r>
    </w:p>
    <w:p w14:paraId="2F8D11AC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B52683">
          <v:rect id="_x0000_i1036" style="width:0;height:1.5pt" o:hralign="center" o:hrstd="t" o:hr="t" fillcolor="#a0a0a0" stroked="f"/>
        </w:pict>
      </w:r>
    </w:p>
    <w:p w14:paraId="51EBC47B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Cindy Hazan</w:t>
      </w:r>
    </w:p>
    <w:p w14:paraId="5CDD8A1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Attachment, Romantic Attachment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ผู้บุกเบิกการศึกษาความรักแบบผู้ใหญ่ผ่าน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romantic attachment, pair bonding, adult attachment styles</w:t>
      </w:r>
    </w:p>
    <w:p w14:paraId="3A073AF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6D1E4C" w14:textId="77777777" w:rsidR="007E51AC" w:rsidRPr="007E51AC" w:rsidRDefault="007E51AC" w:rsidP="007E5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romantic love as an attachment process</w:t>
      </w:r>
    </w:p>
    <w:p w14:paraId="6F300EEA" w14:textId="77777777" w:rsidR="007E51AC" w:rsidRPr="007E51AC" w:rsidRDefault="007E51AC" w:rsidP="007E5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adult 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และความสัมพันธ์คู่รัก</w:t>
      </w:r>
    </w:p>
    <w:p w14:paraId="21B927E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Hazan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ไม่ได้อยู่แค่แม่-ลูก แต่เข้ามาเป็นกรอบสำคัญในการอ่านความรักแบบผู้ใหญ่</w:t>
      </w:r>
    </w:p>
    <w:p w14:paraId="573BF320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935EB6">
          <v:rect id="_x0000_i1037" style="width:0;height:1.5pt" o:hralign="center" o:hrstd="t" o:hr="t" fillcolor="#a0a0a0" stroked="f"/>
        </w:pict>
      </w:r>
    </w:p>
    <w:p w14:paraId="31EAED4A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Mario Mikulincer</w:t>
      </w:r>
    </w:p>
    <w:p w14:paraId="1C9E017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Attachment, Social-Personality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ในผู้ใหญ่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security, emotion regulation, attachment-related defenses, compassion, prosocial behavior</w:t>
      </w:r>
    </w:p>
    <w:p w14:paraId="74AB9E1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6DD4427" w14:textId="77777777" w:rsidR="007E51AC" w:rsidRPr="007E51AC" w:rsidRDefault="007E51AC" w:rsidP="007E5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in Adulthood</w:t>
      </w:r>
    </w:p>
    <w:p w14:paraId="218C7DFC" w14:textId="77777777" w:rsidR="007E51AC" w:rsidRPr="007E51AC" w:rsidRDefault="007E51AC" w:rsidP="007E5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Learned Helplessness</w:t>
      </w:r>
    </w:p>
    <w:p w14:paraId="25CA0317" w14:textId="77777777" w:rsidR="007E51AC" w:rsidRPr="007E51AC" w:rsidRDefault="007E51AC" w:rsidP="007E5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security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affect regulation</w:t>
      </w:r>
    </w:p>
    <w:p w14:paraId="51E55B54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Mikulincer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สำคัญสำหรับการศึกษาว่า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ส่งผลต่ออารมณ์ การป้องกันตนเอง ความเมตตา และความสัมพันธ์ทางสังคมอย่างไร</w:t>
      </w:r>
    </w:p>
    <w:p w14:paraId="66ED746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A52DFA">
          <v:rect id="_x0000_i1038" style="width:0;height:1.5pt" o:hralign="center" o:hrstd="t" o:hr="t" fillcolor="#a0a0a0" stroked="f"/>
        </w:pict>
      </w:r>
    </w:p>
    <w:p w14:paraId="3E97EA9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Karlen Lyons-Ruth</w:t>
      </w:r>
    </w:p>
    <w:p w14:paraId="6510564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Attachment, Trauma, Infant Mental Health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disorganized 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disorganized attachment, disrupted communication, trauma, parent-infant interaction</w:t>
      </w:r>
    </w:p>
    <w:p w14:paraId="3ECB12C6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9C111F" w14:textId="77777777" w:rsidR="007E51AC" w:rsidRPr="007E51AC" w:rsidRDefault="007E51AC" w:rsidP="007E51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disorganized attachment</w:t>
      </w:r>
    </w:p>
    <w:p w14:paraId="714987E8" w14:textId="77777777" w:rsidR="007E51AC" w:rsidRPr="007E51AC" w:rsidRDefault="007E51AC" w:rsidP="007E51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maternal disrupted affective communication</w:t>
      </w:r>
    </w:p>
    <w:p w14:paraId="2CEFD195" w14:textId="77777777" w:rsidR="007E51AC" w:rsidRPr="007E51AC" w:rsidRDefault="007E51AC" w:rsidP="007E51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infant mental health</w:t>
      </w:r>
    </w:p>
    <w:p w14:paraId="0748162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Lyons-Ruth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สำคัญในจุดตัดระหว่าง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attachment, trauma, dissociation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และพัฒนาการทางอารมณ์ระยะแรก</w:t>
      </w:r>
    </w:p>
    <w:p w14:paraId="7387760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E1C310">
          <v:rect id="_x0000_i1039" style="width:0;height:1.5pt" o:hralign="center" o:hrstd="t" o:hr="t" fillcolor="#a0a0a0" stroked="f"/>
        </w:pict>
      </w:r>
    </w:p>
    <w:p w14:paraId="2EC85897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II. Mentalization / Mentalization-Based Treatment</w:t>
      </w:r>
    </w:p>
    <w:p w14:paraId="56FB758A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Mentalization / MBT</w:t>
      </w:r>
    </w:p>
    <w:p w14:paraId="07D9236D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04FE60">
          <v:rect id="_x0000_i1040" style="width:0;height:1.5pt" o:hralign="center" o:hrstd="t" o:hr="t" fillcolor="#a0a0a0" stroked="f"/>
        </w:pict>
      </w:r>
    </w:p>
    <w:p w14:paraId="3030BC7A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Peter Fonagy</w:t>
      </w:r>
    </w:p>
    <w:p w14:paraId="58BB70C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Attachment, Psychoanalytic Developmental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ผู้ก่อตั้งหลักของ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MBT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reflective function, epistemic trust, affect regulation, attachment and personality disorder</w:t>
      </w:r>
    </w:p>
    <w:p w14:paraId="29E2880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89CA3C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Regulation, Mentalization, and the Development of the Self</w:t>
      </w:r>
    </w:p>
    <w:p w14:paraId="2B206180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Theory and Psychoanalysis</w:t>
      </w:r>
    </w:p>
    <w:p w14:paraId="14492F2A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Theories: Perspectives from Developmental Psychopathology</w:t>
      </w:r>
    </w:p>
    <w:p w14:paraId="56A3128F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for Borderline Personality Disorder</w:t>
      </w:r>
    </w:p>
    <w:p w14:paraId="490BC98C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Mentalizing in Clinical Practice</w:t>
      </w:r>
    </w:p>
    <w:p w14:paraId="643FD247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Mentalizing in Mental Health Practice</w:t>
      </w:r>
    </w:p>
    <w:p w14:paraId="7F72E680" w14:textId="77777777" w:rsidR="007E51AC" w:rsidRPr="007E51AC" w:rsidRDefault="007E51AC" w:rsidP="007E51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Personality Disorders</w:t>
      </w:r>
    </w:p>
    <w:p w14:paraId="7601AE3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Fonagy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คือคนสำคัญที่เชื่อม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Attachment, Psychoanalysis, Developmental Psychology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เข้ากับแนวคิด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</w:t>
      </w:r>
    </w:p>
    <w:p w14:paraId="3986502C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9F803E">
          <v:rect id="_x0000_i1041" style="width:0;height:1.5pt" o:hralign="center" o:hrstd="t" o:hr="t" fillcolor="#a0a0a0" stroked="f"/>
        </w:pict>
      </w:r>
    </w:p>
    <w:p w14:paraId="70BE851E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Anthony Bateman</w:t>
      </w:r>
    </w:p>
    <w:p w14:paraId="5805C7A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Mentalization-Based Treatment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MBT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MBT, borderline personality disorder, mentalizing stance, affect regulation, group MBT</w:t>
      </w:r>
    </w:p>
    <w:p w14:paraId="70C875E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5F2562" w14:textId="77777777" w:rsidR="007E51AC" w:rsidRPr="007E51AC" w:rsidRDefault="007E51AC" w:rsidP="007E51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for Borderline Personality Disorder</w:t>
      </w:r>
    </w:p>
    <w:p w14:paraId="3E2A0921" w14:textId="77777777" w:rsidR="007E51AC" w:rsidRPr="007E51AC" w:rsidRDefault="007E51AC" w:rsidP="007E51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Borderline Personality Disorder</w:t>
      </w:r>
    </w:p>
    <w:p w14:paraId="6DACF95F" w14:textId="77777777" w:rsidR="007E51AC" w:rsidRPr="007E51AC" w:rsidRDefault="007E51AC" w:rsidP="007E51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Mentalizing in Clinical Practice</w:t>
      </w:r>
    </w:p>
    <w:p w14:paraId="1FE7AF2B" w14:textId="77777777" w:rsidR="007E51AC" w:rsidRPr="007E51AC" w:rsidRDefault="007E51AC" w:rsidP="007E51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Mentalizing in Mental Health Practice</w:t>
      </w:r>
    </w:p>
    <w:p w14:paraId="1637CFA1" w14:textId="77777777" w:rsidR="007E51AC" w:rsidRPr="007E51AC" w:rsidRDefault="007E51AC" w:rsidP="007E51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Cambridge Guide to Mentalization-Based Treatment</w:t>
      </w:r>
    </w:p>
    <w:p w14:paraId="76250024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Bateman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สำคัญในฐานะผู้ทำให้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กลายเป็นรูปแบบจิตบำบัดที่ใช้จริง โดยเฉพาะกับบุคลิกภาพผิดปกติแบบ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borderline</w:t>
      </w:r>
    </w:p>
    <w:p w14:paraId="04836F2D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079C6B">
          <v:rect id="_x0000_i1042" style="width:0;height:1.5pt" o:hralign="center" o:hrstd="t" o:hr="t" fillcolor="#a0a0a0" stroked="f"/>
        </w:pict>
      </w:r>
    </w:p>
    <w:p w14:paraId="414CBBD5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Target</w:t>
      </w:r>
    </w:p>
    <w:p w14:paraId="37CEB3D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Psychoanalytic Developmental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นักจิตวิเคราะห์และนักวิจัยร่วมสำคัญของ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Fonagy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reflective functioning, child development, attachment, psychoanalytic developmental theory</w:t>
      </w:r>
    </w:p>
    <w:p w14:paraId="0FD63AA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955364" w14:textId="77777777" w:rsidR="007E51AC" w:rsidRPr="007E51AC" w:rsidRDefault="007E51AC" w:rsidP="007E51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Theories: Perspectives from Developmental Psychopathology</w:t>
      </w:r>
    </w:p>
    <w:p w14:paraId="03ACEFAF" w14:textId="77777777" w:rsidR="007E51AC" w:rsidRPr="007E51AC" w:rsidRDefault="007E51AC" w:rsidP="007E51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Regulation, Mentalization, and the Development of the Self</w:t>
      </w:r>
    </w:p>
    <w:p w14:paraId="1C73C393" w14:textId="77777777" w:rsidR="007E51AC" w:rsidRPr="007E51AC" w:rsidRDefault="007E51AC" w:rsidP="007E51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attachment, 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child development</w:t>
      </w:r>
    </w:p>
    <w:p w14:paraId="20229E5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Target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สำคัญในสายที่ทำให้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คุยกับ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developmental psychopathology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ได้จริงจังขึ้น</w:t>
      </w:r>
    </w:p>
    <w:p w14:paraId="6B2060F1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08A32B">
          <v:rect id="_x0000_i1043" style="width:0;height:1.5pt" o:hralign="center" o:hrstd="t" o:hr="t" fillcolor="#a0a0a0" stroked="f"/>
        </w:pict>
      </w:r>
    </w:p>
    <w:p w14:paraId="5433DD62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Jon G. Allen</w:t>
      </w:r>
    </w:p>
    <w:p w14:paraId="64C0DEB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Attachment Trauma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นักเขียนและนักคลินิกสำคัญของ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Mentalization-Based Practice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mentalizing in trauma, attachment trauma, trust, clinical mentalization</w:t>
      </w:r>
    </w:p>
    <w:p w14:paraId="562D758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29020AAB" w14:textId="77777777" w:rsidR="007E51AC" w:rsidRPr="007E51AC" w:rsidRDefault="007E51AC" w:rsidP="007E51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Mentalizing in Clinical Practice</w:t>
      </w:r>
    </w:p>
    <w:p w14:paraId="4E60010F" w14:textId="77777777" w:rsidR="007E51AC" w:rsidRPr="007E51AC" w:rsidRDefault="007E51AC" w:rsidP="007E51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Mentalizing in the Development and Treatment of Attachment Trauma</w:t>
      </w:r>
    </w:p>
    <w:p w14:paraId="54158C77" w14:textId="77777777" w:rsidR="007E51AC" w:rsidRPr="007E51AC" w:rsidRDefault="007E51AC" w:rsidP="007E51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Restoring Mentalizing in Attachment Relationships</w:t>
      </w:r>
    </w:p>
    <w:p w14:paraId="59BAA046" w14:textId="77777777" w:rsidR="007E51AC" w:rsidRPr="007E51AC" w:rsidRDefault="007E51AC" w:rsidP="007E51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Trusting in Psychotherapy</w:t>
      </w:r>
    </w:p>
    <w:p w14:paraId="67A37E9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Allen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สำคัญสำหรับการเอา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ไปใช้ในคลินิก โดยเฉพาะกับ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และความเสียหายจากความสัมพันธ์</w:t>
      </w:r>
    </w:p>
    <w:p w14:paraId="063D1711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686A7D">
          <v:rect id="_x0000_i1044" style="width:0;height:1.5pt" o:hralign="center" o:hrstd="t" o:hr="t" fillcolor="#a0a0a0" stroked="f"/>
        </w:pict>
      </w:r>
    </w:p>
    <w:p w14:paraId="70AAAC55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Patrick Luyten</w:t>
      </w:r>
    </w:p>
    <w:p w14:paraId="5EA22BD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นักวิจัยร่วมสมัยด้าน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epistemic trust, depression, personality disorder, attachment, developmental psychopathology</w:t>
      </w:r>
    </w:p>
    <w:p w14:paraId="0E77E35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596875" w14:textId="77777777" w:rsidR="007E51AC" w:rsidRPr="007E51AC" w:rsidRDefault="007E51AC" w:rsidP="007E51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Mentalizing in Mental Health Practice</w:t>
      </w:r>
    </w:p>
    <w:p w14:paraId="090920E8" w14:textId="77777777" w:rsidR="007E51AC" w:rsidRPr="007E51AC" w:rsidRDefault="007E51AC" w:rsidP="007E51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Cambridge Guide to Mentalization-Based Treatment</w:t>
      </w:r>
    </w:p>
    <w:p w14:paraId="3E4013F0" w14:textId="77777777" w:rsidR="007E51AC" w:rsidRPr="007E51AC" w:rsidRDefault="007E51AC" w:rsidP="007E51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mentalization, attachment, depression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pathology</w:t>
      </w:r>
    </w:p>
    <w:p w14:paraId="3B49A5B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Luyten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สำคัญในฐานะนักวิจัยรุ่นใหม่ที่ขยาย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depression, personality disorder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และโมเดลพัฒนาการของจิตพยาธิวิทยา</w:t>
      </w:r>
    </w:p>
    <w:p w14:paraId="136855C6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C9E3EC">
          <v:rect id="_x0000_i1045" style="width:0;height:1.5pt" o:hralign="center" o:hrstd="t" o:hr="t" fillcolor="#a0a0a0" stroked="f"/>
        </w:pict>
      </w:r>
    </w:p>
    <w:p w14:paraId="24AF480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Eia Asen</w:t>
      </w:r>
    </w:p>
    <w:p w14:paraId="736BDA4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Mentalization-Based Family Therapy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ในบริบทครอบครัว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family mentalizing, systemic mentalization, MBT-F, family therapy</w:t>
      </w:r>
    </w:p>
    <w:p w14:paraId="0BA1176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E0AB264" w14:textId="77777777" w:rsidR="007E51AC" w:rsidRPr="007E51AC" w:rsidRDefault="007E51AC" w:rsidP="007E51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with Families</w:t>
      </w:r>
    </w:p>
    <w:p w14:paraId="3B6A6B1D" w14:textId="77777777" w:rsidR="007E51AC" w:rsidRPr="007E51AC" w:rsidRDefault="007E51AC" w:rsidP="007E51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Families</w:t>
      </w:r>
    </w:p>
    <w:p w14:paraId="7C9C07A1" w14:textId="77777777" w:rsidR="007E51AC" w:rsidRPr="007E51AC" w:rsidRDefault="007E51AC" w:rsidP="007E51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MBT-F</w:t>
      </w:r>
    </w:p>
    <w:p w14:paraId="08DDB25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Asen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สำคัญในสายที่นำ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ออกจากการบำบัดรายบุคคลไปสู่ครอบครัวและระบบความสัมพันธ์</w:t>
      </w:r>
    </w:p>
    <w:p w14:paraId="3C104B77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39BC83">
          <v:rect id="_x0000_i1046" style="width:0;height:1.5pt" o:hralign="center" o:hrstd="t" o:hr="t" fillcolor="#a0a0a0" stroked="f"/>
        </w:pict>
      </w:r>
    </w:p>
    <w:p w14:paraId="582BD81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Nick Midgley</w:t>
      </w:r>
    </w:p>
    <w:p w14:paraId="250EC01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and Adolescent Mentalization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ในเด็กและวัยรุ่น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mentalization, adolescent psychotherapy, MBT-C, MBT-A</w:t>
      </w:r>
    </w:p>
    <w:p w14:paraId="41EC910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B85268B" w14:textId="77777777" w:rsidR="007E51AC" w:rsidRPr="007E51AC" w:rsidRDefault="007E51AC" w:rsidP="007E51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Minding the Child</w:t>
      </w:r>
    </w:p>
    <w:p w14:paraId="2E246A47" w14:textId="77777777" w:rsidR="007E51AC" w:rsidRPr="007E51AC" w:rsidRDefault="007E51AC" w:rsidP="007E51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Children</w:t>
      </w:r>
    </w:p>
    <w:p w14:paraId="460E0015" w14:textId="77777777" w:rsidR="007E51AC" w:rsidRPr="007E51AC" w:rsidRDefault="007E51AC" w:rsidP="007E51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Adolescents</w:t>
      </w:r>
    </w:p>
    <w:p w14:paraId="2225FAC0" w14:textId="77777777" w:rsidR="007E51AC" w:rsidRPr="007E51AC" w:rsidRDefault="007E51AC" w:rsidP="007E51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สำหรับเด็กและวัยรุ่น</w:t>
      </w:r>
    </w:p>
    <w:p w14:paraId="2611586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Midgley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สำคัญในการขยาย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ไปสู่เด็ก วัยรุ่น และงานพัฒนาการ</w:t>
      </w:r>
    </w:p>
    <w:p w14:paraId="0279AAFC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01B706">
          <v:rect id="_x0000_i1047" style="width:0;height:1.5pt" o:hralign="center" o:hrstd="t" o:hr="t" fillcolor="#a0a0a0" stroked="f"/>
        </w:pict>
      </w:r>
    </w:p>
    <w:p w14:paraId="10A13C2C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Carla Sharp</w:t>
      </w:r>
    </w:p>
    <w:p w14:paraId="148E276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Adolescent Personality 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และบุคลิกภาพวัยรุ่น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adolescent borderline personality, social cognition, mentalizing, personality development</w:t>
      </w:r>
    </w:p>
    <w:p w14:paraId="2C8B36F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3C9A987" w14:textId="77777777" w:rsidR="007E51AC" w:rsidRPr="007E51AC" w:rsidRDefault="007E51AC" w:rsidP="007E51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Borderline Personality Disorder in Children and Adolescents</w:t>
      </w:r>
    </w:p>
    <w:p w14:paraId="1A799888" w14:textId="77777777" w:rsidR="007E51AC" w:rsidRPr="007E51AC" w:rsidRDefault="007E51AC" w:rsidP="007E51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adolescent personality pathology</w:t>
      </w:r>
    </w:p>
    <w:p w14:paraId="45DD4FE1" w14:textId="77777777" w:rsidR="007E51AC" w:rsidRPr="007E51AC" w:rsidRDefault="007E51AC" w:rsidP="007E51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mentalizing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social cognition</w:t>
      </w:r>
    </w:p>
    <w:p w14:paraId="564E469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Sharp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สำคัญในสายที่ศึกษาว่า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เกี่ยวข้องกับการก่อตัวของบุคลิกภาพผิดปกติในวัยรุ่นอย่างไร</w:t>
      </w:r>
    </w:p>
    <w:p w14:paraId="13F74FF3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D714F5">
          <v:rect id="_x0000_i1048" style="width:0;height:1.5pt" o:hralign="center" o:hrstd="t" o:hr="t" fillcolor="#a0a0a0" stroked="f"/>
        </w:pict>
      </w:r>
    </w:p>
    <w:p w14:paraId="11C2D421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>III. Developmental Psychoanalysis / Infant Research</w:t>
      </w:r>
    </w:p>
    <w:p w14:paraId="7A50A7F6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จิตวิเคราะห์พัฒนาการ / การวิจัยทารก</w:t>
      </w:r>
    </w:p>
    <w:p w14:paraId="03488E7E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4BC230">
          <v:rect id="_x0000_i1049" style="width:0;height:1.5pt" o:hralign="center" o:hrstd="t" o:hr="t" fillcolor="#a0a0a0" stroked="f"/>
        </w:pict>
      </w:r>
    </w:p>
    <w:p w14:paraId="118F30A6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Anna Freud</w:t>
      </w:r>
    </w:p>
    <w:p w14:paraId="3D49FE9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Psychoanalysis, Ego Psychology, Developmental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ผู้ก่อตั้งสำคัญของจิตวิเคราะห์เด็ก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development, defense mechanisms, developmental lines, child analysis</w:t>
      </w:r>
    </w:p>
    <w:p w14:paraId="5AB9A14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6C1AC0" w14:textId="77777777" w:rsidR="007E51AC" w:rsidRPr="007E51AC" w:rsidRDefault="007E51AC" w:rsidP="007E51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Mechanisms of Defence</w:t>
      </w:r>
    </w:p>
    <w:p w14:paraId="344AECF3" w14:textId="77777777" w:rsidR="007E51AC" w:rsidRPr="007E51AC" w:rsidRDefault="007E51AC" w:rsidP="007E51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Psychoanalytic Treatment of Children</w:t>
      </w:r>
    </w:p>
    <w:p w14:paraId="3970FEC5" w14:textId="77777777" w:rsidR="007E51AC" w:rsidRPr="007E51AC" w:rsidRDefault="007E51AC" w:rsidP="007E51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Normality and Pathology in Childhood</w:t>
      </w:r>
    </w:p>
    <w:p w14:paraId="3EEA92E6" w14:textId="77777777" w:rsidR="007E51AC" w:rsidRPr="007E51AC" w:rsidRDefault="007E51AC" w:rsidP="007E51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Best Interests of the Child</w:t>
      </w:r>
    </w:p>
    <w:p w14:paraId="4812586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Anna Freud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สำคัญในฐานะผู้ทำให้จิตวิเคราะห์มีกรอบพัฒนาการของเด็กและกลไกป้องกันตนเองที่เป็นระบบ</w:t>
      </w:r>
    </w:p>
    <w:p w14:paraId="02D6088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657458">
          <v:rect id="_x0000_i1050" style="width:0;height:1.5pt" o:hralign="center" o:hrstd="t" o:hr="t" fillcolor="#a0a0a0" stroked="f"/>
        </w:pict>
      </w:r>
    </w:p>
    <w:p w14:paraId="6812548C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Melanie Klein</w:t>
      </w:r>
    </w:p>
    <w:p w14:paraId="2242647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Psychoanalysis, Object Relations, Child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Kleinian school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และจิตวิเคราะห์เด็กอีกสายหนึ่ง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paranoid-schizoid position, depressive position, phantasy, internal objects, play technique</w:t>
      </w:r>
    </w:p>
    <w:p w14:paraId="6814FF6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96C18D" w14:textId="77777777" w:rsidR="007E51AC" w:rsidRPr="007E51AC" w:rsidRDefault="007E51AC" w:rsidP="007E51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Psychoanalysis of Children</w:t>
      </w:r>
    </w:p>
    <w:p w14:paraId="1A8BFB5E" w14:textId="77777777" w:rsidR="007E51AC" w:rsidRPr="007E51AC" w:rsidRDefault="007E51AC" w:rsidP="007E51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Love, Guilt and Reparation</w:t>
      </w:r>
    </w:p>
    <w:p w14:paraId="07370105" w14:textId="77777777" w:rsidR="007E51AC" w:rsidRPr="007E51AC" w:rsidRDefault="007E51AC" w:rsidP="007E51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Envy and Gratitude</w:t>
      </w:r>
    </w:p>
    <w:p w14:paraId="642ED54F" w14:textId="77777777" w:rsidR="007E51AC" w:rsidRPr="007E51AC" w:rsidRDefault="007E51AC" w:rsidP="007E51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of a Child Analysis</w:t>
      </w:r>
    </w:p>
    <w:p w14:paraId="73BA364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Klein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Developmental Psychoanalysis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เพราะเธอมองว่าชีวิตจิตใจของเด็กเล็กมีความซับซ้อน รุนแรง และมีโลกวัตถุภายในตั้งแต่ระยะแรก</w:t>
      </w:r>
    </w:p>
    <w:p w14:paraId="49C02D6F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2D23B2">
          <v:rect id="_x0000_i1051" style="width:0;height:1.5pt" o:hralign="center" o:hrstd="t" o:hr="t" fillcolor="#a0a0a0" stroked="f"/>
        </w:pict>
      </w:r>
    </w:p>
    <w:p w14:paraId="6C9BE2A6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W. Winnicott</w:t>
      </w:r>
    </w:p>
    <w:p w14:paraId="3352E6A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Relations, Developmental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นักจิตวิเคราะห์พัฒนาการคนสำคัญ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good-enough mother, holding environment, true self, false self, transitional object, playing</w:t>
      </w:r>
    </w:p>
    <w:p w14:paraId="0E67615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F0D59A9" w14:textId="77777777" w:rsidR="007E51AC" w:rsidRPr="007E51AC" w:rsidRDefault="007E51AC" w:rsidP="007E51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Through Paediatrics to Psycho-Analysis</w:t>
      </w:r>
    </w:p>
    <w:p w14:paraId="2E357E30" w14:textId="77777777" w:rsidR="007E51AC" w:rsidRPr="007E51AC" w:rsidRDefault="007E51AC" w:rsidP="007E51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Child, the Family and the Outside World</w:t>
      </w:r>
    </w:p>
    <w:p w14:paraId="5536D074" w14:textId="77777777" w:rsidR="007E51AC" w:rsidRPr="007E51AC" w:rsidRDefault="007E51AC" w:rsidP="007E51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Maturational Processes and the Facilitating Environment</w:t>
      </w:r>
    </w:p>
    <w:p w14:paraId="32E7C3E3" w14:textId="77777777" w:rsidR="007E51AC" w:rsidRPr="007E51AC" w:rsidRDefault="007E51AC" w:rsidP="007E51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Playing and Reality</w:t>
      </w:r>
    </w:p>
    <w:p w14:paraId="0052BBD4" w14:textId="77777777" w:rsidR="007E51AC" w:rsidRPr="007E51AC" w:rsidRDefault="007E51AC" w:rsidP="007E51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Home Is Where We Start From</w:t>
      </w:r>
    </w:p>
    <w:p w14:paraId="00FC57C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Winnicott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เป็นสะพานสำคัญระหว่าง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psychoanalysis, attachment, infant development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6BBF799A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BF2154">
          <v:rect id="_x0000_i1052" style="width:0;height:1.5pt" o:hralign="center" o:hrstd="t" o:hr="t" fillcolor="#a0a0a0" stroked="f"/>
        </w:pict>
      </w:r>
    </w:p>
    <w:p w14:paraId="2BA90624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Margaret Mahler</w:t>
      </w:r>
    </w:p>
    <w:p w14:paraId="0E5D4F4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Psychoanalysis, Object Relations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Separation-Individuation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psychological birth, symbiosis, separation-individuation, rapprochement, object constancy</w:t>
      </w:r>
    </w:p>
    <w:p w14:paraId="2CB5F84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C01C3AE" w14:textId="77777777" w:rsidR="007E51AC" w:rsidRPr="007E51AC" w:rsidRDefault="007E51AC" w:rsidP="007E51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Human Symbiosis and the Vicissitudes of Individuation</w:t>
      </w:r>
    </w:p>
    <w:p w14:paraId="4ABCE3E5" w14:textId="77777777" w:rsidR="007E51AC" w:rsidRPr="007E51AC" w:rsidRDefault="007E51AC" w:rsidP="007E51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Psychological Birth of the Human Infant</w:t>
      </w:r>
    </w:p>
    <w:p w14:paraId="4B7FA16E" w14:textId="77777777" w:rsidR="007E51AC" w:rsidRPr="007E51AC" w:rsidRDefault="007E51AC" w:rsidP="007E51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separation-individuation process</w:t>
      </w:r>
    </w:p>
    <w:p w14:paraId="7A60DF9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Mahler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สำคัญสำหรับการเข้าใจว่าทารกค่อย ๆ แยกตัวจากความเป็นหนึ่งเดียวกับแม่ไปสู่การมีตัวตนทางจิตอย่างไร</w:t>
      </w:r>
    </w:p>
    <w:p w14:paraId="716F5E07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06E802A">
          <v:rect id="_x0000_i1053" style="width:0;height:1.5pt" o:hralign="center" o:hrstd="t" o:hr="t" fillcolor="#a0a0a0" stroked="f"/>
        </w:pict>
      </w:r>
    </w:p>
    <w:p w14:paraId="58772435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René Spitz</w:t>
      </w:r>
    </w:p>
    <w:p w14:paraId="6DB4F43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Psychoanalysis, Infant Research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นักวิจัยยุคต้นเรื่อง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mother-infant relationship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hospitalism, anaclitic depression, maternal deprivation, early object relations</w:t>
      </w:r>
    </w:p>
    <w:p w14:paraId="520A08E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0513E2" w14:textId="77777777" w:rsidR="007E51AC" w:rsidRPr="007E51AC" w:rsidRDefault="007E51AC" w:rsidP="007E51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First Year of Life</w:t>
      </w:r>
    </w:p>
    <w:p w14:paraId="6BD8B03F" w14:textId="77777777" w:rsidR="007E51AC" w:rsidRPr="007E51AC" w:rsidRDefault="007E51AC" w:rsidP="007E51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hospitalism</w:t>
      </w:r>
    </w:p>
    <w:p w14:paraId="72EE5758" w14:textId="77777777" w:rsidR="007E51AC" w:rsidRPr="007E51AC" w:rsidRDefault="007E51AC" w:rsidP="007E51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anaclitic depression</w:t>
      </w:r>
    </w:p>
    <w:p w14:paraId="3C99D1EA" w14:textId="77777777" w:rsidR="007E51AC" w:rsidRPr="007E51AC" w:rsidRDefault="007E51AC" w:rsidP="007E51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งานศึกษาผลของ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maternal deprivation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ต่อเด็กเล็ก</w:t>
      </w:r>
    </w:p>
    <w:p w14:paraId="7416DD1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Spitz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ทำให้เห็นว่าการขาดความสัมพันธ์ทางอารมณ์ตั้งแต่ต้นชีวิตส่งผลรุนแรงต่อพัฒนาการของเด็ก</w:t>
      </w:r>
    </w:p>
    <w:p w14:paraId="2C2CA874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37A458">
          <v:rect id="_x0000_i1054" style="width:0;height:1.5pt" o:hralign="center" o:hrstd="t" o:hr="t" fillcolor="#a0a0a0" stroked="f"/>
        </w:pict>
      </w:r>
    </w:p>
    <w:p w14:paraId="48472F99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Daniel N. Stern</w:t>
      </w:r>
    </w:p>
    <w:p w14:paraId="6DF9E908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Research, Developmental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นักคิดสำคัญที่เปลี่ยนความเข้าใจเรื่องตัวตนของทารก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emergent self, core self, subjective self, verbal self, affect attunement, present moment</w:t>
      </w:r>
    </w:p>
    <w:p w14:paraId="276DB9B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79706D" w14:textId="77777777" w:rsidR="007E51AC" w:rsidRPr="007E51AC" w:rsidRDefault="007E51AC" w:rsidP="007E51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Interpersonal World of the Infant</w:t>
      </w:r>
    </w:p>
    <w:p w14:paraId="48DAD71F" w14:textId="77777777" w:rsidR="007E51AC" w:rsidRPr="007E51AC" w:rsidRDefault="007E51AC" w:rsidP="007E51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Motherhood Constellation</w:t>
      </w:r>
    </w:p>
    <w:p w14:paraId="0E7B8BB8" w14:textId="77777777" w:rsidR="007E51AC" w:rsidRPr="007E51AC" w:rsidRDefault="007E51AC" w:rsidP="007E51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Present Moment in Psychotherapy and Everyday Life</w:t>
      </w:r>
    </w:p>
    <w:p w14:paraId="34ABC1F3" w14:textId="77777777" w:rsidR="007E51AC" w:rsidRPr="007E51AC" w:rsidRDefault="007E51AC" w:rsidP="007E51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Forms of Vitality</w:t>
      </w:r>
    </w:p>
    <w:p w14:paraId="3C3C5248" w14:textId="77777777" w:rsidR="007E51AC" w:rsidRPr="007E51AC" w:rsidRDefault="007E51AC" w:rsidP="007E51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Diary of a Baby</w:t>
      </w:r>
    </w:p>
    <w:p w14:paraId="712D672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Stern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ทำให้ทารกไม่ถูกมองเป็นสิ่งมีชีวิตว่างเปล่า แต่เป็น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ที่มีโลกสัมพันธ์และรูปแบบตัวตนตั้งแต่ระยะแรก</w:t>
      </w:r>
    </w:p>
    <w:p w14:paraId="75DC0D13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A8C30B">
          <v:rect id="_x0000_i1055" style="width:0;height:1.5pt" o:hralign="center" o:hrstd="t" o:hr="t" fillcolor="#a0a0a0" stroked="f"/>
        </w:pict>
      </w:r>
    </w:p>
    <w:p w14:paraId="15EE891E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Selma Fraiberg</w:t>
      </w:r>
    </w:p>
    <w:p w14:paraId="7B0EF71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Mental Health, Child 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infant-parent psychotherapy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ghosts in the nursery, infant mental health, developmental trauma, parent-infant psychotherapy</w:t>
      </w:r>
    </w:p>
    <w:p w14:paraId="0829701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BCFFD6" w14:textId="77777777" w:rsidR="007E51AC" w:rsidRPr="007E51AC" w:rsidRDefault="007E51AC" w:rsidP="007E51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Magic Years</w:t>
      </w:r>
    </w:p>
    <w:p w14:paraId="45AF8F68" w14:textId="77777777" w:rsidR="007E51AC" w:rsidRPr="007E51AC" w:rsidRDefault="007E51AC" w:rsidP="007E51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Insights from the Blind</w:t>
      </w:r>
    </w:p>
    <w:p w14:paraId="7B1D5A60" w14:textId="77777777" w:rsidR="007E51AC" w:rsidRPr="007E51AC" w:rsidRDefault="007E51AC" w:rsidP="007E51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Studies in Infant Mental Health</w:t>
      </w:r>
    </w:p>
    <w:p w14:paraId="30210DA9" w14:textId="77777777" w:rsidR="007E51AC" w:rsidRPr="007E51AC" w:rsidRDefault="007E51AC" w:rsidP="007E51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บทความ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Ghosts in the Nursery</w:t>
      </w:r>
    </w:p>
    <w:p w14:paraId="7F15DEB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Fraiberg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สำคัญมากในงานที่แสดงให้เห็นว่า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และอดีตของพ่อแม่สามารถกลับมาหลอกหลอนความสัมพันธ์กับลูกได้</w:t>
      </w:r>
    </w:p>
    <w:p w14:paraId="050EEA68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4F7F99">
          <v:rect id="_x0000_i1056" style="width:0;height:1.5pt" o:hralign="center" o:hrstd="t" o:hr="t" fillcolor="#a0a0a0" stroked="f"/>
        </w:pict>
      </w:r>
    </w:p>
    <w:p w14:paraId="28434112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 Tronick</w:t>
      </w:r>
    </w:p>
    <w:p w14:paraId="3724063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Research, Developmental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parent-infant interaction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still-face experiment, mutual regulation, dyadic repair, affect regulation</w:t>
      </w:r>
    </w:p>
    <w:p w14:paraId="7C101C9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24A851" w14:textId="77777777" w:rsidR="007E51AC" w:rsidRPr="007E51AC" w:rsidRDefault="007E51AC" w:rsidP="007E51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งานวิจัย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Still-Face Paradigm</w:t>
      </w:r>
    </w:p>
    <w:p w14:paraId="4659E366" w14:textId="77777777" w:rsidR="007E51AC" w:rsidRPr="007E51AC" w:rsidRDefault="007E51AC" w:rsidP="007E51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Neurobehavioral and Social-Emotional Development of Infants and Children</w:t>
      </w:r>
    </w:p>
    <w:p w14:paraId="01758DD6" w14:textId="77777777" w:rsidR="007E51AC" w:rsidRPr="007E51AC" w:rsidRDefault="007E51AC" w:rsidP="007E51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infant-caregiver interaction</w:t>
      </w:r>
    </w:p>
    <w:p w14:paraId="15CEECB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Tronick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สำคัญในการแสดงให้เห็นว่าทารกตอบสนองต่อการขาดการตอบกลับทางอารมณ์อย่างรวดเร็วและลึกมากเพียงใด</w:t>
      </w:r>
    </w:p>
    <w:p w14:paraId="3E5ADA48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DEDB24">
          <v:rect id="_x0000_i1057" style="width:0;height:1.5pt" o:hralign="center" o:hrstd="t" o:hr="t" fillcolor="#a0a0a0" stroked="f"/>
        </w:pict>
      </w:r>
    </w:p>
    <w:p w14:paraId="3E74BFEE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Beatrice Beebe</w:t>
      </w:r>
    </w:p>
    <w:p w14:paraId="1FF3DF6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Research, Psychoanalytic Infant Observation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mother-infant communication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microanalysis, nonverbal communication, self-regulation, interactive regulation</w:t>
      </w:r>
    </w:p>
    <w:p w14:paraId="69CF743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AA92CF" w14:textId="77777777" w:rsidR="007E51AC" w:rsidRPr="007E51AC" w:rsidRDefault="007E51AC" w:rsidP="007E51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Infant Research and Adult Treatment</w:t>
      </w:r>
    </w:p>
    <w:p w14:paraId="68CF02D0" w14:textId="77777777" w:rsidR="007E51AC" w:rsidRPr="007E51AC" w:rsidRDefault="007E51AC" w:rsidP="007E51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Attachment</w:t>
      </w:r>
    </w:p>
    <w:p w14:paraId="68ABC9D0" w14:textId="77777777" w:rsidR="007E51AC" w:rsidRPr="007E51AC" w:rsidRDefault="007E51AC" w:rsidP="007E51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mother-infant face-to-face communication</w:t>
      </w:r>
    </w:p>
    <w:p w14:paraId="216A321E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Beebe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สำคัญต่อการอ่านรายละเอียดเล็ก ๆ ของการสื่อสารระหว่างแม่กับทารก เช่น จังหวะ ใบหน้า สายตา และการปรับตัวร่วมกัน</w:t>
      </w:r>
    </w:p>
    <w:p w14:paraId="02115E8D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899D4B">
          <v:rect id="_x0000_i1058" style="width:0;height:1.5pt" o:hralign="center" o:hrstd="t" o:hr="t" fillcolor="#a0a0a0" stroked="f"/>
        </w:pict>
      </w:r>
    </w:p>
    <w:p w14:paraId="6F64FCCB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Colwyn Trevarthen</w:t>
      </w:r>
    </w:p>
    <w:p w14:paraId="1042F31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Intersubjectivity, Developmental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intersubjectivity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ระยะแรก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primary intersubjectivity, proto-conversation, infant communication, rhythm, emotional attunement</w:t>
      </w:r>
    </w:p>
    <w:p w14:paraId="7374366E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C5916F1" w14:textId="77777777" w:rsidR="007E51AC" w:rsidRPr="007E51AC" w:rsidRDefault="007E51AC" w:rsidP="007E51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primary intersubjectivity</w:t>
      </w:r>
    </w:p>
    <w:p w14:paraId="10D1F47E" w14:textId="77777777" w:rsidR="007E51AC" w:rsidRPr="007E51AC" w:rsidRDefault="007E51AC" w:rsidP="007E51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infant communication</w:t>
      </w:r>
    </w:p>
    <w:p w14:paraId="619D508D" w14:textId="77777777" w:rsidR="007E51AC" w:rsidRPr="007E51AC" w:rsidRDefault="007E51AC" w:rsidP="007E51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rhythm, emotion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early social development</w:t>
      </w:r>
    </w:p>
    <w:p w14:paraId="6B2815B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Trevarthen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สำคัญต่อแนวคิดที่ว่าเด็กทารกมีความสามารถในการสัมพันธ์กับผู้อื่นตั้งแต่ต้น ไม่ใช่ค่อย ๆ กลายเป็นสิ่งมีชีวิตทางสังคมภายหลัง</w:t>
      </w:r>
    </w:p>
    <w:p w14:paraId="7BD5641E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63F5FA">
          <v:rect id="_x0000_i1059" style="width:0;height:1.5pt" o:hralign="center" o:hrstd="t" o:hr="t" fillcolor="#a0a0a0" stroked="f"/>
        </w:pict>
      </w:r>
    </w:p>
    <w:p w14:paraId="446EC8E9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Stanley Greenspan</w:t>
      </w:r>
    </w:p>
    <w:p w14:paraId="691E6FC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Psychology, Child Psychiatry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DIR / Floortime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development, functional emotional developmental capacities, DIR model, Floortime</w:t>
      </w:r>
    </w:p>
    <w:p w14:paraId="4FB31D07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6D796D" w14:textId="77777777" w:rsidR="007E51AC" w:rsidRPr="007E51AC" w:rsidRDefault="007E51AC" w:rsidP="007E5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Growth of the Mind</w:t>
      </w:r>
    </w:p>
    <w:p w14:paraId="73D802F1" w14:textId="77777777" w:rsidR="007E51AC" w:rsidRPr="007E51AC" w:rsidRDefault="007E51AC" w:rsidP="007E5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 with Special Needs</w:t>
      </w:r>
    </w:p>
    <w:p w14:paraId="40F5C82B" w14:textId="77777777" w:rsidR="007E51AC" w:rsidRPr="007E51AC" w:rsidRDefault="007E51AC" w:rsidP="007E5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Engaging Autism</w:t>
      </w:r>
    </w:p>
    <w:p w14:paraId="300CF3C3" w14:textId="77777777" w:rsidR="007E51AC" w:rsidRPr="007E51AC" w:rsidRDefault="007E51AC" w:rsidP="007E5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First Idea</w:t>
      </w:r>
    </w:p>
    <w:p w14:paraId="7BF04705" w14:textId="77777777" w:rsidR="007E51AC" w:rsidRPr="007E51AC" w:rsidRDefault="007E51AC" w:rsidP="007E51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Irreducible Needs of Children</w:t>
      </w:r>
    </w:p>
    <w:p w14:paraId="4BE17A16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Greenspan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สำคัญในงานพัฒนาการเด็ก โดยเฉพาะการทำงานกับเด็กที่มีความต้องการพิเศษและพัฒนาการทางอารมณ์</w:t>
      </w:r>
    </w:p>
    <w:p w14:paraId="24156DCB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E051D9">
          <v:rect id="_x0000_i1060" style="width:0;height:1.5pt" o:hralign="center" o:hrstd="t" o:hr="t" fillcolor="#a0a0a0" stroked="f"/>
        </w:pict>
      </w:r>
    </w:p>
    <w:p w14:paraId="6521C961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IV. Developmental Psychology / Developmental Science</w:t>
      </w:r>
    </w:p>
    <w:p w14:paraId="5C3776C3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จิตวิทยาพัฒนาการ / วิทยาศาสตร์พัฒนาการ</w:t>
      </w:r>
    </w:p>
    <w:p w14:paraId="56D3FF97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B0AAC7">
          <v:rect id="_x0000_i1061" style="width:0;height:1.5pt" o:hralign="center" o:hrstd="t" o:hr="t" fillcolor="#a0a0a0" stroked="f"/>
        </w:pict>
      </w:r>
    </w:p>
    <w:p w14:paraId="1E011B26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Piaget</w:t>
      </w:r>
    </w:p>
    <w:p w14:paraId="2B7B4BB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Psychology, Cognitive Development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ผู้ก่อตั้งทฤษฎีพัฒนาการทางสติปัญญา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schema, assimilation, accommodation, cognitive stages, sensorimotor, preoperational, concrete operational, formal operational</w:t>
      </w:r>
    </w:p>
    <w:p w14:paraId="3415375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CF9392F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and Thought of the Child</w:t>
      </w:r>
    </w:p>
    <w:p w14:paraId="70139078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Child’s Conception of the World</w:t>
      </w:r>
    </w:p>
    <w:p w14:paraId="399A47FA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Intelligence in Children</w:t>
      </w:r>
    </w:p>
    <w:p w14:paraId="6EC80960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Construction of Reality in the Child</w:t>
      </w:r>
    </w:p>
    <w:p w14:paraId="0B1C93A0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Moral Judgment of the Child</w:t>
      </w:r>
    </w:p>
    <w:p w14:paraId="62581C64" w14:textId="77777777" w:rsidR="007E51AC" w:rsidRPr="007E51AC" w:rsidRDefault="007E51AC" w:rsidP="007E51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Biology and Knowledge</w:t>
      </w:r>
    </w:p>
    <w:p w14:paraId="69461C2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Piaget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สำคัญในฐานะผู้สร้างโมเดลใหญ่ของการพัฒนาความคิด เหตุผล และโครงสร้างการรู้ของเด็ก</w:t>
      </w:r>
    </w:p>
    <w:p w14:paraId="41B3706B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946FEF">
          <v:rect id="_x0000_i1062" style="width:0;height:1.5pt" o:hralign="center" o:hrstd="t" o:hr="t" fillcolor="#a0a0a0" stroked="f"/>
        </w:pict>
      </w:r>
    </w:p>
    <w:p w14:paraId="1BEC87B3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Lev Vygotsky</w:t>
      </w:r>
    </w:p>
    <w:p w14:paraId="5C1E94C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Sociocultural Developmental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ผู้ก่อตั้งแนวคิดพัฒนาการแบบสังคม-วัฒนธรรม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zone of proximal development, scaffolding, inner speech, mediation, cultural tools</w:t>
      </w:r>
    </w:p>
    <w:p w14:paraId="1C3F4DD9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39A3B59" w14:textId="77777777" w:rsidR="007E51AC" w:rsidRPr="007E51AC" w:rsidRDefault="007E51AC" w:rsidP="007E51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Thought and Language</w:t>
      </w:r>
    </w:p>
    <w:p w14:paraId="0EE3A40B" w14:textId="77777777" w:rsidR="007E51AC" w:rsidRPr="007E51AC" w:rsidRDefault="007E51AC" w:rsidP="007E51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in Society</w:t>
      </w:r>
    </w:p>
    <w:p w14:paraId="4E190440" w14:textId="77777777" w:rsidR="007E51AC" w:rsidRPr="007E51AC" w:rsidRDefault="007E51AC" w:rsidP="007E51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History of the Development of Higher Mental Functions</w:t>
      </w:r>
    </w:p>
    <w:p w14:paraId="30C4E551" w14:textId="77777777" w:rsidR="007E51AC" w:rsidRPr="007E51AC" w:rsidRDefault="007E51AC" w:rsidP="007E51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Educational Psychology</w:t>
      </w:r>
    </w:p>
    <w:p w14:paraId="0C9E14A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Vygotsky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สำคัญเพราะมองว่าจิตใจมนุษย์ไม่ได้พัฒนาลำพัง แต่พัฒนาผ่านภาษา วัฒนธรรม เครื่องมือ และความสัมพันธ์กับผู้อื่น</w:t>
      </w:r>
    </w:p>
    <w:p w14:paraId="278AA49B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96DCEB">
          <v:rect id="_x0000_i1063" style="width:0;height:1.5pt" o:hralign="center" o:hrstd="t" o:hr="t" fillcolor="#a0a0a0" stroked="f"/>
        </w:pict>
      </w:r>
    </w:p>
    <w:p w14:paraId="0CD99DA9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Erik Erikson</w:t>
      </w:r>
    </w:p>
    <w:p w14:paraId="13821D96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Psychosocial Development, Ego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ผู้พัฒนาทฤษฎีพัฒนาการทางจิตสังคม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psychosocial stages, identity crisis, ego identity, trust, autonomy, generativity, integrity</w:t>
      </w:r>
    </w:p>
    <w:p w14:paraId="01B5B80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6157F5" w14:textId="77777777" w:rsidR="007E51AC" w:rsidRPr="007E51AC" w:rsidRDefault="007E51AC" w:rsidP="007E5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and Society</w:t>
      </w:r>
    </w:p>
    <w:p w14:paraId="38781811" w14:textId="77777777" w:rsidR="007E51AC" w:rsidRPr="007E51AC" w:rsidRDefault="007E51AC" w:rsidP="007E5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Young Man Luther</w:t>
      </w:r>
    </w:p>
    <w:p w14:paraId="72400848" w14:textId="77777777" w:rsidR="007E51AC" w:rsidRPr="007E51AC" w:rsidRDefault="007E51AC" w:rsidP="007E5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Identity: Youth and Crisis</w:t>
      </w:r>
    </w:p>
    <w:p w14:paraId="1D8AB6A2" w14:textId="77777777" w:rsidR="007E51AC" w:rsidRPr="007E51AC" w:rsidRDefault="007E51AC" w:rsidP="007E5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Gandhi’s Truth</w:t>
      </w:r>
    </w:p>
    <w:p w14:paraId="6D8D1DB8" w14:textId="77777777" w:rsidR="007E51AC" w:rsidRPr="007E51AC" w:rsidRDefault="007E51AC" w:rsidP="007E51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Cycle Completed</w:t>
      </w:r>
    </w:p>
    <w:p w14:paraId="59BA16E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Erikson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ขยายจิตวิเคราะห์จากวัยเด็กไปสู่พัฒนาการตลอดชีวิต โดยเฉพาะปัญหา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530C731B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A60CF2">
          <v:rect id="_x0000_i1064" style="width:0;height:1.5pt" o:hralign="center" o:hrstd="t" o:hr="t" fillcolor="#a0a0a0" stroked="f"/>
        </w:pict>
      </w:r>
    </w:p>
    <w:p w14:paraId="1FA8A395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Urie Bronfenbrenner</w:t>
      </w:r>
    </w:p>
    <w:p w14:paraId="23985DA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Ecological Systems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Systems Theory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microsystem, mesosystem, exosystem, macrosystem, chronosystem, ecological development</w:t>
      </w:r>
    </w:p>
    <w:p w14:paraId="274C9C7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1A624F" w14:textId="77777777" w:rsidR="007E51AC" w:rsidRPr="007E51AC" w:rsidRDefault="007E51AC" w:rsidP="007E51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Two Worlds of Childhood</w:t>
      </w:r>
    </w:p>
    <w:p w14:paraId="2C3A4093" w14:textId="77777777" w:rsidR="007E51AC" w:rsidRPr="007E51AC" w:rsidRDefault="007E51AC" w:rsidP="007E51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Ecology of Human Development</w:t>
      </w:r>
    </w:p>
    <w:p w14:paraId="51CC1301" w14:textId="77777777" w:rsidR="007E51AC" w:rsidRPr="007E51AC" w:rsidRDefault="007E51AC" w:rsidP="007E51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Human Beings Human</w:t>
      </w:r>
    </w:p>
    <w:p w14:paraId="1D01F1C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Bronfenbrenner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สำคัญเพราะทำให้พัฒนาการมนุษย์ถูกอ่านผ่านระบบแวดล้อมหลายชั้น ไม่ใช่แค่ครอบครัวหรือเด็กเพียงลำพัง</w:t>
      </w:r>
    </w:p>
    <w:p w14:paraId="6EA4D553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4B7722">
          <v:rect id="_x0000_i1065" style="width:0;height:1.5pt" o:hralign="center" o:hrstd="t" o:hr="t" fillcolor="#a0a0a0" stroked="f"/>
        </w:pict>
      </w:r>
    </w:p>
    <w:p w14:paraId="4498CB49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Bruner</w:t>
      </w:r>
    </w:p>
    <w:p w14:paraId="34BB8C5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Development, Cultural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นักจิตวิทยาพัฒนาการและ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psychology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scaffolding, discovery learning, narrative mind, representation, culture and education</w:t>
      </w:r>
    </w:p>
    <w:p w14:paraId="1A045AE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20DDBC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Study of Thinking</w:t>
      </w:r>
    </w:p>
    <w:p w14:paraId="6BE75281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Process of Education</w:t>
      </w:r>
    </w:p>
    <w:p w14:paraId="24551D92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 Theory of Instruction</w:t>
      </w:r>
    </w:p>
    <w:p w14:paraId="705C2382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Actual Minds, Possible Worlds</w:t>
      </w:r>
    </w:p>
    <w:p w14:paraId="19CB1848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Acts of Meaning</w:t>
      </w:r>
    </w:p>
    <w:p w14:paraId="1F6F44EB" w14:textId="77777777" w:rsidR="007E51AC" w:rsidRPr="007E51AC" w:rsidRDefault="007E51AC" w:rsidP="007E51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Culture of Education</w:t>
      </w:r>
    </w:p>
    <w:p w14:paraId="0AB3BF2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Bruner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สำคัญตรงที่เชื่อมพัฒนาการ ความรู้ ภาษา การศึกษา 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2CB8A4C4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26174F">
          <v:rect id="_x0000_i1066" style="width:0;height:1.5pt" o:hralign="center" o:hrstd="t" o:hr="t" fillcolor="#a0a0a0" stroked="f"/>
        </w:pict>
      </w:r>
    </w:p>
    <w:p w14:paraId="4295C121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Lawrence Kohlberg</w:t>
      </w:r>
    </w:p>
    <w:p w14:paraId="061EE53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Development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ผู้พัฒนาทฤษฎีพัฒนาการทางศีลธรรม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reasoning, stages of moral development, preconventional, conventional, postconventional morality</w:t>
      </w:r>
    </w:p>
    <w:p w14:paraId="6A4CE4E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F60494" w14:textId="77777777" w:rsidR="007E51AC" w:rsidRPr="007E51AC" w:rsidRDefault="007E51AC" w:rsidP="007E5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Moral Development, Vol. 1: The Philosophy of Moral Development</w:t>
      </w:r>
    </w:p>
    <w:p w14:paraId="531A5E02" w14:textId="77777777" w:rsidR="007E51AC" w:rsidRPr="007E51AC" w:rsidRDefault="007E51AC" w:rsidP="007E5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Moral Development, Vol. 2: The Psychology of Moral Development</w:t>
      </w:r>
    </w:p>
    <w:p w14:paraId="35954E11" w14:textId="77777777" w:rsidR="007E51AC" w:rsidRPr="007E51AC" w:rsidRDefault="007E51AC" w:rsidP="007E51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stages of moral development</w:t>
      </w:r>
    </w:p>
    <w:p w14:paraId="3BE0A5C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Kohlberg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สำคัญในฐานะผู้สร้างทฤษฎีใหญ่เรื่องการเติบโตของเหตุผลทางศีลธรรม</w:t>
      </w:r>
    </w:p>
    <w:p w14:paraId="3443FD8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59283C">
          <v:rect id="_x0000_i1067" style="width:0;height:1.5pt" o:hralign="center" o:hrstd="t" o:hr="t" fillcolor="#a0a0a0" stroked="f"/>
        </w:pict>
      </w:r>
    </w:p>
    <w:p w14:paraId="2F62467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Carol Gilligan</w:t>
      </w:r>
    </w:p>
    <w:p w14:paraId="6836FB74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Development, Ethics of Care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นักวิจารณ์และขยายทฤษฎี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development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Kohlberg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ethics of care, moral voice, care vs justice, gender and moral development</w:t>
      </w:r>
    </w:p>
    <w:p w14:paraId="20598D6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91557F" w14:textId="77777777" w:rsidR="007E51AC" w:rsidRPr="007E51AC" w:rsidRDefault="007E51AC" w:rsidP="007E51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 Different Voice</w:t>
      </w:r>
    </w:p>
    <w:p w14:paraId="3089B6C4" w14:textId="77777777" w:rsidR="007E51AC" w:rsidRPr="007E51AC" w:rsidRDefault="007E51AC" w:rsidP="007E51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Pleasure</w:t>
      </w:r>
    </w:p>
    <w:p w14:paraId="2E353793" w14:textId="77777777" w:rsidR="007E51AC" w:rsidRPr="007E51AC" w:rsidRDefault="007E51AC" w:rsidP="007E51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Joining the Resistance</w:t>
      </w:r>
    </w:p>
    <w:p w14:paraId="4AA1C8FC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Gilligan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สำคัญเพราะชี้ให้เห็นว่าพัฒนาการทางศีลธรรมไม่ได้มีแต่ตรรกะความยุติธรรม แต่ยังมีเสียงของความสัมพันธ์ การดูแล และความเปราะบาง</w:t>
      </w:r>
    </w:p>
    <w:p w14:paraId="3BA8496F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696D6C">
          <v:rect id="_x0000_i1068" style="width:0;height:1.5pt" o:hralign="center" o:hrstd="t" o:hr="t" fillcolor="#a0a0a0" stroked="f"/>
        </w:pict>
      </w:r>
    </w:p>
    <w:p w14:paraId="4215F1A7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Marcia</w:t>
      </w:r>
    </w:p>
    <w:p w14:paraId="5EE474B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 Development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Status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Erikson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 achievement, foreclosure, moratorium, diffusion, identity crisis</w:t>
      </w:r>
    </w:p>
    <w:p w14:paraId="7D5DD97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46D3773" w14:textId="77777777" w:rsidR="007E51AC" w:rsidRPr="007E51AC" w:rsidRDefault="007E51AC" w:rsidP="007E5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identity status</w:t>
      </w:r>
    </w:p>
    <w:p w14:paraId="3CF502AE" w14:textId="77777777" w:rsidR="007E51AC" w:rsidRPr="007E51AC" w:rsidRDefault="007E51AC" w:rsidP="007E5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บทความสำคัญเกี่ยวกับ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ego identity development</w:t>
      </w:r>
    </w:p>
    <w:p w14:paraId="1E74A721" w14:textId="77777777" w:rsidR="007E51AC" w:rsidRPr="007E51AC" w:rsidRDefault="007E51AC" w:rsidP="007E51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adolescent identity formation</w:t>
      </w:r>
    </w:p>
    <w:p w14:paraId="7C3C4F4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Marcia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สำคัญสำหรับการทำให้แนวคิด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crisis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Erikson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กลายเป็นโมเดลวิจัยที่ใช้จำแนกสถานะของ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30B9B8F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97AA18">
          <v:rect id="_x0000_i1069" style="width:0;height:1.5pt" o:hralign="center" o:hrstd="t" o:hr="t" fillcolor="#a0a0a0" stroked="f"/>
        </w:pict>
      </w:r>
    </w:p>
    <w:p w14:paraId="5FF9F734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Rutter</w:t>
      </w:r>
    </w:p>
    <w:p w14:paraId="138D826D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resilience, risk factors, protective factors, autism research, deprivation</w:t>
      </w:r>
    </w:p>
    <w:p w14:paraId="36D13EB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14604914" w14:textId="77777777" w:rsidR="007E51AC" w:rsidRPr="007E51AC" w:rsidRDefault="007E51AC" w:rsidP="007E5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Maternal Deprivation Reassessed</w:t>
      </w:r>
    </w:p>
    <w:p w14:paraId="4CE04022" w14:textId="77777777" w:rsidR="007E51AC" w:rsidRPr="007E51AC" w:rsidRDefault="007E51AC" w:rsidP="007E5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Fifteen Thousand Hours</w:t>
      </w:r>
    </w:p>
    <w:p w14:paraId="52093736" w14:textId="77777777" w:rsidR="007E51AC" w:rsidRPr="007E51AC" w:rsidRDefault="007E51AC" w:rsidP="007E5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Developing Minds</w:t>
      </w:r>
    </w:p>
    <w:p w14:paraId="4697EACF" w14:textId="77777777" w:rsidR="007E51AC" w:rsidRPr="007E51AC" w:rsidRDefault="007E51AC" w:rsidP="007E51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resilience, autism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risk</w:t>
      </w:r>
    </w:p>
    <w:p w14:paraId="4D17D90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Rutter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สำคัญในการศึกษาว่าความเสี่ยง ความเปราะบาง และปัจจัยป้องกันทำงานอย่างไรในพัฒนาการของเด็ก</w:t>
      </w:r>
    </w:p>
    <w:p w14:paraId="26ED7C25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6516BE">
          <v:rect id="_x0000_i1070" style="width:0;height:1.5pt" o:hralign="center" o:hrstd="t" o:hr="t" fillcolor="#a0a0a0" stroked="f"/>
        </w:pict>
      </w:r>
    </w:p>
    <w:p w14:paraId="7FC05D6C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Dante Cicchetti</w:t>
      </w:r>
    </w:p>
    <w:p w14:paraId="11CCEB1A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นักทฤษฎีและบรรณาธิการสำคัญของ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psychopathology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psychopathology, maltreatment, resilience, risk and adaptation, emotion regulation</w:t>
      </w:r>
    </w:p>
    <w:p w14:paraId="7D640973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CB8C26" w14:textId="77777777" w:rsidR="007E51AC" w:rsidRPr="007E51AC" w:rsidRDefault="007E51AC" w:rsidP="007E51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Developmental Psychopathology</w:t>
      </w:r>
    </w:p>
    <w:p w14:paraId="78CC3B95" w14:textId="77777777" w:rsidR="007E51AC" w:rsidRPr="007E51AC" w:rsidRDefault="007E51AC" w:rsidP="007E51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child maltreatment</w:t>
      </w:r>
    </w:p>
    <w:p w14:paraId="4E16C2A9" w14:textId="77777777" w:rsidR="007E51AC" w:rsidRPr="007E51AC" w:rsidRDefault="007E51AC" w:rsidP="007E51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resilience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pathways</w:t>
      </w:r>
    </w:p>
    <w:p w14:paraId="5A369DCB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Cicchetti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สำคัญในสายที่อ่านจิตพยาธิวิทยาไม่ใช่เป็นโรคแยกขาด แต่เป็นผลของเส้นทางพัฒนาการที่ซับซ้อน</w:t>
      </w:r>
    </w:p>
    <w:p w14:paraId="7C504AC3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261718">
          <v:rect id="_x0000_i1071" style="width:0;height:1.5pt" o:hralign="center" o:hrstd="t" o:hr="t" fillcolor="#a0a0a0" stroked="f"/>
        </w:pict>
      </w:r>
    </w:p>
    <w:p w14:paraId="2F5108C3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V. </w:t>
      </w:r>
      <w:r w:rsidRPr="007E51A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52C9E64C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Attachment Theory</w:t>
      </w:r>
    </w:p>
    <w:p w14:paraId="2694DA10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377E533B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Mary Ainsworth</w:t>
      </w:r>
    </w:p>
    <w:p w14:paraId="044BD9DA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Mary Main</w:t>
      </w:r>
    </w:p>
    <w:p w14:paraId="6CF12462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Judith Solomon</w:t>
      </w:r>
    </w:p>
    <w:p w14:paraId="7A0DB989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Patricia M. Crittenden</w:t>
      </w:r>
    </w:p>
    <w:p w14:paraId="7B93B95F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Alan Sroufe</w:t>
      </w:r>
    </w:p>
    <w:p w14:paraId="6D3B7469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Inge Bretherton</w:t>
      </w:r>
    </w:p>
    <w:p w14:paraId="1CEDC693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Everett Waters</w:t>
      </w:r>
    </w:p>
    <w:p w14:paraId="68E7B491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Phillip R. Shaver</w:t>
      </w:r>
    </w:p>
    <w:p w14:paraId="1C06FD3D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Cindy Hazan</w:t>
      </w:r>
    </w:p>
    <w:p w14:paraId="532DC97A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Mario Mikulincer</w:t>
      </w:r>
    </w:p>
    <w:p w14:paraId="1E972FA1" w14:textId="77777777" w:rsidR="007E51AC" w:rsidRPr="007E51AC" w:rsidRDefault="007E51AC" w:rsidP="007E51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Karlen Lyons-Ruth</w:t>
      </w:r>
    </w:p>
    <w:p w14:paraId="290AF2F4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Mentalization / MBT</w:t>
      </w:r>
    </w:p>
    <w:p w14:paraId="24174EB6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Peter Fonagy</w:t>
      </w:r>
    </w:p>
    <w:p w14:paraId="2D336E51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Anthony Bateman</w:t>
      </w:r>
    </w:p>
    <w:p w14:paraId="291BD6DE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Mary Target</w:t>
      </w:r>
    </w:p>
    <w:p w14:paraId="2C0EDA64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Jon G. Allen</w:t>
      </w:r>
    </w:p>
    <w:p w14:paraId="50DCFCB4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Patrick Luyten</w:t>
      </w:r>
    </w:p>
    <w:p w14:paraId="48D75F14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Eia Asen</w:t>
      </w:r>
    </w:p>
    <w:p w14:paraId="09676C5E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Nick Midgley</w:t>
      </w:r>
    </w:p>
    <w:p w14:paraId="5FB50D6A" w14:textId="77777777" w:rsidR="007E51AC" w:rsidRPr="007E51AC" w:rsidRDefault="007E51AC" w:rsidP="007E51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Carla Sharp</w:t>
      </w:r>
    </w:p>
    <w:p w14:paraId="3FD08F59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Developmental Psychoanalysis / Infant Research</w:t>
      </w:r>
    </w:p>
    <w:p w14:paraId="3F181C21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Anna Freud</w:t>
      </w:r>
    </w:p>
    <w:p w14:paraId="1AFBECD1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</w:p>
    <w:p w14:paraId="4DB8C4B3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Donald W. Winnicott</w:t>
      </w:r>
    </w:p>
    <w:p w14:paraId="445ED866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Mahler</w:t>
      </w:r>
    </w:p>
    <w:p w14:paraId="05A0A4F0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René Spitz</w:t>
      </w:r>
    </w:p>
    <w:p w14:paraId="7EE44388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Daniel N. Stern</w:t>
      </w:r>
    </w:p>
    <w:p w14:paraId="15FFA907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Selma Fraiberg</w:t>
      </w:r>
    </w:p>
    <w:p w14:paraId="0C042552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Ed Tronick</w:t>
      </w:r>
    </w:p>
    <w:p w14:paraId="161881F9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Beatrice Beebe</w:t>
      </w:r>
    </w:p>
    <w:p w14:paraId="453EF65D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Colwyn Trevarthen</w:t>
      </w:r>
    </w:p>
    <w:p w14:paraId="1B7E1D83" w14:textId="77777777" w:rsidR="007E51AC" w:rsidRPr="007E51AC" w:rsidRDefault="007E51AC" w:rsidP="007E51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Stanley Greenspan</w:t>
      </w:r>
    </w:p>
    <w:p w14:paraId="503EE841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Developmental Psychology / Developmental Science</w:t>
      </w:r>
    </w:p>
    <w:p w14:paraId="1860F243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Jean Piaget</w:t>
      </w:r>
    </w:p>
    <w:p w14:paraId="5A3AB65A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Lev Vygotsky</w:t>
      </w:r>
    </w:p>
    <w:p w14:paraId="19727583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Erik Erikson</w:t>
      </w:r>
    </w:p>
    <w:p w14:paraId="5712DBC2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Urie Bronfenbrenner</w:t>
      </w:r>
    </w:p>
    <w:p w14:paraId="09859206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Jerome Bruner</w:t>
      </w:r>
    </w:p>
    <w:p w14:paraId="643F9CE9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Lawrence Kohlberg</w:t>
      </w:r>
    </w:p>
    <w:p w14:paraId="77738157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Carol Gilligan</w:t>
      </w:r>
    </w:p>
    <w:p w14:paraId="2535D99F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James Marcia</w:t>
      </w:r>
    </w:p>
    <w:p w14:paraId="1DEA7BB6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Michael Rutter</w:t>
      </w:r>
    </w:p>
    <w:p w14:paraId="4798AB84" w14:textId="77777777" w:rsidR="007E51AC" w:rsidRPr="007E51AC" w:rsidRDefault="007E51AC" w:rsidP="007E51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Dante Cicchetti</w:t>
      </w:r>
    </w:p>
    <w:p w14:paraId="46F8BBD9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50C3AB">
          <v:rect id="_x0000_i1072" style="width:0;height:1.5pt" o:hralign="center" o:hrstd="t" o:hr="t" fillcolor="#a0a0a0" stroked="f"/>
        </w:pict>
      </w:r>
    </w:p>
    <w:p w14:paraId="4F4B45F4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 xml:space="preserve">VI. </w:t>
      </w:r>
      <w:r w:rsidRPr="007E51A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15C77E7B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1) Attachment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Object Relations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แต่เกี่ยวกันมาก</w:t>
      </w:r>
    </w:p>
    <w:p w14:paraId="214BEA2F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มาจาก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Bowlby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และมีฐานจาก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ethology, developmental psychology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มาจากสาย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Klein, Fairbairn, Winnicott, Bion</w:t>
      </w:r>
    </w:p>
    <w:p w14:paraId="7863DB12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จุดร่วมคือสนใจ “ความสัมพันธ์แรกเริ่ม”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จุดต่างคือ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เน้นระบบความผูกพันและการวิจัยเชิงพัฒนาการมากกว่า</w:t>
      </w:r>
    </w:p>
    <w:p w14:paraId="29D8451D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6F5814">
          <v:rect id="_x0000_i1073" style="width:0;height:1.5pt" o:hralign="center" o:hrstd="t" o:hr="t" fillcolor="#a0a0a0" stroked="f"/>
        </w:pict>
      </w:r>
    </w:p>
    <w:p w14:paraId="68E041E0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2) Mentalization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โดยตรง</w:t>
      </w:r>
    </w:p>
    <w:p w14:paraId="7E4C0E2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Mentalization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เกิดจากการเชื่อม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+ Psychoanalysis + Developmental Psychology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Fonagy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เป็นฐานสำคัญ แต่ประเด็นหลักคือความสามารถในการเข้าใจ “จิตของตนเองและผู้อื่น”</w:t>
      </w:r>
    </w:p>
    <w:p w14:paraId="46C70D6F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92D2E8">
          <v:rect id="_x0000_i1074" style="width:0;height:1.5pt" o:hralign="center" o:hrstd="t" o:hr="t" fillcolor="#a0a0a0" stroked="f"/>
        </w:pict>
      </w:r>
    </w:p>
    <w:p w14:paraId="5D5B487E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3) Developmental Psychology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กว้างกว่า </w:t>
      </w: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Attachment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มาก</w:t>
      </w:r>
    </w:p>
    <w:p w14:paraId="11F8FC91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Piaget, Vygotsky, Erikson, Bronfenbrenner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theorists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แต่เป็นนักคิดด้านพัฒนาการมนุษย์ที่จำเป็นต่อการทำหมวด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</w:t>
      </w:r>
    </w:p>
    <w:p w14:paraId="17FE04A5" w14:textId="77777777" w:rsidR="007E51AC" w:rsidRPr="007E51AC" w:rsidRDefault="007E51AC" w:rsidP="007E5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B1C761">
          <v:rect id="_x0000_i1075" style="width:0;height:1.5pt" o:hralign="center" o:hrstd="t" o:hr="t" fillcolor="#a0a0a0" stroked="f"/>
        </w:pict>
      </w:r>
    </w:p>
    <w:p w14:paraId="0704E9BD" w14:textId="77777777" w:rsidR="007E51AC" w:rsidRPr="007E51AC" w:rsidRDefault="007E51AC" w:rsidP="007E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E51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4) </w:t>
      </w:r>
      <w:r w:rsidRPr="007E51A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ถ้าเว็บไซต์เน้นจิตบำบัด ควรดันกลุ่มนี้เป็นแกนหลัก</w:t>
      </w:r>
    </w:p>
    <w:p w14:paraId="6287A930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สำหรับเว็บด้านจิตวิทยาเชิงลึกและจิตบำบัด รายชื่อที่ควรเด่นเป็นพิเศษคือ</w:t>
      </w:r>
    </w:p>
    <w:p w14:paraId="097272C1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06A90133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Mary Ainsworth</w:t>
      </w:r>
    </w:p>
    <w:p w14:paraId="1C9FC604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Mary Main</w:t>
      </w:r>
    </w:p>
    <w:p w14:paraId="387C3BAE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Peter Fonagy</w:t>
      </w:r>
    </w:p>
    <w:p w14:paraId="110A4CD8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Anthony Bateman</w:t>
      </w:r>
    </w:p>
    <w:p w14:paraId="5332AAA6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Donald Winnicott</w:t>
      </w:r>
    </w:p>
    <w:p w14:paraId="59C97446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Daniel Stern</w:t>
      </w:r>
    </w:p>
    <w:p w14:paraId="207E96B2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Ed Tronick</w:t>
      </w:r>
    </w:p>
    <w:p w14:paraId="3367E868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Beatrice Beebe</w:t>
      </w:r>
    </w:p>
    <w:p w14:paraId="344BAB09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Erik Erikson</w:t>
      </w:r>
    </w:p>
    <w:p w14:paraId="55ED3629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Michael Rutter</w:t>
      </w:r>
    </w:p>
    <w:p w14:paraId="08439E16" w14:textId="77777777" w:rsidR="007E51AC" w:rsidRPr="007E51AC" w:rsidRDefault="007E51AC" w:rsidP="007E51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>Dante Cicchetti</w:t>
      </w:r>
    </w:p>
    <w:p w14:paraId="251467A5" w14:textId="77777777" w:rsidR="007E51AC" w:rsidRPr="007E51AC" w:rsidRDefault="007E51AC" w:rsidP="007E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เพราะกลุ่มนี้เชื่อมกับ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psychology, psychotherapy, trauma, personality development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E51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relational development </w:t>
      </w:r>
      <w:r w:rsidRPr="007E51AC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3BC68507" w14:textId="0F71BB61" w:rsidR="0042184D" w:rsidRPr="007E51AC" w:rsidRDefault="0042184D" w:rsidP="007E51AC"/>
    <w:sectPr w:rsidR="0042184D" w:rsidRPr="007E5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146C"/>
    <w:multiLevelType w:val="multilevel"/>
    <w:tmpl w:val="5E6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3D7"/>
    <w:multiLevelType w:val="multilevel"/>
    <w:tmpl w:val="0E8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5948"/>
    <w:multiLevelType w:val="multilevel"/>
    <w:tmpl w:val="E4E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60F7B"/>
    <w:multiLevelType w:val="multilevel"/>
    <w:tmpl w:val="4B0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0166"/>
    <w:multiLevelType w:val="multilevel"/>
    <w:tmpl w:val="CCD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30C02"/>
    <w:multiLevelType w:val="multilevel"/>
    <w:tmpl w:val="D1D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2335C"/>
    <w:multiLevelType w:val="multilevel"/>
    <w:tmpl w:val="FFA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758BA"/>
    <w:multiLevelType w:val="multilevel"/>
    <w:tmpl w:val="3BD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368D4"/>
    <w:multiLevelType w:val="multilevel"/>
    <w:tmpl w:val="B21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5520"/>
    <w:multiLevelType w:val="multilevel"/>
    <w:tmpl w:val="022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C67BD"/>
    <w:multiLevelType w:val="multilevel"/>
    <w:tmpl w:val="14F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E0413"/>
    <w:multiLevelType w:val="multilevel"/>
    <w:tmpl w:val="048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2572E"/>
    <w:multiLevelType w:val="multilevel"/>
    <w:tmpl w:val="79F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A6071"/>
    <w:multiLevelType w:val="multilevel"/>
    <w:tmpl w:val="54E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44C9F"/>
    <w:multiLevelType w:val="multilevel"/>
    <w:tmpl w:val="52F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84BC0"/>
    <w:multiLevelType w:val="multilevel"/>
    <w:tmpl w:val="901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F0CBE"/>
    <w:multiLevelType w:val="multilevel"/>
    <w:tmpl w:val="058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0075B"/>
    <w:multiLevelType w:val="multilevel"/>
    <w:tmpl w:val="D4A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9768A"/>
    <w:multiLevelType w:val="multilevel"/>
    <w:tmpl w:val="D0F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21006"/>
    <w:multiLevelType w:val="multilevel"/>
    <w:tmpl w:val="BE2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14505"/>
    <w:multiLevelType w:val="multilevel"/>
    <w:tmpl w:val="070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A0DFD"/>
    <w:multiLevelType w:val="multilevel"/>
    <w:tmpl w:val="C53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37773"/>
    <w:multiLevelType w:val="multilevel"/>
    <w:tmpl w:val="8CE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7350C"/>
    <w:multiLevelType w:val="multilevel"/>
    <w:tmpl w:val="8BD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00BEB"/>
    <w:multiLevelType w:val="multilevel"/>
    <w:tmpl w:val="CCD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524AB"/>
    <w:multiLevelType w:val="multilevel"/>
    <w:tmpl w:val="D94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001AE"/>
    <w:multiLevelType w:val="multilevel"/>
    <w:tmpl w:val="325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2324D"/>
    <w:multiLevelType w:val="multilevel"/>
    <w:tmpl w:val="DA5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029B8"/>
    <w:multiLevelType w:val="multilevel"/>
    <w:tmpl w:val="549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951A1"/>
    <w:multiLevelType w:val="multilevel"/>
    <w:tmpl w:val="CB5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B7AF2"/>
    <w:multiLevelType w:val="multilevel"/>
    <w:tmpl w:val="D02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B6C1E"/>
    <w:multiLevelType w:val="multilevel"/>
    <w:tmpl w:val="1E5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B7ADE"/>
    <w:multiLevelType w:val="multilevel"/>
    <w:tmpl w:val="EFF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54683"/>
    <w:multiLevelType w:val="multilevel"/>
    <w:tmpl w:val="873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83C50"/>
    <w:multiLevelType w:val="multilevel"/>
    <w:tmpl w:val="F3F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84C9C"/>
    <w:multiLevelType w:val="multilevel"/>
    <w:tmpl w:val="A18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55055"/>
    <w:multiLevelType w:val="multilevel"/>
    <w:tmpl w:val="3A9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1570C"/>
    <w:multiLevelType w:val="multilevel"/>
    <w:tmpl w:val="3BC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36354"/>
    <w:multiLevelType w:val="multilevel"/>
    <w:tmpl w:val="CF0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745E8"/>
    <w:multiLevelType w:val="multilevel"/>
    <w:tmpl w:val="535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C3F39"/>
    <w:multiLevelType w:val="multilevel"/>
    <w:tmpl w:val="42A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A4A6E"/>
    <w:multiLevelType w:val="multilevel"/>
    <w:tmpl w:val="46E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47ED5"/>
    <w:multiLevelType w:val="multilevel"/>
    <w:tmpl w:val="E90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24033"/>
    <w:multiLevelType w:val="multilevel"/>
    <w:tmpl w:val="35C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C3589"/>
    <w:multiLevelType w:val="multilevel"/>
    <w:tmpl w:val="02E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B4FB0"/>
    <w:multiLevelType w:val="multilevel"/>
    <w:tmpl w:val="D0A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D05EE"/>
    <w:multiLevelType w:val="multilevel"/>
    <w:tmpl w:val="499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66531">
    <w:abstractNumId w:val="25"/>
  </w:num>
  <w:num w:numId="2" w16cid:durableId="543491590">
    <w:abstractNumId w:val="38"/>
  </w:num>
  <w:num w:numId="3" w16cid:durableId="1323705843">
    <w:abstractNumId w:val="24"/>
  </w:num>
  <w:num w:numId="4" w16cid:durableId="615646905">
    <w:abstractNumId w:val="30"/>
  </w:num>
  <w:num w:numId="5" w16cid:durableId="593585762">
    <w:abstractNumId w:val="0"/>
  </w:num>
  <w:num w:numId="6" w16cid:durableId="2066100220">
    <w:abstractNumId w:val="37"/>
  </w:num>
  <w:num w:numId="7" w16cid:durableId="564609521">
    <w:abstractNumId w:val="1"/>
  </w:num>
  <w:num w:numId="8" w16cid:durableId="1972634452">
    <w:abstractNumId w:val="27"/>
  </w:num>
  <w:num w:numId="9" w16cid:durableId="1717922578">
    <w:abstractNumId w:val="7"/>
  </w:num>
  <w:num w:numId="10" w16cid:durableId="1393583560">
    <w:abstractNumId w:val="14"/>
  </w:num>
  <w:num w:numId="11" w16cid:durableId="2037001139">
    <w:abstractNumId w:val="5"/>
  </w:num>
  <w:num w:numId="12" w16cid:durableId="742070465">
    <w:abstractNumId w:val="44"/>
  </w:num>
  <w:num w:numId="13" w16cid:durableId="1798720414">
    <w:abstractNumId w:val="11"/>
  </w:num>
  <w:num w:numId="14" w16cid:durableId="564147577">
    <w:abstractNumId w:val="20"/>
  </w:num>
  <w:num w:numId="15" w16cid:durableId="372118301">
    <w:abstractNumId w:val="18"/>
  </w:num>
  <w:num w:numId="16" w16cid:durableId="1804928291">
    <w:abstractNumId w:val="16"/>
  </w:num>
  <w:num w:numId="17" w16cid:durableId="932856388">
    <w:abstractNumId w:val="19"/>
  </w:num>
  <w:num w:numId="18" w16cid:durableId="2071345819">
    <w:abstractNumId w:val="15"/>
  </w:num>
  <w:num w:numId="19" w16cid:durableId="357438962">
    <w:abstractNumId w:val="12"/>
  </w:num>
  <w:num w:numId="20" w16cid:durableId="376660663">
    <w:abstractNumId w:val="9"/>
  </w:num>
  <w:num w:numId="21" w16cid:durableId="1147480961">
    <w:abstractNumId w:val="6"/>
  </w:num>
  <w:num w:numId="22" w16cid:durableId="897548131">
    <w:abstractNumId w:val="33"/>
  </w:num>
  <w:num w:numId="23" w16cid:durableId="1612124729">
    <w:abstractNumId w:val="39"/>
  </w:num>
  <w:num w:numId="24" w16cid:durableId="928586988">
    <w:abstractNumId w:val="32"/>
  </w:num>
  <w:num w:numId="25" w16cid:durableId="1225334840">
    <w:abstractNumId w:val="43"/>
  </w:num>
  <w:num w:numId="26" w16cid:durableId="849224653">
    <w:abstractNumId w:val="36"/>
  </w:num>
  <w:num w:numId="27" w16cid:durableId="430468765">
    <w:abstractNumId w:val="2"/>
  </w:num>
  <w:num w:numId="28" w16cid:durableId="1493714533">
    <w:abstractNumId w:val="45"/>
  </w:num>
  <w:num w:numId="29" w16cid:durableId="1213884874">
    <w:abstractNumId w:val="40"/>
  </w:num>
  <w:num w:numId="30" w16cid:durableId="835456139">
    <w:abstractNumId w:val="8"/>
  </w:num>
  <w:num w:numId="31" w16cid:durableId="1931506341">
    <w:abstractNumId w:val="41"/>
  </w:num>
  <w:num w:numId="32" w16cid:durableId="100074197">
    <w:abstractNumId w:val="13"/>
  </w:num>
  <w:num w:numId="33" w16cid:durableId="1658193289">
    <w:abstractNumId w:val="46"/>
  </w:num>
  <w:num w:numId="34" w16cid:durableId="2006322632">
    <w:abstractNumId w:val="23"/>
  </w:num>
  <w:num w:numId="35" w16cid:durableId="1446584915">
    <w:abstractNumId w:val="29"/>
  </w:num>
  <w:num w:numId="36" w16cid:durableId="1873764642">
    <w:abstractNumId w:val="31"/>
  </w:num>
  <w:num w:numId="37" w16cid:durableId="336881931">
    <w:abstractNumId w:val="3"/>
  </w:num>
  <w:num w:numId="38" w16cid:durableId="282150352">
    <w:abstractNumId w:val="42"/>
  </w:num>
  <w:num w:numId="39" w16cid:durableId="315110824">
    <w:abstractNumId w:val="34"/>
  </w:num>
  <w:num w:numId="40" w16cid:durableId="721441379">
    <w:abstractNumId w:val="21"/>
  </w:num>
  <w:num w:numId="41" w16cid:durableId="1923565197">
    <w:abstractNumId w:val="22"/>
  </w:num>
  <w:num w:numId="42" w16cid:durableId="1426464662">
    <w:abstractNumId w:val="26"/>
  </w:num>
  <w:num w:numId="43" w16cid:durableId="1845626516">
    <w:abstractNumId w:val="4"/>
  </w:num>
  <w:num w:numId="44" w16cid:durableId="2111047784">
    <w:abstractNumId w:val="35"/>
  </w:num>
  <w:num w:numId="45" w16cid:durableId="481967023">
    <w:abstractNumId w:val="28"/>
  </w:num>
  <w:num w:numId="46" w16cid:durableId="1680156884">
    <w:abstractNumId w:val="10"/>
  </w:num>
  <w:num w:numId="47" w16cid:durableId="19821531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AA"/>
    <w:rsid w:val="002D7675"/>
    <w:rsid w:val="003A21AA"/>
    <w:rsid w:val="0042184D"/>
    <w:rsid w:val="007E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88BF"/>
  <w15:docId w15:val="{5E723BA1-2FA9-42BE-98FE-5DB56981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5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E5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E51A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E51AC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7E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E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E51AC"/>
    <w:rPr>
      <w:b/>
      <w:bCs/>
    </w:rPr>
  </w:style>
  <w:style w:type="character" w:styleId="a5">
    <w:name w:val="Emphasis"/>
    <w:basedOn w:val="a0"/>
    <w:uiPriority w:val="20"/>
    <w:qFormat/>
    <w:rsid w:val="007E51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3478</Words>
  <Characters>19825</Characters>
  <Application>Microsoft Office Word</Application>
  <DocSecurity>0</DocSecurity>
  <Lines>165</Lines>
  <Paragraphs>46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2026-06-23T09:34:00Z</dcterms:created>
  <dcterms:modified xsi:type="dcterms:W3CDTF">2026-06-23T09:47:00Z</dcterms:modified>
</cp:coreProperties>
</file>